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DC8C93" w14:textId="77777777" w:rsidR="008B040A" w:rsidRPr="00FD73C4" w:rsidRDefault="008B040A" w:rsidP="008B040A">
      <w:pPr>
        <w:suppressAutoHyphens w:val="0"/>
        <w:rPr>
          <w:rFonts w:ascii="Arial" w:eastAsia="Calibri" w:hAnsi="Arial" w:cs="Arial"/>
          <w:b/>
          <w:bCs/>
          <w:sz w:val="44"/>
          <w:szCs w:val="32"/>
          <w:lang w:eastAsia="en-US"/>
        </w:rPr>
      </w:pPr>
      <w:bookmarkStart w:id="0" w:name="_Hlk134010049"/>
      <w:r w:rsidRPr="00FD73C4">
        <w:rPr>
          <w:rFonts w:ascii="Arial" w:eastAsia="Calibri" w:hAnsi="Arial"/>
          <w:noProof/>
          <w:sz w:val="20"/>
          <w:szCs w:val="20"/>
          <w:lang w:eastAsia="en-US"/>
        </w:rPr>
        <w:drawing>
          <wp:anchor distT="0" distB="0" distL="114300" distR="114300" simplePos="0" relativeHeight="251669504" behindDoc="1" locked="0" layoutInCell="1" allowOverlap="1" wp14:anchorId="39750CBF" wp14:editId="5A76DFA4">
            <wp:simplePos x="0" y="0"/>
            <wp:positionH relativeFrom="column">
              <wp:posOffset>174625</wp:posOffset>
            </wp:positionH>
            <wp:positionV relativeFrom="paragraph">
              <wp:posOffset>160655</wp:posOffset>
            </wp:positionV>
            <wp:extent cx="2392045" cy="581660"/>
            <wp:effectExtent l="0" t="0" r="8255" b="8890"/>
            <wp:wrapNone/>
            <wp:docPr id="1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581660"/>
                    </a:xfrm>
                    <a:prstGeom prst="rect">
                      <a:avLst/>
                    </a:prstGeom>
                    <a:noFill/>
                  </pic:spPr>
                </pic:pic>
              </a:graphicData>
            </a:graphic>
            <wp14:sizeRelH relativeFrom="page">
              <wp14:pctWidth>0</wp14:pctWidth>
            </wp14:sizeRelH>
            <wp14:sizeRelV relativeFrom="page">
              <wp14:pctHeight>0</wp14:pctHeight>
            </wp14:sizeRelV>
          </wp:anchor>
        </w:drawing>
      </w:r>
      <w:bookmarkStart w:id="1" w:name="_Hlk57881159"/>
    </w:p>
    <w:p w14:paraId="1409DDB0" w14:textId="77777777" w:rsidR="008B040A" w:rsidRPr="00FD73C4" w:rsidRDefault="008B040A" w:rsidP="008B040A">
      <w:pPr>
        <w:suppressAutoHyphens w:val="0"/>
        <w:ind w:firstLine="5103"/>
        <w:jc w:val="both"/>
        <w:rPr>
          <w:rFonts w:eastAsia="Calibri"/>
          <w:b/>
          <w:bCs/>
          <w:sz w:val="32"/>
          <w:szCs w:val="32"/>
          <w:lang w:eastAsia="en-US"/>
        </w:rPr>
      </w:pPr>
      <w:r w:rsidRPr="00FD73C4">
        <w:rPr>
          <w:rFonts w:eastAsia="Calibri"/>
          <w:b/>
          <w:bCs/>
          <w:sz w:val="44"/>
          <w:szCs w:val="32"/>
          <w:lang w:eastAsia="en-US"/>
        </w:rPr>
        <w:t>ООО «СВЗК»</w:t>
      </w:r>
    </w:p>
    <w:p w14:paraId="598A6D32" w14:textId="77777777" w:rsidR="008B040A" w:rsidRPr="00FD73C4" w:rsidRDefault="008B040A" w:rsidP="008B040A">
      <w:pPr>
        <w:suppressAutoHyphens w:val="0"/>
        <w:jc w:val="center"/>
        <w:rPr>
          <w:rFonts w:ascii="Arial" w:hAnsi="Arial"/>
          <w:b/>
          <w:bCs/>
          <w:sz w:val="32"/>
          <w:szCs w:val="32"/>
          <w:lang w:eastAsia="ru-RU"/>
        </w:rPr>
      </w:pPr>
    </w:p>
    <w:p w14:paraId="2E8C0336" w14:textId="77777777" w:rsidR="008B040A" w:rsidRPr="00FD73C4" w:rsidRDefault="008B040A" w:rsidP="008B040A">
      <w:pPr>
        <w:suppressAutoHyphens w:val="0"/>
        <w:jc w:val="center"/>
        <w:rPr>
          <w:b/>
          <w:bCs/>
          <w:sz w:val="32"/>
          <w:szCs w:val="32"/>
          <w:lang w:eastAsia="ru-RU"/>
        </w:rPr>
      </w:pPr>
      <w:r w:rsidRPr="00FD73C4">
        <w:rPr>
          <w:b/>
          <w:bCs/>
          <w:sz w:val="32"/>
          <w:szCs w:val="32"/>
          <w:lang w:eastAsia="ru-RU"/>
        </w:rPr>
        <w:t>СРО-И-041-28122017 № 30 от 09.09.2019 г.</w:t>
      </w:r>
    </w:p>
    <w:p w14:paraId="4C64059C" w14:textId="77777777" w:rsidR="008B040A" w:rsidRDefault="008B040A" w:rsidP="008B040A">
      <w:pPr>
        <w:suppressAutoHyphens w:val="0"/>
        <w:jc w:val="center"/>
        <w:rPr>
          <w:rFonts w:eastAsia="Calibri"/>
          <w:b/>
          <w:noProof/>
          <w:sz w:val="32"/>
          <w:szCs w:val="32"/>
          <w:lang w:eastAsia="en-US"/>
        </w:rPr>
      </w:pPr>
    </w:p>
    <w:p w14:paraId="34380717" w14:textId="77777777" w:rsidR="008B040A" w:rsidRDefault="008B040A" w:rsidP="008B040A">
      <w:pPr>
        <w:suppressAutoHyphens w:val="0"/>
        <w:jc w:val="center"/>
        <w:rPr>
          <w:rFonts w:eastAsia="Calibri"/>
          <w:b/>
          <w:noProof/>
          <w:sz w:val="32"/>
          <w:szCs w:val="32"/>
          <w:lang w:eastAsia="en-US"/>
        </w:rPr>
      </w:pPr>
    </w:p>
    <w:p w14:paraId="6474D9E4" w14:textId="77777777" w:rsidR="008B040A" w:rsidRPr="00FD73C4" w:rsidRDefault="008B040A" w:rsidP="008B040A">
      <w:pPr>
        <w:suppressAutoHyphens w:val="0"/>
        <w:jc w:val="center"/>
        <w:rPr>
          <w:rFonts w:eastAsia="Calibri"/>
          <w:b/>
          <w:noProof/>
          <w:sz w:val="32"/>
          <w:szCs w:val="32"/>
          <w:lang w:eastAsia="en-US"/>
        </w:rPr>
      </w:pPr>
    </w:p>
    <w:p w14:paraId="71D7E62D" w14:textId="77777777" w:rsidR="008B040A" w:rsidRPr="00FD73C4" w:rsidRDefault="008B040A" w:rsidP="008B040A">
      <w:pPr>
        <w:suppressAutoHyphens w:val="0"/>
        <w:jc w:val="center"/>
        <w:rPr>
          <w:rFonts w:eastAsia="Calibri"/>
          <w:b/>
          <w:noProof/>
          <w:sz w:val="28"/>
          <w:szCs w:val="28"/>
          <w:lang w:eastAsia="en-US"/>
        </w:rPr>
      </w:pPr>
      <w:r w:rsidRPr="00FD73C4">
        <w:rPr>
          <w:rFonts w:eastAsia="Calibri"/>
          <w:b/>
          <w:noProof/>
          <w:sz w:val="28"/>
          <w:szCs w:val="28"/>
          <w:lang w:eastAsia="en-US"/>
        </w:rPr>
        <w:t>Заказчик – ООО «ННК-Сарамаранефтегаз»</w:t>
      </w:r>
      <w:bookmarkEnd w:id="1"/>
    </w:p>
    <w:p w14:paraId="02A65133" w14:textId="77777777" w:rsidR="008B040A" w:rsidRPr="00061E3D" w:rsidRDefault="008B040A" w:rsidP="008B040A"/>
    <w:p w14:paraId="4185C6F4" w14:textId="1C992128" w:rsidR="008B040A" w:rsidRPr="00795765" w:rsidRDefault="008B040A" w:rsidP="008B040A">
      <w:pPr>
        <w:pStyle w:val="3"/>
        <w:tabs>
          <w:tab w:val="left" w:pos="10332"/>
        </w:tabs>
        <w:spacing w:after="600"/>
        <w:jc w:val="center"/>
        <w:rPr>
          <w:rFonts w:ascii="Times New Roman" w:hAnsi="Times New Roman"/>
          <w:sz w:val="32"/>
          <w:szCs w:val="32"/>
          <w:u w:val="none"/>
        </w:rPr>
      </w:pPr>
      <w:r>
        <w:rPr>
          <w:rFonts w:ascii="Times New Roman" w:hAnsi="Times New Roman"/>
          <w:sz w:val="32"/>
          <w:szCs w:val="32"/>
          <w:u w:val="none"/>
        </w:rPr>
        <w:t>ПРОЕКТ</w:t>
      </w:r>
      <w:r w:rsidRPr="00164DE8">
        <w:rPr>
          <w:rFonts w:ascii="Times New Roman" w:hAnsi="Times New Roman"/>
          <w:sz w:val="32"/>
          <w:szCs w:val="32"/>
          <w:u w:val="none"/>
        </w:rPr>
        <w:t xml:space="preserve"> </w:t>
      </w:r>
      <w:r w:rsidR="0075543B">
        <w:rPr>
          <w:rFonts w:ascii="Times New Roman" w:hAnsi="Times New Roman"/>
          <w:sz w:val="32"/>
          <w:szCs w:val="32"/>
          <w:u w:val="none"/>
        </w:rPr>
        <w:t>МЕЖЕВАНИЯ</w:t>
      </w:r>
      <w:r w:rsidRPr="00164DE8">
        <w:rPr>
          <w:rFonts w:ascii="Times New Roman" w:hAnsi="Times New Roman"/>
          <w:sz w:val="32"/>
          <w:szCs w:val="32"/>
          <w:u w:val="none"/>
        </w:rPr>
        <w:t xml:space="preserve"> ТЕРРИТОРИИ</w:t>
      </w:r>
    </w:p>
    <w:p w14:paraId="442E45AD" w14:textId="77777777" w:rsidR="008B040A" w:rsidRPr="00427B39" w:rsidRDefault="008B040A" w:rsidP="008B040A">
      <w:pPr>
        <w:autoSpaceDE w:val="0"/>
        <w:autoSpaceDN w:val="0"/>
        <w:adjustRightInd w:val="0"/>
        <w:spacing w:line="276" w:lineRule="auto"/>
        <w:jc w:val="center"/>
        <w:rPr>
          <w:b/>
          <w:bCs/>
          <w:sz w:val="28"/>
          <w:szCs w:val="28"/>
        </w:rPr>
      </w:pPr>
      <w:r w:rsidRPr="00427B39">
        <w:rPr>
          <w:b/>
          <w:bCs/>
          <w:sz w:val="28"/>
          <w:szCs w:val="28"/>
        </w:rPr>
        <w:t xml:space="preserve">для строительства объекта </w:t>
      </w:r>
      <w:bookmarkStart w:id="2" w:name="_Hlk119071888"/>
      <w:r>
        <w:rPr>
          <w:b/>
          <w:bCs/>
          <w:sz w:val="28"/>
          <w:szCs w:val="28"/>
        </w:rPr>
        <w:t>ОО</w:t>
      </w:r>
      <w:r w:rsidRPr="00427B39">
        <w:rPr>
          <w:b/>
          <w:bCs/>
          <w:sz w:val="28"/>
          <w:szCs w:val="28"/>
        </w:rPr>
        <w:t>О «</w:t>
      </w:r>
      <w:r>
        <w:rPr>
          <w:b/>
          <w:bCs/>
          <w:sz w:val="28"/>
          <w:szCs w:val="28"/>
        </w:rPr>
        <w:t>ННК-Самаранефтегаз</w:t>
      </w:r>
      <w:r w:rsidRPr="00427B39">
        <w:rPr>
          <w:b/>
          <w:bCs/>
          <w:sz w:val="28"/>
          <w:szCs w:val="28"/>
        </w:rPr>
        <w:t>»</w:t>
      </w:r>
      <w:bookmarkEnd w:id="2"/>
      <w:r w:rsidRPr="00427B39">
        <w:rPr>
          <w:b/>
          <w:bCs/>
          <w:sz w:val="28"/>
          <w:szCs w:val="28"/>
        </w:rPr>
        <w:t xml:space="preserve"> </w:t>
      </w:r>
    </w:p>
    <w:p w14:paraId="3E33CFD2" w14:textId="2A0BFA40" w:rsidR="008B040A" w:rsidRPr="00427B39" w:rsidRDefault="008B040A" w:rsidP="008B040A">
      <w:pPr>
        <w:autoSpaceDE w:val="0"/>
        <w:autoSpaceDN w:val="0"/>
        <w:adjustRightInd w:val="0"/>
        <w:spacing w:line="276" w:lineRule="auto"/>
        <w:jc w:val="center"/>
        <w:rPr>
          <w:b/>
          <w:bCs/>
          <w:sz w:val="28"/>
          <w:szCs w:val="28"/>
        </w:rPr>
      </w:pPr>
      <w:r w:rsidRPr="00427B39">
        <w:rPr>
          <w:b/>
          <w:bCs/>
          <w:sz w:val="28"/>
          <w:szCs w:val="28"/>
        </w:rPr>
        <w:t>«</w:t>
      </w:r>
      <w:r w:rsidR="00747C20">
        <w:rPr>
          <w:b/>
          <w:bCs/>
          <w:sz w:val="28"/>
          <w:szCs w:val="28"/>
        </w:rPr>
        <w:t xml:space="preserve">Напорный нефтепровод УПН </w:t>
      </w:r>
      <w:proofErr w:type="spellStart"/>
      <w:r w:rsidR="00747C20">
        <w:rPr>
          <w:b/>
          <w:bCs/>
          <w:sz w:val="28"/>
          <w:szCs w:val="28"/>
        </w:rPr>
        <w:t>Якушкинская</w:t>
      </w:r>
      <w:proofErr w:type="spellEnd"/>
      <w:r w:rsidR="00747C20">
        <w:rPr>
          <w:b/>
          <w:bCs/>
          <w:sz w:val="28"/>
          <w:szCs w:val="28"/>
        </w:rPr>
        <w:t xml:space="preserve"> -ТП Серные воды. Реконструкция</w:t>
      </w:r>
      <w:r w:rsidRPr="00427B39">
        <w:rPr>
          <w:b/>
          <w:bCs/>
          <w:sz w:val="28"/>
          <w:szCs w:val="28"/>
        </w:rPr>
        <w:t>»</w:t>
      </w:r>
    </w:p>
    <w:p w14:paraId="64B87A30" w14:textId="77777777" w:rsidR="008B040A" w:rsidRDefault="008B040A" w:rsidP="008B040A">
      <w:pPr>
        <w:pStyle w:val="af8"/>
        <w:rPr>
          <w:rFonts w:ascii="Times New Roman" w:hAnsi="Times New Roman"/>
          <w:bCs w:val="0"/>
          <w:sz w:val="28"/>
          <w:szCs w:val="28"/>
          <w:lang w:eastAsia="ar-SA"/>
        </w:rPr>
      </w:pPr>
    </w:p>
    <w:p w14:paraId="1434678B" w14:textId="77777777" w:rsidR="008B040A" w:rsidRPr="00354869" w:rsidRDefault="008B040A" w:rsidP="008B040A">
      <w:pPr>
        <w:pStyle w:val="af8"/>
        <w:rPr>
          <w:rFonts w:ascii="Times New Roman" w:hAnsi="Times New Roman"/>
          <w:b w:val="0"/>
          <w:bCs w:val="0"/>
        </w:rPr>
      </w:pPr>
      <w:r w:rsidRPr="00354869">
        <w:rPr>
          <w:rFonts w:ascii="Times New Roman" w:hAnsi="Times New Roman"/>
          <w:b w:val="0"/>
          <w:bCs w:val="0"/>
          <w:sz w:val="28"/>
          <w:szCs w:val="28"/>
          <w:lang w:eastAsia="ar-SA"/>
        </w:rPr>
        <w:t xml:space="preserve"> </w:t>
      </w:r>
      <w:r w:rsidRPr="00354869">
        <w:rPr>
          <w:rFonts w:ascii="Times New Roman" w:hAnsi="Times New Roman"/>
          <w:b w:val="0"/>
          <w:sz w:val="26"/>
          <w:szCs w:val="26"/>
        </w:rPr>
        <w:t>в границах</w:t>
      </w:r>
      <w:r>
        <w:rPr>
          <w:rFonts w:ascii="Times New Roman" w:hAnsi="Times New Roman"/>
          <w:b w:val="0"/>
          <w:sz w:val="26"/>
          <w:szCs w:val="26"/>
        </w:rPr>
        <w:t xml:space="preserve"> муниципального района</w:t>
      </w:r>
      <w:r w:rsidRPr="00354869">
        <w:rPr>
          <w:rFonts w:ascii="Times New Roman" w:hAnsi="Times New Roman"/>
          <w:b w:val="0"/>
          <w:sz w:val="26"/>
          <w:szCs w:val="26"/>
        </w:rPr>
        <w:t xml:space="preserve"> </w:t>
      </w:r>
      <w:r>
        <w:rPr>
          <w:rFonts w:ascii="Times New Roman" w:hAnsi="Times New Roman"/>
          <w:b w:val="0"/>
          <w:sz w:val="26"/>
          <w:szCs w:val="26"/>
        </w:rPr>
        <w:t>Сергиевский Самарской</w:t>
      </w:r>
      <w:r w:rsidRPr="00354869">
        <w:rPr>
          <w:rFonts w:ascii="Times New Roman" w:hAnsi="Times New Roman"/>
          <w:b w:val="0"/>
          <w:sz w:val="26"/>
          <w:szCs w:val="26"/>
        </w:rPr>
        <w:t xml:space="preserve"> области</w:t>
      </w:r>
    </w:p>
    <w:bookmarkEnd w:id="0"/>
    <w:p w14:paraId="4A4B3B1C" w14:textId="77777777" w:rsidR="00761F5E" w:rsidRDefault="00761F5E" w:rsidP="00761F5E">
      <w:pPr>
        <w:pStyle w:val="af8"/>
        <w:tabs>
          <w:tab w:val="right" w:pos="9356"/>
        </w:tabs>
        <w:jc w:val="left"/>
        <w:rPr>
          <w:rFonts w:ascii="Times New Roman" w:hAnsi="Times New Roman"/>
          <w:sz w:val="28"/>
          <w:szCs w:val="28"/>
        </w:rPr>
      </w:pPr>
    </w:p>
    <w:p w14:paraId="43276B6D" w14:textId="77777777" w:rsidR="00761F5E" w:rsidRPr="006575C1" w:rsidRDefault="00761F5E" w:rsidP="00761F5E">
      <w:pPr>
        <w:pStyle w:val="af6"/>
      </w:pPr>
    </w:p>
    <w:p w14:paraId="5A510EA9" w14:textId="77777777" w:rsidR="004C06EF" w:rsidRDefault="001068BA" w:rsidP="00761F5E">
      <w:pPr>
        <w:tabs>
          <w:tab w:val="left" w:pos="2922"/>
        </w:tabs>
        <w:jc w:val="center"/>
        <w:rPr>
          <w:b/>
          <w:iCs/>
          <w:sz w:val="28"/>
          <w:szCs w:val="28"/>
        </w:rPr>
      </w:pPr>
      <w:r>
        <w:rPr>
          <w:b/>
          <w:iCs/>
          <w:sz w:val="28"/>
          <w:szCs w:val="28"/>
        </w:rPr>
        <w:t>Книга 3.</w:t>
      </w:r>
    </w:p>
    <w:p w14:paraId="72AC4FF8" w14:textId="77777777" w:rsidR="004C06EF" w:rsidRDefault="004C06EF" w:rsidP="00761F5E">
      <w:pPr>
        <w:tabs>
          <w:tab w:val="left" w:pos="2922"/>
        </w:tabs>
        <w:jc w:val="center"/>
        <w:rPr>
          <w:b/>
          <w:iCs/>
          <w:sz w:val="28"/>
          <w:szCs w:val="28"/>
        </w:rPr>
      </w:pPr>
    </w:p>
    <w:p w14:paraId="5784D07B" w14:textId="77777777" w:rsidR="00F15437" w:rsidRPr="001068BA" w:rsidRDefault="00E7480B" w:rsidP="00F15437">
      <w:pPr>
        <w:tabs>
          <w:tab w:val="left" w:pos="2922"/>
        </w:tabs>
        <w:jc w:val="center"/>
        <w:rPr>
          <w:b/>
          <w:sz w:val="28"/>
          <w:szCs w:val="28"/>
        </w:rPr>
      </w:pPr>
      <w:r w:rsidRPr="001068BA">
        <w:rPr>
          <w:b/>
          <w:sz w:val="28"/>
          <w:szCs w:val="28"/>
        </w:rPr>
        <w:t xml:space="preserve">Раздел </w:t>
      </w:r>
      <w:r w:rsidR="00F15437" w:rsidRPr="001068BA">
        <w:rPr>
          <w:b/>
          <w:sz w:val="28"/>
          <w:szCs w:val="28"/>
        </w:rPr>
        <w:t>1</w:t>
      </w:r>
      <w:r w:rsidRPr="001068BA">
        <w:rPr>
          <w:b/>
          <w:sz w:val="28"/>
          <w:szCs w:val="28"/>
        </w:rPr>
        <w:t>.</w:t>
      </w:r>
      <w:r w:rsidR="00761F5E" w:rsidRPr="001068BA">
        <w:rPr>
          <w:b/>
          <w:sz w:val="28"/>
          <w:szCs w:val="28"/>
        </w:rPr>
        <w:t xml:space="preserve"> Проект межевания территории</w:t>
      </w:r>
      <w:r w:rsidRPr="001068BA">
        <w:rPr>
          <w:b/>
          <w:sz w:val="28"/>
          <w:szCs w:val="28"/>
        </w:rPr>
        <w:t>. Графическая часть.</w:t>
      </w:r>
    </w:p>
    <w:p w14:paraId="1D3EF466" w14:textId="77777777" w:rsidR="00F15437" w:rsidRDefault="00F15437" w:rsidP="00F15437">
      <w:pPr>
        <w:tabs>
          <w:tab w:val="left" w:pos="2922"/>
        </w:tabs>
        <w:jc w:val="center"/>
        <w:rPr>
          <w:b/>
          <w:sz w:val="28"/>
          <w:szCs w:val="28"/>
        </w:rPr>
      </w:pPr>
      <w:r w:rsidRPr="001068BA">
        <w:rPr>
          <w:b/>
          <w:sz w:val="28"/>
          <w:szCs w:val="28"/>
        </w:rPr>
        <w:t xml:space="preserve">Раздел 2. Проект межевания территории. </w:t>
      </w:r>
      <w:r w:rsidR="00606269">
        <w:rPr>
          <w:b/>
          <w:sz w:val="28"/>
          <w:szCs w:val="28"/>
        </w:rPr>
        <w:t>Текстовая часть</w:t>
      </w:r>
      <w:r w:rsidRPr="001068BA">
        <w:rPr>
          <w:b/>
          <w:sz w:val="28"/>
          <w:szCs w:val="28"/>
        </w:rPr>
        <w:t>.</w:t>
      </w:r>
    </w:p>
    <w:p w14:paraId="1332AE3F" w14:textId="2C55EC7E" w:rsidR="0054111F" w:rsidRDefault="00606269" w:rsidP="00F15437">
      <w:pPr>
        <w:tabs>
          <w:tab w:val="left" w:pos="2922"/>
        </w:tabs>
        <w:jc w:val="center"/>
        <w:rPr>
          <w:b/>
        </w:rPr>
      </w:pPr>
      <w:r>
        <w:rPr>
          <w:b/>
          <w:sz w:val="28"/>
          <w:szCs w:val="28"/>
        </w:rPr>
        <w:t>ПМ</w:t>
      </w:r>
      <w:r w:rsidR="0054111F">
        <w:rPr>
          <w:b/>
          <w:sz w:val="28"/>
          <w:szCs w:val="28"/>
        </w:rPr>
        <w:t>Т.</w:t>
      </w:r>
      <w:r w:rsidR="00567C78">
        <w:rPr>
          <w:b/>
          <w:sz w:val="28"/>
          <w:szCs w:val="28"/>
        </w:rPr>
        <w:t>О</w:t>
      </w:r>
      <w:r w:rsidR="0054111F">
        <w:rPr>
          <w:b/>
          <w:sz w:val="28"/>
          <w:szCs w:val="28"/>
        </w:rPr>
        <w:t>Ч</w:t>
      </w:r>
    </w:p>
    <w:p w14:paraId="1A535B6A" w14:textId="77777777" w:rsidR="00F15437" w:rsidRDefault="00F15437" w:rsidP="00F15437">
      <w:pPr>
        <w:tabs>
          <w:tab w:val="left" w:pos="2922"/>
        </w:tabs>
        <w:jc w:val="center"/>
        <w:rPr>
          <w:b/>
          <w:iCs/>
          <w:sz w:val="28"/>
          <w:szCs w:val="28"/>
        </w:rPr>
      </w:pPr>
    </w:p>
    <w:tbl>
      <w:tblPr>
        <w:tblW w:w="0" w:type="auto"/>
        <w:jc w:val="center"/>
        <w:tblLook w:val="04A0" w:firstRow="1" w:lastRow="0" w:firstColumn="1" w:lastColumn="0" w:noHBand="0" w:noVBand="1"/>
      </w:tblPr>
      <w:tblGrid>
        <w:gridCol w:w="3586"/>
        <w:gridCol w:w="2647"/>
        <w:gridCol w:w="3122"/>
      </w:tblGrid>
      <w:tr w:rsidR="00B519AA" w:rsidRPr="00652793" w14:paraId="2A8C54BD" w14:textId="77777777" w:rsidTr="00D7401D">
        <w:trPr>
          <w:trHeight w:val="1106"/>
          <w:jc w:val="center"/>
        </w:trPr>
        <w:tc>
          <w:tcPr>
            <w:tcW w:w="3586" w:type="dxa"/>
            <w:vAlign w:val="center"/>
          </w:tcPr>
          <w:p w14:paraId="0AE6B1A6" w14:textId="77777777" w:rsidR="00B519AA" w:rsidRPr="00652793" w:rsidRDefault="00B519AA" w:rsidP="008A1D56">
            <w:pPr>
              <w:tabs>
                <w:tab w:val="left" w:pos="188"/>
              </w:tabs>
              <w:autoSpaceDE w:val="0"/>
              <w:autoSpaceDN w:val="0"/>
              <w:adjustRightInd w:val="0"/>
              <w:ind w:left="-142" w:firstLine="142"/>
              <w:jc w:val="center"/>
              <w:rPr>
                <w:b/>
              </w:rPr>
            </w:pPr>
          </w:p>
          <w:p w14:paraId="4F39F35D" w14:textId="77777777" w:rsidR="00B519AA" w:rsidRPr="00652793" w:rsidRDefault="00B519AA" w:rsidP="008A1D56">
            <w:pPr>
              <w:tabs>
                <w:tab w:val="left" w:pos="188"/>
              </w:tabs>
              <w:autoSpaceDE w:val="0"/>
              <w:autoSpaceDN w:val="0"/>
              <w:adjustRightInd w:val="0"/>
              <w:ind w:left="-142" w:firstLine="142"/>
              <w:jc w:val="center"/>
              <w:rPr>
                <w:b/>
              </w:rPr>
            </w:pPr>
          </w:p>
          <w:p w14:paraId="7D3A0A40" w14:textId="77777777" w:rsidR="00373921" w:rsidRPr="00652793" w:rsidRDefault="00B519AA" w:rsidP="00373921">
            <w:pPr>
              <w:pStyle w:val="ac"/>
              <w:ind w:left="-675" w:firstLine="567"/>
              <w:jc w:val="both"/>
              <w:rPr>
                <w:b/>
              </w:rPr>
            </w:pPr>
            <w:r w:rsidRPr="00652793">
              <w:rPr>
                <w:b/>
              </w:rPr>
              <w:t xml:space="preserve"> </w:t>
            </w:r>
          </w:p>
          <w:p w14:paraId="36A846CA" w14:textId="77777777" w:rsidR="00373921" w:rsidRPr="00652793" w:rsidRDefault="00373921" w:rsidP="00373921">
            <w:pPr>
              <w:pStyle w:val="ac"/>
              <w:ind w:left="-675" w:firstLine="567"/>
              <w:jc w:val="both"/>
              <w:rPr>
                <w:b/>
              </w:rPr>
            </w:pPr>
          </w:p>
          <w:p w14:paraId="70B091DD" w14:textId="77777777" w:rsidR="00FC2705" w:rsidRPr="00652793" w:rsidRDefault="00B519AA" w:rsidP="00FC2705">
            <w:pPr>
              <w:rPr>
                <w:b/>
                <w:sz w:val="22"/>
                <w:szCs w:val="22"/>
              </w:rPr>
            </w:pPr>
            <w:r w:rsidRPr="00652793">
              <w:rPr>
                <w:b/>
              </w:rPr>
              <w:t xml:space="preserve"> </w:t>
            </w:r>
            <w:r w:rsidR="00FC2705" w:rsidRPr="00652793">
              <w:rPr>
                <w:b/>
                <w:sz w:val="22"/>
                <w:szCs w:val="22"/>
              </w:rPr>
              <w:t xml:space="preserve">Генеральный директор </w:t>
            </w:r>
          </w:p>
          <w:p w14:paraId="40D8CD5C" w14:textId="77777777" w:rsidR="00B519AA" w:rsidRPr="00652793" w:rsidRDefault="00FC2705" w:rsidP="00FC2705">
            <w:pPr>
              <w:pStyle w:val="ac"/>
              <w:ind w:left="-675" w:firstLine="567"/>
              <w:jc w:val="both"/>
              <w:rPr>
                <w:b/>
              </w:rPr>
            </w:pPr>
            <w:r w:rsidRPr="00652793">
              <w:rPr>
                <w:b/>
                <w:sz w:val="22"/>
                <w:szCs w:val="22"/>
              </w:rPr>
              <w:t xml:space="preserve">   ООО «СВЗК»</w:t>
            </w:r>
          </w:p>
        </w:tc>
        <w:tc>
          <w:tcPr>
            <w:tcW w:w="2647" w:type="dxa"/>
            <w:vAlign w:val="center"/>
          </w:tcPr>
          <w:p w14:paraId="584B28D9" w14:textId="33F82758" w:rsidR="00B519AA" w:rsidRPr="00652793" w:rsidRDefault="00D7401D" w:rsidP="00943700">
            <w:pPr>
              <w:pStyle w:val="af8"/>
              <w:tabs>
                <w:tab w:val="right" w:pos="9356"/>
              </w:tabs>
              <w:jc w:val="left"/>
              <w:rPr>
                <w:rFonts w:ascii="Times New Roman" w:hAnsi="Times New Roman"/>
                <w:bCs w:val="0"/>
                <w:sz w:val="24"/>
                <w:szCs w:val="24"/>
                <w:lang w:eastAsia="ar-SA"/>
              </w:rPr>
            </w:pPr>
            <w:r>
              <w:rPr>
                <w:rFonts w:ascii="Times New Roman" w:hAnsi="Times New Roman"/>
                <w:bCs w:val="0"/>
                <w:noProof/>
                <w:sz w:val="24"/>
                <w:szCs w:val="24"/>
                <w:lang w:eastAsia="ar-SA"/>
              </w:rPr>
              <w:drawing>
                <wp:anchor distT="0" distB="0" distL="114300" distR="114300" simplePos="0" relativeHeight="251675648" behindDoc="1" locked="0" layoutInCell="1" allowOverlap="1" wp14:anchorId="18DD1FC3" wp14:editId="2BB7E533">
                  <wp:simplePos x="0" y="0"/>
                  <wp:positionH relativeFrom="column">
                    <wp:posOffset>-59055</wp:posOffset>
                  </wp:positionH>
                  <wp:positionV relativeFrom="paragraph">
                    <wp:posOffset>379730</wp:posOffset>
                  </wp:positionV>
                  <wp:extent cx="1628775" cy="971550"/>
                  <wp:effectExtent l="0" t="0" r="9525"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ar-SA"/>
              </w:rPr>
              <w:drawing>
                <wp:anchor distT="0" distB="0" distL="114300" distR="114300" simplePos="0" relativeHeight="251671552" behindDoc="1" locked="0" layoutInCell="1" allowOverlap="1" wp14:anchorId="3BA4154F" wp14:editId="27C0AAAC">
                  <wp:simplePos x="0" y="0"/>
                  <wp:positionH relativeFrom="column">
                    <wp:posOffset>-304800</wp:posOffset>
                  </wp:positionH>
                  <wp:positionV relativeFrom="paragraph">
                    <wp:posOffset>913130</wp:posOffset>
                  </wp:positionV>
                  <wp:extent cx="2105025" cy="1381125"/>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9AA" w:rsidRPr="00652793">
              <w:rPr>
                <w:rFonts w:ascii="Times New Roman" w:hAnsi="Times New Roman"/>
                <w:bCs w:val="0"/>
                <w:sz w:val="24"/>
                <w:szCs w:val="24"/>
                <w:lang w:eastAsia="ar-SA"/>
              </w:rPr>
              <w:t xml:space="preserve">                   </w:t>
            </w:r>
          </w:p>
        </w:tc>
        <w:tc>
          <w:tcPr>
            <w:tcW w:w="3122" w:type="dxa"/>
            <w:vAlign w:val="center"/>
          </w:tcPr>
          <w:p w14:paraId="566AF249" w14:textId="77777777" w:rsidR="00B519AA" w:rsidRPr="00652793" w:rsidRDefault="00B519AA" w:rsidP="008A1D56">
            <w:pPr>
              <w:pStyle w:val="af8"/>
              <w:tabs>
                <w:tab w:val="right" w:pos="9356"/>
              </w:tabs>
              <w:rPr>
                <w:rFonts w:ascii="Times New Roman" w:hAnsi="Times New Roman"/>
                <w:bCs w:val="0"/>
                <w:sz w:val="24"/>
                <w:szCs w:val="24"/>
                <w:lang w:eastAsia="ar-SA"/>
              </w:rPr>
            </w:pPr>
          </w:p>
          <w:p w14:paraId="5FDDB21C" w14:textId="7037D5F4" w:rsidR="00B519AA" w:rsidRPr="00652793" w:rsidRDefault="00D7401D" w:rsidP="008A1D56">
            <w:pPr>
              <w:pStyle w:val="af8"/>
              <w:tabs>
                <w:tab w:val="right" w:pos="9356"/>
              </w:tabs>
              <w:rPr>
                <w:rFonts w:ascii="Times New Roman" w:hAnsi="Times New Roman"/>
                <w:bCs w:val="0"/>
                <w:sz w:val="24"/>
                <w:szCs w:val="24"/>
                <w:lang w:eastAsia="ar-SA"/>
              </w:rPr>
            </w:pPr>
            <w:r>
              <w:rPr>
                <w:b w:val="0"/>
                <w:iCs/>
                <w:noProof/>
                <w:sz w:val="28"/>
                <w:szCs w:val="28"/>
              </w:rPr>
              <w:drawing>
                <wp:anchor distT="0" distB="0" distL="114300" distR="114300" simplePos="0" relativeHeight="251673600" behindDoc="1" locked="0" layoutInCell="1" allowOverlap="1" wp14:anchorId="39C03C4F" wp14:editId="3FB0DE38">
                  <wp:simplePos x="0" y="0"/>
                  <wp:positionH relativeFrom="column">
                    <wp:posOffset>-952500</wp:posOffset>
                  </wp:positionH>
                  <wp:positionV relativeFrom="paragraph">
                    <wp:posOffset>294005</wp:posOffset>
                  </wp:positionV>
                  <wp:extent cx="1828800" cy="1762125"/>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6C2F9" w14:textId="70B61636" w:rsidR="00B519AA" w:rsidRPr="00652793" w:rsidRDefault="00B519AA" w:rsidP="008A1D56">
            <w:pPr>
              <w:pStyle w:val="af8"/>
              <w:tabs>
                <w:tab w:val="right" w:pos="9356"/>
              </w:tabs>
              <w:rPr>
                <w:rFonts w:ascii="Times New Roman" w:hAnsi="Times New Roman"/>
                <w:bCs w:val="0"/>
                <w:sz w:val="24"/>
                <w:szCs w:val="24"/>
                <w:lang w:eastAsia="ar-SA"/>
              </w:rPr>
            </w:pPr>
          </w:p>
          <w:p w14:paraId="3972AC64" w14:textId="1865EF88" w:rsidR="00B519AA" w:rsidRPr="00652793" w:rsidRDefault="00B519AA" w:rsidP="008A1D56">
            <w:pPr>
              <w:pStyle w:val="af8"/>
              <w:tabs>
                <w:tab w:val="right" w:pos="9356"/>
              </w:tabs>
              <w:rPr>
                <w:rFonts w:ascii="Times New Roman" w:hAnsi="Times New Roman"/>
                <w:bCs w:val="0"/>
                <w:sz w:val="24"/>
                <w:szCs w:val="24"/>
                <w:lang w:eastAsia="ar-SA"/>
              </w:rPr>
            </w:pPr>
          </w:p>
          <w:p w14:paraId="7F4C3B4F" w14:textId="65D67AF4" w:rsidR="00B519AA" w:rsidRPr="00652793" w:rsidRDefault="00293F9A" w:rsidP="008A1D56">
            <w:pPr>
              <w:pStyle w:val="af8"/>
              <w:tabs>
                <w:tab w:val="right" w:pos="9356"/>
              </w:tabs>
              <w:rPr>
                <w:rFonts w:ascii="Times New Roman" w:hAnsi="Times New Roman"/>
                <w:bCs w:val="0"/>
                <w:sz w:val="24"/>
                <w:szCs w:val="24"/>
                <w:lang w:eastAsia="ar-SA"/>
              </w:rPr>
            </w:pPr>
            <w:r w:rsidRPr="00652793">
              <w:rPr>
                <w:rFonts w:ascii="Times New Roman" w:hAnsi="Times New Roman"/>
                <w:bCs w:val="0"/>
                <w:sz w:val="24"/>
                <w:szCs w:val="24"/>
                <w:lang w:eastAsia="ar-SA"/>
              </w:rPr>
              <w:t xml:space="preserve">                  </w:t>
            </w:r>
            <w:r w:rsidR="00FC2705" w:rsidRPr="00652793">
              <w:rPr>
                <w:rFonts w:ascii="Times New Roman" w:hAnsi="Times New Roman"/>
                <w:bCs w:val="0"/>
                <w:sz w:val="24"/>
                <w:szCs w:val="24"/>
                <w:lang w:eastAsia="ar-SA"/>
              </w:rPr>
              <w:t>Н.А. Ховрин</w:t>
            </w:r>
          </w:p>
        </w:tc>
      </w:tr>
    </w:tbl>
    <w:p w14:paraId="649BA70E" w14:textId="55E10135" w:rsidR="001D7209" w:rsidRPr="00652793" w:rsidRDefault="001D7209" w:rsidP="001D7209">
      <w:pPr>
        <w:pStyle w:val="af6"/>
        <w:spacing w:before="0"/>
        <w:ind w:firstLine="0"/>
        <w:jc w:val="center"/>
        <w:rPr>
          <w:rFonts w:ascii="Times New Roman" w:hAnsi="Times New Roman"/>
          <w:b/>
          <w:bCs w:val="0"/>
        </w:rPr>
      </w:pPr>
    </w:p>
    <w:tbl>
      <w:tblPr>
        <w:tblW w:w="0" w:type="auto"/>
        <w:jc w:val="center"/>
        <w:tblLook w:val="04A0" w:firstRow="1" w:lastRow="0" w:firstColumn="1" w:lastColumn="0" w:noHBand="0" w:noVBand="1"/>
      </w:tblPr>
      <w:tblGrid>
        <w:gridCol w:w="3580"/>
        <w:gridCol w:w="2661"/>
        <w:gridCol w:w="3114"/>
      </w:tblGrid>
      <w:tr w:rsidR="00FC2705" w:rsidRPr="00652793" w14:paraId="4F4899A3" w14:textId="77777777" w:rsidTr="006545AC">
        <w:trPr>
          <w:trHeight w:val="1106"/>
          <w:jc w:val="center"/>
        </w:trPr>
        <w:tc>
          <w:tcPr>
            <w:tcW w:w="3652" w:type="dxa"/>
            <w:vAlign w:val="center"/>
          </w:tcPr>
          <w:p w14:paraId="4264C078" w14:textId="77777777" w:rsidR="00FC2705" w:rsidRPr="00652793" w:rsidRDefault="00FC2705" w:rsidP="00FC2705">
            <w:pPr>
              <w:tabs>
                <w:tab w:val="left" w:pos="142"/>
              </w:tabs>
              <w:autoSpaceDE w:val="0"/>
              <w:autoSpaceDN w:val="0"/>
              <w:adjustRightInd w:val="0"/>
              <w:rPr>
                <w:b/>
              </w:rPr>
            </w:pPr>
            <w:r w:rsidRPr="00652793">
              <w:rPr>
                <w:b/>
              </w:rPr>
              <w:t>Руководитель проекта</w:t>
            </w:r>
          </w:p>
        </w:tc>
        <w:tc>
          <w:tcPr>
            <w:tcW w:w="2728" w:type="dxa"/>
            <w:vAlign w:val="center"/>
          </w:tcPr>
          <w:p w14:paraId="2E388327" w14:textId="5B846FFC" w:rsidR="00FC2705" w:rsidRPr="00652793" w:rsidRDefault="00FC2705" w:rsidP="00FC2705">
            <w:pPr>
              <w:pStyle w:val="af8"/>
              <w:tabs>
                <w:tab w:val="right" w:pos="9356"/>
              </w:tabs>
              <w:rPr>
                <w:rFonts w:ascii="Times New Roman" w:hAnsi="Times New Roman"/>
                <w:bCs w:val="0"/>
                <w:sz w:val="24"/>
                <w:szCs w:val="24"/>
                <w:lang w:eastAsia="ar-SA"/>
              </w:rPr>
            </w:pPr>
          </w:p>
          <w:p w14:paraId="6FA7AA65" w14:textId="0D32D248" w:rsidR="00FC2705" w:rsidRPr="00652793" w:rsidRDefault="00FC2705" w:rsidP="00FC2705">
            <w:pPr>
              <w:pStyle w:val="af6"/>
              <w:rPr>
                <w:b/>
                <w:bCs w:val="0"/>
                <w:lang w:eastAsia="ar-SA"/>
              </w:rPr>
            </w:pPr>
          </w:p>
          <w:p w14:paraId="0E40DF5A" w14:textId="77777777" w:rsidR="00FC2705" w:rsidRPr="00652793" w:rsidRDefault="00FC2705" w:rsidP="00FC2705">
            <w:pPr>
              <w:pStyle w:val="af8"/>
              <w:tabs>
                <w:tab w:val="right" w:pos="9356"/>
              </w:tabs>
              <w:rPr>
                <w:rFonts w:ascii="Times New Roman" w:hAnsi="Times New Roman"/>
                <w:bCs w:val="0"/>
                <w:sz w:val="24"/>
                <w:szCs w:val="24"/>
                <w:lang w:eastAsia="ar-SA"/>
              </w:rPr>
            </w:pPr>
          </w:p>
        </w:tc>
        <w:tc>
          <w:tcPr>
            <w:tcW w:w="3191" w:type="dxa"/>
            <w:vAlign w:val="center"/>
          </w:tcPr>
          <w:p w14:paraId="69C54082" w14:textId="2A5B4372" w:rsidR="00FC2705" w:rsidRPr="00652793" w:rsidRDefault="00FC2705" w:rsidP="00FC2705">
            <w:pPr>
              <w:pStyle w:val="af8"/>
              <w:tabs>
                <w:tab w:val="right" w:pos="9356"/>
              </w:tabs>
              <w:jc w:val="left"/>
              <w:rPr>
                <w:rFonts w:ascii="Times New Roman" w:hAnsi="Times New Roman"/>
                <w:bCs w:val="0"/>
                <w:sz w:val="24"/>
                <w:szCs w:val="24"/>
                <w:lang w:eastAsia="ar-SA"/>
              </w:rPr>
            </w:pPr>
            <w:r w:rsidRPr="00652793">
              <w:rPr>
                <w:rFonts w:ascii="Times New Roman" w:hAnsi="Times New Roman"/>
                <w:bCs w:val="0"/>
                <w:sz w:val="24"/>
                <w:szCs w:val="24"/>
                <w:lang w:eastAsia="ar-SA"/>
              </w:rPr>
              <w:t xml:space="preserve">          </w:t>
            </w:r>
            <w:r w:rsidR="00293F9A" w:rsidRPr="00652793">
              <w:rPr>
                <w:rFonts w:ascii="Times New Roman" w:hAnsi="Times New Roman"/>
                <w:bCs w:val="0"/>
                <w:sz w:val="24"/>
                <w:szCs w:val="24"/>
                <w:lang w:eastAsia="ar-SA"/>
              </w:rPr>
              <w:t xml:space="preserve">  </w:t>
            </w:r>
            <w:r w:rsidR="00747C20">
              <w:rPr>
                <w:rFonts w:ascii="Times New Roman" w:hAnsi="Times New Roman"/>
                <w:bCs w:val="0"/>
                <w:sz w:val="24"/>
                <w:szCs w:val="24"/>
                <w:lang w:eastAsia="ar-SA"/>
              </w:rPr>
              <w:t xml:space="preserve">        </w:t>
            </w:r>
            <w:r w:rsidR="00293F9A" w:rsidRPr="00652793">
              <w:rPr>
                <w:rFonts w:ascii="Times New Roman" w:hAnsi="Times New Roman"/>
                <w:bCs w:val="0"/>
                <w:sz w:val="24"/>
                <w:szCs w:val="24"/>
                <w:lang w:eastAsia="ar-SA"/>
              </w:rPr>
              <w:t xml:space="preserve">  </w:t>
            </w:r>
            <w:r w:rsidR="00747C20">
              <w:rPr>
                <w:rFonts w:ascii="Times New Roman" w:hAnsi="Times New Roman"/>
                <w:bCs w:val="0"/>
                <w:sz w:val="24"/>
                <w:szCs w:val="24"/>
                <w:lang w:eastAsia="ar-SA"/>
              </w:rPr>
              <w:t>Д.В. Савичев</w:t>
            </w:r>
          </w:p>
        </w:tc>
      </w:tr>
    </w:tbl>
    <w:p w14:paraId="2F3AD6F6" w14:textId="68DCDFA5" w:rsidR="001068BA" w:rsidRDefault="001068BA" w:rsidP="001D7209">
      <w:pPr>
        <w:pStyle w:val="af6"/>
        <w:spacing w:before="0"/>
        <w:ind w:firstLine="0"/>
        <w:jc w:val="center"/>
        <w:rPr>
          <w:rFonts w:ascii="Times New Roman" w:hAnsi="Times New Roman"/>
          <w:b/>
        </w:rPr>
      </w:pPr>
    </w:p>
    <w:p w14:paraId="7F555F8C" w14:textId="77777777" w:rsidR="001068BA" w:rsidRDefault="001068BA" w:rsidP="001D7209">
      <w:pPr>
        <w:pStyle w:val="af6"/>
        <w:spacing w:before="0"/>
        <w:ind w:firstLine="0"/>
        <w:jc w:val="center"/>
        <w:rPr>
          <w:rFonts w:ascii="Times New Roman" w:hAnsi="Times New Roman"/>
          <w:b/>
        </w:rPr>
      </w:pPr>
    </w:p>
    <w:p w14:paraId="56F03514" w14:textId="77777777" w:rsidR="00652793" w:rsidRDefault="00652793" w:rsidP="001D7209">
      <w:pPr>
        <w:pStyle w:val="af6"/>
        <w:spacing w:before="0"/>
        <w:ind w:firstLine="0"/>
        <w:jc w:val="center"/>
        <w:rPr>
          <w:rFonts w:ascii="Times New Roman" w:hAnsi="Times New Roman"/>
          <w:b/>
          <w:sz w:val="22"/>
          <w:szCs w:val="22"/>
        </w:rPr>
      </w:pPr>
    </w:p>
    <w:p w14:paraId="3F233F54" w14:textId="77777777" w:rsidR="00652793" w:rsidRDefault="00652793" w:rsidP="001D7209">
      <w:pPr>
        <w:pStyle w:val="af6"/>
        <w:spacing w:before="0"/>
        <w:ind w:firstLine="0"/>
        <w:jc w:val="center"/>
        <w:rPr>
          <w:rFonts w:ascii="Times New Roman" w:hAnsi="Times New Roman"/>
          <w:b/>
          <w:sz w:val="22"/>
          <w:szCs w:val="22"/>
        </w:rPr>
      </w:pPr>
    </w:p>
    <w:p w14:paraId="00F0D83C" w14:textId="77777777" w:rsidR="00652793" w:rsidRDefault="00652793" w:rsidP="001D7209">
      <w:pPr>
        <w:pStyle w:val="af6"/>
        <w:spacing w:before="0"/>
        <w:ind w:firstLine="0"/>
        <w:jc w:val="center"/>
        <w:rPr>
          <w:rFonts w:ascii="Times New Roman" w:hAnsi="Times New Roman"/>
          <w:b/>
          <w:sz w:val="22"/>
          <w:szCs w:val="22"/>
        </w:rPr>
      </w:pPr>
    </w:p>
    <w:p w14:paraId="7A2ED60D" w14:textId="77777777" w:rsidR="00652793" w:rsidRDefault="00652793" w:rsidP="001D7209">
      <w:pPr>
        <w:pStyle w:val="af6"/>
        <w:spacing w:before="0"/>
        <w:ind w:firstLine="0"/>
        <w:jc w:val="center"/>
        <w:rPr>
          <w:rFonts w:ascii="Times New Roman" w:hAnsi="Times New Roman"/>
          <w:b/>
          <w:sz w:val="22"/>
          <w:szCs w:val="22"/>
        </w:rPr>
      </w:pPr>
    </w:p>
    <w:p w14:paraId="37BD5EF3" w14:textId="77777777" w:rsidR="00652793" w:rsidRDefault="00652793" w:rsidP="001D7209">
      <w:pPr>
        <w:pStyle w:val="af6"/>
        <w:spacing w:before="0"/>
        <w:ind w:firstLine="0"/>
        <w:jc w:val="center"/>
        <w:rPr>
          <w:rFonts w:ascii="Times New Roman" w:hAnsi="Times New Roman"/>
          <w:b/>
          <w:sz w:val="22"/>
          <w:szCs w:val="22"/>
        </w:rPr>
      </w:pPr>
    </w:p>
    <w:p w14:paraId="4BA76D18" w14:textId="77777777" w:rsidR="00652793" w:rsidRDefault="00652793" w:rsidP="001D7209">
      <w:pPr>
        <w:pStyle w:val="af6"/>
        <w:spacing w:before="0"/>
        <w:ind w:firstLine="0"/>
        <w:jc w:val="center"/>
        <w:rPr>
          <w:rFonts w:ascii="Times New Roman" w:hAnsi="Times New Roman"/>
          <w:b/>
          <w:sz w:val="22"/>
          <w:szCs w:val="22"/>
        </w:rPr>
      </w:pPr>
    </w:p>
    <w:p w14:paraId="2B333C3A" w14:textId="77777777" w:rsidR="00652793" w:rsidRDefault="00652793" w:rsidP="001D7209">
      <w:pPr>
        <w:pStyle w:val="af6"/>
        <w:spacing w:before="0"/>
        <w:ind w:firstLine="0"/>
        <w:jc w:val="center"/>
        <w:rPr>
          <w:rFonts w:ascii="Times New Roman" w:hAnsi="Times New Roman"/>
          <w:b/>
          <w:sz w:val="22"/>
          <w:szCs w:val="22"/>
        </w:rPr>
      </w:pPr>
    </w:p>
    <w:p w14:paraId="093F894E" w14:textId="497BDCF0" w:rsidR="003E4F79" w:rsidRPr="000B737C" w:rsidRDefault="00EB708E" w:rsidP="001D7209">
      <w:pPr>
        <w:pStyle w:val="af6"/>
        <w:spacing w:before="0"/>
        <w:ind w:firstLine="0"/>
        <w:jc w:val="center"/>
        <w:rPr>
          <w:rFonts w:ascii="Times New Roman" w:hAnsi="Times New Roman"/>
          <w:b/>
          <w:sz w:val="22"/>
          <w:szCs w:val="22"/>
        </w:rPr>
        <w:sectPr w:rsidR="003E4F79" w:rsidRPr="000B737C" w:rsidSect="00E32CF3">
          <w:headerReference w:type="default" r:id="rId12"/>
          <w:footerReference w:type="default" r:id="rId13"/>
          <w:headerReference w:type="first" r:id="rId14"/>
          <w:pgSz w:w="11906" w:h="16838"/>
          <w:pgMar w:top="426" w:right="850" w:bottom="1276" w:left="1701" w:header="709" w:footer="708" w:gutter="0"/>
          <w:cols w:space="720"/>
          <w:titlePg/>
          <w:docGrid w:linePitch="360"/>
        </w:sectPr>
      </w:pPr>
      <w:r w:rsidRPr="000B737C">
        <w:rPr>
          <w:rFonts w:ascii="Times New Roman" w:hAnsi="Times New Roman"/>
          <w:b/>
          <w:sz w:val="22"/>
          <w:szCs w:val="22"/>
        </w:rPr>
        <w:t>Самара</w:t>
      </w:r>
      <w:r w:rsidR="00761F5E" w:rsidRPr="000B737C">
        <w:rPr>
          <w:rFonts w:ascii="Times New Roman" w:hAnsi="Times New Roman"/>
          <w:b/>
          <w:sz w:val="22"/>
          <w:szCs w:val="22"/>
        </w:rPr>
        <w:t xml:space="preserve"> 20</w:t>
      </w:r>
      <w:r w:rsidR="00E25555" w:rsidRPr="000B737C">
        <w:rPr>
          <w:rFonts w:ascii="Times New Roman" w:hAnsi="Times New Roman"/>
          <w:b/>
          <w:sz w:val="22"/>
          <w:szCs w:val="22"/>
        </w:rPr>
        <w:t>2</w:t>
      </w:r>
      <w:r w:rsidR="00747C20">
        <w:rPr>
          <w:rFonts w:ascii="Times New Roman" w:hAnsi="Times New Roman"/>
          <w:b/>
          <w:sz w:val="22"/>
          <w:szCs w:val="22"/>
        </w:rPr>
        <w:t>4</w:t>
      </w:r>
      <w:r w:rsidR="00761F5E" w:rsidRPr="000B737C">
        <w:rPr>
          <w:rFonts w:ascii="Times New Roman" w:hAnsi="Times New Roman"/>
          <w:b/>
          <w:sz w:val="22"/>
          <w:szCs w:val="22"/>
        </w:rPr>
        <w:t>г.</w:t>
      </w:r>
    </w:p>
    <w:p w14:paraId="41591909" w14:textId="77777777" w:rsidR="006541AC" w:rsidRPr="00934EDC" w:rsidRDefault="006541AC" w:rsidP="006F45E9">
      <w:pPr>
        <w:keepLines/>
        <w:suppressAutoHyphens w:val="0"/>
        <w:spacing w:line="360" w:lineRule="auto"/>
        <w:jc w:val="center"/>
        <w:rPr>
          <w:rFonts w:eastAsia="MS Mincho" w:cs="Franklin Gothic Book"/>
          <w:b/>
          <w:bCs/>
          <w:lang w:eastAsia="zh-CN"/>
        </w:rPr>
      </w:pPr>
      <w:r w:rsidRPr="00934EDC">
        <w:rPr>
          <w:rFonts w:eastAsia="MS Mincho" w:cs="Franklin Gothic Book"/>
          <w:b/>
          <w:bCs/>
          <w:lang w:eastAsia="zh-CN"/>
        </w:rPr>
        <w:lastRenderedPageBreak/>
        <w:t>Справка руководителя проекта</w:t>
      </w:r>
    </w:p>
    <w:p w14:paraId="39EE5017" w14:textId="77777777" w:rsidR="00EE25E1" w:rsidRDefault="00EE25E1" w:rsidP="00EE25E1">
      <w:pPr>
        <w:spacing w:line="276" w:lineRule="auto"/>
        <w:ind w:firstLine="709"/>
        <w:jc w:val="both"/>
        <w:rPr>
          <w:rFonts w:eastAsia="MS Mincho" w:cs="Franklin Gothic Book"/>
          <w:lang w:eastAsia="zh-CN"/>
        </w:rPr>
      </w:pPr>
      <w:r w:rsidRPr="00063F71">
        <w:rPr>
          <w:rFonts w:eastAsia="MS Mincho" w:cs="Franklin Gothic Book"/>
          <w:lang w:eastAsia="zh-CN"/>
        </w:rPr>
        <w:t xml:space="preserve">Проект планировки территории разработан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 в соответствии с техническим заданием на проектирование объекта: </w:t>
      </w:r>
      <w:bookmarkStart w:id="3" w:name="_Hlk134002385"/>
      <w:r>
        <w:rPr>
          <w:rFonts w:eastAsia="MS Mincho" w:cs="Franklin Gothic Book"/>
          <w:lang w:eastAsia="zh-CN"/>
        </w:rPr>
        <w:t>ОО</w:t>
      </w:r>
      <w:r w:rsidRPr="00532C5C">
        <w:rPr>
          <w:rFonts w:eastAsia="MS Mincho" w:cs="Franklin Gothic Book"/>
          <w:lang w:eastAsia="zh-CN"/>
        </w:rPr>
        <w:t>О «</w:t>
      </w:r>
      <w:r>
        <w:rPr>
          <w:rFonts w:eastAsia="MS Mincho" w:cs="Franklin Gothic Book"/>
          <w:lang w:eastAsia="zh-CN"/>
        </w:rPr>
        <w:t>ННК-</w:t>
      </w:r>
      <w:r w:rsidRPr="00532C5C">
        <w:rPr>
          <w:rFonts w:eastAsia="MS Mincho" w:cs="Franklin Gothic Book"/>
          <w:lang w:eastAsia="zh-CN"/>
        </w:rPr>
        <w:t>Самара</w:t>
      </w:r>
      <w:r>
        <w:rPr>
          <w:rFonts w:eastAsia="MS Mincho" w:cs="Franklin Gothic Book"/>
          <w:lang w:eastAsia="zh-CN"/>
        </w:rPr>
        <w:t>нефтегаз</w:t>
      </w:r>
      <w:r w:rsidRPr="00532C5C">
        <w:rPr>
          <w:rFonts w:eastAsia="MS Mincho" w:cs="Franklin Gothic Book"/>
          <w:lang w:eastAsia="zh-CN"/>
        </w:rPr>
        <w:t>»</w:t>
      </w:r>
      <w:r>
        <w:rPr>
          <w:rFonts w:eastAsia="MS Mincho" w:cs="Franklin Gothic Book"/>
          <w:lang w:eastAsia="zh-CN"/>
        </w:rPr>
        <w:t xml:space="preserve">: </w:t>
      </w:r>
      <w:r w:rsidRPr="00532C5C">
        <w:rPr>
          <w:rFonts w:eastAsia="MS Mincho" w:cs="Franklin Gothic Book"/>
          <w:lang w:eastAsia="zh-CN"/>
        </w:rPr>
        <w:t>«</w:t>
      </w:r>
      <w:r>
        <w:rPr>
          <w:rFonts w:eastAsia="MS Mincho" w:cs="Franklin Gothic Book"/>
          <w:lang w:eastAsia="zh-CN"/>
        </w:rPr>
        <w:t xml:space="preserve">Напорный нефтепровод УПН </w:t>
      </w:r>
      <w:proofErr w:type="spellStart"/>
      <w:r>
        <w:rPr>
          <w:rFonts w:eastAsia="MS Mincho" w:cs="Franklin Gothic Book"/>
          <w:lang w:eastAsia="zh-CN"/>
        </w:rPr>
        <w:t>Якушкинская</w:t>
      </w:r>
      <w:proofErr w:type="spellEnd"/>
      <w:r>
        <w:rPr>
          <w:rFonts w:eastAsia="MS Mincho" w:cs="Franklin Gothic Book"/>
          <w:lang w:eastAsia="zh-CN"/>
        </w:rPr>
        <w:t xml:space="preserve"> -ТП Серные воды. Реконструкция</w:t>
      </w:r>
      <w:r w:rsidRPr="00532C5C">
        <w:rPr>
          <w:rFonts w:eastAsia="MS Mincho" w:cs="Franklin Gothic Book"/>
          <w:lang w:eastAsia="zh-CN"/>
        </w:rPr>
        <w:t>»</w:t>
      </w:r>
      <w:bookmarkEnd w:id="3"/>
      <w:r>
        <w:rPr>
          <w:rFonts w:eastAsia="MS Mincho" w:cs="Franklin Gothic Book"/>
          <w:lang w:eastAsia="zh-CN"/>
        </w:rPr>
        <w:t xml:space="preserve"> </w:t>
      </w:r>
      <w:r w:rsidRPr="00063F71">
        <w:rPr>
          <w:rFonts w:eastAsia="MS Mincho" w:cs="Franklin Gothic Book"/>
          <w:lang w:eastAsia="zh-CN"/>
        </w:rPr>
        <w:t xml:space="preserve">в границах муниципального района </w:t>
      </w:r>
      <w:r>
        <w:rPr>
          <w:rFonts w:eastAsia="MS Mincho" w:cs="Franklin Gothic Book"/>
          <w:lang w:eastAsia="zh-CN"/>
        </w:rPr>
        <w:t>Сергиевский</w:t>
      </w:r>
      <w:r w:rsidRPr="00063F71">
        <w:rPr>
          <w:rFonts w:eastAsia="MS Mincho" w:cs="Franklin Gothic Book"/>
          <w:lang w:eastAsia="zh-CN"/>
        </w:rPr>
        <w:t xml:space="preserve"> </w:t>
      </w:r>
      <w:r>
        <w:rPr>
          <w:rFonts w:eastAsia="MS Mincho" w:cs="Franklin Gothic Book"/>
          <w:lang w:eastAsia="zh-CN"/>
        </w:rPr>
        <w:t>Самарской</w:t>
      </w:r>
      <w:r w:rsidRPr="00063F71">
        <w:rPr>
          <w:rFonts w:eastAsia="MS Mincho" w:cs="Franklin Gothic Book"/>
          <w:lang w:eastAsia="zh-CN"/>
        </w:rPr>
        <w:t xml:space="preserve"> области, в соответствии с заданием на подготовку документации по планировке территории, документами территориального планирования, лесохозяйственным регламентом, положением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Pr>
          <w:rFonts w:eastAsia="MS Mincho" w:cs="Franklin Gothic Book"/>
          <w:lang w:eastAsia="zh-CN"/>
        </w:rPr>
        <w:t>.</w:t>
      </w:r>
    </w:p>
    <w:p w14:paraId="068361D1" w14:textId="77777777" w:rsidR="00EE25E1" w:rsidRDefault="00EE25E1" w:rsidP="00EE25E1">
      <w:pPr>
        <w:spacing w:line="276" w:lineRule="auto"/>
        <w:ind w:firstLine="709"/>
        <w:jc w:val="both"/>
        <w:rPr>
          <w:color w:val="000000"/>
          <w:shd w:val="clear" w:color="auto" w:fill="FFFFFF"/>
        </w:rPr>
      </w:pPr>
      <w:r>
        <w:t>В</w:t>
      </w:r>
      <w:r w:rsidRPr="005E502B">
        <w:t xml:space="preserve"> связи с изменениями проектных решений и корректировкой прохождения объекта в пределах согласованных землепользователей требуется внести изменения в указанный проект</w:t>
      </w:r>
      <w:r>
        <w:t xml:space="preserve">. Планируемые изменения составляют 0,03%, что укладывается в указанные предельные параметры изменений по площади не более 10%, предусмотренных п.22 статьи 45 Градостроительного Кодекса Российской Федерации. Кроме того, внесение изменений не </w:t>
      </w:r>
      <w:r w:rsidRPr="001E10DA">
        <w:rPr>
          <w:color w:val="000000"/>
          <w:shd w:val="clear" w:color="auto" w:fill="FFFFFF"/>
        </w:rPr>
        <w:t>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rPr>
          <w:color w:val="000000"/>
          <w:shd w:val="clear" w:color="auto" w:fill="FFFFFF"/>
        </w:rPr>
        <w:t>.</w:t>
      </w:r>
    </w:p>
    <w:p w14:paraId="794C5222" w14:textId="5B19EBC5" w:rsidR="00EE25E1" w:rsidRDefault="00EE25E1" w:rsidP="00EE25E1">
      <w:pPr>
        <w:spacing w:line="276" w:lineRule="auto"/>
        <w:ind w:firstLine="709"/>
        <w:jc w:val="both"/>
        <w:rPr>
          <w:bCs/>
        </w:rPr>
      </w:pPr>
      <w:r>
        <w:rPr>
          <w:bCs/>
        </w:rPr>
        <w:t>Изменения внесены в раздел 2.</w:t>
      </w:r>
      <w:r>
        <w:rPr>
          <w:bCs/>
        </w:rPr>
        <w:t>1</w:t>
      </w:r>
      <w:r>
        <w:rPr>
          <w:bCs/>
        </w:rPr>
        <w:t xml:space="preserve">. </w:t>
      </w:r>
      <w:r w:rsidRPr="00EE25E1">
        <w:rPr>
          <w:rFonts w:eastAsia="TimesNewRoman"/>
          <w:bCs/>
          <w:lang w:eastAsia="ru-RU"/>
        </w:rPr>
        <w:t>Перечень образуемых и изменяемых земельных участков и их частей</w:t>
      </w:r>
      <w:r w:rsidRPr="00EE25E1">
        <w:rPr>
          <w:bCs/>
          <w:lang w:eastAsia="ru-RU"/>
        </w:rPr>
        <w:t>.</w:t>
      </w:r>
    </w:p>
    <w:p w14:paraId="4A200AE2" w14:textId="77777777" w:rsidR="00EE25E1" w:rsidRDefault="00EE25E1" w:rsidP="003E4F79">
      <w:pPr>
        <w:spacing w:after="360"/>
        <w:jc w:val="center"/>
        <w:rPr>
          <w:b/>
          <w:iCs/>
          <w:sz w:val="28"/>
          <w:szCs w:val="28"/>
        </w:rPr>
        <w:sectPr w:rsidR="00EE25E1" w:rsidSect="00BD16B8">
          <w:pgSz w:w="11906" w:h="16838"/>
          <w:pgMar w:top="284" w:right="850" w:bottom="1418" w:left="1701" w:header="709" w:footer="708" w:gutter="0"/>
          <w:cols w:space="720"/>
          <w:docGrid w:linePitch="360"/>
        </w:sectPr>
      </w:pPr>
    </w:p>
    <w:p w14:paraId="7786992E" w14:textId="56BD76A2" w:rsidR="006541AC" w:rsidRPr="00063F71" w:rsidRDefault="006541AC" w:rsidP="006541AC">
      <w:pPr>
        <w:keepLines/>
        <w:suppressAutoHyphens w:val="0"/>
        <w:spacing w:line="240" w:lineRule="exact"/>
        <w:jc w:val="center"/>
        <w:rPr>
          <w:rFonts w:eastAsia="MS Mincho" w:cs="Franklin Gothic Book"/>
          <w:b/>
          <w:sz w:val="28"/>
          <w:szCs w:val="28"/>
          <w:lang w:val="en-US" w:eastAsia="zh-CN"/>
        </w:rPr>
      </w:pPr>
      <w:r w:rsidRPr="00063F71">
        <w:rPr>
          <w:rFonts w:eastAsia="MS Mincho" w:cs="Franklin Gothic Book"/>
          <w:b/>
          <w:sz w:val="28"/>
          <w:szCs w:val="28"/>
          <w:lang w:val="en-US" w:eastAsia="zh-CN"/>
        </w:rPr>
        <w:lastRenderedPageBreak/>
        <w:t>СОДЕРЖАНИЕ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6813"/>
        <w:gridCol w:w="1196"/>
      </w:tblGrid>
      <w:tr w:rsidR="006541AC" w:rsidRPr="00063F71" w14:paraId="25702B30" w14:textId="77777777" w:rsidTr="006541AC">
        <w:trPr>
          <w:trHeight w:val="614"/>
        </w:trPr>
        <w:tc>
          <w:tcPr>
            <w:tcW w:w="1048" w:type="dxa"/>
            <w:vAlign w:val="center"/>
          </w:tcPr>
          <w:p w14:paraId="44ED4BDB" w14:textId="77777777" w:rsidR="006541AC" w:rsidRPr="00063F71" w:rsidRDefault="006541AC" w:rsidP="002D385C">
            <w:pPr>
              <w:suppressAutoHyphens w:val="0"/>
              <w:jc w:val="center"/>
              <w:rPr>
                <w:b/>
                <w:lang w:eastAsia="zh-CN"/>
              </w:rPr>
            </w:pPr>
            <w:r w:rsidRPr="00063F71">
              <w:rPr>
                <w:b/>
                <w:lang w:eastAsia="zh-CN"/>
              </w:rPr>
              <w:t>№ п/п</w:t>
            </w:r>
          </w:p>
        </w:tc>
        <w:tc>
          <w:tcPr>
            <w:tcW w:w="6813" w:type="dxa"/>
            <w:vAlign w:val="center"/>
          </w:tcPr>
          <w:p w14:paraId="5E83F56A" w14:textId="77777777" w:rsidR="006541AC" w:rsidRPr="00063F71" w:rsidRDefault="006541AC" w:rsidP="002D385C">
            <w:pPr>
              <w:suppressAutoHyphens w:val="0"/>
              <w:jc w:val="center"/>
              <w:rPr>
                <w:b/>
                <w:lang w:eastAsia="zh-CN"/>
              </w:rPr>
            </w:pPr>
            <w:r w:rsidRPr="00063F71">
              <w:rPr>
                <w:b/>
                <w:lang w:eastAsia="zh-CN"/>
              </w:rPr>
              <w:t>Наименование</w:t>
            </w:r>
          </w:p>
        </w:tc>
        <w:tc>
          <w:tcPr>
            <w:tcW w:w="1196" w:type="dxa"/>
            <w:vAlign w:val="center"/>
          </w:tcPr>
          <w:p w14:paraId="076AC0B9" w14:textId="77777777" w:rsidR="006541AC" w:rsidRPr="00063F71" w:rsidRDefault="006541AC" w:rsidP="002D385C">
            <w:pPr>
              <w:suppressAutoHyphens w:val="0"/>
              <w:jc w:val="center"/>
              <w:rPr>
                <w:b/>
                <w:lang w:eastAsia="zh-CN"/>
              </w:rPr>
            </w:pPr>
            <w:r w:rsidRPr="00063F71">
              <w:rPr>
                <w:b/>
                <w:lang w:eastAsia="zh-CN"/>
              </w:rPr>
              <w:t>Лист</w:t>
            </w:r>
          </w:p>
        </w:tc>
      </w:tr>
      <w:tr w:rsidR="006541AC" w:rsidRPr="00063F71" w14:paraId="23B25F31" w14:textId="77777777" w:rsidTr="006541AC">
        <w:trPr>
          <w:trHeight w:val="614"/>
        </w:trPr>
        <w:tc>
          <w:tcPr>
            <w:tcW w:w="1048" w:type="dxa"/>
            <w:vAlign w:val="center"/>
          </w:tcPr>
          <w:p w14:paraId="5B3589D5" w14:textId="77777777" w:rsidR="006541AC" w:rsidRPr="00063F71" w:rsidRDefault="006541AC" w:rsidP="002D385C">
            <w:pPr>
              <w:suppressAutoHyphens w:val="0"/>
              <w:jc w:val="center"/>
              <w:rPr>
                <w:lang w:eastAsia="zh-CN"/>
              </w:rPr>
            </w:pPr>
          </w:p>
        </w:tc>
        <w:tc>
          <w:tcPr>
            <w:tcW w:w="6813" w:type="dxa"/>
            <w:vAlign w:val="center"/>
          </w:tcPr>
          <w:p w14:paraId="2FF58F77" w14:textId="77777777" w:rsidR="006541AC" w:rsidRPr="00063F71" w:rsidRDefault="006541AC" w:rsidP="002D385C">
            <w:pPr>
              <w:suppressAutoHyphens w:val="0"/>
              <w:jc w:val="center"/>
              <w:rPr>
                <w:b/>
                <w:lang w:eastAsia="zh-CN"/>
              </w:rPr>
            </w:pPr>
            <w:r w:rsidRPr="00063F71">
              <w:rPr>
                <w:b/>
                <w:lang w:eastAsia="zh-CN"/>
              </w:rPr>
              <w:t>Текстовые материалы</w:t>
            </w:r>
          </w:p>
        </w:tc>
        <w:tc>
          <w:tcPr>
            <w:tcW w:w="1196" w:type="dxa"/>
            <w:vAlign w:val="center"/>
          </w:tcPr>
          <w:p w14:paraId="7A8D8EF6" w14:textId="77777777" w:rsidR="006541AC" w:rsidRPr="00063F71" w:rsidRDefault="006541AC" w:rsidP="002D385C">
            <w:pPr>
              <w:suppressAutoHyphens w:val="0"/>
              <w:jc w:val="center"/>
              <w:rPr>
                <w:lang w:eastAsia="zh-CN"/>
              </w:rPr>
            </w:pPr>
          </w:p>
        </w:tc>
      </w:tr>
      <w:tr w:rsidR="006541AC" w:rsidRPr="00063F71" w14:paraId="752BE2BA" w14:textId="77777777" w:rsidTr="006541AC">
        <w:trPr>
          <w:trHeight w:val="392"/>
        </w:trPr>
        <w:tc>
          <w:tcPr>
            <w:tcW w:w="1048" w:type="dxa"/>
            <w:vAlign w:val="center"/>
          </w:tcPr>
          <w:p w14:paraId="0CFA9CF7" w14:textId="463B0984" w:rsidR="006541AC" w:rsidRPr="00063F71" w:rsidRDefault="005142AF" w:rsidP="002D385C">
            <w:pPr>
              <w:shd w:val="clear" w:color="auto" w:fill="FFFFFF"/>
              <w:suppressAutoHyphens w:val="0"/>
              <w:ind w:left="10"/>
              <w:jc w:val="center"/>
              <w:rPr>
                <w:b/>
                <w:lang w:eastAsia="ru-RU"/>
              </w:rPr>
            </w:pPr>
            <w:r>
              <w:rPr>
                <w:b/>
                <w:bCs/>
                <w:lang w:eastAsia="ru-RU"/>
              </w:rPr>
              <w:t>2.</w:t>
            </w:r>
            <w:r w:rsidR="006541AC" w:rsidRPr="00063F71">
              <w:rPr>
                <w:b/>
                <w:bCs/>
                <w:lang w:eastAsia="ru-RU"/>
              </w:rPr>
              <w:t>1</w:t>
            </w:r>
          </w:p>
        </w:tc>
        <w:tc>
          <w:tcPr>
            <w:tcW w:w="6813" w:type="dxa"/>
          </w:tcPr>
          <w:p w14:paraId="0564721F" w14:textId="77777777" w:rsidR="006541AC" w:rsidRPr="00063F71" w:rsidRDefault="006541AC" w:rsidP="002D385C">
            <w:pPr>
              <w:widowControl w:val="0"/>
              <w:suppressAutoHyphens w:val="0"/>
              <w:jc w:val="both"/>
              <w:rPr>
                <w:lang w:eastAsia="ru-RU"/>
              </w:rPr>
            </w:pPr>
            <w:r w:rsidRPr="00063F71">
              <w:rPr>
                <w:lang w:eastAsia="ru-RU"/>
              </w:rPr>
              <w:t>Выводы по проекту</w:t>
            </w:r>
          </w:p>
        </w:tc>
        <w:tc>
          <w:tcPr>
            <w:tcW w:w="1196" w:type="dxa"/>
            <w:vAlign w:val="center"/>
          </w:tcPr>
          <w:p w14:paraId="797AC030" w14:textId="2BDD0BB0" w:rsidR="006541AC" w:rsidRPr="00063F71" w:rsidRDefault="001C0DD8" w:rsidP="002D385C">
            <w:pPr>
              <w:suppressAutoHyphens w:val="0"/>
              <w:jc w:val="center"/>
              <w:rPr>
                <w:lang w:eastAsia="zh-CN"/>
              </w:rPr>
            </w:pPr>
            <w:r>
              <w:rPr>
                <w:lang w:eastAsia="zh-CN"/>
              </w:rPr>
              <w:t>8</w:t>
            </w:r>
          </w:p>
        </w:tc>
      </w:tr>
      <w:tr w:rsidR="006541AC" w:rsidRPr="00063F71" w14:paraId="252C910D" w14:textId="77777777" w:rsidTr="006541AC">
        <w:trPr>
          <w:trHeight w:val="392"/>
        </w:trPr>
        <w:tc>
          <w:tcPr>
            <w:tcW w:w="1048" w:type="dxa"/>
            <w:vAlign w:val="center"/>
          </w:tcPr>
          <w:p w14:paraId="2FA5EBFD" w14:textId="7C22E985" w:rsidR="006541AC" w:rsidRPr="00063F71" w:rsidRDefault="005142AF" w:rsidP="002D385C">
            <w:pPr>
              <w:suppressAutoHyphens w:val="0"/>
              <w:jc w:val="center"/>
              <w:rPr>
                <w:b/>
                <w:lang w:eastAsia="ru-RU"/>
              </w:rPr>
            </w:pPr>
            <w:r>
              <w:rPr>
                <w:b/>
                <w:lang w:eastAsia="zh-CN"/>
              </w:rPr>
              <w:t>2.</w:t>
            </w:r>
            <w:r w:rsidR="006541AC" w:rsidRPr="00063F71">
              <w:rPr>
                <w:b/>
                <w:lang w:eastAsia="zh-CN"/>
              </w:rPr>
              <w:t>2</w:t>
            </w:r>
          </w:p>
        </w:tc>
        <w:tc>
          <w:tcPr>
            <w:tcW w:w="6813" w:type="dxa"/>
          </w:tcPr>
          <w:p w14:paraId="0B5B0A7A" w14:textId="77777777" w:rsidR="006541AC" w:rsidRPr="00063F71" w:rsidRDefault="006541AC" w:rsidP="002D385C">
            <w:pPr>
              <w:suppressAutoHyphens w:val="0"/>
              <w:autoSpaceDE w:val="0"/>
              <w:autoSpaceDN w:val="0"/>
              <w:adjustRightInd w:val="0"/>
              <w:jc w:val="both"/>
              <w:rPr>
                <w:rFonts w:eastAsia="TimesNewRoman"/>
                <w:lang w:eastAsia="ru-RU"/>
              </w:rPr>
            </w:pPr>
            <w:r w:rsidRPr="00063F71">
              <w:rPr>
                <w:rFonts w:eastAsia="TimesNewRoman"/>
                <w:lang w:eastAsia="ru-RU"/>
              </w:rPr>
              <w:t xml:space="preserve">Перечень образуемых и изменяемых земельных участков и их частей. </w:t>
            </w:r>
          </w:p>
        </w:tc>
        <w:tc>
          <w:tcPr>
            <w:tcW w:w="1196" w:type="dxa"/>
            <w:vAlign w:val="center"/>
          </w:tcPr>
          <w:p w14:paraId="3EAD9B53" w14:textId="3560F640" w:rsidR="006541AC" w:rsidRPr="00063F71" w:rsidRDefault="001C0DD8" w:rsidP="002D385C">
            <w:pPr>
              <w:suppressAutoHyphens w:val="0"/>
              <w:jc w:val="center"/>
              <w:rPr>
                <w:lang w:eastAsia="zh-CN"/>
              </w:rPr>
            </w:pPr>
            <w:r>
              <w:rPr>
                <w:lang w:eastAsia="zh-CN"/>
              </w:rPr>
              <w:t>9</w:t>
            </w:r>
          </w:p>
        </w:tc>
      </w:tr>
      <w:tr w:rsidR="006541AC" w:rsidRPr="00063F71" w14:paraId="1B723AF4" w14:textId="77777777" w:rsidTr="006541AC">
        <w:trPr>
          <w:trHeight w:val="392"/>
        </w:trPr>
        <w:tc>
          <w:tcPr>
            <w:tcW w:w="1048" w:type="dxa"/>
            <w:vAlign w:val="center"/>
          </w:tcPr>
          <w:p w14:paraId="39C567A8" w14:textId="307D43AE" w:rsidR="006541AC" w:rsidRPr="00063F71" w:rsidRDefault="005142AF" w:rsidP="002D385C">
            <w:pPr>
              <w:suppressAutoHyphens w:val="0"/>
              <w:jc w:val="center"/>
              <w:rPr>
                <w:b/>
                <w:lang w:eastAsia="zh-CN"/>
              </w:rPr>
            </w:pPr>
            <w:r>
              <w:rPr>
                <w:b/>
                <w:lang w:eastAsia="zh-CN"/>
              </w:rPr>
              <w:t>2.</w:t>
            </w:r>
            <w:r w:rsidR="006541AC" w:rsidRPr="00063F71">
              <w:rPr>
                <w:b/>
                <w:lang w:eastAsia="zh-CN"/>
              </w:rPr>
              <w:t>3</w:t>
            </w:r>
          </w:p>
        </w:tc>
        <w:tc>
          <w:tcPr>
            <w:tcW w:w="6813" w:type="dxa"/>
          </w:tcPr>
          <w:p w14:paraId="652659E4" w14:textId="77777777" w:rsidR="006541AC" w:rsidRPr="00063F71" w:rsidRDefault="006541AC" w:rsidP="002D385C">
            <w:pPr>
              <w:suppressAutoHyphens w:val="0"/>
              <w:autoSpaceDE w:val="0"/>
              <w:autoSpaceDN w:val="0"/>
              <w:adjustRightInd w:val="0"/>
              <w:jc w:val="both"/>
              <w:rPr>
                <w:rFonts w:eastAsia="TimesNewRoman"/>
                <w:lang w:eastAsia="ru-RU"/>
              </w:rPr>
            </w:pPr>
            <w:r w:rsidRPr="00063F71">
              <w:rPr>
                <w:lang w:eastAsia="ru-RU"/>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1196" w:type="dxa"/>
            <w:vAlign w:val="center"/>
          </w:tcPr>
          <w:p w14:paraId="0B537312" w14:textId="6D08C6C9" w:rsidR="006541AC" w:rsidRPr="00063F71" w:rsidRDefault="00C86C73" w:rsidP="002D385C">
            <w:pPr>
              <w:suppressAutoHyphens w:val="0"/>
              <w:jc w:val="center"/>
              <w:rPr>
                <w:lang w:eastAsia="zh-CN"/>
              </w:rPr>
            </w:pPr>
            <w:r>
              <w:rPr>
                <w:lang w:eastAsia="zh-CN"/>
              </w:rPr>
              <w:t>3</w:t>
            </w:r>
            <w:r w:rsidR="007F233B">
              <w:rPr>
                <w:lang w:eastAsia="zh-CN"/>
              </w:rPr>
              <w:t>3</w:t>
            </w:r>
          </w:p>
        </w:tc>
      </w:tr>
      <w:tr w:rsidR="006541AC" w:rsidRPr="00063F71" w14:paraId="4C0425BF" w14:textId="77777777" w:rsidTr="006541AC">
        <w:trPr>
          <w:trHeight w:val="392"/>
        </w:trPr>
        <w:tc>
          <w:tcPr>
            <w:tcW w:w="1048" w:type="dxa"/>
            <w:vAlign w:val="center"/>
          </w:tcPr>
          <w:p w14:paraId="084C6C13" w14:textId="5BC38F14" w:rsidR="006541AC" w:rsidRPr="00063F71" w:rsidRDefault="005142AF" w:rsidP="002D385C">
            <w:pPr>
              <w:suppressAutoHyphens w:val="0"/>
              <w:jc w:val="center"/>
              <w:rPr>
                <w:b/>
                <w:lang w:eastAsia="zh-CN"/>
              </w:rPr>
            </w:pPr>
            <w:r>
              <w:rPr>
                <w:b/>
                <w:lang w:eastAsia="zh-CN"/>
              </w:rPr>
              <w:t>2.</w:t>
            </w:r>
            <w:r w:rsidR="006541AC" w:rsidRPr="00063F71">
              <w:rPr>
                <w:b/>
                <w:lang w:eastAsia="zh-CN"/>
              </w:rPr>
              <w:t>4</w:t>
            </w:r>
          </w:p>
        </w:tc>
        <w:tc>
          <w:tcPr>
            <w:tcW w:w="6813" w:type="dxa"/>
          </w:tcPr>
          <w:p w14:paraId="76DAC8AD" w14:textId="77777777" w:rsidR="006541AC" w:rsidRPr="00063F71" w:rsidRDefault="006541AC" w:rsidP="002D385C">
            <w:pPr>
              <w:suppressAutoHyphens w:val="0"/>
              <w:autoSpaceDE w:val="0"/>
              <w:autoSpaceDN w:val="0"/>
              <w:adjustRightInd w:val="0"/>
              <w:jc w:val="both"/>
              <w:rPr>
                <w:lang w:eastAsia="ru-RU"/>
              </w:rPr>
            </w:pPr>
            <w:r w:rsidRPr="00063F71">
              <w:rPr>
                <w:lang w:eastAsia="ru-RU"/>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1196" w:type="dxa"/>
            <w:tcBorders>
              <w:bottom w:val="single" w:sz="4" w:space="0" w:color="auto"/>
            </w:tcBorders>
            <w:vAlign w:val="center"/>
          </w:tcPr>
          <w:p w14:paraId="42518265" w14:textId="26431F30" w:rsidR="006541AC" w:rsidRPr="00063F71" w:rsidRDefault="00C86C73" w:rsidP="002D385C">
            <w:pPr>
              <w:suppressAutoHyphens w:val="0"/>
              <w:jc w:val="center"/>
              <w:rPr>
                <w:lang w:eastAsia="zh-CN"/>
              </w:rPr>
            </w:pPr>
            <w:r>
              <w:rPr>
                <w:lang w:eastAsia="zh-CN"/>
              </w:rPr>
              <w:t>3</w:t>
            </w:r>
            <w:r w:rsidR="007F233B">
              <w:rPr>
                <w:lang w:eastAsia="zh-CN"/>
              </w:rPr>
              <w:t>4</w:t>
            </w:r>
          </w:p>
        </w:tc>
      </w:tr>
      <w:tr w:rsidR="006541AC" w:rsidRPr="00063F71" w14:paraId="69F91912" w14:textId="77777777" w:rsidTr="006541AC">
        <w:trPr>
          <w:trHeight w:val="393"/>
        </w:trPr>
        <w:tc>
          <w:tcPr>
            <w:tcW w:w="1048" w:type="dxa"/>
            <w:vAlign w:val="center"/>
          </w:tcPr>
          <w:p w14:paraId="5628EE0C" w14:textId="1777F721" w:rsidR="006541AC" w:rsidRPr="00063F71" w:rsidRDefault="005142AF" w:rsidP="002D385C">
            <w:pPr>
              <w:suppressAutoHyphens w:val="0"/>
              <w:jc w:val="center"/>
              <w:rPr>
                <w:b/>
                <w:lang w:eastAsia="zh-CN"/>
              </w:rPr>
            </w:pPr>
            <w:r>
              <w:rPr>
                <w:b/>
                <w:lang w:eastAsia="zh-CN"/>
              </w:rPr>
              <w:t>2.</w:t>
            </w:r>
            <w:r w:rsidR="006541AC" w:rsidRPr="00063F71">
              <w:rPr>
                <w:b/>
                <w:lang w:eastAsia="zh-CN"/>
              </w:rPr>
              <w:t>5</w:t>
            </w:r>
          </w:p>
        </w:tc>
        <w:tc>
          <w:tcPr>
            <w:tcW w:w="6813" w:type="dxa"/>
          </w:tcPr>
          <w:p w14:paraId="7B411E25" w14:textId="77777777" w:rsidR="006541AC" w:rsidRPr="00063F71" w:rsidRDefault="006541AC" w:rsidP="002D385C">
            <w:pPr>
              <w:suppressAutoHyphens w:val="0"/>
              <w:autoSpaceDE w:val="0"/>
              <w:autoSpaceDN w:val="0"/>
              <w:adjustRightInd w:val="0"/>
              <w:jc w:val="both"/>
              <w:rPr>
                <w:lang w:eastAsia="ru-RU"/>
              </w:rPr>
            </w:pPr>
            <w:r w:rsidRPr="00063F71">
              <w:rPr>
                <w:lang w:eastAsia="ru-RU"/>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1196" w:type="dxa"/>
            <w:tcBorders>
              <w:top w:val="single" w:sz="4" w:space="0" w:color="auto"/>
              <w:left w:val="single" w:sz="4" w:space="0" w:color="auto"/>
              <w:bottom w:val="single" w:sz="4" w:space="0" w:color="auto"/>
              <w:right w:val="single" w:sz="4" w:space="0" w:color="auto"/>
            </w:tcBorders>
            <w:vAlign w:val="center"/>
          </w:tcPr>
          <w:p w14:paraId="0C2E5ED7" w14:textId="0A02F150" w:rsidR="006541AC" w:rsidRPr="00063F71" w:rsidRDefault="00C86C73" w:rsidP="002D385C">
            <w:pPr>
              <w:suppressAutoHyphens w:val="0"/>
              <w:jc w:val="center"/>
              <w:rPr>
                <w:lang w:eastAsia="zh-CN"/>
              </w:rPr>
            </w:pPr>
            <w:r>
              <w:rPr>
                <w:lang w:eastAsia="zh-CN"/>
              </w:rPr>
              <w:t>3</w:t>
            </w:r>
            <w:r w:rsidR="007F233B">
              <w:rPr>
                <w:lang w:eastAsia="zh-CN"/>
              </w:rPr>
              <w:t>4</w:t>
            </w:r>
          </w:p>
        </w:tc>
      </w:tr>
      <w:tr w:rsidR="006541AC" w:rsidRPr="00063F71" w14:paraId="66B2BD3D" w14:textId="77777777" w:rsidTr="006541AC">
        <w:trPr>
          <w:trHeight w:val="393"/>
        </w:trPr>
        <w:tc>
          <w:tcPr>
            <w:tcW w:w="1048" w:type="dxa"/>
            <w:vAlign w:val="center"/>
          </w:tcPr>
          <w:p w14:paraId="1443C5DF" w14:textId="50D13B27" w:rsidR="006541AC" w:rsidRPr="00063F71" w:rsidRDefault="005142AF" w:rsidP="002D385C">
            <w:pPr>
              <w:suppressAutoHyphens w:val="0"/>
              <w:jc w:val="center"/>
              <w:rPr>
                <w:b/>
                <w:lang w:eastAsia="zh-CN"/>
              </w:rPr>
            </w:pPr>
            <w:r>
              <w:rPr>
                <w:b/>
                <w:lang w:eastAsia="zh-CN"/>
              </w:rPr>
              <w:t>2.</w:t>
            </w:r>
            <w:r w:rsidR="006541AC" w:rsidRPr="00063F71">
              <w:rPr>
                <w:b/>
                <w:lang w:eastAsia="zh-CN"/>
              </w:rPr>
              <w:t>6</w:t>
            </w:r>
          </w:p>
        </w:tc>
        <w:tc>
          <w:tcPr>
            <w:tcW w:w="6813" w:type="dxa"/>
          </w:tcPr>
          <w:p w14:paraId="070AB8EF" w14:textId="77777777" w:rsidR="006541AC" w:rsidRPr="00063F71" w:rsidRDefault="006541AC" w:rsidP="002D385C">
            <w:pPr>
              <w:suppressAutoHyphens w:val="0"/>
              <w:autoSpaceDE w:val="0"/>
              <w:autoSpaceDN w:val="0"/>
              <w:adjustRightInd w:val="0"/>
              <w:jc w:val="both"/>
              <w:rPr>
                <w:lang w:eastAsia="ru-RU"/>
              </w:rPr>
            </w:pPr>
            <w:r w:rsidRPr="00063F71">
              <w:rPr>
                <w:lang w:eastAsia="ru-RU"/>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 в другую</w:t>
            </w:r>
          </w:p>
        </w:tc>
        <w:tc>
          <w:tcPr>
            <w:tcW w:w="1196" w:type="dxa"/>
            <w:tcBorders>
              <w:top w:val="single" w:sz="4" w:space="0" w:color="auto"/>
              <w:left w:val="single" w:sz="4" w:space="0" w:color="auto"/>
              <w:bottom w:val="single" w:sz="4" w:space="0" w:color="auto"/>
              <w:right w:val="single" w:sz="4" w:space="0" w:color="auto"/>
            </w:tcBorders>
            <w:vAlign w:val="center"/>
          </w:tcPr>
          <w:p w14:paraId="41654FCA" w14:textId="013F2AAE" w:rsidR="006541AC" w:rsidRPr="00063F71" w:rsidRDefault="00C86C73" w:rsidP="002D385C">
            <w:pPr>
              <w:suppressAutoHyphens w:val="0"/>
              <w:jc w:val="center"/>
              <w:rPr>
                <w:lang w:eastAsia="zh-CN"/>
              </w:rPr>
            </w:pPr>
            <w:r>
              <w:rPr>
                <w:lang w:eastAsia="zh-CN"/>
              </w:rPr>
              <w:t>3</w:t>
            </w:r>
            <w:r w:rsidR="007F233B">
              <w:rPr>
                <w:lang w:eastAsia="zh-CN"/>
              </w:rPr>
              <w:t>4</w:t>
            </w:r>
          </w:p>
        </w:tc>
      </w:tr>
      <w:tr w:rsidR="006541AC" w:rsidRPr="00063F71" w14:paraId="669E2EC8" w14:textId="77777777" w:rsidTr="006541AC">
        <w:trPr>
          <w:trHeight w:val="393"/>
        </w:trPr>
        <w:tc>
          <w:tcPr>
            <w:tcW w:w="1048" w:type="dxa"/>
            <w:tcBorders>
              <w:bottom w:val="single" w:sz="4" w:space="0" w:color="auto"/>
            </w:tcBorders>
            <w:vAlign w:val="center"/>
          </w:tcPr>
          <w:p w14:paraId="7212CA96" w14:textId="77777777" w:rsidR="006541AC" w:rsidRPr="00063F71" w:rsidRDefault="006541AC" w:rsidP="002D385C">
            <w:pPr>
              <w:suppressAutoHyphens w:val="0"/>
              <w:jc w:val="center"/>
              <w:rPr>
                <w:b/>
                <w:lang w:eastAsia="zh-CN"/>
              </w:rPr>
            </w:pPr>
          </w:p>
        </w:tc>
        <w:tc>
          <w:tcPr>
            <w:tcW w:w="6813" w:type="dxa"/>
            <w:tcBorders>
              <w:bottom w:val="single" w:sz="4" w:space="0" w:color="auto"/>
            </w:tcBorders>
            <w:vAlign w:val="center"/>
          </w:tcPr>
          <w:p w14:paraId="55F2DF3E" w14:textId="77777777" w:rsidR="006541AC" w:rsidRPr="00063F71" w:rsidRDefault="006541AC" w:rsidP="002D385C">
            <w:pPr>
              <w:suppressAutoHyphens w:val="0"/>
              <w:jc w:val="center"/>
              <w:rPr>
                <w:lang w:eastAsia="zh-CN"/>
              </w:rPr>
            </w:pPr>
            <w:r w:rsidRPr="00063F71">
              <w:rPr>
                <w:b/>
                <w:lang w:eastAsia="zh-CN"/>
              </w:rPr>
              <w:t>Графические материалы</w:t>
            </w:r>
          </w:p>
        </w:tc>
        <w:tc>
          <w:tcPr>
            <w:tcW w:w="1196" w:type="dxa"/>
            <w:tcBorders>
              <w:top w:val="single" w:sz="4" w:space="0" w:color="auto"/>
              <w:left w:val="single" w:sz="4" w:space="0" w:color="auto"/>
              <w:bottom w:val="single" w:sz="4" w:space="0" w:color="auto"/>
              <w:right w:val="single" w:sz="4" w:space="0" w:color="auto"/>
            </w:tcBorders>
            <w:vAlign w:val="center"/>
          </w:tcPr>
          <w:p w14:paraId="616B2603" w14:textId="77777777" w:rsidR="006541AC" w:rsidRPr="00063F71" w:rsidRDefault="006541AC" w:rsidP="002D385C">
            <w:pPr>
              <w:suppressAutoHyphens w:val="0"/>
              <w:jc w:val="center"/>
              <w:rPr>
                <w:lang w:eastAsia="zh-CN"/>
              </w:rPr>
            </w:pPr>
          </w:p>
        </w:tc>
      </w:tr>
      <w:tr w:rsidR="006541AC" w:rsidRPr="00063F71" w14:paraId="057CFDCA" w14:textId="77777777" w:rsidTr="006541AC">
        <w:trPr>
          <w:trHeight w:val="393"/>
        </w:trPr>
        <w:tc>
          <w:tcPr>
            <w:tcW w:w="1048" w:type="dxa"/>
            <w:tcBorders>
              <w:top w:val="single" w:sz="4" w:space="0" w:color="auto"/>
              <w:left w:val="single" w:sz="4" w:space="0" w:color="auto"/>
              <w:bottom w:val="single" w:sz="4" w:space="0" w:color="auto"/>
              <w:right w:val="single" w:sz="4" w:space="0" w:color="auto"/>
            </w:tcBorders>
            <w:vAlign w:val="center"/>
          </w:tcPr>
          <w:p w14:paraId="5D75ABDC" w14:textId="34F9A79B" w:rsidR="006541AC" w:rsidRPr="00063F71" w:rsidRDefault="006541AC" w:rsidP="002D385C">
            <w:pPr>
              <w:suppressAutoHyphens w:val="0"/>
              <w:jc w:val="center"/>
              <w:rPr>
                <w:b/>
                <w:lang w:eastAsia="zh-CN"/>
              </w:rPr>
            </w:pPr>
          </w:p>
        </w:tc>
        <w:tc>
          <w:tcPr>
            <w:tcW w:w="6813" w:type="dxa"/>
            <w:tcBorders>
              <w:top w:val="single" w:sz="4" w:space="0" w:color="auto"/>
              <w:left w:val="single" w:sz="4" w:space="0" w:color="auto"/>
              <w:bottom w:val="single" w:sz="4" w:space="0" w:color="auto"/>
              <w:right w:val="single" w:sz="4" w:space="0" w:color="auto"/>
            </w:tcBorders>
            <w:vAlign w:val="center"/>
          </w:tcPr>
          <w:p w14:paraId="064F04C5" w14:textId="5BEBAAEC" w:rsidR="006541AC" w:rsidRPr="00063F71" w:rsidRDefault="006541AC" w:rsidP="002D385C">
            <w:pPr>
              <w:suppressAutoHyphens w:val="0"/>
              <w:rPr>
                <w:lang w:eastAsia="zh-CN"/>
              </w:rPr>
            </w:pPr>
            <w:r w:rsidRPr="00063F71">
              <w:rPr>
                <w:lang w:eastAsia="ru-RU"/>
              </w:rPr>
              <w:t>Чертеж межевания территории М 1:</w:t>
            </w:r>
            <w:r w:rsidR="00AF2C20">
              <w:rPr>
                <w:lang w:eastAsia="ru-RU"/>
              </w:rPr>
              <w:t>2</w:t>
            </w:r>
            <w:r w:rsidRPr="00063F71">
              <w:rPr>
                <w:lang w:eastAsia="ru-RU"/>
              </w:rPr>
              <w:t>000</w:t>
            </w:r>
          </w:p>
        </w:tc>
        <w:tc>
          <w:tcPr>
            <w:tcW w:w="1196" w:type="dxa"/>
            <w:tcBorders>
              <w:top w:val="single" w:sz="4" w:space="0" w:color="auto"/>
              <w:left w:val="single" w:sz="4" w:space="0" w:color="auto"/>
              <w:bottom w:val="single" w:sz="4" w:space="0" w:color="auto"/>
              <w:right w:val="single" w:sz="4" w:space="0" w:color="auto"/>
            </w:tcBorders>
            <w:vAlign w:val="center"/>
          </w:tcPr>
          <w:p w14:paraId="2076B7FC" w14:textId="77777777" w:rsidR="006541AC" w:rsidRPr="00063F71" w:rsidRDefault="006541AC" w:rsidP="002D385C">
            <w:pPr>
              <w:suppressAutoHyphens w:val="0"/>
              <w:jc w:val="center"/>
              <w:rPr>
                <w:lang w:eastAsia="zh-CN"/>
              </w:rPr>
            </w:pPr>
          </w:p>
        </w:tc>
      </w:tr>
    </w:tbl>
    <w:p w14:paraId="156ADC9A" w14:textId="77777777" w:rsidR="00B74CDF" w:rsidRDefault="00B74CDF" w:rsidP="00B74CDF">
      <w:pPr>
        <w:pStyle w:val="1c"/>
        <w:spacing w:line="360" w:lineRule="auto"/>
        <w:rPr>
          <w:b/>
          <w:i/>
          <w:sz w:val="24"/>
          <w:szCs w:val="24"/>
        </w:rPr>
      </w:pPr>
    </w:p>
    <w:p w14:paraId="3F9DC854" w14:textId="77777777" w:rsidR="001344C3" w:rsidRDefault="001344C3" w:rsidP="00B74CDF">
      <w:pPr>
        <w:pStyle w:val="1c"/>
        <w:spacing w:line="360" w:lineRule="auto"/>
        <w:rPr>
          <w:b/>
          <w:i/>
          <w:sz w:val="24"/>
          <w:szCs w:val="24"/>
        </w:rPr>
      </w:pPr>
    </w:p>
    <w:p w14:paraId="231B03D4" w14:textId="77777777" w:rsidR="001344C3" w:rsidRDefault="001344C3" w:rsidP="00B74CDF">
      <w:pPr>
        <w:pStyle w:val="1c"/>
        <w:spacing w:line="360" w:lineRule="auto"/>
        <w:rPr>
          <w:b/>
          <w:i/>
          <w:sz w:val="24"/>
          <w:szCs w:val="24"/>
        </w:rPr>
      </w:pPr>
    </w:p>
    <w:p w14:paraId="5E6E902A" w14:textId="77777777" w:rsidR="001344C3" w:rsidRDefault="001344C3" w:rsidP="00B74CDF">
      <w:pPr>
        <w:pStyle w:val="1c"/>
        <w:spacing w:line="360" w:lineRule="auto"/>
        <w:rPr>
          <w:b/>
          <w:i/>
          <w:sz w:val="24"/>
          <w:szCs w:val="24"/>
        </w:rPr>
      </w:pPr>
    </w:p>
    <w:p w14:paraId="529D8548" w14:textId="77777777" w:rsidR="001344C3" w:rsidRDefault="001344C3" w:rsidP="00B74CDF">
      <w:pPr>
        <w:pStyle w:val="1c"/>
        <w:spacing w:line="360" w:lineRule="auto"/>
        <w:rPr>
          <w:b/>
          <w:i/>
          <w:sz w:val="24"/>
          <w:szCs w:val="24"/>
        </w:rPr>
      </w:pPr>
    </w:p>
    <w:p w14:paraId="000EF5D3" w14:textId="77777777" w:rsidR="001344C3" w:rsidRDefault="001344C3" w:rsidP="00B74CDF">
      <w:pPr>
        <w:pStyle w:val="1c"/>
        <w:spacing w:line="360" w:lineRule="auto"/>
        <w:rPr>
          <w:b/>
          <w:i/>
          <w:sz w:val="24"/>
          <w:szCs w:val="24"/>
        </w:rPr>
      </w:pPr>
    </w:p>
    <w:p w14:paraId="58F94AE3" w14:textId="77777777" w:rsidR="001344C3" w:rsidRDefault="001344C3" w:rsidP="00B74CDF">
      <w:pPr>
        <w:pStyle w:val="1c"/>
        <w:spacing w:line="360" w:lineRule="auto"/>
        <w:rPr>
          <w:b/>
          <w:i/>
          <w:sz w:val="24"/>
          <w:szCs w:val="24"/>
        </w:rPr>
      </w:pPr>
    </w:p>
    <w:p w14:paraId="6EBAB8E3" w14:textId="77777777" w:rsidR="001344C3" w:rsidRDefault="001344C3" w:rsidP="00B74CDF">
      <w:pPr>
        <w:pStyle w:val="1c"/>
        <w:spacing w:line="360" w:lineRule="auto"/>
        <w:rPr>
          <w:b/>
          <w:i/>
          <w:sz w:val="24"/>
          <w:szCs w:val="24"/>
        </w:rPr>
      </w:pPr>
    </w:p>
    <w:p w14:paraId="0C53BC74" w14:textId="77777777" w:rsidR="001344C3" w:rsidRDefault="001344C3" w:rsidP="00B74CDF">
      <w:pPr>
        <w:pStyle w:val="1c"/>
        <w:spacing w:line="360" w:lineRule="auto"/>
        <w:rPr>
          <w:b/>
          <w:i/>
          <w:sz w:val="24"/>
          <w:szCs w:val="24"/>
        </w:rPr>
      </w:pPr>
    </w:p>
    <w:p w14:paraId="0371557B" w14:textId="77777777" w:rsidR="001344C3" w:rsidRDefault="001344C3" w:rsidP="00B74CDF">
      <w:pPr>
        <w:pStyle w:val="1c"/>
        <w:spacing w:line="360" w:lineRule="auto"/>
        <w:rPr>
          <w:b/>
          <w:i/>
          <w:sz w:val="24"/>
          <w:szCs w:val="24"/>
        </w:rPr>
      </w:pPr>
    </w:p>
    <w:p w14:paraId="2DE91106" w14:textId="77777777" w:rsidR="00C64964" w:rsidRDefault="00C64964" w:rsidP="00B74CDF">
      <w:pPr>
        <w:pStyle w:val="1c"/>
        <w:spacing w:line="360" w:lineRule="auto"/>
        <w:rPr>
          <w:b/>
          <w:i/>
          <w:sz w:val="24"/>
          <w:szCs w:val="24"/>
        </w:rPr>
      </w:pPr>
    </w:p>
    <w:p w14:paraId="613ED5A4" w14:textId="77777777" w:rsidR="00C64964" w:rsidRDefault="00C64964" w:rsidP="00B74CDF">
      <w:pPr>
        <w:pStyle w:val="1c"/>
        <w:spacing w:line="360" w:lineRule="auto"/>
        <w:rPr>
          <w:b/>
          <w:i/>
          <w:sz w:val="24"/>
          <w:szCs w:val="24"/>
        </w:rPr>
      </w:pPr>
    </w:p>
    <w:p w14:paraId="4296D2D7" w14:textId="77777777" w:rsidR="00C64964" w:rsidRDefault="00C64964" w:rsidP="00B74CDF">
      <w:pPr>
        <w:pStyle w:val="1c"/>
        <w:spacing w:line="360" w:lineRule="auto"/>
        <w:rPr>
          <w:b/>
          <w:i/>
          <w:sz w:val="24"/>
          <w:szCs w:val="24"/>
        </w:rPr>
      </w:pPr>
    </w:p>
    <w:p w14:paraId="2F2348EA" w14:textId="77777777" w:rsidR="00C64964" w:rsidRDefault="00C64964" w:rsidP="00B74CDF">
      <w:pPr>
        <w:pStyle w:val="1c"/>
        <w:spacing w:line="360" w:lineRule="auto"/>
        <w:rPr>
          <w:b/>
          <w:i/>
          <w:sz w:val="24"/>
          <w:szCs w:val="24"/>
        </w:rPr>
      </w:pPr>
    </w:p>
    <w:p w14:paraId="77B1056E" w14:textId="77777777" w:rsidR="00C64964" w:rsidRDefault="00C64964" w:rsidP="00B74CDF">
      <w:pPr>
        <w:pStyle w:val="1c"/>
        <w:spacing w:line="360" w:lineRule="auto"/>
        <w:rPr>
          <w:b/>
          <w:i/>
          <w:sz w:val="24"/>
          <w:szCs w:val="24"/>
        </w:rPr>
      </w:pPr>
    </w:p>
    <w:p w14:paraId="5D2A57A7" w14:textId="77777777" w:rsidR="00C64964" w:rsidRDefault="00C64964" w:rsidP="00B74CDF">
      <w:pPr>
        <w:pStyle w:val="1c"/>
        <w:spacing w:line="360" w:lineRule="auto"/>
        <w:rPr>
          <w:b/>
          <w:i/>
          <w:sz w:val="24"/>
          <w:szCs w:val="24"/>
        </w:rPr>
      </w:pPr>
    </w:p>
    <w:p w14:paraId="3C7183E6" w14:textId="77777777" w:rsidR="00C64964" w:rsidRDefault="00C64964" w:rsidP="00B74CDF">
      <w:pPr>
        <w:pStyle w:val="1c"/>
        <w:spacing w:line="360" w:lineRule="auto"/>
        <w:rPr>
          <w:b/>
          <w:i/>
          <w:sz w:val="24"/>
          <w:szCs w:val="24"/>
        </w:rPr>
      </w:pPr>
    </w:p>
    <w:p w14:paraId="69DDED69" w14:textId="77777777" w:rsidR="00FE3DAC" w:rsidRDefault="00FE3DAC" w:rsidP="00B74CDF">
      <w:pPr>
        <w:pStyle w:val="1c"/>
        <w:spacing w:line="360" w:lineRule="auto"/>
        <w:rPr>
          <w:b/>
          <w:i/>
          <w:sz w:val="24"/>
          <w:szCs w:val="24"/>
        </w:rPr>
      </w:pPr>
    </w:p>
    <w:p w14:paraId="01E9D3B4" w14:textId="77777777" w:rsidR="00DA6634" w:rsidRDefault="00DA6634" w:rsidP="00B74CDF">
      <w:pPr>
        <w:pStyle w:val="1c"/>
        <w:spacing w:line="360" w:lineRule="auto"/>
        <w:rPr>
          <w:b/>
          <w:i/>
          <w:sz w:val="24"/>
          <w:szCs w:val="24"/>
        </w:rPr>
      </w:pPr>
    </w:p>
    <w:p w14:paraId="026B4BDA" w14:textId="77777777" w:rsidR="00C64964" w:rsidRDefault="00C64964" w:rsidP="00B74CDF">
      <w:pPr>
        <w:pStyle w:val="1c"/>
        <w:spacing w:line="360" w:lineRule="auto"/>
        <w:rPr>
          <w:b/>
          <w:i/>
          <w:sz w:val="24"/>
          <w:szCs w:val="24"/>
        </w:rPr>
      </w:pPr>
    </w:p>
    <w:p w14:paraId="35EFF990" w14:textId="77777777" w:rsidR="009D392F" w:rsidRDefault="009D392F" w:rsidP="00C64964">
      <w:pPr>
        <w:pStyle w:val="1c"/>
        <w:spacing w:line="360" w:lineRule="auto"/>
        <w:jc w:val="center"/>
        <w:rPr>
          <w:b/>
          <w:sz w:val="28"/>
          <w:szCs w:val="28"/>
          <w:lang w:eastAsia="ar-SA"/>
        </w:rPr>
      </w:pPr>
    </w:p>
    <w:p w14:paraId="5245CB2C" w14:textId="2B5EB176" w:rsidR="00C64964" w:rsidRPr="001068BA" w:rsidRDefault="00ED7763" w:rsidP="00C64964">
      <w:pPr>
        <w:pStyle w:val="1c"/>
        <w:spacing w:line="360" w:lineRule="auto"/>
        <w:jc w:val="center"/>
        <w:rPr>
          <w:b/>
          <w:sz w:val="28"/>
          <w:szCs w:val="28"/>
          <w:lang w:eastAsia="ar-SA"/>
        </w:rPr>
      </w:pPr>
      <w:r>
        <w:rPr>
          <w:b/>
          <w:sz w:val="28"/>
          <w:szCs w:val="28"/>
          <w:lang w:eastAsia="ar-SA"/>
        </w:rPr>
        <w:t>Раздел 1</w:t>
      </w:r>
      <w:r w:rsidR="00C64964" w:rsidRPr="001068BA">
        <w:rPr>
          <w:b/>
          <w:sz w:val="28"/>
          <w:szCs w:val="28"/>
          <w:lang w:eastAsia="ar-SA"/>
        </w:rPr>
        <w:t xml:space="preserve">. </w:t>
      </w:r>
      <w:r w:rsidR="00567C78">
        <w:rPr>
          <w:b/>
          <w:sz w:val="28"/>
          <w:szCs w:val="28"/>
          <w:lang w:eastAsia="ar-SA"/>
        </w:rPr>
        <w:t xml:space="preserve">Проект межевания территории. </w:t>
      </w:r>
      <w:r w:rsidR="00C64964" w:rsidRPr="001068BA">
        <w:rPr>
          <w:b/>
          <w:sz w:val="28"/>
          <w:szCs w:val="28"/>
          <w:lang w:eastAsia="ar-SA"/>
        </w:rPr>
        <w:t xml:space="preserve">Графическая часть. </w:t>
      </w:r>
    </w:p>
    <w:p w14:paraId="5A904A39" w14:textId="77777777" w:rsidR="00C64964" w:rsidRDefault="00C64964" w:rsidP="00B74CDF">
      <w:pPr>
        <w:pStyle w:val="1c"/>
        <w:spacing w:line="360" w:lineRule="auto"/>
        <w:rPr>
          <w:b/>
          <w:i/>
          <w:sz w:val="24"/>
          <w:szCs w:val="24"/>
        </w:rPr>
      </w:pPr>
    </w:p>
    <w:p w14:paraId="6C7C547B" w14:textId="77777777" w:rsidR="00C64964" w:rsidRDefault="00C64964" w:rsidP="00B74CDF">
      <w:pPr>
        <w:pStyle w:val="1c"/>
        <w:spacing w:line="360" w:lineRule="auto"/>
        <w:rPr>
          <w:b/>
          <w:i/>
          <w:sz w:val="24"/>
          <w:szCs w:val="24"/>
        </w:rPr>
      </w:pPr>
    </w:p>
    <w:p w14:paraId="78C1E279" w14:textId="77777777" w:rsidR="00C64964" w:rsidRDefault="00C64964" w:rsidP="00B74CDF">
      <w:pPr>
        <w:pStyle w:val="1c"/>
        <w:spacing w:line="360" w:lineRule="auto"/>
        <w:rPr>
          <w:b/>
          <w:i/>
          <w:sz w:val="24"/>
          <w:szCs w:val="24"/>
        </w:rPr>
      </w:pPr>
    </w:p>
    <w:p w14:paraId="411A3C76" w14:textId="77777777" w:rsidR="00C64964" w:rsidRDefault="00C64964" w:rsidP="00B74CDF">
      <w:pPr>
        <w:pStyle w:val="1c"/>
        <w:spacing w:line="360" w:lineRule="auto"/>
        <w:rPr>
          <w:b/>
          <w:i/>
          <w:sz w:val="24"/>
          <w:szCs w:val="24"/>
        </w:rPr>
      </w:pPr>
    </w:p>
    <w:p w14:paraId="268E4220" w14:textId="77777777" w:rsidR="00C64964" w:rsidRDefault="00C64964" w:rsidP="00B74CDF">
      <w:pPr>
        <w:pStyle w:val="1c"/>
        <w:spacing w:line="360" w:lineRule="auto"/>
        <w:rPr>
          <w:b/>
          <w:i/>
          <w:sz w:val="24"/>
          <w:szCs w:val="24"/>
        </w:rPr>
      </w:pPr>
    </w:p>
    <w:p w14:paraId="3A8B9580" w14:textId="77777777" w:rsidR="00C64964" w:rsidRDefault="00C64964" w:rsidP="00B74CDF">
      <w:pPr>
        <w:pStyle w:val="1c"/>
        <w:spacing w:line="360" w:lineRule="auto"/>
        <w:rPr>
          <w:b/>
          <w:i/>
          <w:sz w:val="24"/>
          <w:szCs w:val="24"/>
        </w:rPr>
      </w:pPr>
    </w:p>
    <w:p w14:paraId="17F31B1B" w14:textId="77777777" w:rsidR="00C64964" w:rsidRDefault="00C64964" w:rsidP="00B74CDF">
      <w:pPr>
        <w:pStyle w:val="1c"/>
        <w:spacing w:line="360" w:lineRule="auto"/>
        <w:rPr>
          <w:b/>
          <w:i/>
          <w:sz w:val="24"/>
          <w:szCs w:val="24"/>
        </w:rPr>
      </w:pPr>
    </w:p>
    <w:p w14:paraId="646398D9" w14:textId="77777777" w:rsidR="00C64964" w:rsidRDefault="00C64964" w:rsidP="00B74CDF">
      <w:pPr>
        <w:pStyle w:val="1c"/>
        <w:spacing w:line="360" w:lineRule="auto"/>
        <w:rPr>
          <w:b/>
          <w:i/>
          <w:sz w:val="24"/>
          <w:szCs w:val="24"/>
        </w:rPr>
      </w:pPr>
    </w:p>
    <w:p w14:paraId="5BEBA5F4" w14:textId="77777777" w:rsidR="00C64964" w:rsidRDefault="00C64964" w:rsidP="00B74CDF">
      <w:pPr>
        <w:pStyle w:val="1c"/>
        <w:spacing w:line="360" w:lineRule="auto"/>
        <w:rPr>
          <w:b/>
          <w:i/>
          <w:sz w:val="24"/>
          <w:szCs w:val="24"/>
        </w:rPr>
      </w:pPr>
    </w:p>
    <w:p w14:paraId="7A4A7BC5" w14:textId="77777777" w:rsidR="00C64964" w:rsidRDefault="00C64964" w:rsidP="00B74CDF">
      <w:pPr>
        <w:pStyle w:val="1c"/>
        <w:spacing w:line="360" w:lineRule="auto"/>
        <w:rPr>
          <w:b/>
          <w:i/>
          <w:sz w:val="24"/>
          <w:szCs w:val="24"/>
        </w:rPr>
      </w:pPr>
    </w:p>
    <w:p w14:paraId="167B379E" w14:textId="77777777" w:rsidR="00C64964" w:rsidRDefault="00C64964" w:rsidP="00B74CDF">
      <w:pPr>
        <w:pStyle w:val="1c"/>
        <w:spacing w:line="360" w:lineRule="auto"/>
        <w:rPr>
          <w:b/>
          <w:i/>
          <w:sz w:val="24"/>
          <w:szCs w:val="24"/>
        </w:rPr>
      </w:pPr>
    </w:p>
    <w:p w14:paraId="10117667" w14:textId="77777777" w:rsidR="00C64964" w:rsidRDefault="00C64964" w:rsidP="00B74CDF">
      <w:pPr>
        <w:pStyle w:val="1c"/>
        <w:spacing w:line="360" w:lineRule="auto"/>
        <w:rPr>
          <w:b/>
          <w:i/>
          <w:sz w:val="24"/>
          <w:szCs w:val="24"/>
        </w:rPr>
      </w:pPr>
    </w:p>
    <w:p w14:paraId="08F80445" w14:textId="77777777" w:rsidR="00C64964" w:rsidRDefault="00C64964" w:rsidP="00B74CDF">
      <w:pPr>
        <w:pStyle w:val="1c"/>
        <w:spacing w:line="360" w:lineRule="auto"/>
        <w:rPr>
          <w:b/>
          <w:i/>
          <w:sz w:val="24"/>
          <w:szCs w:val="24"/>
        </w:rPr>
      </w:pPr>
    </w:p>
    <w:p w14:paraId="2DC87D0C" w14:textId="77777777" w:rsidR="00C64964" w:rsidRDefault="00C64964" w:rsidP="00B74CDF">
      <w:pPr>
        <w:pStyle w:val="1c"/>
        <w:spacing w:line="360" w:lineRule="auto"/>
        <w:rPr>
          <w:b/>
          <w:i/>
          <w:sz w:val="24"/>
          <w:szCs w:val="24"/>
        </w:rPr>
      </w:pPr>
    </w:p>
    <w:p w14:paraId="7F71EEC0" w14:textId="77777777" w:rsidR="00C64964" w:rsidRDefault="00C64964" w:rsidP="00B74CDF">
      <w:pPr>
        <w:pStyle w:val="1c"/>
        <w:spacing w:line="360" w:lineRule="auto"/>
        <w:rPr>
          <w:b/>
          <w:i/>
          <w:sz w:val="24"/>
          <w:szCs w:val="24"/>
        </w:rPr>
      </w:pPr>
    </w:p>
    <w:p w14:paraId="50E14132" w14:textId="77777777" w:rsidR="00C64964" w:rsidRDefault="00C64964" w:rsidP="00B74CDF">
      <w:pPr>
        <w:pStyle w:val="1c"/>
        <w:spacing w:line="360" w:lineRule="auto"/>
        <w:rPr>
          <w:b/>
          <w:i/>
          <w:sz w:val="24"/>
          <w:szCs w:val="24"/>
        </w:rPr>
      </w:pPr>
    </w:p>
    <w:p w14:paraId="6C8F0855" w14:textId="77777777" w:rsidR="00C64964" w:rsidRDefault="00C64964" w:rsidP="00B74CDF">
      <w:pPr>
        <w:pStyle w:val="1c"/>
        <w:spacing w:line="360" w:lineRule="auto"/>
        <w:rPr>
          <w:b/>
          <w:i/>
          <w:sz w:val="24"/>
          <w:szCs w:val="24"/>
        </w:rPr>
      </w:pPr>
    </w:p>
    <w:p w14:paraId="463F97AB" w14:textId="77777777" w:rsidR="00C64964" w:rsidRDefault="00C64964" w:rsidP="00B74CDF">
      <w:pPr>
        <w:pStyle w:val="1c"/>
        <w:spacing w:line="360" w:lineRule="auto"/>
        <w:rPr>
          <w:b/>
          <w:i/>
          <w:sz w:val="24"/>
          <w:szCs w:val="24"/>
        </w:rPr>
      </w:pPr>
    </w:p>
    <w:p w14:paraId="10AA5F74" w14:textId="77777777" w:rsidR="00C64964" w:rsidRDefault="00C64964" w:rsidP="00B74CDF">
      <w:pPr>
        <w:pStyle w:val="1c"/>
        <w:spacing w:line="360" w:lineRule="auto"/>
        <w:rPr>
          <w:b/>
          <w:i/>
          <w:sz w:val="24"/>
          <w:szCs w:val="24"/>
        </w:rPr>
      </w:pPr>
    </w:p>
    <w:p w14:paraId="731CA0EE" w14:textId="77777777" w:rsidR="00C64964" w:rsidRDefault="00C64964" w:rsidP="00B74CDF">
      <w:pPr>
        <w:pStyle w:val="1c"/>
        <w:spacing w:line="360" w:lineRule="auto"/>
        <w:rPr>
          <w:b/>
          <w:i/>
          <w:sz w:val="24"/>
          <w:szCs w:val="24"/>
        </w:rPr>
      </w:pPr>
    </w:p>
    <w:p w14:paraId="2C56C8B7" w14:textId="77777777" w:rsidR="00C64964" w:rsidRDefault="00C64964" w:rsidP="00B74CDF">
      <w:pPr>
        <w:pStyle w:val="1c"/>
        <w:spacing w:line="360" w:lineRule="auto"/>
        <w:rPr>
          <w:b/>
          <w:i/>
          <w:sz w:val="24"/>
          <w:szCs w:val="24"/>
        </w:rPr>
      </w:pPr>
    </w:p>
    <w:p w14:paraId="185EF0DF" w14:textId="77777777" w:rsidR="001344C3" w:rsidRDefault="001344C3" w:rsidP="00B74CDF">
      <w:pPr>
        <w:pStyle w:val="1c"/>
        <w:spacing w:line="360" w:lineRule="auto"/>
        <w:rPr>
          <w:b/>
          <w:i/>
          <w:sz w:val="24"/>
          <w:szCs w:val="24"/>
        </w:rPr>
      </w:pPr>
    </w:p>
    <w:p w14:paraId="0D4B4D11" w14:textId="77777777" w:rsidR="00C93F42" w:rsidRDefault="00C93F42" w:rsidP="00B74CDF">
      <w:pPr>
        <w:pStyle w:val="1c"/>
        <w:spacing w:line="360" w:lineRule="auto"/>
        <w:rPr>
          <w:b/>
          <w:i/>
          <w:sz w:val="24"/>
          <w:szCs w:val="24"/>
        </w:rPr>
      </w:pPr>
    </w:p>
    <w:p w14:paraId="1CD8458B" w14:textId="77777777" w:rsidR="00C93F42" w:rsidRDefault="00C93F42" w:rsidP="00B74CDF">
      <w:pPr>
        <w:pStyle w:val="1c"/>
        <w:spacing w:line="360" w:lineRule="auto"/>
        <w:rPr>
          <w:b/>
          <w:i/>
          <w:sz w:val="24"/>
          <w:szCs w:val="24"/>
        </w:rPr>
      </w:pPr>
    </w:p>
    <w:p w14:paraId="2FF09A19" w14:textId="77777777" w:rsidR="00C93F42" w:rsidRDefault="00C93F42" w:rsidP="00B74CDF">
      <w:pPr>
        <w:pStyle w:val="1c"/>
        <w:spacing w:line="360" w:lineRule="auto"/>
        <w:rPr>
          <w:b/>
          <w:i/>
          <w:sz w:val="24"/>
          <w:szCs w:val="24"/>
        </w:rPr>
      </w:pPr>
    </w:p>
    <w:p w14:paraId="3C547831" w14:textId="77777777" w:rsidR="00C93F42" w:rsidRDefault="00C93F42" w:rsidP="00B74CDF">
      <w:pPr>
        <w:pStyle w:val="1c"/>
        <w:spacing w:line="360" w:lineRule="auto"/>
        <w:rPr>
          <w:b/>
          <w:i/>
          <w:sz w:val="24"/>
          <w:szCs w:val="24"/>
        </w:rPr>
      </w:pPr>
    </w:p>
    <w:p w14:paraId="0F93B1BE" w14:textId="77777777" w:rsidR="00C93F42" w:rsidRDefault="00C93F42" w:rsidP="00B74CDF">
      <w:pPr>
        <w:pStyle w:val="1c"/>
        <w:spacing w:line="360" w:lineRule="auto"/>
        <w:rPr>
          <w:b/>
          <w:i/>
          <w:sz w:val="24"/>
          <w:szCs w:val="24"/>
        </w:rPr>
      </w:pPr>
    </w:p>
    <w:p w14:paraId="30167382" w14:textId="77777777" w:rsidR="00FE3DAC" w:rsidRDefault="00FE3DAC" w:rsidP="00B74CDF">
      <w:pPr>
        <w:pStyle w:val="1c"/>
        <w:spacing w:line="360" w:lineRule="auto"/>
        <w:rPr>
          <w:b/>
          <w:i/>
          <w:sz w:val="24"/>
          <w:szCs w:val="24"/>
        </w:rPr>
      </w:pPr>
    </w:p>
    <w:p w14:paraId="6859FF84" w14:textId="77777777" w:rsidR="00FE3DAC" w:rsidRDefault="00FE3DAC" w:rsidP="00B74CDF">
      <w:pPr>
        <w:pStyle w:val="1c"/>
        <w:spacing w:line="360" w:lineRule="auto"/>
        <w:rPr>
          <w:b/>
          <w:i/>
          <w:sz w:val="24"/>
          <w:szCs w:val="24"/>
        </w:rPr>
      </w:pPr>
    </w:p>
    <w:p w14:paraId="5FAC5B1F" w14:textId="77777777" w:rsidR="00C93F42" w:rsidRDefault="00C93F42" w:rsidP="00B74CDF">
      <w:pPr>
        <w:pStyle w:val="1c"/>
        <w:spacing w:line="360" w:lineRule="auto"/>
        <w:rPr>
          <w:b/>
          <w:i/>
          <w:sz w:val="24"/>
          <w:szCs w:val="24"/>
        </w:rPr>
      </w:pPr>
    </w:p>
    <w:p w14:paraId="72308AE0" w14:textId="77777777" w:rsidR="00C93F42" w:rsidRDefault="00C93F42" w:rsidP="00B74CDF">
      <w:pPr>
        <w:pStyle w:val="1c"/>
        <w:spacing w:line="360" w:lineRule="auto"/>
        <w:rPr>
          <w:b/>
          <w:i/>
          <w:sz w:val="24"/>
          <w:szCs w:val="24"/>
        </w:rPr>
      </w:pPr>
    </w:p>
    <w:p w14:paraId="4B4CB2AE" w14:textId="77777777" w:rsidR="001344C3" w:rsidRDefault="001344C3" w:rsidP="00B74CDF">
      <w:pPr>
        <w:pStyle w:val="1c"/>
        <w:spacing w:line="360" w:lineRule="auto"/>
        <w:rPr>
          <w:b/>
          <w:i/>
          <w:sz w:val="24"/>
          <w:szCs w:val="24"/>
        </w:rPr>
      </w:pPr>
    </w:p>
    <w:p w14:paraId="586F8810" w14:textId="77777777" w:rsidR="001344C3" w:rsidRDefault="001344C3" w:rsidP="00B74CDF">
      <w:pPr>
        <w:pStyle w:val="1c"/>
        <w:spacing w:line="360" w:lineRule="auto"/>
        <w:rPr>
          <w:b/>
          <w:i/>
          <w:sz w:val="24"/>
          <w:szCs w:val="24"/>
        </w:rPr>
      </w:pPr>
    </w:p>
    <w:p w14:paraId="49C3B942" w14:textId="77777777" w:rsidR="001344C3" w:rsidRPr="001068BA" w:rsidRDefault="00C37710" w:rsidP="001068BA">
      <w:pPr>
        <w:pStyle w:val="1c"/>
        <w:spacing w:line="360" w:lineRule="auto"/>
        <w:jc w:val="center"/>
        <w:rPr>
          <w:b/>
          <w:sz w:val="28"/>
          <w:szCs w:val="28"/>
          <w:lang w:eastAsia="ar-SA"/>
        </w:rPr>
      </w:pPr>
      <w:r w:rsidRPr="001068BA">
        <w:rPr>
          <w:b/>
          <w:sz w:val="28"/>
          <w:szCs w:val="28"/>
          <w:lang w:eastAsia="ar-SA"/>
        </w:rPr>
        <w:t xml:space="preserve">Раздел </w:t>
      </w:r>
      <w:r w:rsidR="00ED7763">
        <w:rPr>
          <w:b/>
          <w:sz w:val="28"/>
          <w:szCs w:val="28"/>
          <w:lang w:eastAsia="ar-SA"/>
        </w:rPr>
        <w:t>2</w:t>
      </w:r>
      <w:r w:rsidR="001068BA" w:rsidRPr="001068BA">
        <w:rPr>
          <w:b/>
          <w:sz w:val="28"/>
          <w:szCs w:val="28"/>
          <w:lang w:eastAsia="ar-SA"/>
        </w:rPr>
        <w:t>. Проект межевания территории.</w:t>
      </w:r>
      <w:r w:rsidRPr="001068BA">
        <w:rPr>
          <w:b/>
          <w:sz w:val="28"/>
          <w:szCs w:val="28"/>
          <w:lang w:eastAsia="ar-SA"/>
        </w:rPr>
        <w:t xml:space="preserve"> </w:t>
      </w:r>
      <w:r w:rsidR="00606269">
        <w:rPr>
          <w:b/>
          <w:sz w:val="28"/>
          <w:szCs w:val="28"/>
          <w:lang w:eastAsia="ar-SA"/>
        </w:rPr>
        <w:t>Текстовая часть</w:t>
      </w:r>
      <w:r w:rsidRPr="001068BA">
        <w:rPr>
          <w:b/>
          <w:sz w:val="28"/>
          <w:szCs w:val="28"/>
          <w:lang w:eastAsia="ar-SA"/>
        </w:rPr>
        <w:t>.</w:t>
      </w:r>
    </w:p>
    <w:p w14:paraId="74A704F2" w14:textId="27A7537F" w:rsidR="001344C3" w:rsidRDefault="001344C3" w:rsidP="00B74CDF">
      <w:pPr>
        <w:pStyle w:val="1c"/>
        <w:spacing w:line="360" w:lineRule="auto"/>
        <w:rPr>
          <w:b/>
          <w:i/>
          <w:sz w:val="24"/>
          <w:szCs w:val="24"/>
        </w:rPr>
      </w:pPr>
    </w:p>
    <w:p w14:paraId="593AFE09" w14:textId="277AAFC7" w:rsidR="006541AC" w:rsidRDefault="006541AC" w:rsidP="00B74CDF">
      <w:pPr>
        <w:pStyle w:val="1c"/>
        <w:spacing w:line="360" w:lineRule="auto"/>
        <w:rPr>
          <w:b/>
          <w:i/>
          <w:sz w:val="24"/>
          <w:szCs w:val="24"/>
        </w:rPr>
      </w:pPr>
    </w:p>
    <w:p w14:paraId="28B63817" w14:textId="14485D1E" w:rsidR="006541AC" w:rsidRDefault="006541AC" w:rsidP="00B74CDF">
      <w:pPr>
        <w:pStyle w:val="1c"/>
        <w:spacing w:line="360" w:lineRule="auto"/>
        <w:rPr>
          <w:b/>
          <w:i/>
          <w:sz w:val="24"/>
          <w:szCs w:val="24"/>
        </w:rPr>
      </w:pPr>
    </w:p>
    <w:p w14:paraId="37290CAF" w14:textId="00005EC4" w:rsidR="006541AC" w:rsidRDefault="006541AC" w:rsidP="00B74CDF">
      <w:pPr>
        <w:pStyle w:val="1c"/>
        <w:spacing w:line="360" w:lineRule="auto"/>
        <w:rPr>
          <w:b/>
          <w:i/>
          <w:sz w:val="24"/>
          <w:szCs w:val="24"/>
        </w:rPr>
      </w:pPr>
    </w:p>
    <w:p w14:paraId="178A12C1" w14:textId="77777777" w:rsidR="001344C3" w:rsidRDefault="001344C3" w:rsidP="00B74CDF">
      <w:pPr>
        <w:pStyle w:val="1c"/>
        <w:spacing w:line="360" w:lineRule="auto"/>
        <w:rPr>
          <w:b/>
          <w:i/>
          <w:sz w:val="24"/>
          <w:szCs w:val="24"/>
        </w:rPr>
        <w:sectPr w:rsidR="001344C3" w:rsidSect="00BD16B8">
          <w:pgSz w:w="11906" w:h="16838"/>
          <w:pgMar w:top="284" w:right="850" w:bottom="1418" w:left="1701" w:header="709" w:footer="708" w:gutter="0"/>
          <w:cols w:space="720"/>
          <w:docGrid w:linePitch="360"/>
        </w:sectPr>
      </w:pPr>
    </w:p>
    <w:p w14:paraId="7ADB7122" w14:textId="1192A440" w:rsidR="006541AC" w:rsidRDefault="006541AC" w:rsidP="006541AC">
      <w:pPr>
        <w:pStyle w:val="4"/>
      </w:pPr>
    </w:p>
    <w:p w14:paraId="41B3EC5D" w14:textId="771734BD" w:rsidR="006541AC" w:rsidRDefault="006541AC" w:rsidP="006541AC"/>
    <w:p w14:paraId="504F4074" w14:textId="72F4C2CD" w:rsidR="006541AC" w:rsidRDefault="006541AC" w:rsidP="006541AC"/>
    <w:p w14:paraId="32E22869" w14:textId="7D953593" w:rsidR="006541AC" w:rsidRDefault="006541AC" w:rsidP="006541AC"/>
    <w:p w14:paraId="60354083" w14:textId="495FF6CB" w:rsidR="006541AC" w:rsidRDefault="006541AC" w:rsidP="006541AC"/>
    <w:p w14:paraId="018BB340" w14:textId="3886708B" w:rsidR="006541AC" w:rsidRDefault="006541AC" w:rsidP="006541AC"/>
    <w:p w14:paraId="189852CD" w14:textId="76DE0491" w:rsidR="006541AC" w:rsidRDefault="006541AC" w:rsidP="006541AC"/>
    <w:p w14:paraId="3E6218C6" w14:textId="202AB82C" w:rsidR="006541AC" w:rsidRDefault="006541AC" w:rsidP="006541AC"/>
    <w:p w14:paraId="21E82808" w14:textId="64FDD29F" w:rsidR="006541AC" w:rsidRDefault="006541AC" w:rsidP="006541AC"/>
    <w:p w14:paraId="788604C9" w14:textId="04BFB21A" w:rsidR="006541AC" w:rsidRDefault="006541AC" w:rsidP="006541AC"/>
    <w:p w14:paraId="49203762" w14:textId="630F51BB" w:rsidR="006541AC" w:rsidRDefault="006541AC" w:rsidP="006541AC"/>
    <w:p w14:paraId="5DBF6A11" w14:textId="65196D94" w:rsidR="006541AC" w:rsidRDefault="006541AC" w:rsidP="006541AC"/>
    <w:p w14:paraId="1B8DB4B0" w14:textId="7E81E92F" w:rsidR="006541AC" w:rsidRDefault="006541AC" w:rsidP="006541AC"/>
    <w:p w14:paraId="58DBBCA3" w14:textId="0CCAD26C" w:rsidR="006541AC" w:rsidRDefault="006541AC" w:rsidP="006541AC"/>
    <w:p w14:paraId="5BF73C98" w14:textId="61914AEC" w:rsidR="006541AC" w:rsidRDefault="006541AC" w:rsidP="006541AC"/>
    <w:p w14:paraId="1DF427AA" w14:textId="30FB1F03" w:rsidR="006541AC" w:rsidRDefault="006541AC" w:rsidP="006541AC"/>
    <w:p w14:paraId="2CE187B0" w14:textId="1D6E8B6E" w:rsidR="006541AC" w:rsidRDefault="006541AC" w:rsidP="006541AC"/>
    <w:p w14:paraId="34E7B1E2" w14:textId="50B82BB3" w:rsidR="006541AC" w:rsidRDefault="006541AC" w:rsidP="006541AC"/>
    <w:p w14:paraId="44716438" w14:textId="77777777" w:rsidR="008B040A" w:rsidRDefault="008B040A" w:rsidP="006541AC"/>
    <w:p w14:paraId="6B5140A8" w14:textId="7F99522A" w:rsidR="006541AC" w:rsidRPr="00063F71" w:rsidRDefault="006541AC" w:rsidP="00567C78">
      <w:pPr>
        <w:suppressAutoHyphens w:val="0"/>
        <w:spacing w:line="480" w:lineRule="auto"/>
        <w:ind w:left="-284" w:firstLine="426"/>
        <w:jc w:val="center"/>
        <w:rPr>
          <w:b/>
          <w:bCs/>
          <w:lang w:eastAsia="ru-RU"/>
        </w:rPr>
      </w:pPr>
      <w:r w:rsidRPr="00063F71">
        <w:rPr>
          <w:b/>
          <w:bCs/>
          <w:lang w:eastAsia="ru-RU"/>
        </w:rPr>
        <w:lastRenderedPageBreak/>
        <w:t>Основание для выполнения проекта межевания</w:t>
      </w:r>
    </w:p>
    <w:p w14:paraId="272A51F6" w14:textId="6D65DEC7" w:rsidR="006541AC" w:rsidRPr="00063F71" w:rsidRDefault="006541AC" w:rsidP="00567C78">
      <w:pPr>
        <w:tabs>
          <w:tab w:val="num" w:pos="1288"/>
          <w:tab w:val="left" w:pos="1560"/>
        </w:tabs>
        <w:suppressAutoHyphens w:val="0"/>
        <w:spacing w:line="360" w:lineRule="auto"/>
        <w:ind w:left="-284" w:firstLine="426"/>
        <w:jc w:val="both"/>
        <w:rPr>
          <w:lang w:eastAsia="ru-RU"/>
        </w:rPr>
      </w:pPr>
      <w:r w:rsidRPr="00063F71">
        <w:rPr>
          <w:lang w:eastAsia="ru-RU"/>
        </w:rPr>
        <w:t xml:space="preserve">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w:t>
      </w:r>
      <w:r w:rsidR="008B040A" w:rsidRPr="008B040A">
        <w:rPr>
          <w:lang w:eastAsia="ru-RU"/>
        </w:rPr>
        <w:t>ООО «ННК-Самаранефтегаз»: «</w:t>
      </w:r>
      <w:r w:rsidR="00747C20">
        <w:rPr>
          <w:lang w:eastAsia="ru-RU"/>
        </w:rPr>
        <w:t xml:space="preserve">Напорный нефтепровод УПН </w:t>
      </w:r>
      <w:proofErr w:type="spellStart"/>
      <w:r w:rsidR="00747C20">
        <w:rPr>
          <w:lang w:eastAsia="ru-RU"/>
        </w:rPr>
        <w:t>Якушкинская</w:t>
      </w:r>
      <w:proofErr w:type="spellEnd"/>
      <w:r w:rsidR="00747C20">
        <w:rPr>
          <w:lang w:eastAsia="ru-RU"/>
        </w:rPr>
        <w:t xml:space="preserve"> -ТП Серные воды. Реконструкция</w:t>
      </w:r>
      <w:r w:rsidR="008B040A" w:rsidRPr="008B040A">
        <w:rPr>
          <w:lang w:eastAsia="ru-RU"/>
        </w:rPr>
        <w:t>»</w:t>
      </w:r>
      <w:r w:rsidRPr="00063F71">
        <w:rPr>
          <w:lang w:eastAsia="ru-RU"/>
        </w:rPr>
        <w:t xml:space="preserve"> </w:t>
      </w:r>
      <w:r w:rsidRPr="00063F71">
        <w:rPr>
          <w:color w:val="000000"/>
          <w:lang w:eastAsia="ru-RU"/>
        </w:rPr>
        <w:t>согласно:</w:t>
      </w:r>
    </w:p>
    <w:p w14:paraId="1D97179F" w14:textId="0ED8879D" w:rsidR="006541AC" w:rsidRPr="00063F71" w:rsidRDefault="006541AC" w:rsidP="00567C78">
      <w:pPr>
        <w:suppressAutoHyphens w:val="0"/>
        <w:spacing w:line="360" w:lineRule="auto"/>
        <w:ind w:left="-284" w:firstLine="426"/>
        <w:jc w:val="both"/>
        <w:rPr>
          <w:lang w:eastAsia="ru-RU"/>
        </w:rPr>
      </w:pPr>
      <w:r w:rsidRPr="00063F71">
        <w:rPr>
          <w:lang w:eastAsia="ru-RU"/>
        </w:rPr>
        <w:t xml:space="preserve">- Технического задания на выполнение проекта планировки территории и проекта межевания территории объекта: </w:t>
      </w:r>
      <w:r w:rsidR="008B040A" w:rsidRPr="008B040A">
        <w:rPr>
          <w:lang w:eastAsia="ru-RU"/>
        </w:rPr>
        <w:t>ООО «ННК-Самаранефтегаз»: «</w:t>
      </w:r>
      <w:r w:rsidR="00747C20">
        <w:rPr>
          <w:lang w:eastAsia="ru-RU"/>
        </w:rPr>
        <w:t xml:space="preserve">Напорный нефтепровод УПН </w:t>
      </w:r>
      <w:proofErr w:type="spellStart"/>
      <w:r w:rsidR="00747C20">
        <w:rPr>
          <w:lang w:eastAsia="ru-RU"/>
        </w:rPr>
        <w:t>Якушкинская</w:t>
      </w:r>
      <w:proofErr w:type="spellEnd"/>
      <w:r w:rsidR="00747C20">
        <w:rPr>
          <w:lang w:eastAsia="ru-RU"/>
        </w:rPr>
        <w:t xml:space="preserve"> -ТП Серные воды. Реконструкция</w:t>
      </w:r>
      <w:r w:rsidR="008B040A" w:rsidRPr="008B040A">
        <w:rPr>
          <w:lang w:eastAsia="ru-RU"/>
        </w:rPr>
        <w:t>»</w:t>
      </w:r>
      <w:r w:rsidRPr="00063F71">
        <w:rPr>
          <w:lang w:eastAsia="ru-RU"/>
        </w:rPr>
        <w:t xml:space="preserve"> </w:t>
      </w:r>
      <w:r w:rsidRPr="00063F71">
        <w:rPr>
          <w:lang w:eastAsia="zh-CN"/>
        </w:rPr>
        <w:t xml:space="preserve">на территории </w:t>
      </w:r>
      <w:r w:rsidR="00532C5C">
        <w:rPr>
          <w:lang w:eastAsia="zh-CN"/>
        </w:rPr>
        <w:t>Сергиевского</w:t>
      </w:r>
      <w:r w:rsidRPr="00063F71">
        <w:rPr>
          <w:lang w:eastAsia="zh-CN"/>
        </w:rPr>
        <w:t xml:space="preserve"> муниципального района </w:t>
      </w:r>
      <w:r w:rsidR="00532C5C">
        <w:rPr>
          <w:lang w:eastAsia="zh-CN"/>
        </w:rPr>
        <w:t>Самарской</w:t>
      </w:r>
      <w:r w:rsidRPr="00063F71">
        <w:rPr>
          <w:lang w:eastAsia="zh-CN"/>
        </w:rPr>
        <w:t xml:space="preserve"> области</w:t>
      </w:r>
      <w:r w:rsidRPr="00063F71">
        <w:rPr>
          <w:lang w:eastAsia="ru-RU"/>
        </w:rPr>
        <w:t>;</w:t>
      </w:r>
    </w:p>
    <w:p w14:paraId="4871ECA7" w14:textId="77777777" w:rsidR="006541AC" w:rsidRPr="00063F71" w:rsidRDefault="006541AC" w:rsidP="00567C78">
      <w:pPr>
        <w:suppressAutoHyphens w:val="0"/>
        <w:spacing w:line="360" w:lineRule="auto"/>
        <w:ind w:left="-284" w:firstLine="426"/>
        <w:jc w:val="both"/>
        <w:rPr>
          <w:lang w:eastAsia="ru-RU"/>
        </w:rPr>
      </w:pPr>
      <w:r w:rsidRPr="00063F71">
        <w:rPr>
          <w:lang w:eastAsia="ru-RU"/>
        </w:rPr>
        <w:t xml:space="preserve">- Сведений государственного кадастрового учета. </w:t>
      </w:r>
    </w:p>
    <w:p w14:paraId="55909DDB" w14:textId="77777777" w:rsidR="006541AC" w:rsidRPr="00063F71" w:rsidRDefault="006541AC" w:rsidP="00567C78">
      <w:pPr>
        <w:shd w:val="clear" w:color="auto" w:fill="FFFFFF"/>
        <w:tabs>
          <w:tab w:val="left" w:pos="10464"/>
        </w:tabs>
        <w:suppressAutoHyphens w:val="0"/>
        <w:spacing w:line="360" w:lineRule="auto"/>
        <w:ind w:left="-284" w:firstLine="426"/>
        <w:jc w:val="both"/>
        <w:rPr>
          <w:rFonts w:ascii="Arial" w:hAnsi="Arial"/>
          <w:lang w:eastAsia="ru-RU"/>
        </w:rPr>
      </w:pPr>
    </w:p>
    <w:p w14:paraId="56663445" w14:textId="77777777" w:rsidR="00976DEC" w:rsidRPr="003855B9" w:rsidRDefault="00976DEC" w:rsidP="00976DEC">
      <w:pPr>
        <w:autoSpaceDE w:val="0"/>
        <w:autoSpaceDN w:val="0"/>
        <w:adjustRightInd w:val="0"/>
        <w:spacing w:line="276" w:lineRule="auto"/>
        <w:jc w:val="center"/>
        <w:rPr>
          <w:b/>
          <w:bCs/>
        </w:rPr>
      </w:pPr>
      <w:r w:rsidRPr="003855B9">
        <w:rPr>
          <w:b/>
          <w:bCs/>
        </w:rPr>
        <w:t>Перечень и сведения о площади образуемых земельных</w:t>
      </w:r>
    </w:p>
    <w:p w14:paraId="29F03234" w14:textId="77777777" w:rsidR="00976DEC" w:rsidRPr="003855B9" w:rsidRDefault="00976DEC" w:rsidP="00976DEC">
      <w:pPr>
        <w:autoSpaceDE w:val="0"/>
        <w:autoSpaceDN w:val="0"/>
        <w:adjustRightInd w:val="0"/>
        <w:spacing w:line="276" w:lineRule="auto"/>
        <w:jc w:val="center"/>
        <w:rPr>
          <w:b/>
          <w:bCs/>
        </w:rPr>
      </w:pPr>
      <w:r w:rsidRPr="003855B9">
        <w:rPr>
          <w:b/>
          <w:bCs/>
        </w:rPr>
        <w:t>участков, в том числе возможные способы их образования</w:t>
      </w:r>
      <w:r>
        <w:rPr>
          <w:b/>
          <w:bCs/>
        </w:rPr>
        <w:t>.</w:t>
      </w:r>
    </w:p>
    <w:p w14:paraId="7EC2C762" w14:textId="77777777" w:rsidR="00976DEC" w:rsidRPr="003855B9" w:rsidRDefault="00976DEC" w:rsidP="00976DEC">
      <w:pPr>
        <w:autoSpaceDE w:val="0"/>
        <w:autoSpaceDN w:val="0"/>
        <w:adjustRightInd w:val="0"/>
        <w:spacing w:line="276" w:lineRule="auto"/>
        <w:ind w:firstLine="720"/>
        <w:jc w:val="both"/>
      </w:pPr>
      <w:r w:rsidRPr="003855B9">
        <w:t>Разработка проекта межевания предусмотрена с учетом фактически</w:t>
      </w:r>
      <w:r>
        <w:t xml:space="preserve"> </w:t>
      </w:r>
      <w:r w:rsidRPr="003855B9">
        <w:t>сложившихся на проектируемой территории имущественных комплексов объектов</w:t>
      </w:r>
      <w:r>
        <w:t xml:space="preserve"> </w:t>
      </w:r>
      <w:r w:rsidRPr="003855B9">
        <w:t>недвижимости и обеспечения условий эксплуатации объектов, с учетом сохранения</w:t>
      </w:r>
      <w:r>
        <w:t xml:space="preserve"> </w:t>
      </w:r>
      <w:r w:rsidRPr="003855B9">
        <w:t>ранее образованных земельных участков, зарегистрированных в ЕГРН.</w:t>
      </w:r>
    </w:p>
    <w:p w14:paraId="2CFEA3A0" w14:textId="77777777" w:rsidR="00976DEC" w:rsidRPr="003855B9" w:rsidRDefault="00976DEC" w:rsidP="00976DEC">
      <w:pPr>
        <w:autoSpaceDE w:val="0"/>
        <w:autoSpaceDN w:val="0"/>
        <w:adjustRightInd w:val="0"/>
        <w:ind w:firstLine="720"/>
        <w:jc w:val="both"/>
      </w:pPr>
      <w:r w:rsidRPr="003855B9">
        <w:t>Согласно сведениям из единого государственного реестра недвижимости</w:t>
      </w:r>
      <w:r>
        <w:t xml:space="preserve"> </w:t>
      </w:r>
      <w:r w:rsidRPr="003855B9">
        <w:t>строительство объекта планируется в границах земельных участков с кадастровыми</w:t>
      </w:r>
      <w:r>
        <w:t xml:space="preserve"> </w:t>
      </w:r>
      <w:r w:rsidRPr="003855B9">
        <w:t>номерами:</w:t>
      </w:r>
    </w:p>
    <w:p w14:paraId="75CAFA3B" w14:textId="0CFAD268" w:rsidR="00371762" w:rsidRPr="00371762" w:rsidRDefault="00976DEC" w:rsidP="00A05C49">
      <w:pPr>
        <w:autoSpaceDE w:val="0"/>
        <w:autoSpaceDN w:val="0"/>
        <w:adjustRightInd w:val="0"/>
        <w:jc w:val="both"/>
        <w:rPr>
          <w:color w:val="000000"/>
          <w:lang w:eastAsia="ru-RU"/>
        </w:rPr>
      </w:pPr>
      <w:r w:rsidRPr="00423D9D">
        <w:t>•</w:t>
      </w:r>
      <w:r w:rsidR="00CF7A24" w:rsidRPr="00CF7A24">
        <w:rPr>
          <w:color w:val="000000"/>
        </w:rPr>
        <w:t>63:31:0000000:169</w:t>
      </w:r>
      <w:r w:rsidRPr="00423D9D">
        <w:t xml:space="preserve">; </w:t>
      </w:r>
      <w:r w:rsidR="00CF7A24" w:rsidRPr="00CF7A24">
        <w:rPr>
          <w:color w:val="000000"/>
        </w:rPr>
        <w:t>63:31:1202001:675</w:t>
      </w:r>
      <w:r w:rsidRPr="00423D9D">
        <w:t xml:space="preserve">; </w:t>
      </w:r>
      <w:r w:rsidR="00CF7A24" w:rsidRPr="00CF7A24">
        <w:rPr>
          <w:color w:val="000000"/>
        </w:rPr>
        <w:t>63:31:0000000:633</w:t>
      </w:r>
      <w:r w:rsidRPr="00423D9D">
        <w:t xml:space="preserve">; </w:t>
      </w:r>
      <w:r w:rsidR="00CF7A24" w:rsidRPr="00CF7A24">
        <w:rPr>
          <w:color w:val="000000"/>
        </w:rPr>
        <w:t>63:31:0000000:109</w:t>
      </w:r>
      <w:r w:rsidRPr="00423D9D">
        <w:t>;</w:t>
      </w:r>
      <w:r w:rsidR="00A05C49">
        <w:t xml:space="preserve"> </w:t>
      </w:r>
      <w:r w:rsidR="00CF7A24" w:rsidRPr="00CF7A24">
        <w:rPr>
          <w:color w:val="000000"/>
        </w:rPr>
        <w:t>63:31:0000000:5426</w:t>
      </w:r>
      <w:r w:rsidRPr="00423D9D">
        <w:t>;</w:t>
      </w:r>
      <w:r w:rsidR="00A05C49">
        <w:t xml:space="preserve"> </w:t>
      </w:r>
      <w:r w:rsidR="00371762" w:rsidRPr="00371762">
        <w:rPr>
          <w:color w:val="000000"/>
          <w:lang w:eastAsia="ru-RU"/>
        </w:rPr>
        <w:t>63:31:0000000:5434</w:t>
      </w:r>
      <w:r w:rsidR="00371762">
        <w:rPr>
          <w:color w:val="000000"/>
          <w:lang w:eastAsia="ru-RU"/>
        </w:rPr>
        <w:t>;</w:t>
      </w:r>
      <w:r w:rsidR="00A05C49">
        <w:rPr>
          <w:color w:val="000000"/>
          <w:lang w:eastAsia="ru-RU"/>
        </w:rPr>
        <w:t xml:space="preserve"> </w:t>
      </w:r>
      <w:r w:rsidR="00371762" w:rsidRPr="00371762">
        <w:rPr>
          <w:color w:val="000000"/>
          <w:lang w:eastAsia="ru-RU"/>
        </w:rPr>
        <w:t>63:31:0000000:</w:t>
      </w:r>
      <w:r w:rsidR="00371762">
        <w:rPr>
          <w:color w:val="000000"/>
          <w:lang w:eastAsia="ru-RU"/>
        </w:rPr>
        <w:t xml:space="preserve">632; </w:t>
      </w:r>
      <w:r w:rsidR="00371762" w:rsidRPr="00371762">
        <w:rPr>
          <w:color w:val="000000"/>
          <w:lang w:eastAsia="ru-RU"/>
        </w:rPr>
        <w:t>63:31:0000000:</w:t>
      </w:r>
      <w:r w:rsidR="00371762">
        <w:rPr>
          <w:color w:val="000000"/>
          <w:lang w:eastAsia="ru-RU"/>
        </w:rPr>
        <w:t xml:space="preserve">168; </w:t>
      </w:r>
      <w:r w:rsidR="00371762" w:rsidRPr="00371762">
        <w:rPr>
          <w:color w:val="000000"/>
          <w:lang w:eastAsia="ru-RU"/>
        </w:rPr>
        <w:t>63:31:0000000:</w:t>
      </w:r>
      <w:r w:rsidR="00371762">
        <w:rPr>
          <w:color w:val="000000"/>
          <w:lang w:eastAsia="ru-RU"/>
        </w:rPr>
        <w:t xml:space="preserve">56; </w:t>
      </w:r>
      <w:r w:rsidR="00371762" w:rsidRPr="00371762">
        <w:rPr>
          <w:color w:val="000000"/>
          <w:lang w:eastAsia="ru-RU"/>
        </w:rPr>
        <w:t>63:31:0000000:</w:t>
      </w:r>
      <w:r w:rsidR="00371762">
        <w:rPr>
          <w:color w:val="000000"/>
          <w:lang w:eastAsia="ru-RU"/>
        </w:rPr>
        <w:t xml:space="preserve">728; </w:t>
      </w:r>
      <w:r w:rsidR="00371762" w:rsidRPr="00371762">
        <w:rPr>
          <w:color w:val="000000"/>
          <w:lang w:eastAsia="ru-RU"/>
        </w:rPr>
        <w:t>63:31:0000000:</w:t>
      </w:r>
      <w:r w:rsidR="00371762">
        <w:rPr>
          <w:color w:val="000000"/>
          <w:lang w:eastAsia="ru-RU"/>
        </w:rPr>
        <w:t xml:space="preserve">56; </w:t>
      </w:r>
      <w:r w:rsidR="00371762" w:rsidRPr="00371762">
        <w:rPr>
          <w:color w:val="000000"/>
          <w:lang w:eastAsia="ru-RU"/>
        </w:rPr>
        <w:t>63:31:0000000:</w:t>
      </w:r>
      <w:r w:rsidR="00371762">
        <w:rPr>
          <w:color w:val="000000"/>
          <w:lang w:eastAsia="ru-RU"/>
        </w:rPr>
        <w:t xml:space="preserve">728; </w:t>
      </w:r>
      <w:r w:rsidR="00371762" w:rsidRPr="00371762">
        <w:rPr>
          <w:color w:val="000000"/>
          <w:lang w:eastAsia="ru-RU"/>
        </w:rPr>
        <w:t>63:31:0000000:</w:t>
      </w:r>
      <w:r w:rsidR="00371762">
        <w:rPr>
          <w:color w:val="000000"/>
          <w:lang w:eastAsia="ru-RU"/>
        </w:rPr>
        <w:t xml:space="preserve">4848; </w:t>
      </w:r>
      <w:r w:rsidR="00371762" w:rsidRPr="00371762">
        <w:rPr>
          <w:color w:val="000000"/>
          <w:lang w:eastAsia="ru-RU"/>
        </w:rPr>
        <w:t>63:31:0</w:t>
      </w:r>
      <w:r w:rsidR="00371762">
        <w:rPr>
          <w:color w:val="000000"/>
          <w:lang w:eastAsia="ru-RU"/>
        </w:rPr>
        <w:t>802003</w:t>
      </w:r>
      <w:r w:rsidR="00371762" w:rsidRPr="00371762">
        <w:rPr>
          <w:color w:val="000000"/>
          <w:lang w:eastAsia="ru-RU"/>
        </w:rPr>
        <w:t>:</w:t>
      </w:r>
      <w:r w:rsidR="00371762">
        <w:rPr>
          <w:color w:val="000000"/>
          <w:lang w:eastAsia="ru-RU"/>
        </w:rPr>
        <w:t xml:space="preserve">10; </w:t>
      </w:r>
      <w:r w:rsidR="00371762" w:rsidRPr="00371762">
        <w:rPr>
          <w:color w:val="000000"/>
          <w:lang w:eastAsia="ru-RU"/>
        </w:rPr>
        <w:t>63:31:0</w:t>
      </w:r>
      <w:r w:rsidR="00371762">
        <w:rPr>
          <w:color w:val="000000"/>
          <w:lang w:eastAsia="ru-RU"/>
        </w:rPr>
        <w:t>802003</w:t>
      </w:r>
      <w:r w:rsidR="00371762" w:rsidRPr="00371762">
        <w:rPr>
          <w:color w:val="000000"/>
          <w:lang w:eastAsia="ru-RU"/>
        </w:rPr>
        <w:t>:</w:t>
      </w:r>
      <w:r w:rsidR="00371762">
        <w:rPr>
          <w:color w:val="000000"/>
          <w:lang w:eastAsia="ru-RU"/>
        </w:rPr>
        <w:t xml:space="preserve">11; </w:t>
      </w:r>
      <w:r w:rsidR="00371762" w:rsidRPr="00371762">
        <w:rPr>
          <w:color w:val="000000"/>
          <w:lang w:eastAsia="ru-RU"/>
        </w:rPr>
        <w:t>63:31:0000000:</w:t>
      </w:r>
      <w:r w:rsidR="00371762">
        <w:rPr>
          <w:color w:val="000000"/>
          <w:lang w:eastAsia="ru-RU"/>
        </w:rPr>
        <w:t xml:space="preserve">3; 63:31:1103001:37; </w:t>
      </w:r>
      <w:r w:rsidR="00371762" w:rsidRPr="00371762">
        <w:rPr>
          <w:color w:val="000000"/>
          <w:lang w:eastAsia="ru-RU"/>
        </w:rPr>
        <w:t>63:31:1103001:33</w:t>
      </w:r>
      <w:r w:rsidR="00371762">
        <w:rPr>
          <w:color w:val="000000"/>
          <w:lang w:eastAsia="ru-RU"/>
        </w:rPr>
        <w:t xml:space="preserve">; </w:t>
      </w:r>
      <w:r w:rsidR="00371762" w:rsidRPr="00371762">
        <w:rPr>
          <w:color w:val="000000"/>
          <w:lang w:eastAsia="ru-RU"/>
        </w:rPr>
        <w:t>63:31:1103001:31; 63:31:1103002:56; 63:31:1103002:55; 63:31:1103002:45; 63:31:1103002:53; 63:31:0000000:46; 63:31:0000000:318; 63:31:1015002:76; 63:31:1010004:91; 63:31:0000000:1197; 63:31:0000000:230; 63:31:0000000:5074; 63:31:0000000:1144; 63:31:0000000:1050</w:t>
      </w:r>
      <w:r w:rsidR="00A05C49">
        <w:rPr>
          <w:color w:val="000000"/>
          <w:lang w:eastAsia="ru-RU"/>
        </w:rPr>
        <w:t xml:space="preserve">, </w:t>
      </w:r>
      <w:r w:rsidR="00A05C49" w:rsidRPr="00371762">
        <w:rPr>
          <w:color w:val="000000"/>
          <w:lang w:eastAsia="ru-RU"/>
        </w:rPr>
        <w:t>63:31:101</w:t>
      </w:r>
      <w:r w:rsidR="00A05C49">
        <w:rPr>
          <w:color w:val="000000"/>
          <w:lang w:eastAsia="ru-RU"/>
        </w:rPr>
        <w:t>5</w:t>
      </w:r>
      <w:r w:rsidR="00A05C49" w:rsidRPr="00371762">
        <w:rPr>
          <w:color w:val="000000"/>
          <w:lang w:eastAsia="ru-RU"/>
        </w:rPr>
        <w:t>00</w:t>
      </w:r>
      <w:r w:rsidR="00A05C49">
        <w:rPr>
          <w:color w:val="000000"/>
          <w:lang w:eastAsia="ru-RU"/>
        </w:rPr>
        <w:t>2</w:t>
      </w:r>
      <w:r w:rsidR="00A05C49" w:rsidRPr="00371762">
        <w:rPr>
          <w:color w:val="000000"/>
          <w:lang w:eastAsia="ru-RU"/>
        </w:rPr>
        <w:t>:</w:t>
      </w:r>
      <w:r w:rsidR="00A05C49">
        <w:rPr>
          <w:color w:val="000000"/>
          <w:lang w:eastAsia="ru-RU"/>
        </w:rPr>
        <w:t>243</w:t>
      </w:r>
    </w:p>
    <w:p w14:paraId="2F885443" w14:textId="77777777" w:rsidR="00976DEC" w:rsidRPr="003855B9" w:rsidRDefault="00976DEC" w:rsidP="00976DEC">
      <w:pPr>
        <w:autoSpaceDE w:val="0"/>
        <w:autoSpaceDN w:val="0"/>
        <w:adjustRightInd w:val="0"/>
        <w:jc w:val="both"/>
      </w:pPr>
      <w:r w:rsidRPr="003855B9">
        <w:t>Данные земельные участка являются:</w:t>
      </w:r>
    </w:p>
    <w:p w14:paraId="1C155AFE" w14:textId="77777777" w:rsidR="00976DEC" w:rsidRPr="003855B9" w:rsidRDefault="00976DEC" w:rsidP="00976DEC">
      <w:pPr>
        <w:autoSpaceDE w:val="0"/>
        <w:autoSpaceDN w:val="0"/>
        <w:adjustRightInd w:val="0"/>
        <w:jc w:val="both"/>
      </w:pPr>
      <w:r w:rsidRPr="003855B9">
        <w:t>- собственностью юридических лиц;</w:t>
      </w:r>
    </w:p>
    <w:p w14:paraId="7A509524" w14:textId="77777777" w:rsidR="00976DEC" w:rsidRPr="003855B9" w:rsidRDefault="00976DEC" w:rsidP="00976DEC">
      <w:pPr>
        <w:autoSpaceDE w:val="0"/>
        <w:autoSpaceDN w:val="0"/>
        <w:adjustRightInd w:val="0"/>
        <w:jc w:val="both"/>
      </w:pPr>
      <w:r w:rsidRPr="003855B9">
        <w:t>- собственностью физических лиц;</w:t>
      </w:r>
    </w:p>
    <w:p w14:paraId="0076823D" w14:textId="77777777" w:rsidR="00976DEC" w:rsidRPr="003855B9" w:rsidRDefault="00976DEC" w:rsidP="00976DEC">
      <w:pPr>
        <w:autoSpaceDE w:val="0"/>
        <w:autoSpaceDN w:val="0"/>
        <w:adjustRightInd w:val="0"/>
        <w:jc w:val="both"/>
      </w:pPr>
      <w:r w:rsidRPr="003855B9">
        <w:t>- землями ОДС.</w:t>
      </w:r>
    </w:p>
    <w:p w14:paraId="63388148" w14:textId="77777777" w:rsidR="004C0A5C" w:rsidRDefault="00976DEC" w:rsidP="00976DEC">
      <w:pPr>
        <w:autoSpaceDE w:val="0"/>
        <w:autoSpaceDN w:val="0"/>
        <w:adjustRightInd w:val="0"/>
        <w:jc w:val="both"/>
      </w:pPr>
      <w:r w:rsidRPr="003855B9">
        <w:t xml:space="preserve">- землями администрации </w:t>
      </w:r>
      <w:r w:rsidR="004C0A5C">
        <w:t xml:space="preserve">муниципального района Сергиевский Самарской </w:t>
      </w:r>
      <w:r w:rsidRPr="003855B9">
        <w:t>области</w:t>
      </w:r>
    </w:p>
    <w:p w14:paraId="5D6F10E3" w14:textId="2FD329F0" w:rsidR="00976DEC" w:rsidRPr="003855B9" w:rsidRDefault="004C0A5C" w:rsidP="00976DEC">
      <w:pPr>
        <w:autoSpaceDE w:val="0"/>
        <w:autoSpaceDN w:val="0"/>
        <w:adjustRightInd w:val="0"/>
        <w:jc w:val="both"/>
      </w:pPr>
      <w:r>
        <w:t>- РФ</w:t>
      </w:r>
      <w:r w:rsidR="00976DEC" w:rsidRPr="003855B9">
        <w:t>.</w:t>
      </w:r>
    </w:p>
    <w:p w14:paraId="08E7AD2F" w14:textId="77777777" w:rsidR="00976DEC" w:rsidRDefault="00976DEC" w:rsidP="00976DEC">
      <w:pPr>
        <w:autoSpaceDE w:val="0"/>
        <w:autoSpaceDN w:val="0"/>
        <w:adjustRightInd w:val="0"/>
        <w:jc w:val="both"/>
      </w:pPr>
      <w:r>
        <w:t>Собственники земельных участков:</w:t>
      </w:r>
    </w:p>
    <w:p w14:paraId="3AEBA56A" w14:textId="3E344A92" w:rsidR="00976DEC" w:rsidRDefault="004C0A5C" w:rsidP="00976DEC">
      <w:pPr>
        <w:autoSpaceDE w:val="0"/>
        <w:autoSpaceDN w:val="0"/>
        <w:adjustRightInd w:val="0"/>
        <w:jc w:val="both"/>
      </w:pPr>
      <w:r>
        <w:rPr>
          <w:color w:val="000000"/>
          <w:sz w:val="22"/>
          <w:szCs w:val="22"/>
        </w:rPr>
        <w:t xml:space="preserve">РФ, </w:t>
      </w:r>
      <w:r w:rsidRPr="004C0A5C">
        <w:rPr>
          <w:color w:val="000000"/>
          <w:sz w:val="22"/>
          <w:szCs w:val="22"/>
        </w:rPr>
        <w:t>Марьина Мария Сергеевна, Грачева Нина Федоровна, Зеленцов Сергей Николаевич</w:t>
      </w:r>
      <w:r>
        <w:rPr>
          <w:color w:val="000000"/>
          <w:sz w:val="22"/>
          <w:szCs w:val="22"/>
        </w:rPr>
        <w:t xml:space="preserve">, ОДС КН:632, </w:t>
      </w:r>
      <w:r w:rsidRPr="004C0A5C">
        <w:rPr>
          <w:color w:val="000000"/>
          <w:sz w:val="22"/>
          <w:szCs w:val="22"/>
        </w:rPr>
        <w:t>ООО "Агро-Альянс"</w:t>
      </w:r>
      <w:r>
        <w:rPr>
          <w:color w:val="000000"/>
          <w:sz w:val="22"/>
          <w:szCs w:val="22"/>
        </w:rPr>
        <w:t xml:space="preserve">, </w:t>
      </w:r>
      <w:r w:rsidRPr="004C0A5C">
        <w:rPr>
          <w:color w:val="000000"/>
          <w:sz w:val="22"/>
          <w:szCs w:val="22"/>
        </w:rPr>
        <w:t>Администрация муниципального района Сергиевский</w:t>
      </w:r>
      <w:r>
        <w:rPr>
          <w:color w:val="000000"/>
          <w:sz w:val="22"/>
          <w:szCs w:val="22"/>
        </w:rPr>
        <w:t xml:space="preserve">, </w:t>
      </w:r>
      <w:r w:rsidRPr="004C0A5C">
        <w:rPr>
          <w:color w:val="000000"/>
          <w:sz w:val="22"/>
          <w:szCs w:val="22"/>
        </w:rPr>
        <w:t>Самарская область, ПБП Министерство транспорта и автомобильных дорог Самарской области</w:t>
      </w:r>
    </w:p>
    <w:p w14:paraId="7D3595F7" w14:textId="77777777" w:rsidR="00976DEC" w:rsidRPr="003855B9" w:rsidRDefault="00976DEC" w:rsidP="00976DEC">
      <w:pPr>
        <w:autoSpaceDE w:val="0"/>
        <w:autoSpaceDN w:val="0"/>
        <w:adjustRightInd w:val="0"/>
        <w:jc w:val="both"/>
      </w:pPr>
      <w:r>
        <w:t>А</w:t>
      </w:r>
      <w:r w:rsidRPr="003855B9">
        <w:t>рендаторы земельных участков:</w:t>
      </w:r>
    </w:p>
    <w:p w14:paraId="0BC7295B" w14:textId="254BA910" w:rsidR="00976DEC" w:rsidRPr="003855B9" w:rsidRDefault="004C0A5C" w:rsidP="00976DEC">
      <w:pPr>
        <w:autoSpaceDE w:val="0"/>
        <w:autoSpaceDN w:val="0"/>
        <w:adjustRightInd w:val="0"/>
        <w:jc w:val="both"/>
      </w:pPr>
      <w:r w:rsidRPr="004C0A5C">
        <w:rPr>
          <w:color w:val="000000"/>
        </w:rPr>
        <w:t>ООО "Кинельский склад", АО "Самаранефтегаз"</w:t>
      </w:r>
      <w:r>
        <w:rPr>
          <w:color w:val="000000"/>
        </w:rPr>
        <w:t xml:space="preserve">, </w:t>
      </w:r>
      <w:r w:rsidRPr="004C0A5C">
        <w:rPr>
          <w:color w:val="000000"/>
        </w:rPr>
        <w:t>Гришин Василий Николаевич</w:t>
      </w:r>
      <w:r>
        <w:rPr>
          <w:color w:val="000000"/>
        </w:rPr>
        <w:t xml:space="preserve">, </w:t>
      </w:r>
      <w:r w:rsidRPr="004C0A5C">
        <w:rPr>
          <w:color w:val="000000"/>
        </w:rPr>
        <w:t>ООО "Агро-Альянс"</w:t>
      </w:r>
      <w:r>
        <w:rPr>
          <w:color w:val="000000"/>
        </w:rPr>
        <w:t xml:space="preserve">, </w:t>
      </w:r>
      <w:r w:rsidRPr="004C0A5C">
        <w:rPr>
          <w:color w:val="000000"/>
        </w:rPr>
        <w:t>ООО "Колос"</w:t>
      </w:r>
      <w:r>
        <w:rPr>
          <w:color w:val="000000"/>
        </w:rPr>
        <w:t xml:space="preserve">, </w:t>
      </w:r>
      <w:r w:rsidRPr="004C0A5C">
        <w:rPr>
          <w:color w:val="000000"/>
        </w:rPr>
        <w:t>ПАО "Межрегиональная распределительная сетевая компания Волги"</w:t>
      </w:r>
      <w:r>
        <w:rPr>
          <w:color w:val="000000"/>
        </w:rPr>
        <w:t xml:space="preserve">, </w:t>
      </w:r>
      <w:proofErr w:type="spellStart"/>
      <w:r w:rsidRPr="004C0A5C">
        <w:rPr>
          <w:color w:val="000000"/>
        </w:rPr>
        <w:t>Душтуров</w:t>
      </w:r>
      <w:proofErr w:type="spellEnd"/>
      <w:r w:rsidRPr="004C0A5C">
        <w:rPr>
          <w:color w:val="000000"/>
        </w:rPr>
        <w:t xml:space="preserve"> Рафаил </w:t>
      </w:r>
      <w:proofErr w:type="spellStart"/>
      <w:r w:rsidRPr="004C0A5C">
        <w:rPr>
          <w:color w:val="000000"/>
        </w:rPr>
        <w:t>Фахрад</w:t>
      </w:r>
      <w:proofErr w:type="spellEnd"/>
      <w:r w:rsidRPr="004C0A5C">
        <w:rPr>
          <w:color w:val="000000"/>
        </w:rPr>
        <w:t xml:space="preserve"> </w:t>
      </w:r>
      <w:proofErr w:type="spellStart"/>
      <w:r w:rsidRPr="004C0A5C">
        <w:rPr>
          <w:color w:val="000000"/>
        </w:rPr>
        <w:t>оглы</w:t>
      </w:r>
      <w:proofErr w:type="spellEnd"/>
      <w:r>
        <w:rPr>
          <w:color w:val="000000"/>
        </w:rPr>
        <w:t xml:space="preserve">, </w:t>
      </w:r>
      <w:r w:rsidRPr="004C0A5C">
        <w:rPr>
          <w:color w:val="000000"/>
        </w:rPr>
        <w:t>Воропаев Серге</w:t>
      </w:r>
      <w:r>
        <w:rPr>
          <w:color w:val="000000"/>
        </w:rPr>
        <w:t>й</w:t>
      </w:r>
      <w:r w:rsidRPr="004C0A5C">
        <w:rPr>
          <w:color w:val="000000"/>
        </w:rPr>
        <w:t xml:space="preserve"> Петрович</w:t>
      </w:r>
      <w:r>
        <w:rPr>
          <w:color w:val="000000"/>
        </w:rPr>
        <w:t xml:space="preserve">, </w:t>
      </w:r>
      <w:r w:rsidRPr="004C0A5C">
        <w:rPr>
          <w:color w:val="000000"/>
        </w:rPr>
        <w:t>ООО "Европейские биологические технологии"</w:t>
      </w:r>
      <w:r>
        <w:rPr>
          <w:color w:val="000000"/>
        </w:rPr>
        <w:t xml:space="preserve">, </w:t>
      </w:r>
      <w:r w:rsidRPr="004C0A5C">
        <w:rPr>
          <w:color w:val="000000"/>
        </w:rPr>
        <w:t>ОАО "Российские железные дороги"</w:t>
      </w:r>
      <w:r>
        <w:rPr>
          <w:color w:val="000000"/>
        </w:rPr>
        <w:t xml:space="preserve">, </w:t>
      </w:r>
      <w:proofErr w:type="spellStart"/>
      <w:r w:rsidRPr="004C0A5C">
        <w:rPr>
          <w:color w:val="000000"/>
        </w:rPr>
        <w:t>Пампухчян</w:t>
      </w:r>
      <w:proofErr w:type="spellEnd"/>
      <w:r w:rsidRPr="004C0A5C">
        <w:rPr>
          <w:color w:val="000000"/>
        </w:rPr>
        <w:t xml:space="preserve"> Карине </w:t>
      </w:r>
      <w:proofErr w:type="spellStart"/>
      <w:r w:rsidRPr="004C0A5C">
        <w:rPr>
          <w:color w:val="000000"/>
        </w:rPr>
        <w:t>Арутюновн</w:t>
      </w:r>
      <w:r>
        <w:rPr>
          <w:color w:val="000000"/>
        </w:rPr>
        <w:t>а</w:t>
      </w:r>
      <w:proofErr w:type="spellEnd"/>
      <w:r>
        <w:rPr>
          <w:color w:val="000000"/>
        </w:rPr>
        <w:t xml:space="preserve">, </w:t>
      </w:r>
      <w:r w:rsidR="0047292E" w:rsidRPr="0047292E">
        <w:rPr>
          <w:color w:val="000000"/>
        </w:rPr>
        <w:t>АО "Самаранефтегаз"</w:t>
      </w:r>
      <w:r w:rsidR="0047292E">
        <w:rPr>
          <w:color w:val="000000"/>
        </w:rPr>
        <w:t xml:space="preserve">, </w:t>
      </w:r>
      <w:r w:rsidR="0047292E" w:rsidRPr="0047292E">
        <w:rPr>
          <w:color w:val="000000"/>
        </w:rPr>
        <w:t xml:space="preserve">ПБП Федеральное казенное </w:t>
      </w:r>
      <w:r w:rsidR="0047292E" w:rsidRPr="0047292E">
        <w:rPr>
          <w:color w:val="000000"/>
        </w:rPr>
        <w:lastRenderedPageBreak/>
        <w:t xml:space="preserve">учреждение "Федеральное управление </w:t>
      </w:r>
      <w:proofErr w:type="spellStart"/>
      <w:r w:rsidR="0047292E" w:rsidRPr="0047292E">
        <w:rPr>
          <w:color w:val="000000"/>
        </w:rPr>
        <w:t>автомобильныхдорог</w:t>
      </w:r>
      <w:proofErr w:type="spellEnd"/>
      <w:r w:rsidR="0047292E" w:rsidRPr="0047292E">
        <w:rPr>
          <w:color w:val="000000"/>
        </w:rPr>
        <w:t xml:space="preserve"> "Большая Волга" Федерального дорожного агентства"</w:t>
      </w:r>
      <w:r w:rsidR="00976DEC" w:rsidRPr="00537438">
        <w:t>.</w:t>
      </w:r>
    </w:p>
    <w:p w14:paraId="728A4F03" w14:textId="07B6C41F" w:rsidR="00976DEC" w:rsidRPr="003855B9" w:rsidRDefault="00976DEC" w:rsidP="00976DEC">
      <w:pPr>
        <w:autoSpaceDE w:val="0"/>
        <w:autoSpaceDN w:val="0"/>
        <w:adjustRightInd w:val="0"/>
        <w:jc w:val="both"/>
        <w:rPr>
          <w:b/>
          <w:bCs/>
        </w:rPr>
      </w:pPr>
      <w:r w:rsidRPr="003855B9">
        <w:t>Общая площадь земель, необходимая для размещения проектируемого</w:t>
      </w:r>
      <w:r>
        <w:t xml:space="preserve"> </w:t>
      </w:r>
      <w:r w:rsidRPr="003855B9">
        <w:t xml:space="preserve">линейного объекта при </w:t>
      </w:r>
      <w:proofErr w:type="spellStart"/>
      <w:r w:rsidRPr="003855B9">
        <w:t>проложении</w:t>
      </w:r>
      <w:proofErr w:type="spellEnd"/>
      <w:r w:rsidRPr="003855B9">
        <w:t xml:space="preserve"> проектируемых сооружений открытым способом</w:t>
      </w:r>
      <w:r>
        <w:t xml:space="preserve"> </w:t>
      </w:r>
      <w:r w:rsidRPr="003855B9">
        <w:t xml:space="preserve">составляет </w:t>
      </w:r>
      <w:r w:rsidR="00C66380">
        <w:rPr>
          <w:b/>
          <w:bCs/>
        </w:rPr>
        <w:t>969</w:t>
      </w:r>
      <w:r w:rsidR="008B3F72">
        <w:rPr>
          <w:b/>
          <w:bCs/>
        </w:rPr>
        <w:t>749</w:t>
      </w:r>
      <w:r w:rsidRPr="003855B9">
        <w:rPr>
          <w:b/>
          <w:bCs/>
        </w:rPr>
        <w:t xml:space="preserve"> </w:t>
      </w:r>
      <w:proofErr w:type="spellStart"/>
      <w:r w:rsidRPr="003855B9">
        <w:rPr>
          <w:b/>
          <w:bCs/>
        </w:rPr>
        <w:t>кв.м</w:t>
      </w:r>
      <w:proofErr w:type="spellEnd"/>
      <w:r w:rsidRPr="003855B9">
        <w:rPr>
          <w:b/>
          <w:bCs/>
        </w:rPr>
        <w:t>. из них:</w:t>
      </w:r>
    </w:p>
    <w:p w14:paraId="39A042EB" w14:textId="169F342F" w:rsidR="00976DEC" w:rsidRPr="00E2228D" w:rsidRDefault="00976DEC" w:rsidP="00976DEC">
      <w:pPr>
        <w:autoSpaceDE w:val="0"/>
        <w:autoSpaceDN w:val="0"/>
        <w:adjustRightInd w:val="0"/>
        <w:spacing w:line="276" w:lineRule="auto"/>
        <w:ind w:firstLine="720"/>
        <w:jc w:val="both"/>
      </w:pPr>
      <w:r w:rsidRPr="00E2228D">
        <w:t>В общую площадь для размещения проектируемого линейного объекта при</w:t>
      </w:r>
      <w:r>
        <w:t xml:space="preserve"> </w:t>
      </w:r>
      <w:proofErr w:type="spellStart"/>
      <w:r w:rsidRPr="00E2228D">
        <w:t>проложении</w:t>
      </w:r>
      <w:proofErr w:type="spellEnd"/>
      <w:r w:rsidRPr="00E2228D">
        <w:t xml:space="preserve"> проектируемых сооружений открытым способом, не входят границы</w:t>
      </w:r>
      <w:r>
        <w:t xml:space="preserve"> </w:t>
      </w:r>
      <w:r w:rsidRPr="00E2228D">
        <w:t>устанавливаемого публичного сервитута при пересечении с автомобильной дорогой</w:t>
      </w:r>
      <w:r>
        <w:t xml:space="preserve"> </w:t>
      </w:r>
      <w:r w:rsidRPr="00E2228D">
        <w:t xml:space="preserve">общего пользования принадлежащая </w:t>
      </w:r>
      <w:r w:rsidR="0047292E" w:rsidRPr="0047292E">
        <w:t>РФ, ПБП Федеральное казенное учреждение "Федеральное управление автомобильных</w:t>
      </w:r>
      <w:r w:rsidR="000B2365">
        <w:t xml:space="preserve"> </w:t>
      </w:r>
      <w:r w:rsidR="0047292E" w:rsidRPr="0047292E">
        <w:t>дорог "Большая Волга" Федерального дорожного агентства"</w:t>
      </w:r>
      <w:r w:rsidR="0047292E">
        <w:t xml:space="preserve"> и </w:t>
      </w:r>
      <w:r w:rsidR="0047292E" w:rsidRPr="0047292E">
        <w:t>Самарская область, ПБП Министерство транспорта и автомобильных дорог Самарской области</w:t>
      </w:r>
      <w:r w:rsidRPr="00E2228D">
        <w:t>.</w:t>
      </w:r>
    </w:p>
    <w:p w14:paraId="5433FF85" w14:textId="65E83124" w:rsidR="00976DEC" w:rsidRPr="000B6BBF" w:rsidRDefault="00976DEC" w:rsidP="00976DEC">
      <w:pPr>
        <w:autoSpaceDE w:val="0"/>
        <w:autoSpaceDN w:val="0"/>
        <w:adjustRightInd w:val="0"/>
        <w:spacing w:line="276" w:lineRule="auto"/>
        <w:ind w:firstLine="720"/>
        <w:jc w:val="both"/>
      </w:pPr>
      <w:r w:rsidRPr="000B6BBF">
        <w:t xml:space="preserve">Публичный сервитут устанавливается на пересечение проектируемого </w:t>
      </w:r>
      <w:r w:rsidR="000B2365" w:rsidRPr="000B6BBF">
        <w:t>объекта</w:t>
      </w:r>
      <w:r w:rsidRPr="000B6BBF">
        <w:t xml:space="preserve"> на ПК </w:t>
      </w:r>
      <w:r w:rsidR="000B6BBF" w:rsidRPr="000B6BBF">
        <w:t>1</w:t>
      </w:r>
      <w:r w:rsidRPr="000B6BBF">
        <w:t>+</w:t>
      </w:r>
      <w:r w:rsidR="000B6BBF" w:rsidRPr="000B6BBF">
        <w:t>52</w:t>
      </w:r>
      <w:r w:rsidRPr="000B6BBF">
        <w:t>.</w:t>
      </w:r>
      <w:r w:rsidR="000B6BBF" w:rsidRPr="000B6BBF">
        <w:t>2</w:t>
      </w:r>
      <w:r w:rsidRPr="000B6BBF">
        <w:t xml:space="preserve"> </w:t>
      </w:r>
      <w:r w:rsidRPr="000B6BBF">
        <w:rPr>
          <w:lang w:eastAsia="zh-CN"/>
        </w:rPr>
        <w:t xml:space="preserve">автомобильной дороги </w:t>
      </w:r>
      <w:r w:rsidR="000B6BBF" w:rsidRPr="000B6BBF">
        <w:rPr>
          <w:rFonts w:cs="Arial"/>
        </w:rPr>
        <w:t xml:space="preserve">«Урал» - Старое </w:t>
      </w:r>
      <w:proofErr w:type="spellStart"/>
      <w:r w:rsidR="000B6BBF" w:rsidRPr="000B6BBF">
        <w:rPr>
          <w:rFonts w:cs="Arial"/>
        </w:rPr>
        <w:t>Якушкино</w:t>
      </w:r>
      <w:proofErr w:type="spellEnd"/>
      <w:r w:rsidR="000B6BBF" w:rsidRPr="000B6BBF">
        <w:rPr>
          <w:rFonts w:cs="Arial"/>
        </w:rPr>
        <w:t xml:space="preserve">, </w:t>
      </w:r>
      <w:r w:rsidR="000B6BBF" w:rsidRPr="000B6BBF">
        <w:rPr>
          <w:rFonts w:cs="Arial"/>
          <w:color w:val="333333"/>
          <w:shd w:val="clear" w:color="auto" w:fill="FFFFFF"/>
        </w:rPr>
        <w:t>IV кат.</w:t>
      </w:r>
      <w:r w:rsidR="000B6BBF" w:rsidRPr="000B6BBF">
        <w:rPr>
          <w:rFonts w:cs="Arial"/>
        </w:rPr>
        <w:t>36 ОП МЗ 36Н-547</w:t>
      </w:r>
      <w:r w:rsidRPr="000B6BBF">
        <w:rPr>
          <w:lang w:eastAsia="zh-CN"/>
        </w:rPr>
        <w:t xml:space="preserve">, на </w:t>
      </w:r>
      <w:r w:rsidR="000B6BBF" w:rsidRPr="000B6BBF">
        <w:rPr>
          <w:lang w:eastAsia="zh-CN"/>
        </w:rPr>
        <w:t>1</w:t>
      </w:r>
      <w:r w:rsidR="009978F4">
        <w:rPr>
          <w:lang w:eastAsia="zh-CN"/>
        </w:rPr>
        <w:t>км</w:t>
      </w:r>
      <w:r w:rsidRPr="000B6BBF">
        <w:rPr>
          <w:lang w:eastAsia="zh-CN"/>
        </w:rPr>
        <w:t>+</w:t>
      </w:r>
      <w:r w:rsidR="000B6BBF" w:rsidRPr="000B6BBF">
        <w:rPr>
          <w:lang w:eastAsia="zh-CN"/>
        </w:rPr>
        <w:t>378</w:t>
      </w:r>
      <w:r w:rsidR="009978F4">
        <w:rPr>
          <w:lang w:eastAsia="zh-CN"/>
        </w:rPr>
        <w:t>м</w:t>
      </w:r>
      <w:r w:rsidRPr="000B6BBF">
        <w:rPr>
          <w:lang w:eastAsia="zh-CN"/>
        </w:rPr>
        <w:t xml:space="preserve">, общего пользования </w:t>
      </w:r>
      <w:r w:rsidRPr="000B6BBF">
        <w:t xml:space="preserve">на земельном участке с кадастровым номером </w:t>
      </w:r>
      <w:r w:rsidR="000B6BBF" w:rsidRPr="000B6BBF">
        <w:t>63:31:0000000:1050</w:t>
      </w:r>
      <w:r w:rsidRPr="000B6BBF">
        <w:t xml:space="preserve"> </w:t>
      </w:r>
      <w:r w:rsidRPr="00C562AE">
        <w:t xml:space="preserve">(ОКС </w:t>
      </w:r>
      <w:r w:rsidR="00C562AE" w:rsidRPr="00C562AE">
        <w:t>63</w:t>
      </w:r>
      <w:r w:rsidRPr="00C562AE">
        <w:t>:</w:t>
      </w:r>
      <w:r w:rsidR="00C562AE" w:rsidRPr="00C562AE">
        <w:t>31</w:t>
      </w:r>
      <w:r w:rsidRPr="00C562AE">
        <w:t>:0000000:</w:t>
      </w:r>
      <w:r w:rsidR="00C562AE" w:rsidRPr="00C562AE">
        <w:t>5623</w:t>
      </w:r>
      <w:r w:rsidRPr="00C562AE">
        <w:t>).</w:t>
      </w:r>
      <w:r w:rsidR="00C562AE">
        <w:t xml:space="preserve"> </w:t>
      </w:r>
      <w:r w:rsidRPr="000B6BBF">
        <w:t xml:space="preserve">Площадью </w:t>
      </w:r>
      <w:r w:rsidR="000B6BBF">
        <w:rPr>
          <w:b/>
          <w:bCs/>
        </w:rPr>
        <w:t>46</w:t>
      </w:r>
      <w:r w:rsidR="008A49D6">
        <w:rPr>
          <w:b/>
          <w:bCs/>
        </w:rPr>
        <w:t>9</w:t>
      </w:r>
      <w:r w:rsidR="000B6BBF">
        <w:rPr>
          <w:b/>
          <w:bCs/>
        </w:rPr>
        <w:t>7</w:t>
      </w:r>
      <w:r w:rsidRPr="000B6BBF">
        <w:rPr>
          <w:b/>
          <w:bCs/>
        </w:rPr>
        <w:t xml:space="preserve"> </w:t>
      </w:r>
      <w:proofErr w:type="spellStart"/>
      <w:r w:rsidRPr="000B6BBF">
        <w:t>кв.м</w:t>
      </w:r>
      <w:proofErr w:type="spellEnd"/>
      <w:r w:rsidRPr="000B6BBF">
        <w:t>. Координаты границ публичного сервитута указан в таблице №1.</w:t>
      </w:r>
      <w:r w:rsidR="000B6BBF">
        <w:t>1.</w:t>
      </w:r>
    </w:p>
    <w:p w14:paraId="69DE7C76" w14:textId="7CF5FC52" w:rsidR="00976DEC" w:rsidRPr="000B6BBF" w:rsidRDefault="00976DEC" w:rsidP="00976DEC">
      <w:pPr>
        <w:autoSpaceDE w:val="0"/>
        <w:autoSpaceDN w:val="0"/>
        <w:adjustRightInd w:val="0"/>
        <w:spacing w:line="276" w:lineRule="auto"/>
        <w:jc w:val="both"/>
      </w:pPr>
      <w:r w:rsidRPr="000B6BBF">
        <w:t>Таблица 1.</w:t>
      </w:r>
      <w:r w:rsidR="000B6BBF">
        <w:t>1</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6"/>
        <w:gridCol w:w="3542"/>
      </w:tblGrid>
      <w:tr w:rsidR="008A49D6" w14:paraId="4B296E8E" w14:textId="77777777" w:rsidTr="002F1E2C">
        <w:trPr>
          <w:cantSplit/>
        </w:trPr>
        <w:tc>
          <w:tcPr>
            <w:tcW w:w="2034" w:type="pct"/>
            <w:gridSpan w:val="2"/>
            <w:tcBorders>
              <w:top w:val="double" w:sz="6" w:space="0" w:color="auto"/>
              <w:bottom w:val="nil"/>
              <w:right w:val="nil"/>
            </w:tcBorders>
            <w:shd w:val="clear" w:color="auto" w:fill="auto"/>
            <w:vAlign w:val="center"/>
          </w:tcPr>
          <w:p w14:paraId="159D6E8F" w14:textId="77777777" w:rsidR="008A49D6" w:rsidRPr="00652C44" w:rsidRDefault="008A49D6" w:rsidP="002F1E2C">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53A7104E" w14:textId="77777777" w:rsidR="008A49D6" w:rsidRPr="00652C44" w:rsidRDefault="008A49D6" w:rsidP="002F1E2C">
            <w:pPr>
              <w:pStyle w:val="af5"/>
              <w:jc w:val="left"/>
            </w:pPr>
            <w:r>
              <w:rPr>
                <w:b w:val="0"/>
              </w:rPr>
              <w:t>63:31:0000000:1050/чзу1</w:t>
            </w:r>
          </w:p>
        </w:tc>
      </w:tr>
      <w:tr w:rsidR="008A49D6" w14:paraId="0C9B5DA3" w14:textId="77777777" w:rsidTr="002F1E2C">
        <w:trPr>
          <w:cantSplit/>
        </w:trPr>
        <w:tc>
          <w:tcPr>
            <w:tcW w:w="2034" w:type="pct"/>
            <w:gridSpan w:val="2"/>
            <w:tcBorders>
              <w:top w:val="nil"/>
              <w:bottom w:val="single" w:sz="4" w:space="0" w:color="auto"/>
              <w:right w:val="nil"/>
            </w:tcBorders>
            <w:shd w:val="clear" w:color="auto" w:fill="auto"/>
            <w:vAlign w:val="center"/>
          </w:tcPr>
          <w:p w14:paraId="0F831ED9" w14:textId="77777777" w:rsidR="008A49D6" w:rsidRPr="000E7E9B" w:rsidRDefault="008A49D6" w:rsidP="002F1E2C">
            <w:pPr>
              <w:pStyle w:val="af5"/>
              <w:jc w:val="left"/>
            </w:pPr>
          </w:p>
        </w:tc>
        <w:tc>
          <w:tcPr>
            <w:tcW w:w="2966" w:type="pct"/>
            <w:gridSpan w:val="2"/>
            <w:tcBorders>
              <w:left w:val="nil"/>
              <w:bottom w:val="single" w:sz="4" w:space="0" w:color="auto"/>
            </w:tcBorders>
            <w:shd w:val="clear" w:color="auto" w:fill="auto"/>
            <w:vAlign w:val="center"/>
          </w:tcPr>
          <w:p w14:paraId="34431578" w14:textId="77777777" w:rsidR="008A49D6" w:rsidRPr="000E7E9B" w:rsidRDefault="008A49D6" w:rsidP="002F1E2C">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8A49D6" w14:paraId="178E90A8" w14:textId="77777777" w:rsidTr="002F1E2C">
        <w:trPr>
          <w:cantSplit/>
        </w:trPr>
        <w:tc>
          <w:tcPr>
            <w:tcW w:w="5000" w:type="pct"/>
            <w:gridSpan w:val="4"/>
            <w:tcBorders>
              <w:top w:val="single" w:sz="4" w:space="0" w:color="auto"/>
              <w:bottom w:val="single" w:sz="4" w:space="0" w:color="auto"/>
            </w:tcBorders>
            <w:shd w:val="clear" w:color="auto" w:fill="auto"/>
            <w:vAlign w:val="center"/>
          </w:tcPr>
          <w:p w14:paraId="3F63DCCE" w14:textId="77777777" w:rsidR="008A49D6" w:rsidRDefault="008A49D6" w:rsidP="002F1E2C">
            <w:pPr>
              <w:pStyle w:val="af5"/>
              <w:jc w:val="left"/>
              <w:rPr>
                <w:b w:val="0"/>
                <w:szCs w:val="22"/>
                <w:vertAlign w:val="superscript"/>
              </w:rPr>
            </w:pPr>
            <w:r>
              <w:t>Площадь земельного участка</w:t>
            </w:r>
            <w:r>
              <w:rPr>
                <w:b w:val="0"/>
              </w:rPr>
              <w:t xml:space="preserve"> 4697</w:t>
            </w:r>
            <w:r w:rsidRPr="008C5DA7">
              <w:rPr>
                <w:b w:val="0"/>
              </w:rPr>
              <w:t xml:space="preserve"> м</w:t>
            </w:r>
            <w:r>
              <w:rPr>
                <w:b w:val="0"/>
                <w:szCs w:val="22"/>
                <w:vertAlign w:val="superscript"/>
              </w:rPr>
              <w:t>2</w:t>
            </w:r>
          </w:p>
          <w:p w14:paraId="751A9337" w14:textId="77777777" w:rsidR="008A49D6" w:rsidRPr="000E7E9B" w:rsidRDefault="008A49D6" w:rsidP="002F1E2C">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8A49D6" w14:paraId="50C4E02B" w14:textId="77777777" w:rsidTr="002F1E2C">
        <w:trPr>
          <w:cantSplit/>
          <w:tblHeader/>
        </w:trPr>
        <w:tc>
          <w:tcPr>
            <w:tcW w:w="1296" w:type="pct"/>
            <w:vMerge w:val="restart"/>
            <w:tcBorders>
              <w:top w:val="single" w:sz="4" w:space="0" w:color="auto"/>
              <w:right w:val="single" w:sz="4" w:space="0" w:color="auto"/>
            </w:tcBorders>
            <w:shd w:val="clear" w:color="auto" w:fill="auto"/>
            <w:vAlign w:val="center"/>
          </w:tcPr>
          <w:p w14:paraId="53503141" w14:textId="77777777" w:rsidR="008A49D6" w:rsidRPr="006B38A6" w:rsidRDefault="008A49D6" w:rsidP="002F1E2C">
            <w:pPr>
              <w:pStyle w:val="af5"/>
              <w:rPr>
                <w:lang w:val="en-US"/>
              </w:rPr>
            </w:pPr>
            <w:r>
              <w:t>Обозначение</w:t>
            </w:r>
            <w:r>
              <w:rPr>
                <w:lang w:val="en-US"/>
              </w:rPr>
              <w:t xml:space="preserve"> </w:t>
            </w:r>
            <w:r w:rsidRPr="008E5887">
              <w:t>характерных точек границ</w:t>
            </w:r>
          </w:p>
        </w:tc>
        <w:tc>
          <w:tcPr>
            <w:tcW w:w="3704" w:type="pct"/>
            <w:gridSpan w:val="3"/>
            <w:tcBorders>
              <w:top w:val="single" w:sz="4" w:space="0" w:color="auto"/>
              <w:left w:val="single" w:sz="4" w:space="0" w:color="auto"/>
              <w:bottom w:val="single" w:sz="4" w:space="0" w:color="auto"/>
            </w:tcBorders>
            <w:shd w:val="clear" w:color="auto" w:fill="auto"/>
            <w:vAlign w:val="center"/>
          </w:tcPr>
          <w:p w14:paraId="467E7B9B" w14:textId="77777777" w:rsidR="008A49D6" w:rsidRDefault="008A49D6" w:rsidP="002F1E2C">
            <w:pPr>
              <w:pStyle w:val="af5"/>
            </w:pPr>
            <w:r w:rsidRPr="008E5887">
              <w:t>Координаты</w:t>
            </w:r>
            <w:r>
              <w:t>, м</w:t>
            </w:r>
          </w:p>
          <w:p w14:paraId="7D58BFD9" w14:textId="77777777" w:rsidR="008A49D6" w:rsidRPr="008E5887" w:rsidRDefault="008A49D6" w:rsidP="002F1E2C">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49D6" w14:paraId="76B1A7B4" w14:textId="77777777" w:rsidTr="002F1E2C">
        <w:trPr>
          <w:cantSplit/>
          <w:tblHeader/>
        </w:trPr>
        <w:tc>
          <w:tcPr>
            <w:tcW w:w="1296" w:type="pct"/>
            <w:vMerge/>
            <w:tcBorders>
              <w:right w:val="single" w:sz="4" w:space="0" w:color="auto"/>
            </w:tcBorders>
            <w:shd w:val="clear" w:color="auto" w:fill="auto"/>
            <w:vAlign w:val="center"/>
          </w:tcPr>
          <w:p w14:paraId="2BD8A0AC" w14:textId="77777777" w:rsidR="008A49D6" w:rsidRPr="008E5887" w:rsidRDefault="008A49D6" w:rsidP="002F1E2C">
            <w:pPr>
              <w:pStyle w:val="af5"/>
            </w:pPr>
          </w:p>
        </w:tc>
        <w:tc>
          <w:tcPr>
            <w:tcW w:w="1889" w:type="pct"/>
            <w:gridSpan w:val="2"/>
            <w:tcBorders>
              <w:top w:val="nil"/>
              <w:left w:val="single" w:sz="4" w:space="0" w:color="auto"/>
              <w:right w:val="single" w:sz="4" w:space="0" w:color="auto"/>
            </w:tcBorders>
            <w:shd w:val="clear" w:color="auto" w:fill="auto"/>
            <w:vAlign w:val="center"/>
          </w:tcPr>
          <w:p w14:paraId="3098B22A" w14:textId="77777777" w:rsidR="008A49D6" w:rsidRPr="008E5887" w:rsidRDefault="008A49D6" w:rsidP="002F1E2C">
            <w:pPr>
              <w:pStyle w:val="af5"/>
            </w:pPr>
            <w:r w:rsidRPr="008E5887">
              <w:t>Х</w:t>
            </w:r>
          </w:p>
        </w:tc>
        <w:tc>
          <w:tcPr>
            <w:tcW w:w="1814" w:type="pct"/>
            <w:tcBorders>
              <w:left w:val="single" w:sz="4" w:space="0" w:color="auto"/>
            </w:tcBorders>
            <w:shd w:val="clear" w:color="auto" w:fill="auto"/>
            <w:vAlign w:val="center"/>
          </w:tcPr>
          <w:p w14:paraId="6CF7BA44" w14:textId="77777777" w:rsidR="008A49D6" w:rsidRPr="008E5887" w:rsidRDefault="008A49D6" w:rsidP="002F1E2C">
            <w:pPr>
              <w:pStyle w:val="af5"/>
            </w:pPr>
            <w:r w:rsidRPr="008E5887">
              <w:rPr>
                <w:lang w:val="en-US"/>
              </w:rPr>
              <w:t>Y</w:t>
            </w:r>
          </w:p>
        </w:tc>
      </w:tr>
    </w:tbl>
    <w:p w14:paraId="187B9EE7" w14:textId="77777777" w:rsidR="008A49D6" w:rsidRDefault="008A49D6" w:rsidP="008A49D6">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29"/>
        <w:gridCol w:w="3687"/>
        <w:gridCol w:w="3542"/>
      </w:tblGrid>
      <w:tr w:rsidR="008A49D6" w14:paraId="070B36F4" w14:textId="77777777" w:rsidTr="002F1E2C">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98BB6CB" w14:textId="77777777" w:rsidR="008A49D6" w:rsidRPr="00607F9F" w:rsidRDefault="008A49D6" w:rsidP="002F1E2C">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FF07065" w14:textId="77777777" w:rsidR="008A49D6" w:rsidRPr="00607F9F" w:rsidRDefault="008A49D6" w:rsidP="002F1E2C">
            <w:pPr>
              <w:pStyle w:val="affff0"/>
            </w:pPr>
            <w: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614CD0D" w14:textId="77777777" w:rsidR="008A49D6" w:rsidRPr="00607F9F" w:rsidRDefault="008A49D6" w:rsidP="002F1E2C">
            <w:pPr>
              <w:pStyle w:val="affff0"/>
            </w:pPr>
            <w:r>
              <w:t>3</w:t>
            </w:r>
          </w:p>
        </w:tc>
      </w:tr>
      <w:tr w:rsidR="008A49D6" w:rsidRPr="006057B5" w14:paraId="66D6D241"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447F034" w14:textId="77777777" w:rsidR="008A49D6" w:rsidRPr="006057B5" w:rsidRDefault="008A49D6" w:rsidP="002F1E2C">
            <w:pPr>
              <w:pStyle w:val="affff"/>
              <w:rPr>
                <w:b/>
              </w:rPr>
            </w:pPr>
            <w:r>
              <w:t>63:31:0000000:1050/чзу1(1)</w:t>
            </w:r>
          </w:p>
        </w:tc>
      </w:tr>
      <w:tr w:rsidR="008A49D6" w:rsidRPr="006057B5" w14:paraId="27737531"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A4CFFDF" w14:textId="77777777" w:rsidR="008A49D6" w:rsidRPr="006057B5" w:rsidRDefault="008A49D6" w:rsidP="002F1E2C">
            <w:pPr>
              <w:pStyle w:val="affff"/>
              <w:jc w:val="center"/>
              <w:rPr>
                <w:b/>
              </w:rPr>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700FC4E" w14:textId="77777777" w:rsidR="008A49D6" w:rsidRPr="006057B5" w:rsidRDefault="008A49D6" w:rsidP="002F1E2C">
            <w:pPr>
              <w:pStyle w:val="affff"/>
              <w:jc w:val="right"/>
              <w:rPr>
                <w:b/>
              </w:rPr>
            </w:pPr>
            <w:r>
              <w:t>470636,14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BDC248F" w14:textId="77777777" w:rsidR="008A49D6" w:rsidRPr="006057B5" w:rsidRDefault="008A49D6" w:rsidP="002F1E2C">
            <w:pPr>
              <w:pStyle w:val="affff"/>
              <w:jc w:val="right"/>
              <w:rPr>
                <w:b/>
              </w:rPr>
            </w:pPr>
            <w:r>
              <w:t>2259157,05</w:t>
            </w:r>
          </w:p>
        </w:tc>
      </w:tr>
      <w:tr w:rsidR="008A49D6" w:rsidRPr="006057B5" w14:paraId="54ADB6C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3639A37" w14:textId="77777777" w:rsidR="008A49D6" w:rsidRPr="006057B5" w:rsidRDefault="008A49D6" w:rsidP="002F1E2C">
            <w:pPr>
              <w:pStyle w:val="affff"/>
              <w:jc w:val="center"/>
              <w:rPr>
                <w:b/>
              </w:rPr>
            </w:pPr>
            <w:r>
              <w:t>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F1FF968" w14:textId="77777777" w:rsidR="008A49D6" w:rsidRPr="006057B5" w:rsidRDefault="008A49D6" w:rsidP="002F1E2C">
            <w:pPr>
              <w:pStyle w:val="affff"/>
              <w:jc w:val="right"/>
              <w:rPr>
                <w:b/>
              </w:rPr>
            </w:pPr>
            <w:r>
              <w:t>470638,52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8B00B49" w14:textId="77777777" w:rsidR="008A49D6" w:rsidRPr="006057B5" w:rsidRDefault="008A49D6" w:rsidP="002F1E2C">
            <w:pPr>
              <w:pStyle w:val="affff"/>
              <w:jc w:val="right"/>
              <w:rPr>
                <w:b/>
              </w:rPr>
            </w:pPr>
            <w:r>
              <w:t>2259169,99</w:t>
            </w:r>
          </w:p>
        </w:tc>
      </w:tr>
      <w:tr w:rsidR="008A49D6" w:rsidRPr="006057B5" w14:paraId="3BE9134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749C02B" w14:textId="77777777" w:rsidR="008A49D6" w:rsidRPr="006057B5" w:rsidRDefault="008A49D6" w:rsidP="002F1E2C">
            <w:pPr>
              <w:pStyle w:val="affff"/>
              <w:jc w:val="center"/>
              <w:rPr>
                <w:b/>
              </w:rPr>
            </w:pPr>
            <w:r>
              <w:t>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35DFD39" w14:textId="77777777" w:rsidR="008A49D6" w:rsidRPr="006057B5" w:rsidRDefault="008A49D6" w:rsidP="002F1E2C">
            <w:pPr>
              <w:pStyle w:val="affff"/>
              <w:jc w:val="right"/>
              <w:rPr>
                <w:b/>
              </w:rPr>
            </w:pPr>
            <w:r>
              <w:t>470648,92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7C8581C" w14:textId="77777777" w:rsidR="008A49D6" w:rsidRPr="006057B5" w:rsidRDefault="008A49D6" w:rsidP="002F1E2C">
            <w:pPr>
              <w:pStyle w:val="affff"/>
              <w:jc w:val="right"/>
              <w:rPr>
                <w:b/>
              </w:rPr>
            </w:pPr>
            <w:r>
              <w:t>2259216,55</w:t>
            </w:r>
          </w:p>
        </w:tc>
      </w:tr>
      <w:tr w:rsidR="008A49D6" w:rsidRPr="006057B5" w14:paraId="5C3C494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7961E60" w14:textId="77777777" w:rsidR="008A49D6" w:rsidRPr="006057B5" w:rsidRDefault="008A49D6" w:rsidP="002F1E2C">
            <w:pPr>
              <w:pStyle w:val="affff"/>
              <w:jc w:val="center"/>
              <w:rPr>
                <w:b/>
              </w:rPr>
            </w:pPr>
            <w:r>
              <w:t>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5184BEC" w14:textId="77777777" w:rsidR="008A49D6" w:rsidRPr="006057B5" w:rsidRDefault="008A49D6" w:rsidP="002F1E2C">
            <w:pPr>
              <w:pStyle w:val="affff"/>
              <w:jc w:val="right"/>
              <w:rPr>
                <w:b/>
              </w:rPr>
            </w:pPr>
            <w:r>
              <w:t>470675,55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025911A" w14:textId="77777777" w:rsidR="008A49D6" w:rsidRPr="006057B5" w:rsidRDefault="008A49D6" w:rsidP="002F1E2C">
            <w:pPr>
              <w:pStyle w:val="affff"/>
              <w:jc w:val="right"/>
              <w:rPr>
                <w:b/>
              </w:rPr>
            </w:pPr>
            <w:r>
              <w:t>2259215,91</w:t>
            </w:r>
          </w:p>
        </w:tc>
      </w:tr>
      <w:tr w:rsidR="008A49D6" w:rsidRPr="006057B5" w14:paraId="2B7133FA"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FD49A97" w14:textId="77777777" w:rsidR="008A49D6" w:rsidRPr="006057B5" w:rsidRDefault="008A49D6" w:rsidP="002F1E2C">
            <w:pPr>
              <w:pStyle w:val="affff"/>
              <w:jc w:val="center"/>
              <w:rPr>
                <w:b/>
              </w:rPr>
            </w:pPr>
            <w:r>
              <w:t>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A3B4C40" w14:textId="77777777" w:rsidR="008A49D6" w:rsidRPr="006057B5" w:rsidRDefault="008A49D6" w:rsidP="002F1E2C">
            <w:pPr>
              <w:pStyle w:val="affff"/>
              <w:jc w:val="right"/>
              <w:rPr>
                <w:b/>
              </w:rPr>
            </w:pPr>
            <w:r>
              <w:t>470639,61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FE91255" w14:textId="77777777" w:rsidR="008A49D6" w:rsidRPr="006057B5" w:rsidRDefault="008A49D6" w:rsidP="002F1E2C">
            <w:pPr>
              <w:pStyle w:val="affff"/>
              <w:jc w:val="right"/>
              <w:rPr>
                <w:b/>
              </w:rPr>
            </w:pPr>
            <w:r>
              <w:t>2259232,19</w:t>
            </w:r>
          </w:p>
        </w:tc>
      </w:tr>
      <w:tr w:rsidR="008A49D6" w:rsidRPr="006057B5" w14:paraId="765242B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0E3C348" w14:textId="77777777" w:rsidR="008A49D6" w:rsidRPr="006057B5" w:rsidRDefault="008A49D6" w:rsidP="002F1E2C">
            <w:pPr>
              <w:pStyle w:val="affff"/>
              <w:jc w:val="center"/>
              <w:rPr>
                <w:b/>
              </w:rPr>
            </w:pPr>
            <w:r>
              <w:t>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CC7633F" w14:textId="77777777" w:rsidR="008A49D6" w:rsidRPr="006057B5" w:rsidRDefault="008A49D6" w:rsidP="002F1E2C">
            <w:pPr>
              <w:pStyle w:val="affff"/>
              <w:jc w:val="right"/>
              <w:rPr>
                <w:b/>
              </w:rPr>
            </w:pPr>
            <w:r>
              <w:t>470618,45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837234D" w14:textId="77777777" w:rsidR="008A49D6" w:rsidRPr="006057B5" w:rsidRDefault="008A49D6" w:rsidP="002F1E2C">
            <w:pPr>
              <w:pStyle w:val="affff"/>
              <w:jc w:val="right"/>
              <w:rPr>
                <w:b/>
              </w:rPr>
            </w:pPr>
            <w:r>
              <w:t>2259234,12</w:t>
            </w:r>
          </w:p>
        </w:tc>
      </w:tr>
      <w:tr w:rsidR="008A49D6" w:rsidRPr="006057B5" w14:paraId="3F4CB41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CD78A4E" w14:textId="77777777" w:rsidR="008A49D6" w:rsidRPr="006057B5" w:rsidRDefault="008A49D6" w:rsidP="002F1E2C">
            <w:pPr>
              <w:pStyle w:val="affff"/>
              <w:jc w:val="center"/>
              <w:rPr>
                <w:b/>
              </w:rPr>
            </w:pPr>
            <w:r>
              <w:t>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3E1A1FD" w14:textId="77777777" w:rsidR="008A49D6" w:rsidRPr="006057B5" w:rsidRDefault="008A49D6" w:rsidP="002F1E2C">
            <w:pPr>
              <w:pStyle w:val="affff"/>
              <w:jc w:val="right"/>
              <w:rPr>
                <w:b/>
              </w:rPr>
            </w:pPr>
            <w:r>
              <w:t>470615,51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2101D9D" w14:textId="77777777" w:rsidR="008A49D6" w:rsidRPr="006057B5" w:rsidRDefault="008A49D6" w:rsidP="002F1E2C">
            <w:pPr>
              <w:pStyle w:val="affff"/>
              <w:jc w:val="right"/>
              <w:rPr>
                <w:b/>
              </w:rPr>
            </w:pPr>
            <w:r>
              <w:t>2259218,40</w:t>
            </w:r>
          </w:p>
        </w:tc>
      </w:tr>
      <w:tr w:rsidR="008A49D6" w:rsidRPr="006057B5" w14:paraId="13930FD0"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CA524E7" w14:textId="77777777" w:rsidR="008A49D6" w:rsidRPr="006057B5" w:rsidRDefault="008A49D6" w:rsidP="002F1E2C">
            <w:pPr>
              <w:pStyle w:val="affff"/>
              <w:jc w:val="center"/>
              <w:rPr>
                <w:b/>
              </w:rPr>
            </w:pPr>
            <w:r>
              <w:t>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685A741" w14:textId="77777777" w:rsidR="008A49D6" w:rsidRPr="006057B5" w:rsidRDefault="008A49D6" w:rsidP="002F1E2C">
            <w:pPr>
              <w:pStyle w:val="affff"/>
              <w:jc w:val="right"/>
              <w:rPr>
                <w:b/>
              </w:rPr>
            </w:pPr>
            <w:r>
              <w:t>470615,37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06E53D6" w14:textId="77777777" w:rsidR="008A49D6" w:rsidRPr="006057B5" w:rsidRDefault="008A49D6" w:rsidP="002F1E2C">
            <w:pPr>
              <w:pStyle w:val="affff"/>
              <w:jc w:val="right"/>
              <w:rPr>
                <w:b/>
              </w:rPr>
            </w:pPr>
            <w:r>
              <w:t>2259212,41</w:t>
            </w:r>
          </w:p>
        </w:tc>
      </w:tr>
      <w:tr w:rsidR="008A49D6" w:rsidRPr="006057B5" w14:paraId="67C14CB0"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BD25497" w14:textId="77777777" w:rsidR="008A49D6" w:rsidRPr="006057B5" w:rsidRDefault="008A49D6" w:rsidP="002F1E2C">
            <w:pPr>
              <w:pStyle w:val="affff"/>
              <w:jc w:val="center"/>
              <w:rPr>
                <w:b/>
              </w:rPr>
            </w:pPr>
            <w:r>
              <w:t>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F03D6E9" w14:textId="77777777" w:rsidR="008A49D6" w:rsidRPr="006057B5" w:rsidRDefault="008A49D6" w:rsidP="002F1E2C">
            <w:pPr>
              <w:pStyle w:val="affff"/>
              <w:jc w:val="right"/>
              <w:rPr>
                <w:b/>
              </w:rPr>
            </w:pPr>
            <w:r>
              <w:t>470614,41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1586901" w14:textId="77777777" w:rsidR="008A49D6" w:rsidRPr="006057B5" w:rsidRDefault="008A49D6" w:rsidP="002F1E2C">
            <w:pPr>
              <w:pStyle w:val="affff"/>
              <w:jc w:val="right"/>
              <w:rPr>
                <w:b/>
              </w:rPr>
            </w:pPr>
            <w:r>
              <w:t>2259212,51</w:t>
            </w:r>
          </w:p>
        </w:tc>
      </w:tr>
      <w:tr w:rsidR="008A49D6" w:rsidRPr="006057B5" w14:paraId="573555C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DA7E98E" w14:textId="77777777" w:rsidR="008A49D6" w:rsidRPr="006057B5" w:rsidRDefault="008A49D6" w:rsidP="002F1E2C">
            <w:pPr>
              <w:pStyle w:val="affff"/>
              <w:jc w:val="center"/>
              <w:rPr>
                <w:b/>
              </w:rPr>
            </w:pPr>
            <w:r>
              <w:t>10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DB7E2D3" w14:textId="77777777" w:rsidR="008A49D6" w:rsidRPr="006057B5" w:rsidRDefault="008A49D6" w:rsidP="002F1E2C">
            <w:pPr>
              <w:pStyle w:val="affff"/>
              <w:jc w:val="right"/>
              <w:rPr>
                <w:b/>
              </w:rPr>
            </w:pPr>
            <w:r>
              <w:t>470607,33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2858469" w14:textId="77777777" w:rsidR="008A49D6" w:rsidRPr="006057B5" w:rsidRDefault="008A49D6" w:rsidP="002F1E2C">
            <w:pPr>
              <w:pStyle w:val="affff"/>
              <w:jc w:val="right"/>
              <w:rPr>
                <w:b/>
              </w:rPr>
            </w:pPr>
            <w:r>
              <w:t>2259174,38</w:t>
            </w:r>
          </w:p>
        </w:tc>
      </w:tr>
      <w:tr w:rsidR="008A49D6" w:rsidRPr="006057B5" w14:paraId="6D94F5D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427D45D" w14:textId="77777777" w:rsidR="008A49D6" w:rsidRPr="006057B5" w:rsidRDefault="008A49D6" w:rsidP="002F1E2C">
            <w:pPr>
              <w:pStyle w:val="affff"/>
              <w:jc w:val="center"/>
              <w:rPr>
                <w:b/>
              </w:rPr>
            </w:pPr>
            <w:r>
              <w:t>11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70AB8F1" w14:textId="77777777" w:rsidR="008A49D6" w:rsidRPr="006057B5" w:rsidRDefault="008A49D6" w:rsidP="002F1E2C">
            <w:pPr>
              <w:pStyle w:val="affff"/>
              <w:jc w:val="right"/>
              <w:rPr>
                <w:b/>
              </w:rPr>
            </w:pPr>
            <w:r>
              <w:t>470606,51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165E87D" w14:textId="77777777" w:rsidR="008A49D6" w:rsidRPr="006057B5" w:rsidRDefault="008A49D6" w:rsidP="002F1E2C">
            <w:pPr>
              <w:pStyle w:val="affff"/>
              <w:jc w:val="right"/>
              <w:rPr>
                <w:b/>
              </w:rPr>
            </w:pPr>
            <w:r>
              <w:t>2259170,22</w:t>
            </w:r>
          </w:p>
        </w:tc>
      </w:tr>
      <w:tr w:rsidR="008A49D6" w:rsidRPr="006057B5" w14:paraId="33885B1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6A78795" w14:textId="77777777" w:rsidR="008A49D6" w:rsidRPr="006057B5" w:rsidRDefault="008A49D6" w:rsidP="002F1E2C">
            <w:pPr>
              <w:pStyle w:val="affff"/>
              <w:jc w:val="center"/>
              <w:rPr>
                <w:b/>
              </w:rPr>
            </w:pPr>
            <w:r>
              <w:t>12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4091034" w14:textId="77777777" w:rsidR="008A49D6" w:rsidRPr="006057B5" w:rsidRDefault="008A49D6" w:rsidP="002F1E2C">
            <w:pPr>
              <w:pStyle w:val="affff"/>
              <w:jc w:val="right"/>
              <w:rPr>
                <w:b/>
              </w:rPr>
            </w:pPr>
            <w:r>
              <w:t>470618,22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ABF9A1E" w14:textId="77777777" w:rsidR="008A49D6" w:rsidRPr="006057B5" w:rsidRDefault="008A49D6" w:rsidP="002F1E2C">
            <w:pPr>
              <w:pStyle w:val="affff"/>
              <w:jc w:val="right"/>
              <w:rPr>
                <w:b/>
              </w:rPr>
            </w:pPr>
            <w:r>
              <w:t>2259165,23</w:t>
            </w:r>
          </w:p>
        </w:tc>
      </w:tr>
      <w:tr w:rsidR="008A49D6" w:rsidRPr="006057B5" w14:paraId="1BC2C471"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11AAA24" w14:textId="77777777" w:rsidR="008A49D6" w:rsidRPr="006057B5" w:rsidRDefault="008A49D6" w:rsidP="002F1E2C">
            <w:pPr>
              <w:pStyle w:val="affff"/>
              <w:jc w:val="center"/>
              <w:rPr>
                <w:b/>
              </w:rPr>
            </w:pPr>
            <w:r>
              <w:t>13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6FDF06F" w14:textId="77777777" w:rsidR="008A49D6" w:rsidRPr="006057B5" w:rsidRDefault="008A49D6" w:rsidP="002F1E2C">
            <w:pPr>
              <w:pStyle w:val="affff"/>
              <w:jc w:val="right"/>
              <w:rPr>
                <w:b/>
              </w:rPr>
            </w:pPr>
            <w:r>
              <w:t>470626,39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6FDA57F" w14:textId="77777777" w:rsidR="008A49D6" w:rsidRPr="006057B5" w:rsidRDefault="008A49D6" w:rsidP="002F1E2C">
            <w:pPr>
              <w:pStyle w:val="affff"/>
              <w:jc w:val="right"/>
              <w:rPr>
                <w:b/>
              </w:rPr>
            </w:pPr>
            <w:r>
              <w:t>2259161,75</w:t>
            </w:r>
          </w:p>
        </w:tc>
      </w:tr>
      <w:tr w:rsidR="008A49D6" w:rsidRPr="006057B5" w14:paraId="73A1ED3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9F6EB96" w14:textId="77777777" w:rsidR="008A49D6" w:rsidRPr="006057B5" w:rsidRDefault="008A49D6" w:rsidP="002F1E2C">
            <w:pPr>
              <w:pStyle w:val="affff"/>
              <w:jc w:val="center"/>
              <w:rPr>
                <w:b/>
              </w:rPr>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0B88660" w14:textId="77777777" w:rsidR="008A49D6" w:rsidRPr="006057B5" w:rsidRDefault="008A49D6" w:rsidP="002F1E2C">
            <w:pPr>
              <w:pStyle w:val="affff"/>
              <w:jc w:val="right"/>
              <w:rPr>
                <w:b/>
              </w:rPr>
            </w:pPr>
            <w:r>
              <w:t>470636,14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207E326" w14:textId="77777777" w:rsidR="008A49D6" w:rsidRPr="006057B5" w:rsidRDefault="008A49D6" w:rsidP="002F1E2C">
            <w:pPr>
              <w:pStyle w:val="affff"/>
              <w:jc w:val="right"/>
              <w:rPr>
                <w:b/>
              </w:rPr>
            </w:pPr>
            <w:r>
              <w:t>2259157,05</w:t>
            </w:r>
          </w:p>
        </w:tc>
      </w:tr>
      <w:tr w:rsidR="008A49D6" w:rsidRPr="006057B5" w14:paraId="3B6D24B2"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6162A9A" w14:textId="77777777" w:rsidR="008A49D6" w:rsidRPr="006057B5" w:rsidRDefault="008A49D6" w:rsidP="002F1E2C">
            <w:pPr>
              <w:pStyle w:val="affff"/>
              <w:rPr>
                <w:b/>
              </w:rPr>
            </w:pPr>
            <w:r>
              <w:t>63:31:0000000:1050/чзу1(2)</w:t>
            </w:r>
          </w:p>
        </w:tc>
      </w:tr>
      <w:tr w:rsidR="008A49D6" w:rsidRPr="006057B5" w14:paraId="7355AE2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52596D4" w14:textId="77777777" w:rsidR="008A49D6" w:rsidRPr="006057B5" w:rsidRDefault="008A49D6" w:rsidP="002F1E2C">
            <w:pPr>
              <w:pStyle w:val="affff"/>
              <w:jc w:val="center"/>
              <w:rPr>
                <w:b/>
              </w:rPr>
            </w:pPr>
            <w:r>
              <w:t>14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E183EDF" w14:textId="77777777" w:rsidR="008A49D6" w:rsidRPr="006057B5" w:rsidRDefault="008A49D6" w:rsidP="002F1E2C">
            <w:pPr>
              <w:pStyle w:val="affff"/>
              <w:jc w:val="right"/>
              <w:rPr>
                <w:b/>
              </w:rPr>
            </w:pPr>
            <w:r>
              <w:t>470900,36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330D485" w14:textId="77777777" w:rsidR="008A49D6" w:rsidRPr="006057B5" w:rsidRDefault="008A49D6" w:rsidP="002F1E2C">
            <w:pPr>
              <w:pStyle w:val="affff"/>
              <w:jc w:val="right"/>
              <w:rPr>
                <w:b/>
              </w:rPr>
            </w:pPr>
            <w:r>
              <w:t>2259029,35</w:t>
            </w:r>
          </w:p>
        </w:tc>
      </w:tr>
      <w:tr w:rsidR="008A49D6" w:rsidRPr="006057B5" w14:paraId="28C0638A"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9081FEF" w14:textId="77777777" w:rsidR="008A49D6" w:rsidRPr="006057B5" w:rsidRDefault="008A49D6" w:rsidP="002F1E2C">
            <w:pPr>
              <w:pStyle w:val="affff"/>
              <w:jc w:val="center"/>
              <w:rPr>
                <w:b/>
              </w:rPr>
            </w:pPr>
            <w:r>
              <w:t>15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7BDEC2B" w14:textId="77777777" w:rsidR="008A49D6" w:rsidRPr="006057B5" w:rsidRDefault="008A49D6" w:rsidP="002F1E2C">
            <w:pPr>
              <w:pStyle w:val="affff"/>
              <w:jc w:val="right"/>
              <w:rPr>
                <w:b/>
              </w:rPr>
            </w:pPr>
            <w:r>
              <w:t>470905,51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C19E705" w14:textId="77777777" w:rsidR="008A49D6" w:rsidRPr="006057B5" w:rsidRDefault="008A49D6" w:rsidP="002F1E2C">
            <w:pPr>
              <w:pStyle w:val="affff"/>
              <w:jc w:val="right"/>
              <w:rPr>
                <w:b/>
              </w:rPr>
            </w:pPr>
            <w:r>
              <w:t>2259034,41</w:t>
            </w:r>
          </w:p>
        </w:tc>
      </w:tr>
      <w:tr w:rsidR="008A49D6" w:rsidRPr="006057B5" w14:paraId="122F3AA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7B76BDD" w14:textId="77777777" w:rsidR="008A49D6" w:rsidRPr="006057B5" w:rsidRDefault="008A49D6" w:rsidP="002F1E2C">
            <w:pPr>
              <w:pStyle w:val="affff"/>
              <w:jc w:val="center"/>
              <w:rPr>
                <w:b/>
              </w:rPr>
            </w:pPr>
            <w:r>
              <w:t>16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2B1E91B" w14:textId="77777777" w:rsidR="008A49D6" w:rsidRPr="006057B5" w:rsidRDefault="008A49D6" w:rsidP="002F1E2C">
            <w:pPr>
              <w:pStyle w:val="affff"/>
              <w:jc w:val="right"/>
              <w:rPr>
                <w:b/>
              </w:rPr>
            </w:pPr>
            <w:r>
              <w:t>470944,46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E489956" w14:textId="77777777" w:rsidR="008A49D6" w:rsidRPr="006057B5" w:rsidRDefault="008A49D6" w:rsidP="002F1E2C">
            <w:pPr>
              <w:pStyle w:val="affff"/>
              <w:jc w:val="right"/>
              <w:rPr>
                <w:b/>
              </w:rPr>
            </w:pPr>
            <w:r>
              <w:t>2259072,67</w:t>
            </w:r>
          </w:p>
        </w:tc>
      </w:tr>
      <w:tr w:rsidR="008A49D6" w:rsidRPr="006057B5" w14:paraId="2D75725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8E909C8" w14:textId="77777777" w:rsidR="008A49D6" w:rsidRPr="006057B5" w:rsidRDefault="008A49D6" w:rsidP="002F1E2C">
            <w:pPr>
              <w:pStyle w:val="affff"/>
              <w:jc w:val="center"/>
              <w:rPr>
                <w:b/>
              </w:rPr>
            </w:pPr>
            <w:r>
              <w:t>17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F290895" w14:textId="77777777" w:rsidR="008A49D6" w:rsidRPr="006057B5" w:rsidRDefault="008A49D6" w:rsidP="002F1E2C">
            <w:pPr>
              <w:pStyle w:val="affff"/>
              <w:jc w:val="right"/>
              <w:rPr>
                <w:b/>
              </w:rPr>
            </w:pPr>
            <w:r>
              <w:t>470923,07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43B2E8B" w14:textId="77777777" w:rsidR="008A49D6" w:rsidRPr="006057B5" w:rsidRDefault="008A49D6" w:rsidP="002F1E2C">
            <w:pPr>
              <w:pStyle w:val="affff"/>
              <w:jc w:val="right"/>
              <w:rPr>
                <w:b/>
              </w:rPr>
            </w:pPr>
            <w:r>
              <w:t>2259085,75</w:t>
            </w:r>
          </w:p>
        </w:tc>
      </w:tr>
      <w:tr w:rsidR="008A49D6" w:rsidRPr="006057B5" w14:paraId="15C724EA"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DB090BC" w14:textId="77777777" w:rsidR="008A49D6" w:rsidRPr="006057B5" w:rsidRDefault="008A49D6" w:rsidP="002F1E2C">
            <w:pPr>
              <w:pStyle w:val="affff"/>
              <w:jc w:val="center"/>
              <w:rPr>
                <w:b/>
              </w:rPr>
            </w:pPr>
            <w:r>
              <w:lastRenderedPageBreak/>
              <w:t>18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9AD2BF3" w14:textId="77777777" w:rsidR="008A49D6" w:rsidRPr="006057B5" w:rsidRDefault="008A49D6" w:rsidP="002F1E2C">
            <w:pPr>
              <w:pStyle w:val="affff"/>
              <w:jc w:val="right"/>
              <w:rPr>
                <w:b/>
              </w:rPr>
            </w:pPr>
            <w:r>
              <w:t>470915,70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37BF733" w14:textId="77777777" w:rsidR="008A49D6" w:rsidRPr="006057B5" w:rsidRDefault="008A49D6" w:rsidP="002F1E2C">
            <w:pPr>
              <w:pStyle w:val="affff"/>
              <w:jc w:val="right"/>
              <w:rPr>
                <w:b/>
              </w:rPr>
            </w:pPr>
            <w:r>
              <w:t>2259089,28</w:t>
            </w:r>
          </w:p>
        </w:tc>
      </w:tr>
      <w:tr w:rsidR="008A49D6" w:rsidRPr="006057B5" w14:paraId="29494AB5"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3DFE021" w14:textId="77777777" w:rsidR="008A49D6" w:rsidRPr="006057B5" w:rsidRDefault="008A49D6" w:rsidP="002F1E2C">
            <w:pPr>
              <w:pStyle w:val="affff"/>
              <w:jc w:val="center"/>
              <w:rPr>
                <w:b/>
              </w:rPr>
            </w:pPr>
            <w:r>
              <w:t>19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EA61188" w14:textId="77777777" w:rsidR="008A49D6" w:rsidRPr="006057B5" w:rsidRDefault="008A49D6" w:rsidP="002F1E2C">
            <w:pPr>
              <w:pStyle w:val="affff"/>
              <w:jc w:val="right"/>
              <w:rPr>
                <w:b/>
              </w:rPr>
            </w:pPr>
            <w:r>
              <w:t>470911,66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3FB4315" w14:textId="77777777" w:rsidR="008A49D6" w:rsidRPr="006057B5" w:rsidRDefault="008A49D6" w:rsidP="002F1E2C">
            <w:pPr>
              <w:pStyle w:val="affff"/>
              <w:jc w:val="right"/>
              <w:rPr>
                <w:b/>
              </w:rPr>
            </w:pPr>
            <w:r>
              <w:t>2259085,32</w:t>
            </w:r>
          </w:p>
        </w:tc>
      </w:tr>
      <w:tr w:rsidR="008A49D6" w:rsidRPr="006057B5" w14:paraId="115A19B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BC3BF91" w14:textId="77777777" w:rsidR="008A49D6" w:rsidRPr="006057B5" w:rsidRDefault="008A49D6" w:rsidP="002F1E2C">
            <w:pPr>
              <w:pStyle w:val="affff"/>
              <w:jc w:val="center"/>
              <w:rPr>
                <w:b/>
              </w:rPr>
            </w:pPr>
            <w:r>
              <w:t>20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F991843" w14:textId="77777777" w:rsidR="008A49D6" w:rsidRPr="006057B5" w:rsidRDefault="008A49D6" w:rsidP="002F1E2C">
            <w:pPr>
              <w:pStyle w:val="affff"/>
              <w:jc w:val="right"/>
              <w:rPr>
                <w:b/>
              </w:rPr>
            </w:pPr>
            <w:r>
              <w:t>470913,98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F447C1C" w14:textId="77777777" w:rsidR="008A49D6" w:rsidRPr="006057B5" w:rsidRDefault="008A49D6" w:rsidP="002F1E2C">
            <w:pPr>
              <w:pStyle w:val="affff"/>
              <w:jc w:val="right"/>
              <w:rPr>
                <w:b/>
              </w:rPr>
            </w:pPr>
            <w:r>
              <w:t>2259079,21</w:t>
            </w:r>
          </w:p>
        </w:tc>
      </w:tr>
      <w:tr w:rsidR="008A49D6" w:rsidRPr="006057B5" w14:paraId="6CDE77A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89A19C9" w14:textId="77777777" w:rsidR="008A49D6" w:rsidRPr="006057B5" w:rsidRDefault="008A49D6" w:rsidP="002F1E2C">
            <w:pPr>
              <w:pStyle w:val="affff"/>
              <w:jc w:val="center"/>
              <w:rPr>
                <w:b/>
              </w:rPr>
            </w:pPr>
            <w:r>
              <w:t>21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ADC21B7" w14:textId="77777777" w:rsidR="008A49D6" w:rsidRPr="006057B5" w:rsidRDefault="008A49D6" w:rsidP="002F1E2C">
            <w:pPr>
              <w:pStyle w:val="affff"/>
              <w:jc w:val="right"/>
              <w:rPr>
                <w:b/>
              </w:rPr>
            </w:pPr>
            <w:r>
              <w:t>470908,36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A064052" w14:textId="77777777" w:rsidR="008A49D6" w:rsidRPr="006057B5" w:rsidRDefault="008A49D6" w:rsidP="002F1E2C">
            <w:pPr>
              <w:pStyle w:val="affff"/>
              <w:jc w:val="right"/>
              <w:rPr>
                <w:b/>
              </w:rPr>
            </w:pPr>
            <w:r>
              <w:t>2259082,07</w:t>
            </w:r>
          </w:p>
        </w:tc>
      </w:tr>
      <w:tr w:rsidR="008A49D6" w:rsidRPr="006057B5" w14:paraId="30A0758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DA066A2" w14:textId="77777777" w:rsidR="008A49D6" w:rsidRPr="006057B5" w:rsidRDefault="008A49D6" w:rsidP="002F1E2C">
            <w:pPr>
              <w:pStyle w:val="affff"/>
              <w:jc w:val="center"/>
              <w:rPr>
                <w:b/>
              </w:rPr>
            </w:pPr>
            <w:r>
              <w:t>22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D8E142A" w14:textId="77777777" w:rsidR="008A49D6" w:rsidRPr="006057B5" w:rsidRDefault="008A49D6" w:rsidP="002F1E2C">
            <w:pPr>
              <w:pStyle w:val="affff"/>
              <w:jc w:val="right"/>
              <w:rPr>
                <w:b/>
              </w:rPr>
            </w:pPr>
            <w:r>
              <w:t>470883,03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EA87BC1" w14:textId="77777777" w:rsidR="008A49D6" w:rsidRPr="006057B5" w:rsidRDefault="008A49D6" w:rsidP="002F1E2C">
            <w:pPr>
              <w:pStyle w:val="affff"/>
              <w:jc w:val="right"/>
              <w:rPr>
                <w:b/>
              </w:rPr>
            </w:pPr>
            <w:r>
              <w:t>2259057,19</w:t>
            </w:r>
          </w:p>
        </w:tc>
      </w:tr>
      <w:tr w:rsidR="008A49D6" w:rsidRPr="006057B5" w14:paraId="0FE8B0D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6CA8548" w14:textId="77777777" w:rsidR="008A49D6" w:rsidRPr="006057B5" w:rsidRDefault="008A49D6" w:rsidP="002F1E2C">
            <w:pPr>
              <w:pStyle w:val="affff"/>
              <w:jc w:val="center"/>
              <w:rPr>
                <w:b/>
              </w:rPr>
            </w:pPr>
            <w:r>
              <w:t>23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267D393" w14:textId="77777777" w:rsidR="008A49D6" w:rsidRPr="006057B5" w:rsidRDefault="008A49D6" w:rsidP="002F1E2C">
            <w:pPr>
              <w:pStyle w:val="affff"/>
              <w:jc w:val="right"/>
              <w:rPr>
                <w:b/>
              </w:rPr>
            </w:pPr>
            <w:r>
              <w:t>470874,36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42CA5FE" w14:textId="77777777" w:rsidR="008A49D6" w:rsidRPr="006057B5" w:rsidRDefault="008A49D6" w:rsidP="002F1E2C">
            <w:pPr>
              <w:pStyle w:val="affff"/>
              <w:jc w:val="right"/>
              <w:rPr>
                <w:b/>
              </w:rPr>
            </w:pPr>
            <w:r>
              <w:t>2259048,67</w:t>
            </w:r>
          </w:p>
        </w:tc>
      </w:tr>
      <w:tr w:rsidR="008A49D6" w:rsidRPr="006057B5" w14:paraId="5D604021"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CD58225" w14:textId="77777777" w:rsidR="008A49D6" w:rsidRPr="006057B5" w:rsidRDefault="008A49D6" w:rsidP="002F1E2C">
            <w:pPr>
              <w:pStyle w:val="affff"/>
              <w:jc w:val="center"/>
              <w:rPr>
                <w:b/>
              </w:rPr>
            </w:pPr>
            <w:r>
              <w:t>24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5EEB54F" w14:textId="77777777" w:rsidR="008A49D6" w:rsidRPr="006057B5" w:rsidRDefault="008A49D6" w:rsidP="002F1E2C">
            <w:pPr>
              <w:pStyle w:val="affff"/>
              <w:jc w:val="right"/>
              <w:rPr>
                <w:b/>
              </w:rPr>
            </w:pPr>
            <w:r>
              <w:t>470852,95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1AE78E2" w14:textId="77777777" w:rsidR="008A49D6" w:rsidRPr="006057B5" w:rsidRDefault="008A49D6" w:rsidP="002F1E2C">
            <w:pPr>
              <w:pStyle w:val="affff"/>
              <w:jc w:val="right"/>
              <w:rPr>
                <w:b/>
              </w:rPr>
            </w:pPr>
            <w:r>
              <w:t>2259052,26</w:t>
            </w:r>
          </w:p>
        </w:tc>
      </w:tr>
      <w:tr w:rsidR="008A49D6" w:rsidRPr="006057B5" w14:paraId="342E069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0891D82" w14:textId="77777777" w:rsidR="008A49D6" w:rsidRPr="006057B5" w:rsidRDefault="008A49D6" w:rsidP="002F1E2C">
            <w:pPr>
              <w:pStyle w:val="affff"/>
              <w:jc w:val="center"/>
              <w:rPr>
                <w:b/>
              </w:rPr>
            </w:pPr>
            <w:r>
              <w:t>25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73DF72B" w14:textId="77777777" w:rsidR="008A49D6" w:rsidRPr="006057B5" w:rsidRDefault="008A49D6" w:rsidP="002F1E2C">
            <w:pPr>
              <w:pStyle w:val="affff"/>
              <w:jc w:val="right"/>
              <w:rPr>
                <w:b/>
              </w:rPr>
            </w:pPr>
            <w:r>
              <w:t>470873,23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F3FF886" w14:textId="77777777" w:rsidR="008A49D6" w:rsidRPr="006057B5" w:rsidRDefault="008A49D6" w:rsidP="002F1E2C">
            <w:pPr>
              <w:pStyle w:val="affff"/>
              <w:jc w:val="right"/>
              <w:rPr>
                <w:b/>
              </w:rPr>
            </w:pPr>
            <w:r>
              <w:t>2259042,46</w:t>
            </w:r>
          </w:p>
        </w:tc>
      </w:tr>
      <w:tr w:rsidR="008A49D6" w:rsidRPr="006057B5" w14:paraId="5047FBA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4BFCDDB" w14:textId="77777777" w:rsidR="008A49D6" w:rsidRPr="006057B5" w:rsidRDefault="008A49D6" w:rsidP="002F1E2C">
            <w:pPr>
              <w:pStyle w:val="affff"/>
              <w:jc w:val="center"/>
              <w:rPr>
                <w:b/>
              </w:rPr>
            </w:pPr>
            <w:r>
              <w:t>14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D494631" w14:textId="77777777" w:rsidR="008A49D6" w:rsidRPr="006057B5" w:rsidRDefault="008A49D6" w:rsidP="002F1E2C">
            <w:pPr>
              <w:pStyle w:val="affff"/>
              <w:jc w:val="right"/>
              <w:rPr>
                <w:b/>
              </w:rPr>
            </w:pPr>
            <w:r>
              <w:t>470900,36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F169466" w14:textId="77777777" w:rsidR="008A49D6" w:rsidRPr="006057B5" w:rsidRDefault="008A49D6" w:rsidP="002F1E2C">
            <w:pPr>
              <w:pStyle w:val="affff"/>
              <w:jc w:val="right"/>
              <w:rPr>
                <w:b/>
              </w:rPr>
            </w:pPr>
            <w:r>
              <w:t>2259029,35</w:t>
            </w:r>
          </w:p>
        </w:tc>
      </w:tr>
      <w:tr w:rsidR="008A49D6" w:rsidRPr="006057B5" w14:paraId="03CB7B64"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48DED09" w14:textId="77777777" w:rsidR="008A49D6" w:rsidRPr="006057B5" w:rsidRDefault="008A49D6" w:rsidP="002F1E2C">
            <w:pPr>
              <w:pStyle w:val="affff"/>
              <w:rPr>
                <w:b/>
              </w:rPr>
            </w:pPr>
            <w:r>
              <w:t>63:31:0000000:1050/чзу1(3)</w:t>
            </w:r>
          </w:p>
        </w:tc>
      </w:tr>
      <w:tr w:rsidR="008A49D6" w:rsidRPr="006057B5" w14:paraId="13782FC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0496E64" w14:textId="77777777" w:rsidR="008A49D6" w:rsidRPr="006057B5" w:rsidRDefault="008A49D6" w:rsidP="002F1E2C">
            <w:pPr>
              <w:pStyle w:val="affff"/>
              <w:jc w:val="center"/>
              <w:rPr>
                <w:b/>
              </w:rPr>
            </w:pPr>
            <w:r>
              <w:t>26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C1CBB9D" w14:textId="77777777" w:rsidR="008A49D6" w:rsidRPr="006057B5" w:rsidRDefault="008A49D6" w:rsidP="002F1E2C">
            <w:pPr>
              <w:pStyle w:val="affff"/>
              <w:jc w:val="right"/>
              <w:rPr>
                <w:b/>
              </w:rPr>
            </w:pPr>
            <w:r>
              <w:t>470948,96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5561BE0" w14:textId="77777777" w:rsidR="008A49D6" w:rsidRPr="006057B5" w:rsidRDefault="008A49D6" w:rsidP="002F1E2C">
            <w:pPr>
              <w:pStyle w:val="affff"/>
              <w:jc w:val="right"/>
              <w:rPr>
                <w:b/>
              </w:rPr>
            </w:pPr>
            <w:r>
              <w:t>2259077,09</w:t>
            </w:r>
          </w:p>
        </w:tc>
      </w:tr>
      <w:tr w:rsidR="008A49D6" w:rsidRPr="006057B5" w14:paraId="55F3064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4CE93A2" w14:textId="77777777" w:rsidR="008A49D6" w:rsidRPr="006057B5" w:rsidRDefault="008A49D6" w:rsidP="002F1E2C">
            <w:pPr>
              <w:pStyle w:val="affff"/>
              <w:jc w:val="center"/>
              <w:rPr>
                <w:b/>
              </w:rPr>
            </w:pPr>
            <w:r>
              <w:t>27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4025E42" w14:textId="77777777" w:rsidR="008A49D6" w:rsidRPr="006057B5" w:rsidRDefault="008A49D6" w:rsidP="002F1E2C">
            <w:pPr>
              <w:pStyle w:val="affff"/>
              <w:jc w:val="right"/>
              <w:rPr>
                <w:b/>
              </w:rPr>
            </w:pPr>
            <w:r>
              <w:t>470955,47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9E6CA7D" w14:textId="77777777" w:rsidR="008A49D6" w:rsidRPr="006057B5" w:rsidRDefault="008A49D6" w:rsidP="002F1E2C">
            <w:pPr>
              <w:pStyle w:val="affff"/>
              <w:jc w:val="right"/>
              <w:rPr>
                <w:b/>
              </w:rPr>
            </w:pPr>
            <w:r>
              <w:t>2259083,49</w:t>
            </w:r>
          </w:p>
        </w:tc>
      </w:tr>
      <w:tr w:rsidR="008A49D6" w:rsidRPr="006057B5" w14:paraId="4974031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745E9ED" w14:textId="77777777" w:rsidR="008A49D6" w:rsidRPr="006057B5" w:rsidRDefault="008A49D6" w:rsidP="002F1E2C">
            <w:pPr>
              <w:pStyle w:val="affff"/>
              <w:jc w:val="center"/>
              <w:rPr>
                <w:b/>
              </w:rPr>
            </w:pPr>
            <w:r>
              <w:t>28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02C1227" w14:textId="77777777" w:rsidR="008A49D6" w:rsidRPr="006057B5" w:rsidRDefault="008A49D6" w:rsidP="002F1E2C">
            <w:pPr>
              <w:pStyle w:val="affff"/>
              <w:jc w:val="right"/>
              <w:rPr>
                <w:b/>
              </w:rPr>
            </w:pPr>
            <w:r>
              <w:t>470924,84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5C1089B" w14:textId="77777777" w:rsidR="008A49D6" w:rsidRPr="006057B5" w:rsidRDefault="008A49D6" w:rsidP="002F1E2C">
            <w:pPr>
              <w:pStyle w:val="affff"/>
              <w:jc w:val="right"/>
              <w:rPr>
                <w:b/>
              </w:rPr>
            </w:pPr>
            <w:r>
              <w:t>2259098,26</w:t>
            </w:r>
          </w:p>
        </w:tc>
      </w:tr>
      <w:tr w:rsidR="008A49D6" w:rsidRPr="006057B5" w14:paraId="4BE2EEF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2A871D7" w14:textId="77777777" w:rsidR="008A49D6" w:rsidRPr="006057B5" w:rsidRDefault="008A49D6" w:rsidP="002F1E2C">
            <w:pPr>
              <w:pStyle w:val="affff"/>
              <w:jc w:val="center"/>
              <w:rPr>
                <w:b/>
              </w:rPr>
            </w:pPr>
            <w:r>
              <w:t>29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323F3B7" w14:textId="77777777" w:rsidR="008A49D6" w:rsidRPr="006057B5" w:rsidRDefault="008A49D6" w:rsidP="002F1E2C">
            <w:pPr>
              <w:pStyle w:val="affff"/>
              <w:jc w:val="right"/>
              <w:rPr>
                <w:b/>
              </w:rPr>
            </w:pPr>
            <w:r>
              <w:t>470920,30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5496635" w14:textId="77777777" w:rsidR="008A49D6" w:rsidRPr="006057B5" w:rsidRDefault="008A49D6" w:rsidP="002F1E2C">
            <w:pPr>
              <w:pStyle w:val="affff"/>
              <w:jc w:val="right"/>
              <w:rPr>
                <w:b/>
              </w:rPr>
            </w:pPr>
            <w:r>
              <w:t>2259093,80</w:t>
            </w:r>
          </w:p>
        </w:tc>
      </w:tr>
      <w:tr w:rsidR="008A49D6" w:rsidRPr="006057B5" w14:paraId="5855DB0A"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BF699A0" w14:textId="77777777" w:rsidR="008A49D6" w:rsidRPr="006057B5" w:rsidRDefault="008A49D6" w:rsidP="002F1E2C">
            <w:pPr>
              <w:pStyle w:val="affff"/>
              <w:jc w:val="center"/>
              <w:rPr>
                <w:b/>
              </w:rPr>
            </w:pPr>
            <w:r>
              <w:t>30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E7080CB" w14:textId="77777777" w:rsidR="008A49D6" w:rsidRPr="006057B5" w:rsidRDefault="008A49D6" w:rsidP="002F1E2C">
            <w:pPr>
              <w:pStyle w:val="affff"/>
              <w:jc w:val="right"/>
              <w:rPr>
                <w:b/>
              </w:rPr>
            </w:pPr>
            <w:r>
              <w:t>470925,99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D09B446" w14:textId="77777777" w:rsidR="008A49D6" w:rsidRPr="006057B5" w:rsidRDefault="008A49D6" w:rsidP="002F1E2C">
            <w:pPr>
              <w:pStyle w:val="affff"/>
              <w:jc w:val="right"/>
              <w:rPr>
                <w:b/>
              </w:rPr>
            </w:pPr>
            <w:r>
              <w:t>2259091,12</w:t>
            </w:r>
          </w:p>
        </w:tc>
      </w:tr>
      <w:tr w:rsidR="008A49D6" w:rsidRPr="006057B5" w14:paraId="3A32895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0C0E0E7" w14:textId="77777777" w:rsidR="008A49D6" w:rsidRPr="006057B5" w:rsidRDefault="008A49D6" w:rsidP="002F1E2C">
            <w:pPr>
              <w:pStyle w:val="affff"/>
              <w:jc w:val="center"/>
              <w:rPr>
                <w:b/>
              </w:rPr>
            </w:pPr>
            <w:r>
              <w:t>26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280E8B1" w14:textId="77777777" w:rsidR="008A49D6" w:rsidRPr="006057B5" w:rsidRDefault="008A49D6" w:rsidP="002F1E2C">
            <w:pPr>
              <w:pStyle w:val="affff"/>
              <w:jc w:val="right"/>
              <w:rPr>
                <w:b/>
              </w:rPr>
            </w:pPr>
            <w:r>
              <w:t>470948,96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66BA200" w14:textId="77777777" w:rsidR="008A49D6" w:rsidRPr="006057B5" w:rsidRDefault="008A49D6" w:rsidP="002F1E2C">
            <w:pPr>
              <w:pStyle w:val="affff"/>
              <w:jc w:val="right"/>
              <w:rPr>
                <w:b/>
              </w:rPr>
            </w:pPr>
            <w:r>
              <w:t>2259077,09</w:t>
            </w:r>
          </w:p>
        </w:tc>
      </w:tr>
    </w:tbl>
    <w:p w14:paraId="298C59EA" w14:textId="78FB7662" w:rsidR="00976DEC" w:rsidRDefault="00976DEC" w:rsidP="00976DEC">
      <w:pPr>
        <w:autoSpaceDE w:val="0"/>
        <w:autoSpaceDN w:val="0"/>
        <w:adjustRightInd w:val="0"/>
        <w:spacing w:line="276" w:lineRule="auto"/>
        <w:jc w:val="both"/>
      </w:pPr>
    </w:p>
    <w:p w14:paraId="335E6735" w14:textId="66583A27" w:rsidR="00856F63" w:rsidRDefault="00856F63" w:rsidP="00856F63">
      <w:pPr>
        <w:autoSpaceDE w:val="0"/>
        <w:autoSpaceDN w:val="0"/>
        <w:adjustRightInd w:val="0"/>
        <w:spacing w:line="276" w:lineRule="auto"/>
        <w:ind w:firstLine="720"/>
        <w:jc w:val="both"/>
      </w:pPr>
      <w:r w:rsidRPr="000B6BBF">
        <w:t>Публичный сервитут устанавливается на пересечение проектируемого объекта на ПК</w:t>
      </w:r>
      <w:r>
        <w:t>39</w:t>
      </w:r>
      <w:r w:rsidRPr="000B6BBF">
        <w:t>+</w:t>
      </w:r>
      <w:r>
        <w:t xml:space="preserve">13 – ПК39+36 с защитной лесополосой по правой стороне </w:t>
      </w:r>
      <w:r w:rsidRPr="000B6BBF">
        <w:rPr>
          <w:lang w:eastAsia="zh-CN"/>
        </w:rPr>
        <w:t xml:space="preserve">автомобильной дороги </w:t>
      </w:r>
      <w:r w:rsidRPr="00A33E45">
        <w:rPr>
          <w:rFonts w:cs="Arial"/>
        </w:rPr>
        <w:t xml:space="preserve">М-5 "Урал" Москва - Рязань - Пенза - Самара - Уфа </w:t>
      </w:r>
      <w:r>
        <w:rPr>
          <w:rFonts w:cs="Arial"/>
        </w:rPr>
        <w:t>–</w:t>
      </w:r>
      <w:r w:rsidRPr="00A33E45">
        <w:rPr>
          <w:rFonts w:cs="Arial"/>
        </w:rPr>
        <w:t xml:space="preserve"> Челябинск</w:t>
      </w:r>
      <w:r>
        <w:rPr>
          <w:rFonts w:cs="Arial"/>
        </w:rPr>
        <w:t xml:space="preserve"> </w:t>
      </w:r>
      <w:r w:rsidRPr="000B6BBF">
        <w:rPr>
          <w:lang w:eastAsia="zh-CN"/>
        </w:rPr>
        <w:t>на</w:t>
      </w:r>
      <w:r>
        <w:rPr>
          <w:lang w:eastAsia="zh-CN"/>
        </w:rPr>
        <w:t xml:space="preserve"> км</w:t>
      </w:r>
      <w:r w:rsidRPr="000B6BBF">
        <w:rPr>
          <w:lang w:eastAsia="zh-CN"/>
        </w:rPr>
        <w:t xml:space="preserve"> </w:t>
      </w:r>
      <w:r>
        <w:t xml:space="preserve">1124 + м 139; на </w:t>
      </w:r>
      <w:r w:rsidRPr="000B6BBF">
        <w:t>ПК</w:t>
      </w:r>
      <w:r>
        <w:t>39</w:t>
      </w:r>
      <w:r w:rsidRPr="000B6BBF">
        <w:t>+</w:t>
      </w:r>
      <w:r>
        <w:t xml:space="preserve">75 – ПК40+10 с автомобильной дорогой </w:t>
      </w:r>
      <w:r w:rsidRPr="00A33E45">
        <w:rPr>
          <w:rFonts w:cs="Arial"/>
        </w:rPr>
        <w:t>М-5</w:t>
      </w:r>
      <w:r>
        <w:rPr>
          <w:rFonts w:cs="Arial"/>
        </w:rPr>
        <w:t xml:space="preserve"> </w:t>
      </w:r>
      <w:r w:rsidRPr="000B6BBF">
        <w:rPr>
          <w:lang w:eastAsia="zh-CN"/>
        </w:rPr>
        <w:t>на</w:t>
      </w:r>
      <w:r>
        <w:rPr>
          <w:lang w:eastAsia="zh-CN"/>
        </w:rPr>
        <w:t xml:space="preserve"> км</w:t>
      </w:r>
      <w:r w:rsidRPr="000B6BBF">
        <w:rPr>
          <w:lang w:eastAsia="zh-CN"/>
        </w:rPr>
        <w:t xml:space="preserve"> </w:t>
      </w:r>
      <w:r>
        <w:t>1124 + м 139</w:t>
      </w:r>
      <w:r>
        <w:rPr>
          <w:rFonts w:cs="Arial"/>
        </w:rPr>
        <w:t xml:space="preserve">; </w:t>
      </w:r>
      <w:r>
        <w:t xml:space="preserve">на </w:t>
      </w:r>
      <w:r w:rsidRPr="000B6BBF">
        <w:t>ПК</w:t>
      </w:r>
      <w:r>
        <w:t>134</w:t>
      </w:r>
      <w:r w:rsidRPr="000B6BBF">
        <w:t>+</w:t>
      </w:r>
      <w:r>
        <w:t xml:space="preserve">68 – ПК134+77 </w:t>
      </w:r>
      <w:r>
        <w:rPr>
          <w:rFonts w:cs="Arial"/>
        </w:rPr>
        <w:t xml:space="preserve">с </w:t>
      </w:r>
      <w:r>
        <w:t xml:space="preserve">защитной лесополосой по левой стороне </w:t>
      </w:r>
      <w:r w:rsidRPr="000B6BBF">
        <w:rPr>
          <w:lang w:eastAsia="zh-CN"/>
        </w:rPr>
        <w:t xml:space="preserve">автомобильной дороги </w:t>
      </w:r>
      <w:r w:rsidRPr="00A33E45">
        <w:rPr>
          <w:rFonts w:cs="Arial"/>
        </w:rPr>
        <w:t>М-5</w:t>
      </w:r>
      <w:r>
        <w:rPr>
          <w:rFonts w:cs="Arial"/>
        </w:rPr>
        <w:t xml:space="preserve"> на </w:t>
      </w:r>
      <w:r>
        <w:rPr>
          <w:lang w:eastAsia="zh-CN"/>
        </w:rPr>
        <w:t>км</w:t>
      </w:r>
      <w:r w:rsidRPr="000B6BBF">
        <w:rPr>
          <w:lang w:eastAsia="zh-CN"/>
        </w:rPr>
        <w:t xml:space="preserve"> </w:t>
      </w:r>
      <w:r>
        <w:t>1115 + м 511</w:t>
      </w:r>
      <w:r>
        <w:rPr>
          <w:rFonts w:cs="Arial"/>
        </w:rPr>
        <w:t xml:space="preserve">; </w:t>
      </w:r>
      <w:r>
        <w:t xml:space="preserve">на </w:t>
      </w:r>
      <w:r w:rsidRPr="000B6BBF">
        <w:t>ПК</w:t>
      </w:r>
      <w:r>
        <w:t xml:space="preserve">135 – ПК135+33 с автомобильной дорогой </w:t>
      </w:r>
      <w:r w:rsidRPr="00A33E45">
        <w:rPr>
          <w:rFonts w:cs="Arial"/>
        </w:rPr>
        <w:t>М-5</w:t>
      </w:r>
      <w:r>
        <w:rPr>
          <w:rFonts w:cs="Arial"/>
        </w:rPr>
        <w:t xml:space="preserve"> </w:t>
      </w:r>
      <w:r w:rsidRPr="000B6BBF">
        <w:rPr>
          <w:lang w:eastAsia="zh-CN"/>
        </w:rPr>
        <w:t>на</w:t>
      </w:r>
      <w:r>
        <w:rPr>
          <w:lang w:eastAsia="zh-CN"/>
        </w:rPr>
        <w:t xml:space="preserve"> км</w:t>
      </w:r>
      <w:r w:rsidRPr="000B6BBF">
        <w:rPr>
          <w:lang w:eastAsia="zh-CN"/>
        </w:rPr>
        <w:t xml:space="preserve"> </w:t>
      </w:r>
      <w:r>
        <w:t>1115 + м 511</w:t>
      </w:r>
      <w:r>
        <w:rPr>
          <w:rFonts w:cs="Arial"/>
        </w:rPr>
        <w:t xml:space="preserve">; </w:t>
      </w:r>
      <w:r>
        <w:t xml:space="preserve">на </w:t>
      </w:r>
      <w:r w:rsidRPr="000B6BBF">
        <w:t>ПК</w:t>
      </w:r>
      <w:r>
        <w:t xml:space="preserve">136+ 22 – ПК136+35 </w:t>
      </w:r>
      <w:r>
        <w:rPr>
          <w:rFonts w:cs="Arial"/>
        </w:rPr>
        <w:t xml:space="preserve"> с </w:t>
      </w:r>
      <w:r>
        <w:t xml:space="preserve">защитной лесополосой по правой стороне </w:t>
      </w:r>
      <w:r w:rsidRPr="000B6BBF">
        <w:rPr>
          <w:lang w:eastAsia="zh-CN"/>
        </w:rPr>
        <w:t xml:space="preserve">автомобильной дороги </w:t>
      </w:r>
      <w:r w:rsidRPr="00A33E45">
        <w:rPr>
          <w:rFonts w:cs="Arial"/>
        </w:rPr>
        <w:t>М-5</w:t>
      </w:r>
      <w:r>
        <w:rPr>
          <w:rFonts w:cs="Arial"/>
        </w:rPr>
        <w:t xml:space="preserve"> на </w:t>
      </w:r>
      <w:r>
        <w:rPr>
          <w:lang w:eastAsia="zh-CN"/>
        </w:rPr>
        <w:t>км</w:t>
      </w:r>
      <w:r w:rsidRPr="000B6BBF">
        <w:rPr>
          <w:lang w:eastAsia="zh-CN"/>
        </w:rPr>
        <w:t xml:space="preserve"> </w:t>
      </w:r>
      <w:r>
        <w:t>1115 + м 511</w:t>
      </w:r>
      <w:r>
        <w:rPr>
          <w:rFonts w:cs="Arial"/>
        </w:rPr>
        <w:t xml:space="preserve">;  </w:t>
      </w:r>
      <w:r>
        <w:t xml:space="preserve">на </w:t>
      </w:r>
      <w:r w:rsidRPr="000B6BBF">
        <w:t>ПК</w:t>
      </w:r>
      <w:r>
        <w:t xml:space="preserve">175+ 10 – ПК175+23 </w:t>
      </w:r>
      <w:r>
        <w:rPr>
          <w:rFonts w:cs="Arial"/>
        </w:rPr>
        <w:t xml:space="preserve"> с </w:t>
      </w:r>
      <w:r>
        <w:t xml:space="preserve">защитной лесополосой по правой стороне </w:t>
      </w:r>
      <w:r w:rsidRPr="000B6BBF">
        <w:rPr>
          <w:lang w:eastAsia="zh-CN"/>
        </w:rPr>
        <w:t xml:space="preserve">автомобильной дороги </w:t>
      </w:r>
      <w:r w:rsidRPr="00A33E45">
        <w:rPr>
          <w:rFonts w:cs="Arial"/>
        </w:rPr>
        <w:t>М-5</w:t>
      </w:r>
      <w:r>
        <w:rPr>
          <w:rFonts w:cs="Arial"/>
        </w:rPr>
        <w:t xml:space="preserve"> на </w:t>
      </w:r>
      <w:r>
        <w:rPr>
          <w:lang w:eastAsia="zh-CN"/>
        </w:rPr>
        <w:t>км</w:t>
      </w:r>
      <w:r w:rsidRPr="000B6BBF">
        <w:rPr>
          <w:lang w:eastAsia="zh-CN"/>
        </w:rPr>
        <w:t xml:space="preserve"> </w:t>
      </w:r>
      <w:r>
        <w:t>1112 + м 360</w:t>
      </w:r>
      <w:r>
        <w:rPr>
          <w:rFonts w:cs="Arial"/>
        </w:rPr>
        <w:t xml:space="preserve">; </w:t>
      </w:r>
      <w:r>
        <w:t xml:space="preserve">на </w:t>
      </w:r>
      <w:r w:rsidRPr="000B6BBF">
        <w:t>ПК</w:t>
      </w:r>
      <w:r>
        <w:t xml:space="preserve">175+40 – ПК175+77 с автомобильной дорогой </w:t>
      </w:r>
      <w:r w:rsidRPr="00A33E45">
        <w:rPr>
          <w:rFonts w:cs="Arial"/>
        </w:rPr>
        <w:t>М-5</w:t>
      </w:r>
      <w:r>
        <w:rPr>
          <w:rFonts w:cs="Arial"/>
        </w:rPr>
        <w:t xml:space="preserve"> </w:t>
      </w:r>
      <w:r w:rsidRPr="000B6BBF">
        <w:rPr>
          <w:lang w:eastAsia="zh-CN"/>
        </w:rPr>
        <w:t>на</w:t>
      </w:r>
      <w:r>
        <w:rPr>
          <w:lang w:eastAsia="zh-CN"/>
        </w:rPr>
        <w:t xml:space="preserve"> км</w:t>
      </w:r>
      <w:r w:rsidRPr="000B6BBF">
        <w:rPr>
          <w:lang w:eastAsia="zh-CN"/>
        </w:rPr>
        <w:t xml:space="preserve"> </w:t>
      </w:r>
      <w:r>
        <w:t xml:space="preserve">1112 + м 360; на </w:t>
      </w:r>
      <w:r w:rsidRPr="000B6BBF">
        <w:t>ПК</w:t>
      </w:r>
      <w:r>
        <w:t xml:space="preserve">175+ 94 – ПК176+09 </w:t>
      </w:r>
      <w:r>
        <w:rPr>
          <w:rFonts w:cs="Arial"/>
        </w:rPr>
        <w:t xml:space="preserve">с </w:t>
      </w:r>
      <w:r>
        <w:t xml:space="preserve">защитной лесополосой по левой стороне </w:t>
      </w:r>
      <w:r w:rsidRPr="000B6BBF">
        <w:rPr>
          <w:lang w:eastAsia="zh-CN"/>
        </w:rPr>
        <w:t xml:space="preserve">автомобильной дороги </w:t>
      </w:r>
      <w:r w:rsidRPr="00A33E45">
        <w:rPr>
          <w:rFonts w:cs="Arial"/>
        </w:rPr>
        <w:t>М-5</w:t>
      </w:r>
      <w:r>
        <w:rPr>
          <w:rFonts w:cs="Arial"/>
        </w:rPr>
        <w:t xml:space="preserve"> на </w:t>
      </w:r>
      <w:r>
        <w:rPr>
          <w:lang w:eastAsia="zh-CN"/>
        </w:rPr>
        <w:t>км</w:t>
      </w:r>
      <w:r w:rsidRPr="000B6BBF">
        <w:rPr>
          <w:lang w:eastAsia="zh-CN"/>
        </w:rPr>
        <w:t xml:space="preserve"> </w:t>
      </w:r>
      <w:r>
        <w:t>1112 + м 360</w:t>
      </w:r>
      <w:r>
        <w:rPr>
          <w:rFonts w:cs="Arial"/>
        </w:rPr>
        <w:t xml:space="preserve">. </w:t>
      </w:r>
      <w:r w:rsidRPr="000B6BBF">
        <w:t xml:space="preserve">Публичный сервитут устанавливается на пересечение </w:t>
      </w:r>
      <w:r>
        <w:t>демонтируемого</w:t>
      </w:r>
      <w:r w:rsidRPr="000B6BBF">
        <w:t xml:space="preserve"> объекта</w:t>
      </w:r>
      <w:r>
        <w:t xml:space="preserve"> с защитной лесополосой по правой стороне </w:t>
      </w:r>
      <w:r w:rsidRPr="000B6BBF">
        <w:rPr>
          <w:lang w:eastAsia="zh-CN"/>
        </w:rPr>
        <w:t xml:space="preserve">автомобильной дороги </w:t>
      </w:r>
      <w:r w:rsidRPr="00A33E45">
        <w:rPr>
          <w:rFonts w:cs="Arial"/>
        </w:rPr>
        <w:t xml:space="preserve">М-5 "Урал" Москва - Рязань - Пенза - Самара - Уфа </w:t>
      </w:r>
      <w:r>
        <w:rPr>
          <w:rFonts w:cs="Arial"/>
        </w:rPr>
        <w:t>–</w:t>
      </w:r>
      <w:r w:rsidRPr="00A33E45">
        <w:rPr>
          <w:rFonts w:cs="Arial"/>
        </w:rPr>
        <w:t xml:space="preserve"> Челябинск</w:t>
      </w:r>
      <w:r>
        <w:rPr>
          <w:rFonts w:cs="Arial"/>
        </w:rPr>
        <w:t xml:space="preserve"> </w:t>
      </w:r>
      <w:r w:rsidRPr="000B6BBF">
        <w:rPr>
          <w:lang w:eastAsia="zh-CN"/>
        </w:rPr>
        <w:t>на</w:t>
      </w:r>
      <w:r>
        <w:rPr>
          <w:lang w:eastAsia="zh-CN"/>
        </w:rPr>
        <w:t xml:space="preserve"> км</w:t>
      </w:r>
      <w:r w:rsidRPr="000B6BBF">
        <w:rPr>
          <w:lang w:eastAsia="zh-CN"/>
        </w:rPr>
        <w:t xml:space="preserve"> </w:t>
      </w:r>
      <w:r>
        <w:t xml:space="preserve">1123 + м 210; с автомобильной дорогой </w:t>
      </w:r>
      <w:r w:rsidRPr="00A33E45">
        <w:rPr>
          <w:rFonts w:cs="Arial"/>
        </w:rPr>
        <w:t>М-5</w:t>
      </w:r>
      <w:r>
        <w:rPr>
          <w:rFonts w:cs="Arial"/>
        </w:rPr>
        <w:t xml:space="preserve"> </w:t>
      </w:r>
      <w:r w:rsidRPr="000B6BBF">
        <w:rPr>
          <w:lang w:eastAsia="zh-CN"/>
        </w:rPr>
        <w:t>на</w:t>
      </w:r>
      <w:r>
        <w:rPr>
          <w:lang w:eastAsia="zh-CN"/>
        </w:rPr>
        <w:t xml:space="preserve"> км</w:t>
      </w:r>
      <w:r w:rsidRPr="000B6BBF">
        <w:rPr>
          <w:lang w:eastAsia="zh-CN"/>
        </w:rPr>
        <w:t xml:space="preserve"> </w:t>
      </w:r>
      <w:r>
        <w:t>1123 + м 167</w:t>
      </w:r>
      <w:r>
        <w:rPr>
          <w:rFonts w:cs="Arial"/>
        </w:rPr>
        <w:t xml:space="preserve">; с </w:t>
      </w:r>
      <w:r>
        <w:t xml:space="preserve">защитной лесополосой по левой стороне </w:t>
      </w:r>
      <w:r w:rsidRPr="000B6BBF">
        <w:rPr>
          <w:lang w:eastAsia="zh-CN"/>
        </w:rPr>
        <w:t xml:space="preserve">автомобильной дороги </w:t>
      </w:r>
      <w:r w:rsidRPr="00A33E45">
        <w:rPr>
          <w:rFonts w:cs="Arial"/>
        </w:rPr>
        <w:t>М-5</w:t>
      </w:r>
      <w:r>
        <w:rPr>
          <w:rFonts w:cs="Arial"/>
        </w:rPr>
        <w:t xml:space="preserve"> на </w:t>
      </w:r>
      <w:r>
        <w:rPr>
          <w:lang w:eastAsia="zh-CN"/>
        </w:rPr>
        <w:t>км</w:t>
      </w:r>
      <w:r w:rsidRPr="000B6BBF">
        <w:rPr>
          <w:lang w:eastAsia="zh-CN"/>
        </w:rPr>
        <w:t xml:space="preserve"> </w:t>
      </w:r>
      <w:r>
        <w:t xml:space="preserve">1116 + м 858; с автомобильной дорогой </w:t>
      </w:r>
      <w:r w:rsidRPr="00A33E45">
        <w:rPr>
          <w:rFonts w:cs="Arial"/>
        </w:rPr>
        <w:t>М-5</w:t>
      </w:r>
      <w:r>
        <w:rPr>
          <w:rFonts w:cs="Arial"/>
        </w:rPr>
        <w:t xml:space="preserve"> </w:t>
      </w:r>
      <w:r w:rsidRPr="000B6BBF">
        <w:rPr>
          <w:lang w:eastAsia="zh-CN"/>
        </w:rPr>
        <w:t>на</w:t>
      </w:r>
      <w:r>
        <w:rPr>
          <w:lang w:eastAsia="zh-CN"/>
        </w:rPr>
        <w:t xml:space="preserve"> км</w:t>
      </w:r>
      <w:r w:rsidRPr="000B6BBF">
        <w:rPr>
          <w:lang w:eastAsia="zh-CN"/>
        </w:rPr>
        <w:t xml:space="preserve"> </w:t>
      </w:r>
      <w:r>
        <w:t>1116 + м 858</w:t>
      </w:r>
      <w:r>
        <w:rPr>
          <w:rFonts w:cs="Arial"/>
        </w:rPr>
        <w:t xml:space="preserve">; с </w:t>
      </w:r>
      <w:r>
        <w:t xml:space="preserve">защитной лесополосой по правой стороне </w:t>
      </w:r>
      <w:r w:rsidRPr="000B6BBF">
        <w:rPr>
          <w:lang w:eastAsia="zh-CN"/>
        </w:rPr>
        <w:t xml:space="preserve">автомобильной дороги </w:t>
      </w:r>
      <w:r w:rsidRPr="00A33E45">
        <w:rPr>
          <w:rFonts w:cs="Arial"/>
        </w:rPr>
        <w:t>М-5</w:t>
      </w:r>
      <w:r>
        <w:rPr>
          <w:rFonts w:cs="Arial"/>
        </w:rPr>
        <w:t xml:space="preserve"> на </w:t>
      </w:r>
      <w:r>
        <w:rPr>
          <w:lang w:eastAsia="zh-CN"/>
        </w:rPr>
        <w:t>км</w:t>
      </w:r>
      <w:r w:rsidRPr="000B6BBF">
        <w:rPr>
          <w:lang w:eastAsia="zh-CN"/>
        </w:rPr>
        <w:t xml:space="preserve"> </w:t>
      </w:r>
      <w:r>
        <w:t>1112 + м 500</w:t>
      </w:r>
      <w:r>
        <w:rPr>
          <w:rFonts w:cs="Arial"/>
        </w:rPr>
        <w:t xml:space="preserve">; </w:t>
      </w:r>
      <w:r>
        <w:t xml:space="preserve">с автомобильной дорогой </w:t>
      </w:r>
      <w:r w:rsidRPr="00A33E45">
        <w:rPr>
          <w:rFonts w:cs="Arial"/>
        </w:rPr>
        <w:t>М-5</w:t>
      </w:r>
      <w:r>
        <w:rPr>
          <w:rFonts w:cs="Arial"/>
        </w:rPr>
        <w:t xml:space="preserve"> </w:t>
      </w:r>
      <w:r w:rsidRPr="000B6BBF">
        <w:rPr>
          <w:lang w:eastAsia="zh-CN"/>
        </w:rPr>
        <w:t>на</w:t>
      </w:r>
      <w:r>
        <w:rPr>
          <w:lang w:eastAsia="zh-CN"/>
        </w:rPr>
        <w:t xml:space="preserve"> км</w:t>
      </w:r>
      <w:r w:rsidRPr="000B6BBF">
        <w:rPr>
          <w:lang w:eastAsia="zh-CN"/>
        </w:rPr>
        <w:t xml:space="preserve"> </w:t>
      </w:r>
      <w:r>
        <w:t xml:space="preserve">1112 + м 500; </w:t>
      </w:r>
      <w:r>
        <w:rPr>
          <w:rFonts w:cs="Arial"/>
        </w:rPr>
        <w:t xml:space="preserve">с </w:t>
      </w:r>
      <w:r>
        <w:t xml:space="preserve">защитной лесополосой по левой стороне </w:t>
      </w:r>
      <w:r w:rsidRPr="000B6BBF">
        <w:rPr>
          <w:lang w:eastAsia="zh-CN"/>
        </w:rPr>
        <w:t xml:space="preserve">автомобильной дороги </w:t>
      </w:r>
      <w:r w:rsidRPr="00A33E45">
        <w:rPr>
          <w:rFonts w:cs="Arial"/>
        </w:rPr>
        <w:t>М-5</w:t>
      </w:r>
      <w:r>
        <w:rPr>
          <w:rFonts w:cs="Arial"/>
        </w:rPr>
        <w:t xml:space="preserve"> на </w:t>
      </w:r>
      <w:r>
        <w:rPr>
          <w:lang w:eastAsia="zh-CN"/>
        </w:rPr>
        <w:t>км</w:t>
      </w:r>
      <w:r w:rsidRPr="000B6BBF">
        <w:rPr>
          <w:lang w:eastAsia="zh-CN"/>
        </w:rPr>
        <w:t xml:space="preserve"> </w:t>
      </w:r>
      <w:r>
        <w:t xml:space="preserve">1112 + м 495 </w:t>
      </w:r>
      <w:r w:rsidRPr="000B6BBF">
        <w:t>на земельном участке</w:t>
      </w:r>
      <w:r>
        <w:t xml:space="preserve"> общего пользования</w:t>
      </w:r>
      <w:r w:rsidRPr="000B6BBF">
        <w:t xml:space="preserve"> с кадастровым номером 63:31:0000000:</w:t>
      </w:r>
      <w:r>
        <w:t>230</w:t>
      </w:r>
      <w:r w:rsidRPr="000B6BBF">
        <w:t xml:space="preserve"> (ОКС </w:t>
      </w:r>
      <w:r w:rsidRPr="00C562AE">
        <w:rPr>
          <w:shd w:val="clear" w:color="auto" w:fill="F8F9FA"/>
        </w:rPr>
        <w:t>63:00:0000000:672</w:t>
      </w:r>
      <w:r w:rsidRPr="000B6BBF">
        <w:t>).</w:t>
      </w:r>
      <w:r>
        <w:t xml:space="preserve"> </w:t>
      </w:r>
      <w:r w:rsidRPr="000B6BBF">
        <w:t xml:space="preserve">Площадью </w:t>
      </w:r>
      <w:r>
        <w:rPr>
          <w:b/>
          <w:bCs/>
        </w:rPr>
        <w:t>11464</w:t>
      </w:r>
      <w:r w:rsidRPr="000B6BBF">
        <w:rPr>
          <w:b/>
          <w:bCs/>
        </w:rPr>
        <w:t xml:space="preserve"> </w:t>
      </w:r>
      <w:proofErr w:type="spellStart"/>
      <w:r w:rsidRPr="000B6BBF">
        <w:t>кв.м</w:t>
      </w:r>
      <w:proofErr w:type="spellEnd"/>
      <w:r w:rsidRPr="000B6BBF">
        <w:t xml:space="preserve">. </w:t>
      </w:r>
      <w:r>
        <w:t>Каталог к</w:t>
      </w:r>
      <w:r w:rsidRPr="000B6BBF">
        <w:t>оординат границ публичного сервитута указан в таблице №1.</w:t>
      </w:r>
      <w:r>
        <w:t>2.</w:t>
      </w:r>
    </w:p>
    <w:p w14:paraId="77ACAB4A" w14:textId="73E9B791" w:rsidR="00304AAD" w:rsidRPr="000B6BBF" w:rsidRDefault="00304AAD" w:rsidP="00304AAD">
      <w:pPr>
        <w:autoSpaceDE w:val="0"/>
        <w:autoSpaceDN w:val="0"/>
        <w:adjustRightInd w:val="0"/>
        <w:spacing w:line="276" w:lineRule="auto"/>
        <w:jc w:val="both"/>
      </w:pPr>
      <w:r w:rsidRPr="000B6BBF">
        <w:t>Таблица 1.</w:t>
      </w:r>
      <w:r>
        <w:t>2</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6"/>
        <w:gridCol w:w="3542"/>
      </w:tblGrid>
      <w:tr w:rsidR="008A49D6" w14:paraId="0ACFC304" w14:textId="77777777" w:rsidTr="002F1E2C">
        <w:trPr>
          <w:cantSplit/>
        </w:trPr>
        <w:tc>
          <w:tcPr>
            <w:tcW w:w="2034" w:type="pct"/>
            <w:gridSpan w:val="2"/>
            <w:tcBorders>
              <w:top w:val="double" w:sz="6" w:space="0" w:color="auto"/>
              <w:bottom w:val="nil"/>
              <w:right w:val="nil"/>
            </w:tcBorders>
            <w:shd w:val="clear" w:color="auto" w:fill="auto"/>
            <w:vAlign w:val="center"/>
          </w:tcPr>
          <w:p w14:paraId="1EB2B854" w14:textId="77777777" w:rsidR="008A49D6" w:rsidRPr="00652C44" w:rsidRDefault="008A49D6" w:rsidP="002F1E2C">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4956322D" w14:textId="77777777" w:rsidR="008A49D6" w:rsidRPr="00652C44" w:rsidRDefault="008A49D6" w:rsidP="002F1E2C">
            <w:pPr>
              <w:pStyle w:val="af5"/>
              <w:jc w:val="left"/>
            </w:pPr>
            <w:r>
              <w:rPr>
                <w:b w:val="0"/>
              </w:rPr>
              <w:t>63:31:0000000:230/чзу1</w:t>
            </w:r>
          </w:p>
        </w:tc>
      </w:tr>
      <w:tr w:rsidR="008A49D6" w14:paraId="4DC8F8C4" w14:textId="77777777" w:rsidTr="002F1E2C">
        <w:trPr>
          <w:cantSplit/>
        </w:trPr>
        <w:tc>
          <w:tcPr>
            <w:tcW w:w="2034" w:type="pct"/>
            <w:gridSpan w:val="2"/>
            <w:tcBorders>
              <w:top w:val="nil"/>
              <w:bottom w:val="single" w:sz="4" w:space="0" w:color="auto"/>
              <w:right w:val="nil"/>
            </w:tcBorders>
            <w:shd w:val="clear" w:color="auto" w:fill="auto"/>
            <w:vAlign w:val="center"/>
          </w:tcPr>
          <w:p w14:paraId="5F791BAF" w14:textId="77777777" w:rsidR="008A49D6" w:rsidRPr="000E7E9B" w:rsidRDefault="008A49D6" w:rsidP="002F1E2C">
            <w:pPr>
              <w:pStyle w:val="af5"/>
              <w:jc w:val="left"/>
            </w:pPr>
          </w:p>
        </w:tc>
        <w:tc>
          <w:tcPr>
            <w:tcW w:w="2966" w:type="pct"/>
            <w:gridSpan w:val="2"/>
            <w:tcBorders>
              <w:left w:val="nil"/>
              <w:bottom w:val="single" w:sz="4" w:space="0" w:color="auto"/>
            </w:tcBorders>
            <w:shd w:val="clear" w:color="auto" w:fill="auto"/>
            <w:vAlign w:val="center"/>
          </w:tcPr>
          <w:p w14:paraId="4428015C" w14:textId="77777777" w:rsidR="008A49D6" w:rsidRPr="000E7E9B" w:rsidRDefault="008A49D6" w:rsidP="002F1E2C">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8A49D6" w14:paraId="74B840A1" w14:textId="77777777" w:rsidTr="002F1E2C">
        <w:trPr>
          <w:cantSplit/>
        </w:trPr>
        <w:tc>
          <w:tcPr>
            <w:tcW w:w="5000" w:type="pct"/>
            <w:gridSpan w:val="4"/>
            <w:tcBorders>
              <w:top w:val="single" w:sz="4" w:space="0" w:color="auto"/>
              <w:bottom w:val="single" w:sz="4" w:space="0" w:color="auto"/>
            </w:tcBorders>
            <w:shd w:val="clear" w:color="auto" w:fill="auto"/>
            <w:vAlign w:val="center"/>
          </w:tcPr>
          <w:p w14:paraId="31FC68F2" w14:textId="77777777" w:rsidR="008A49D6" w:rsidRDefault="008A49D6" w:rsidP="002F1E2C">
            <w:pPr>
              <w:pStyle w:val="af5"/>
              <w:jc w:val="left"/>
              <w:rPr>
                <w:b w:val="0"/>
                <w:szCs w:val="22"/>
                <w:vertAlign w:val="superscript"/>
              </w:rPr>
            </w:pPr>
            <w:r>
              <w:t>Площадь земельного участка</w:t>
            </w:r>
            <w:r>
              <w:rPr>
                <w:b w:val="0"/>
              </w:rPr>
              <w:t xml:space="preserve"> 11464</w:t>
            </w:r>
            <w:r w:rsidRPr="008C5DA7">
              <w:rPr>
                <w:b w:val="0"/>
              </w:rPr>
              <w:t xml:space="preserve"> м</w:t>
            </w:r>
            <w:r>
              <w:rPr>
                <w:b w:val="0"/>
                <w:szCs w:val="22"/>
                <w:vertAlign w:val="superscript"/>
              </w:rPr>
              <w:t>2</w:t>
            </w:r>
          </w:p>
          <w:p w14:paraId="3B52DB6A" w14:textId="77777777" w:rsidR="008A49D6" w:rsidRPr="000E7E9B" w:rsidRDefault="008A49D6" w:rsidP="002F1E2C">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8A49D6" w14:paraId="3B28BD7C" w14:textId="77777777" w:rsidTr="002F1E2C">
        <w:trPr>
          <w:cantSplit/>
          <w:tblHeader/>
        </w:trPr>
        <w:tc>
          <w:tcPr>
            <w:tcW w:w="1296" w:type="pct"/>
            <w:vMerge w:val="restart"/>
            <w:tcBorders>
              <w:top w:val="single" w:sz="4" w:space="0" w:color="auto"/>
              <w:right w:val="single" w:sz="4" w:space="0" w:color="auto"/>
            </w:tcBorders>
            <w:shd w:val="clear" w:color="auto" w:fill="auto"/>
            <w:vAlign w:val="center"/>
          </w:tcPr>
          <w:p w14:paraId="5B94597F" w14:textId="77777777" w:rsidR="008A49D6" w:rsidRPr="006B38A6" w:rsidRDefault="008A49D6" w:rsidP="002F1E2C">
            <w:pPr>
              <w:pStyle w:val="af5"/>
              <w:rPr>
                <w:lang w:val="en-US"/>
              </w:rPr>
            </w:pPr>
            <w:r>
              <w:lastRenderedPageBreak/>
              <w:t>Обозначение</w:t>
            </w:r>
            <w:r>
              <w:rPr>
                <w:lang w:val="en-US"/>
              </w:rPr>
              <w:t xml:space="preserve"> </w:t>
            </w:r>
            <w:r w:rsidRPr="008E5887">
              <w:t>характерных точек границ</w:t>
            </w:r>
          </w:p>
        </w:tc>
        <w:tc>
          <w:tcPr>
            <w:tcW w:w="3704" w:type="pct"/>
            <w:gridSpan w:val="3"/>
            <w:tcBorders>
              <w:top w:val="single" w:sz="4" w:space="0" w:color="auto"/>
              <w:left w:val="single" w:sz="4" w:space="0" w:color="auto"/>
              <w:bottom w:val="single" w:sz="4" w:space="0" w:color="auto"/>
            </w:tcBorders>
            <w:shd w:val="clear" w:color="auto" w:fill="auto"/>
            <w:vAlign w:val="center"/>
          </w:tcPr>
          <w:p w14:paraId="653A4476" w14:textId="77777777" w:rsidR="008A49D6" w:rsidRDefault="008A49D6" w:rsidP="002F1E2C">
            <w:pPr>
              <w:pStyle w:val="af5"/>
            </w:pPr>
            <w:r w:rsidRPr="008E5887">
              <w:t>Координаты</w:t>
            </w:r>
            <w:r>
              <w:t>, м</w:t>
            </w:r>
          </w:p>
          <w:p w14:paraId="07614F38" w14:textId="77777777" w:rsidR="008A49D6" w:rsidRPr="008E5887" w:rsidRDefault="008A49D6" w:rsidP="002F1E2C">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49D6" w14:paraId="2DA6A277" w14:textId="77777777" w:rsidTr="002F1E2C">
        <w:trPr>
          <w:cantSplit/>
          <w:tblHeader/>
        </w:trPr>
        <w:tc>
          <w:tcPr>
            <w:tcW w:w="1296" w:type="pct"/>
            <w:vMerge/>
            <w:tcBorders>
              <w:right w:val="single" w:sz="4" w:space="0" w:color="auto"/>
            </w:tcBorders>
            <w:shd w:val="clear" w:color="auto" w:fill="auto"/>
            <w:vAlign w:val="center"/>
          </w:tcPr>
          <w:p w14:paraId="24FA02FC" w14:textId="77777777" w:rsidR="008A49D6" w:rsidRPr="008E5887" w:rsidRDefault="008A49D6" w:rsidP="002F1E2C">
            <w:pPr>
              <w:pStyle w:val="af5"/>
            </w:pPr>
          </w:p>
        </w:tc>
        <w:tc>
          <w:tcPr>
            <w:tcW w:w="1889" w:type="pct"/>
            <w:gridSpan w:val="2"/>
            <w:tcBorders>
              <w:top w:val="nil"/>
              <w:left w:val="single" w:sz="4" w:space="0" w:color="auto"/>
              <w:right w:val="single" w:sz="4" w:space="0" w:color="auto"/>
            </w:tcBorders>
            <w:shd w:val="clear" w:color="auto" w:fill="auto"/>
            <w:vAlign w:val="center"/>
          </w:tcPr>
          <w:p w14:paraId="26513538" w14:textId="77777777" w:rsidR="008A49D6" w:rsidRPr="008E5887" w:rsidRDefault="008A49D6" w:rsidP="002F1E2C">
            <w:pPr>
              <w:pStyle w:val="af5"/>
            </w:pPr>
            <w:r w:rsidRPr="008E5887">
              <w:t>Х</w:t>
            </w:r>
          </w:p>
        </w:tc>
        <w:tc>
          <w:tcPr>
            <w:tcW w:w="1814" w:type="pct"/>
            <w:tcBorders>
              <w:left w:val="single" w:sz="4" w:space="0" w:color="auto"/>
            </w:tcBorders>
            <w:shd w:val="clear" w:color="auto" w:fill="auto"/>
            <w:vAlign w:val="center"/>
          </w:tcPr>
          <w:p w14:paraId="14737D9D" w14:textId="77777777" w:rsidR="008A49D6" w:rsidRPr="008E5887" w:rsidRDefault="008A49D6" w:rsidP="002F1E2C">
            <w:pPr>
              <w:pStyle w:val="af5"/>
            </w:pPr>
            <w:r w:rsidRPr="008E5887">
              <w:rPr>
                <w:lang w:val="en-US"/>
              </w:rPr>
              <w:t>Y</w:t>
            </w:r>
          </w:p>
        </w:tc>
      </w:tr>
    </w:tbl>
    <w:p w14:paraId="6CB36C12" w14:textId="77777777" w:rsidR="008A49D6" w:rsidRDefault="008A49D6" w:rsidP="008A49D6">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29"/>
        <w:gridCol w:w="3687"/>
        <w:gridCol w:w="3542"/>
      </w:tblGrid>
      <w:tr w:rsidR="008A49D6" w14:paraId="5F6E4A7B" w14:textId="77777777" w:rsidTr="002F1E2C">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A45DB43" w14:textId="77777777" w:rsidR="008A49D6" w:rsidRPr="00607F9F" w:rsidRDefault="008A49D6" w:rsidP="002F1E2C">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4F96266" w14:textId="77777777" w:rsidR="008A49D6" w:rsidRPr="00607F9F" w:rsidRDefault="008A49D6" w:rsidP="002F1E2C">
            <w:pPr>
              <w:pStyle w:val="affff0"/>
            </w:pPr>
            <w: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E409A5B" w14:textId="77777777" w:rsidR="008A49D6" w:rsidRPr="00607F9F" w:rsidRDefault="008A49D6" w:rsidP="002F1E2C">
            <w:pPr>
              <w:pStyle w:val="affff0"/>
            </w:pPr>
            <w:r>
              <w:t>3</w:t>
            </w:r>
          </w:p>
        </w:tc>
      </w:tr>
      <w:tr w:rsidR="008A49D6" w:rsidRPr="006057B5" w14:paraId="2D566699"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52C3E15" w14:textId="77777777" w:rsidR="008A49D6" w:rsidRPr="006057B5" w:rsidRDefault="008A49D6" w:rsidP="002F1E2C">
            <w:pPr>
              <w:pStyle w:val="affff"/>
              <w:rPr>
                <w:b/>
              </w:rPr>
            </w:pPr>
            <w:r>
              <w:t>63:31:0000000:230/чзу1(1)</w:t>
            </w:r>
          </w:p>
        </w:tc>
      </w:tr>
      <w:tr w:rsidR="008A49D6" w:rsidRPr="006057B5" w14:paraId="73CFF1A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6AAD38C" w14:textId="77777777" w:rsidR="008A49D6" w:rsidRPr="006057B5" w:rsidRDefault="008A49D6" w:rsidP="002F1E2C">
            <w:pPr>
              <w:pStyle w:val="affff"/>
              <w:jc w:val="center"/>
              <w:rPr>
                <w:b/>
              </w:rPr>
            </w:pPr>
            <w:r>
              <w:t>31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2828524" w14:textId="77777777" w:rsidR="008A49D6" w:rsidRPr="006057B5" w:rsidRDefault="008A49D6" w:rsidP="002F1E2C">
            <w:pPr>
              <w:pStyle w:val="affff"/>
              <w:jc w:val="right"/>
              <w:rPr>
                <w:b/>
              </w:rPr>
            </w:pPr>
            <w:r>
              <w:t>469947,09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43A8368" w14:textId="77777777" w:rsidR="008A49D6" w:rsidRPr="006057B5" w:rsidRDefault="008A49D6" w:rsidP="002F1E2C">
            <w:pPr>
              <w:pStyle w:val="affff"/>
              <w:jc w:val="right"/>
              <w:rPr>
                <w:b/>
              </w:rPr>
            </w:pPr>
            <w:r>
              <w:t>2255177,88</w:t>
            </w:r>
          </w:p>
        </w:tc>
      </w:tr>
      <w:tr w:rsidR="008A49D6" w:rsidRPr="006057B5" w14:paraId="07D4F3F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B75F7A6" w14:textId="77777777" w:rsidR="008A49D6" w:rsidRPr="006057B5" w:rsidRDefault="008A49D6" w:rsidP="002F1E2C">
            <w:pPr>
              <w:pStyle w:val="affff"/>
              <w:jc w:val="center"/>
              <w:rPr>
                <w:b/>
              </w:rPr>
            </w:pPr>
            <w:r>
              <w:t>32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7AA517A" w14:textId="77777777" w:rsidR="008A49D6" w:rsidRPr="006057B5" w:rsidRDefault="008A49D6" w:rsidP="002F1E2C">
            <w:pPr>
              <w:pStyle w:val="affff"/>
              <w:jc w:val="right"/>
              <w:rPr>
                <w:b/>
              </w:rPr>
            </w:pPr>
            <w:r>
              <w:t>469953,84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C049BAC" w14:textId="77777777" w:rsidR="008A49D6" w:rsidRPr="006057B5" w:rsidRDefault="008A49D6" w:rsidP="002F1E2C">
            <w:pPr>
              <w:pStyle w:val="affff"/>
              <w:jc w:val="right"/>
              <w:rPr>
                <w:b/>
              </w:rPr>
            </w:pPr>
            <w:r>
              <w:t>2255187,61</w:t>
            </w:r>
          </w:p>
        </w:tc>
      </w:tr>
      <w:tr w:rsidR="008A49D6" w:rsidRPr="006057B5" w14:paraId="2B968F8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FA04CE2" w14:textId="77777777" w:rsidR="008A49D6" w:rsidRPr="006057B5" w:rsidRDefault="008A49D6" w:rsidP="002F1E2C">
            <w:pPr>
              <w:pStyle w:val="affff"/>
              <w:jc w:val="center"/>
              <w:rPr>
                <w:b/>
              </w:rPr>
            </w:pPr>
            <w:r>
              <w:t>33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3B24123" w14:textId="77777777" w:rsidR="008A49D6" w:rsidRPr="006057B5" w:rsidRDefault="008A49D6" w:rsidP="002F1E2C">
            <w:pPr>
              <w:pStyle w:val="affff"/>
              <w:jc w:val="right"/>
              <w:rPr>
                <w:b/>
              </w:rPr>
            </w:pPr>
            <w:r>
              <w:t>469959,76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87996AF" w14:textId="77777777" w:rsidR="008A49D6" w:rsidRPr="006057B5" w:rsidRDefault="008A49D6" w:rsidP="002F1E2C">
            <w:pPr>
              <w:pStyle w:val="affff"/>
              <w:jc w:val="right"/>
              <w:rPr>
                <w:b/>
              </w:rPr>
            </w:pPr>
            <w:r>
              <w:t>2255196,19</w:t>
            </w:r>
          </w:p>
        </w:tc>
      </w:tr>
      <w:tr w:rsidR="008A49D6" w:rsidRPr="006057B5" w14:paraId="774DA40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A0D846A" w14:textId="77777777" w:rsidR="008A49D6" w:rsidRPr="006057B5" w:rsidRDefault="008A49D6" w:rsidP="002F1E2C">
            <w:pPr>
              <w:pStyle w:val="affff"/>
              <w:jc w:val="center"/>
              <w:rPr>
                <w:b/>
              </w:rPr>
            </w:pPr>
            <w:r>
              <w:t>34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39DA3D6" w14:textId="77777777" w:rsidR="008A49D6" w:rsidRPr="006057B5" w:rsidRDefault="008A49D6" w:rsidP="002F1E2C">
            <w:pPr>
              <w:pStyle w:val="affff"/>
              <w:jc w:val="right"/>
              <w:rPr>
                <w:b/>
              </w:rPr>
            </w:pPr>
            <w:r>
              <w:t>469964,15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1A30D9A" w14:textId="77777777" w:rsidR="008A49D6" w:rsidRPr="006057B5" w:rsidRDefault="008A49D6" w:rsidP="002F1E2C">
            <w:pPr>
              <w:pStyle w:val="affff"/>
              <w:jc w:val="right"/>
              <w:rPr>
                <w:b/>
              </w:rPr>
            </w:pPr>
            <w:r>
              <w:t>2255202,18</w:t>
            </w:r>
          </w:p>
        </w:tc>
      </w:tr>
      <w:tr w:rsidR="008A49D6" w:rsidRPr="006057B5" w14:paraId="537E80E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899E379" w14:textId="77777777" w:rsidR="008A49D6" w:rsidRPr="006057B5" w:rsidRDefault="008A49D6" w:rsidP="002F1E2C">
            <w:pPr>
              <w:pStyle w:val="affff"/>
              <w:jc w:val="center"/>
              <w:rPr>
                <w:b/>
              </w:rPr>
            </w:pPr>
            <w:r>
              <w:t>35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2B897D0" w14:textId="77777777" w:rsidR="008A49D6" w:rsidRPr="006057B5" w:rsidRDefault="008A49D6" w:rsidP="002F1E2C">
            <w:pPr>
              <w:pStyle w:val="affff"/>
              <w:jc w:val="right"/>
              <w:rPr>
                <w:b/>
              </w:rPr>
            </w:pPr>
            <w:r>
              <w:t>469988,55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EA4CDF8" w14:textId="77777777" w:rsidR="008A49D6" w:rsidRPr="006057B5" w:rsidRDefault="008A49D6" w:rsidP="002F1E2C">
            <w:pPr>
              <w:pStyle w:val="affff"/>
              <w:jc w:val="right"/>
              <w:rPr>
                <w:b/>
              </w:rPr>
            </w:pPr>
            <w:r>
              <w:t>2255235,45</w:t>
            </w:r>
          </w:p>
        </w:tc>
      </w:tr>
      <w:tr w:rsidR="008A49D6" w:rsidRPr="006057B5" w14:paraId="0B890D7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72407A5" w14:textId="77777777" w:rsidR="008A49D6" w:rsidRPr="006057B5" w:rsidRDefault="008A49D6" w:rsidP="002F1E2C">
            <w:pPr>
              <w:pStyle w:val="affff"/>
              <w:jc w:val="center"/>
              <w:rPr>
                <w:b/>
              </w:rPr>
            </w:pPr>
            <w:r>
              <w:t>36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C4603BA" w14:textId="77777777" w:rsidR="008A49D6" w:rsidRPr="006057B5" w:rsidRDefault="008A49D6" w:rsidP="002F1E2C">
            <w:pPr>
              <w:pStyle w:val="affff"/>
              <w:jc w:val="right"/>
              <w:rPr>
                <w:b/>
              </w:rPr>
            </w:pPr>
            <w:r>
              <w:t>469996,13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509FF04" w14:textId="77777777" w:rsidR="008A49D6" w:rsidRPr="006057B5" w:rsidRDefault="008A49D6" w:rsidP="002F1E2C">
            <w:pPr>
              <w:pStyle w:val="affff"/>
              <w:jc w:val="right"/>
              <w:rPr>
                <w:b/>
              </w:rPr>
            </w:pPr>
            <w:r>
              <w:t>2255279,76</w:t>
            </w:r>
          </w:p>
        </w:tc>
      </w:tr>
      <w:tr w:rsidR="008A49D6" w:rsidRPr="006057B5" w14:paraId="1BF4696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3D5DC2E" w14:textId="77777777" w:rsidR="008A49D6" w:rsidRPr="006057B5" w:rsidRDefault="008A49D6" w:rsidP="002F1E2C">
            <w:pPr>
              <w:pStyle w:val="affff"/>
              <w:jc w:val="center"/>
              <w:rPr>
                <w:b/>
              </w:rPr>
            </w:pPr>
            <w:r>
              <w:t>37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E6C9DA9" w14:textId="77777777" w:rsidR="008A49D6" w:rsidRPr="006057B5" w:rsidRDefault="008A49D6" w:rsidP="002F1E2C">
            <w:pPr>
              <w:pStyle w:val="affff"/>
              <w:jc w:val="right"/>
              <w:rPr>
                <w:b/>
              </w:rPr>
            </w:pPr>
            <w:r>
              <w:t>469957,34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7E94B24" w14:textId="77777777" w:rsidR="008A49D6" w:rsidRPr="006057B5" w:rsidRDefault="008A49D6" w:rsidP="002F1E2C">
            <w:pPr>
              <w:pStyle w:val="affff"/>
              <w:jc w:val="right"/>
              <w:rPr>
                <w:b/>
              </w:rPr>
            </w:pPr>
            <w:r>
              <w:t>2255225,74</w:t>
            </w:r>
          </w:p>
        </w:tc>
      </w:tr>
      <w:tr w:rsidR="008A49D6" w:rsidRPr="006057B5" w14:paraId="7452257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A7BD57B" w14:textId="77777777" w:rsidR="008A49D6" w:rsidRPr="006057B5" w:rsidRDefault="008A49D6" w:rsidP="002F1E2C">
            <w:pPr>
              <w:pStyle w:val="affff"/>
              <w:jc w:val="center"/>
              <w:rPr>
                <w:b/>
              </w:rPr>
            </w:pPr>
            <w:r>
              <w:t>38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BB99358" w14:textId="77777777" w:rsidR="008A49D6" w:rsidRPr="006057B5" w:rsidRDefault="008A49D6" w:rsidP="002F1E2C">
            <w:pPr>
              <w:pStyle w:val="affff"/>
              <w:jc w:val="right"/>
              <w:rPr>
                <w:b/>
              </w:rPr>
            </w:pPr>
            <w:r>
              <w:t>469953,95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95671A2" w14:textId="77777777" w:rsidR="008A49D6" w:rsidRPr="006057B5" w:rsidRDefault="008A49D6" w:rsidP="002F1E2C">
            <w:pPr>
              <w:pStyle w:val="affff"/>
              <w:jc w:val="right"/>
              <w:rPr>
                <w:b/>
              </w:rPr>
            </w:pPr>
            <w:r>
              <w:t>2255221,10</w:t>
            </w:r>
          </w:p>
        </w:tc>
      </w:tr>
      <w:tr w:rsidR="008A49D6" w:rsidRPr="006057B5" w14:paraId="755148C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E737F34" w14:textId="77777777" w:rsidR="008A49D6" w:rsidRPr="006057B5" w:rsidRDefault="008A49D6" w:rsidP="002F1E2C">
            <w:pPr>
              <w:pStyle w:val="affff"/>
              <w:jc w:val="center"/>
              <w:rPr>
                <w:b/>
              </w:rPr>
            </w:pPr>
            <w:r>
              <w:t>31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FE399DF" w14:textId="77777777" w:rsidR="008A49D6" w:rsidRPr="006057B5" w:rsidRDefault="008A49D6" w:rsidP="002F1E2C">
            <w:pPr>
              <w:pStyle w:val="affff"/>
              <w:jc w:val="right"/>
              <w:rPr>
                <w:b/>
              </w:rPr>
            </w:pPr>
            <w:r>
              <w:t>469947,09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992F1C0" w14:textId="77777777" w:rsidR="008A49D6" w:rsidRPr="006057B5" w:rsidRDefault="008A49D6" w:rsidP="002F1E2C">
            <w:pPr>
              <w:pStyle w:val="affff"/>
              <w:jc w:val="right"/>
              <w:rPr>
                <w:b/>
              </w:rPr>
            </w:pPr>
            <w:r>
              <w:t>2255177,88</w:t>
            </w:r>
          </w:p>
        </w:tc>
      </w:tr>
      <w:tr w:rsidR="008A49D6" w:rsidRPr="006057B5" w14:paraId="0F90917A"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A613DE7" w14:textId="77777777" w:rsidR="008A49D6" w:rsidRPr="006057B5" w:rsidRDefault="008A49D6" w:rsidP="002F1E2C">
            <w:pPr>
              <w:pStyle w:val="affff"/>
              <w:rPr>
                <w:b/>
              </w:rPr>
            </w:pPr>
            <w:r>
              <w:t>63:31:0000000:230/чзу1(2)</w:t>
            </w:r>
          </w:p>
        </w:tc>
      </w:tr>
      <w:tr w:rsidR="008A49D6" w:rsidRPr="006057B5" w14:paraId="6729FBC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8299E88" w14:textId="77777777" w:rsidR="008A49D6" w:rsidRPr="006057B5" w:rsidRDefault="008A49D6" w:rsidP="002F1E2C">
            <w:pPr>
              <w:pStyle w:val="affff"/>
              <w:jc w:val="center"/>
              <w:rPr>
                <w:b/>
              </w:rPr>
            </w:pPr>
            <w:r>
              <w:t>39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FB39D80" w14:textId="77777777" w:rsidR="008A49D6" w:rsidRPr="006057B5" w:rsidRDefault="008A49D6" w:rsidP="002F1E2C">
            <w:pPr>
              <w:pStyle w:val="affff"/>
              <w:jc w:val="right"/>
              <w:rPr>
                <w:b/>
              </w:rPr>
            </w:pPr>
            <w:r>
              <w:t>463290,16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8AE0607" w14:textId="77777777" w:rsidR="008A49D6" w:rsidRPr="006057B5" w:rsidRDefault="008A49D6" w:rsidP="002F1E2C">
            <w:pPr>
              <w:pStyle w:val="affff"/>
              <w:jc w:val="right"/>
              <w:rPr>
                <w:b/>
              </w:rPr>
            </w:pPr>
            <w:r>
              <w:t>2246757,78</w:t>
            </w:r>
          </w:p>
        </w:tc>
      </w:tr>
      <w:tr w:rsidR="008A49D6" w:rsidRPr="006057B5" w14:paraId="370E6FA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0ADEFB1" w14:textId="77777777" w:rsidR="008A49D6" w:rsidRPr="006057B5" w:rsidRDefault="008A49D6" w:rsidP="002F1E2C">
            <w:pPr>
              <w:pStyle w:val="affff"/>
              <w:jc w:val="center"/>
              <w:rPr>
                <w:b/>
              </w:rPr>
            </w:pPr>
            <w:r>
              <w:t>40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BD13BAF" w14:textId="77777777" w:rsidR="008A49D6" w:rsidRPr="006057B5" w:rsidRDefault="008A49D6" w:rsidP="002F1E2C">
            <w:pPr>
              <w:pStyle w:val="affff"/>
              <w:jc w:val="right"/>
              <w:rPr>
                <w:b/>
              </w:rPr>
            </w:pPr>
            <w:r>
              <w:t>463307,09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4EB6F01" w14:textId="77777777" w:rsidR="008A49D6" w:rsidRPr="006057B5" w:rsidRDefault="008A49D6" w:rsidP="002F1E2C">
            <w:pPr>
              <w:pStyle w:val="affff"/>
              <w:jc w:val="right"/>
              <w:rPr>
                <w:b/>
              </w:rPr>
            </w:pPr>
            <w:r>
              <w:t>2246787,15</w:t>
            </w:r>
          </w:p>
        </w:tc>
      </w:tr>
      <w:tr w:rsidR="008A49D6" w:rsidRPr="006057B5" w14:paraId="0DBFD85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FDF126B" w14:textId="77777777" w:rsidR="008A49D6" w:rsidRPr="006057B5" w:rsidRDefault="008A49D6" w:rsidP="002F1E2C">
            <w:pPr>
              <w:pStyle w:val="affff"/>
              <w:jc w:val="center"/>
              <w:rPr>
                <w:b/>
              </w:rPr>
            </w:pPr>
            <w:r>
              <w:t>41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BD27327" w14:textId="77777777" w:rsidR="008A49D6" w:rsidRPr="006057B5" w:rsidRDefault="008A49D6" w:rsidP="002F1E2C">
            <w:pPr>
              <w:pStyle w:val="affff"/>
              <w:jc w:val="right"/>
              <w:rPr>
                <w:b/>
              </w:rPr>
            </w:pPr>
            <w:r>
              <w:t>463275,35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39888AC" w14:textId="77777777" w:rsidR="008A49D6" w:rsidRPr="006057B5" w:rsidRDefault="008A49D6" w:rsidP="002F1E2C">
            <w:pPr>
              <w:pStyle w:val="affff"/>
              <w:jc w:val="right"/>
              <w:rPr>
                <w:b/>
              </w:rPr>
            </w:pPr>
            <w:r>
              <w:t>2246805,72</w:t>
            </w:r>
          </w:p>
        </w:tc>
      </w:tr>
      <w:tr w:rsidR="008A49D6" w:rsidRPr="006057B5" w14:paraId="073A134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3DC7C99" w14:textId="77777777" w:rsidR="008A49D6" w:rsidRPr="006057B5" w:rsidRDefault="008A49D6" w:rsidP="002F1E2C">
            <w:pPr>
              <w:pStyle w:val="affff"/>
              <w:jc w:val="center"/>
              <w:rPr>
                <w:b/>
              </w:rPr>
            </w:pPr>
            <w:r>
              <w:t>42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CA4A305" w14:textId="77777777" w:rsidR="008A49D6" w:rsidRPr="006057B5" w:rsidRDefault="008A49D6" w:rsidP="002F1E2C">
            <w:pPr>
              <w:pStyle w:val="affff"/>
              <w:jc w:val="right"/>
              <w:rPr>
                <w:b/>
              </w:rPr>
            </w:pPr>
            <w:r>
              <w:t>463258,53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30EBB74" w14:textId="77777777" w:rsidR="008A49D6" w:rsidRPr="006057B5" w:rsidRDefault="008A49D6" w:rsidP="002F1E2C">
            <w:pPr>
              <w:pStyle w:val="affff"/>
              <w:jc w:val="right"/>
              <w:rPr>
                <w:b/>
              </w:rPr>
            </w:pPr>
            <w:r>
              <w:t>2246776,62</w:t>
            </w:r>
          </w:p>
        </w:tc>
      </w:tr>
      <w:tr w:rsidR="008A49D6" w:rsidRPr="006057B5" w14:paraId="24728A0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A0359B9" w14:textId="77777777" w:rsidR="008A49D6" w:rsidRPr="006057B5" w:rsidRDefault="008A49D6" w:rsidP="002F1E2C">
            <w:pPr>
              <w:pStyle w:val="affff"/>
              <w:jc w:val="center"/>
              <w:rPr>
                <w:b/>
              </w:rPr>
            </w:pPr>
            <w:r>
              <w:t>39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D95E57F" w14:textId="77777777" w:rsidR="008A49D6" w:rsidRPr="006057B5" w:rsidRDefault="008A49D6" w:rsidP="002F1E2C">
            <w:pPr>
              <w:pStyle w:val="affff"/>
              <w:jc w:val="right"/>
              <w:rPr>
                <w:b/>
              </w:rPr>
            </w:pPr>
            <w:r>
              <w:t>463290,16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A922A6F" w14:textId="77777777" w:rsidR="008A49D6" w:rsidRPr="006057B5" w:rsidRDefault="008A49D6" w:rsidP="002F1E2C">
            <w:pPr>
              <w:pStyle w:val="affff"/>
              <w:jc w:val="right"/>
              <w:rPr>
                <w:b/>
              </w:rPr>
            </w:pPr>
            <w:r>
              <w:t>2246757,78</w:t>
            </w:r>
          </w:p>
        </w:tc>
      </w:tr>
      <w:tr w:rsidR="008A49D6" w:rsidRPr="006057B5" w14:paraId="0E36F9F4"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9257CF0" w14:textId="77777777" w:rsidR="008A49D6" w:rsidRPr="006057B5" w:rsidRDefault="008A49D6" w:rsidP="002F1E2C">
            <w:pPr>
              <w:pStyle w:val="affff"/>
              <w:rPr>
                <w:b/>
              </w:rPr>
            </w:pPr>
            <w:r>
              <w:t>63:31:0000000:230/чзу1(3)</w:t>
            </w:r>
          </w:p>
        </w:tc>
      </w:tr>
      <w:tr w:rsidR="008A49D6" w:rsidRPr="006057B5" w14:paraId="18F42EB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E1FB54B" w14:textId="77777777" w:rsidR="008A49D6" w:rsidRPr="006057B5" w:rsidRDefault="008A49D6" w:rsidP="002F1E2C">
            <w:pPr>
              <w:pStyle w:val="affff"/>
              <w:jc w:val="center"/>
              <w:rPr>
                <w:b/>
              </w:rPr>
            </w:pPr>
            <w:r>
              <w:t>43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17AEC2A" w14:textId="77777777" w:rsidR="008A49D6" w:rsidRPr="006057B5" w:rsidRDefault="008A49D6" w:rsidP="002F1E2C">
            <w:pPr>
              <w:pStyle w:val="affff"/>
              <w:jc w:val="right"/>
              <w:rPr>
                <w:b/>
              </w:rPr>
            </w:pPr>
            <w:r>
              <w:t>470443,70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3C2F314" w14:textId="77777777" w:rsidR="008A49D6" w:rsidRPr="006057B5" w:rsidRDefault="008A49D6" w:rsidP="002F1E2C">
            <w:pPr>
              <w:pStyle w:val="affff"/>
              <w:jc w:val="right"/>
              <w:rPr>
                <w:b/>
              </w:rPr>
            </w:pPr>
            <w:r>
              <w:t>2255749,94</w:t>
            </w:r>
          </w:p>
        </w:tc>
      </w:tr>
      <w:tr w:rsidR="008A49D6" w:rsidRPr="006057B5" w14:paraId="648A0F1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AB10469" w14:textId="77777777" w:rsidR="008A49D6" w:rsidRPr="006057B5" w:rsidRDefault="008A49D6" w:rsidP="002F1E2C">
            <w:pPr>
              <w:pStyle w:val="affff"/>
              <w:jc w:val="center"/>
              <w:rPr>
                <w:b/>
              </w:rPr>
            </w:pPr>
            <w:r>
              <w:t>44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403197F" w14:textId="77777777" w:rsidR="008A49D6" w:rsidRPr="006057B5" w:rsidRDefault="008A49D6" w:rsidP="002F1E2C">
            <w:pPr>
              <w:pStyle w:val="affff"/>
              <w:jc w:val="right"/>
              <w:rPr>
                <w:b/>
              </w:rPr>
            </w:pPr>
            <w:r>
              <w:t>470461,52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5F5DF73" w14:textId="77777777" w:rsidR="008A49D6" w:rsidRPr="006057B5" w:rsidRDefault="008A49D6" w:rsidP="002F1E2C">
            <w:pPr>
              <w:pStyle w:val="affff"/>
              <w:jc w:val="right"/>
              <w:rPr>
                <w:b/>
              </w:rPr>
            </w:pPr>
            <w:r>
              <w:t>2255776,53</w:t>
            </w:r>
          </w:p>
        </w:tc>
      </w:tr>
      <w:tr w:rsidR="008A49D6" w:rsidRPr="006057B5" w14:paraId="2DEF21E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F72277F" w14:textId="77777777" w:rsidR="008A49D6" w:rsidRPr="006057B5" w:rsidRDefault="008A49D6" w:rsidP="002F1E2C">
            <w:pPr>
              <w:pStyle w:val="affff"/>
              <w:jc w:val="center"/>
              <w:rPr>
                <w:b/>
              </w:rPr>
            </w:pPr>
            <w:r>
              <w:t>45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961FED0" w14:textId="77777777" w:rsidR="008A49D6" w:rsidRPr="006057B5" w:rsidRDefault="008A49D6" w:rsidP="002F1E2C">
            <w:pPr>
              <w:pStyle w:val="affff"/>
              <w:jc w:val="right"/>
              <w:rPr>
                <w:b/>
              </w:rPr>
            </w:pPr>
            <w:r>
              <w:t>470432,22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F795CEF" w14:textId="77777777" w:rsidR="008A49D6" w:rsidRPr="006057B5" w:rsidRDefault="008A49D6" w:rsidP="002F1E2C">
            <w:pPr>
              <w:pStyle w:val="affff"/>
              <w:jc w:val="right"/>
              <w:rPr>
                <w:b/>
              </w:rPr>
            </w:pPr>
            <w:r>
              <w:t>2255795,93</w:t>
            </w:r>
          </w:p>
        </w:tc>
      </w:tr>
      <w:tr w:rsidR="008A49D6" w:rsidRPr="006057B5" w14:paraId="4F2266D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9F47608" w14:textId="77777777" w:rsidR="008A49D6" w:rsidRPr="006057B5" w:rsidRDefault="008A49D6" w:rsidP="002F1E2C">
            <w:pPr>
              <w:pStyle w:val="affff"/>
              <w:jc w:val="center"/>
              <w:rPr>
                <w:b/>
              </w:rPr>
            </w:pPr>
            <w:r>
              <w:t>46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260E5F3" w14:textId="77777777" w:rsidR="008A49D6" w:rsidRPr="006057B5" w:rsidRDefault="008A49D6" w:rsidP="002F1E2C">
            <w:pPr>
              <w:pStyle w:val="affff"/>
              <w:jc w:val="right"/>
              <w:rPr>
                <w:b/>
              </w:rPr>
            </w:pPr>
            <w:r>
              <w:t>470413,96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A627B57" w14:textId="77777777" w:rsidR="008A49D6" w:rsidRPr="006057B5" w:rsidRDefault="008A49D6" w:rsidP="002F1E2C">
            <w:pPr>
              <w:pStyle w:val="affff"/>
              <w:jc w:val="right"/>
              <w:rPr>
                <w:b/>
              </w:rPr>
            </w:pPr>
            <w:r>
              <w:t>2255769,64</w:t>
            </w:r>
          </w:p>
        </w:tc>
      </w:tr>
      <w:tr w:rsidR="008A49D6" w:rsidRPr="006057B5" w14:paraId="4A12FAE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5CFFC5A" w14:textId="77777777" w:rsidR="008A49D6" w:rsidRPr="006057B5" w:rsidRDefault="008A49D6" w:rsidP="002F1E2C">
            <w:pPr>
              <w:pStyle w:val="affff"/>
              <w:jc w:val="center"/>
              <w:rPr>
                <w:b/>
              </w:rPr>
            </w:pPr>
            <w:r>
              <w:t>43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710F604" w14:textId="77777777" w:rsidR="008A49D6" w:rsidRPr="006057B5" w:rsidRDefault="008A49D6" w:rsidP="002F1E2C">
            <w:pPr>
              <w:pStyle w:val="affff"/>
              <w:jc w:val="right"/>
              <w:rPr>
                <w:b/>
              </w:rPr>
            </w:pPr>
            <w:r>
              <w:t>470443,70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0BAD1E4" w14:textId="77777777" w:rsidR="008A49D6" w:rsidRPr="006057B5" w:rsidRDefault="008A49D6" w:rsidP="002F1E2C">
            <w:pPr>
              <w:pStyle w:val="affff"/>
              <w:jc w:val="right"/>
              <w:rPr>
                <w:b/>
              </w:rPr>
            </w:pPr>
            <w:r>
              <w:t>2255749,94</w:t>
            </w:r>
          </w:p>
        </w:tc>
      </w:tr>
      <w:tr w:rsidR="008A49D6" w:rsidRPr="006057B5" w14:paraId="1C8F2B6E"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52F8F09" w14:textId="77777777" w:rsidR="008A49D6" w:rsidRPr="006057B5" w:rsidRDefault="008A49D6" w:rsidP="002F1E2C">
            <w:pPr>
              <w:pStyle w:val="affff"/>
              <w:rPr>
                <w:b/>
              </w:rPr>
            </w:pPr>
            <w:r>
              <w:t>63:31:0000000:230/чзу1(4)</w:t>
            </w:r>
          </w:p>
        </w:tc>
      </w:tr>
      <w:tr w:rsidR="008A49D6" w:rsidRPr="006057B5" w14:paraId="51A36AC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B81E8AA" w14:textId="77777777" w:rsidR="008A49D6" w:rsidRPr="006057B5" w:rsidRDefault="008A49D6" w:rsidP="002F1E2C">
            <w:pPr>
              <w:pStyle w:val="affff"/>
              <w:jc w:val="center"/>
              <w:rPr>
                <w:b/>
              </w:rPr>
            </w:pPr>
            <w:r>
              <w:t>47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1C78319" w14:textId="77777777" w:rsidR="008A49D6" w:rsidRPr="006057B5" w:rsidRDefault="008A49D6" w:rsidP="002F1E2C">
            <w:pPr>
              <w:pStyle w:val="affff"/>
              <w:jc w:val="right"/>
              <w:rPr>
                <w:b/>
              </w:rPr>
            </w:pPr>
            <w:r>
              <w:t>464991,87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DFD188B" w14:textId="77777777" w:rsidR="008A49D6" w:rsidRPr="006057B5" w:rsidRDefault="008A49D6" w:rsidP="002F1E2C">
            <w:pPr>
              <w:pStyle w:val="affff"/>
              <w:jc w:val="right"/>
              <w:rPr>
                <w:b/>
              </w:rPr>
            </w:pPr>
            <w:r>
              <w:t>2249526,74</w:t>
            </w:r>
          </w:p>
        </w:tc>
      </w:tr>
      <w:tr w:rsidR="008A49D6" w:rsidRPr="006057B5" w14:paraId="063D45E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543724A" w14:textId="77777777" w:rsidR="008A49D6" w:rsidRPr="006057B5" w:rsidRDefault="008A49D6" w:rsidP="002F1E2C">
            <w:pPr>
              <w:pStyle w:val="affff"/>
              <w:jc w:val="center"/>
              <w:rPr>
                <w:b/>
              </w:rPr>
            </w:pPr>
            <w:r>
              <w:t>48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784443F" w14:textId="77777777" w:rsidR="008A49D6" w:rsidRPr="006057B5" w:rsidRDefault="008A49D6" w:rsidP="002F1E2C">
            <w:pPr>
              <w:pStyle w:val="affff"/>
              <w:jc w:val="right"/>
              <w:rPr>
                <w:b/>
              </w:rPr>
            </w:pPr>
            <w:r>
              <w:t>465014,21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83AE3AC" w14:textId="77777777" w:rsidR="008A49D6" w:rsidRPr="006057B5" w:rsidRDefault="008A49D6" w:rsidP="002F1E2C">
            <w:pPr>
              <w:pStyle w:val="affff"/>
              <w:jc w:val="right"/>
              <w:rPr>
                <w:b/>
              </w:rPr>
            </w:pPr>
            <w:r>
              <w:t>2249551,07</w:t>
            </w:r>
          </w:p>
        </w:tc>
      </w:tr>
      <w:tr w:rsidR="008A49D6" w:rsidRPr="006057B5" w14:paraId="468E562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7B08C75" w14:textId="77777777" w:rsidR="008A49D6" w:rsidRPr="006057B5" w:rsidRDefault="008A49D6" w:rsidP="002F1E2C">
            <w:pPr>
              <w:pStyle w:val="affff"/>
              <w:jc w:val="center"/>
              <w:rPr>
                <w:b/>
              </w:rPr>
            </w:pPr>
            <w:r>
              <w:t>49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B094BE8" w14:textId="77777777" w:rsidR="008A49D6" w:rsidRPr="006057B5" w:rsidRDefault="008A49D6" w:rsidP="002F1E2C">
            <w:pPr>
              <w:pStyle w:val="affff"/>
              <w:jc w:val="right"/>
              <w:rPr>
                <w:b/>
              </w:rPr>
            </w:pPr>
            <w:r>
              <w:t>464989,51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EB1D03C" w14:textId="77777777" w:rsidR="008A49D6" w:rsidRPr="006057B5" w:rsidRDefault="008A49D6" w:rsidP="002F1E2C">
            <w:pPr>
              <w:pStyle w:val="affff"/>
              <w:jc w:val="right"/>
              <w:rPr>
                <w:b/>
              </w:rPr>
            </w:pPr>
            <w:r>
              <w:t>2249572,95</w:t>
            </w:r>
          </w:p>
        </w:tc>
      </w:tr>
      <w:tr w:rsidR="008A49D6" w:rsidRPr="006057B5" w14:paraId="0BC57AC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D8CE805" w14:textId="77777777" w:rsidR="008A49D6" w:rsidRPr="006057B5" w:rsidRDefault="008A49D6" w:rsidP="002F1E2C">
            <w:pPr>
              <w:pStyle w:val="affff"/>
              <w:jc w:val="center"/>
              <w:rPr>
                <w:b/>
              </w:rPr>
            </w:pPr>
            <w:r>
              <w:t>50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1ADE255" w14:textId="77777777" w:rsidR="008A49D6" w:rsidRPr="006057B5" w:rsidRDefault="008A49D6" w:rsidP="002F1E2C">
            <w:pPr>
              <w:pStyle w:val="affff"/>
              <w:jc w:val="right"/>
              <w:rPr>
                <w:b/>
              </w:rPr>
            </w:pPr>
            <w:r>
              <w:t>464966,84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6D09A8B" w14:textId="77777777" w:rsidR="008A49D6" w:rsidRPr="006057B5" w:rsidRDefault="008A49D6" w:rsidP="002F1E2C">
            <w:pPr>
              <w:pStyle w:val="affff"/>
              <w:jc w:val="right"/>
              <w:rPr>
                <w:b/>
              </w:rPr>
            </w:pPr>
            <w:r>
              <w:t>2249548,27</w:t>
            </w:r>
          </w:p>
        </w:tc>
      </w:tr>
      <w:tr w:rsidR="008A49D6" w:rsidRPr="006057B5" w14:paraId="3144535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204CCB3" w14:textId="77777777" w:rsidR="008A49D6" w:rsidRPr="006057B5" w:rsidRDefault="008A49D6" w:rsidP="002F1E2C">
            <w:pPr>
              <w:pStyle w:val="affff"/>
              <w:jc w:val="center"/>
              <w:rPr>
                <w:b/>
              </w:rPr>
            </w:pPr>
            <w:r>
              <w:t>47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D2DCF7C" w14:textId="77777777" w:rsidR="008A49D6" w:rsidRPr="006057B5" w:rsidRDefault="008A49D6" w:rsidP="002F1E2C">
            <w:pPr>
              <w:pStyle w:val="affff"/>
              <w:jc w:val="right"/>
              <w:rPr>
                <w:b/>
              </w:rPr>
            </w:pPr>
            <w:r>
              <w:t>464991,87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17DC6E6" w14:textId="77777777" w:rsidR="008A49D6" w:rsidRPr="006057B5" w:rsidRDefault="008A49D6" w:rsidP="002F1E2C">
            <w:pPr>
              <w:pStyle w:val="affff"/>
              <w:jc w:val="right"/>
              <w:rPr>
                <w:b/>
              </w:rPr>
            </w:pPr>
            <w:r>
              <w:t>2249526,74</w:t>
            </w:r>
          </w:p>
        </w:tc>
      </w:tr>
      <w:tr w:rsidR="008A49D6" w:rsidRPr="006057B5" w14:paraId="41BCEB17"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53D74F7" w14:textId="77777777" w:rsidR="008A49D6" w:rsidRPr="006057B5" w:rsidRDefault="008A49D6" w:rsidP="002F1E2C">
            <w:pPr>
              <w:pStyle w:val="affff"/>
              <w:rPr>
                <w:b/>
              </w:rPr>
            </w:pPr>
            <w:r>
              <w:t>63:31:0000000:230/чзу1(5)</w:t>
            </w:r>
          </w:p>
        </w:tc>
      </w:tr>
      <w:tr w:rsidR="008A49D6" w:rsidRPr="006057B5" w14:paraId="3E07F23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793B683" w14:textId="77777777" w:rsidR="008A49D6" w:rsidRPr="006057B5" w:rsidRDefault="008A49D6" w:rsidP="002F1E2C">
            <w:pPr>
              <w:pStyle w:val="affff"/>
              <w:jc w:val="center"/>
              <w:rPr>
                <w:b/>
              </w:rPr>
            </w:pPr>
            <w:r>
              <w:t>51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8CD7B4F" w14:textId="77777777" w:rsidR="008A49D6" w:rsidRPr="006057B5" w:rsidRDefault="008A49D6" w:rsidP="002F1E2C">
            <w:pPr>
              <w:pStyle w:val="affff"/>
              <w:jc w:val="right"/>
              <w:rPr>
                <w:b/>
              </w:rPr>
            </w:pPr>
            <w:r>
              <w:t>463358,28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E0056A0" w14:textId="77777777" w:rsidR="008A49D6" w:rsidRPr="006057B5" w:rsidRDefault="008A49D6" w:rsidP="002F1E2C">
            <w:pPr>
              <w:pStyle w:val="affff"/>
              <w:jc w:val="right"/>
              <w:rPr>
                <w:b/>
              </w:rPr>
            </w:pPr>
            <w:r>
              <w:t>2246875,97</w:t>
            </w:r>
          </w:p>
        </w:tc>
      </w:tr>
      <w:tr w:rsidR="008A49D6" w:rsidRPr="006057B5" w14:paraId="6C20A5E5"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1E3393C" w14:textId="77777777" w:rsidR="008A49D6" w:rsidRPr="006057B5" w:rsidRDefault="008A49D6" w:rsidP="002F1E2C">
            <w:pPr>
              <w:pStyle w:val="affff"/>
              <w:jc w:val="center"/>
              <w:rPr>
                <w:b/>
              </w:rPr>
            </w:pPr>
            <w:r>
              <w:t>52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517A12B" w14:textId="77777777" w:rsidR="008A49D6" w:rsidRPr="006057B5" w:rsidRDefault="008A49D6" w:rsidP="002F1E2C">
            <w:pPr>
              <w:pStyle w:val="affff"/>
              <w:jc w:val="right"/>
              <w:rPr>
                <w:b/>
              </w:rPr>
            </w:pPr>
            <w:r>
              <w:t>463373,07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68EB774" w14:textId="77777777" w:rsidR="008A49D6" w:rsidRPr="006057B5" w:rsidRDefault="008A49D6" w:rsidP="002F1E2C">
            <w:pPr>
              <w:pStyle w:val="affff"/>
              <w:jc w:val="right"/>
              <w:rPr>
                <w:b/>
              </w:rPr>
            </w:pPr>
            <w:r>
              <w:t>2246901,61</w:t>
            </w:r>
          </w:p>
        </w:tc>
      </w:tr>
      <w:tr w:rsidR="008A49D6" w:rsidRPr="006057B5" w14:paraId="6AD5B24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B892A58" w14:textId="77777777" w:rsidR="008A49D6" w:rsidRPr="006057B5" w:rsidRDefault="008A49D6" w:rsidP="002F1E2C">
            <w:pPr>
              <w:pStyle w:val="affff"/>
              <w:jc w:val="center"/>
              <w:rPr>
                <w:b/>
              </w:rPr>
            </w:pPr>
            <w:r>
              <w:t>53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82A3808" w14:textId="77777777" w:rsidR="008A49D6" w:rsidRPr="006057B5" w:rsidRDefault="008A49D6" w:rsidP="002F1E2C">
            <w:pPr>
              <w:pStyle w:val="affff"/>
              <w:jc w:val="right"/>
              <w:rPr>
                <w:b/>
              </w:rPr>
            </w:pPr>
            <w:r>
              <w:t>463339,87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6B43804" w14:textId="77777777" w:rsidR="008A49D6" w:rsidRPr="006057B5" w:rsidRDefault="008A49D6" w:rsidP="002F1E2C">
            <w:pPr>
              <w:pStyle w:val="affff"/>
              <w:jc w:val="right"/>
              <w:rPr>
                <w:b/>
              </w:rPr>
            </w:pPr>
            <w:r>
              <w:t>2246917,40</w:t>
            </w:r>
          </w:p>
        </w:tc>
      </w:tr>
      <w:tr w:rsidR="008A49D6" w:rsidRPr="006057B5" w14:paraId="4EB176A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324B91D" w14:textId="77777777" w:rsidR="008A49D6" w:rsidRPr="006057B5" w:rsidRDefault="008A49D6" w:rsidP="002F1E2C">
            <w:pPr>
              <w:pStyle w:val="affff"/>
              <w:jc w:val="center"/>
              <w:rPr>
                <w:b/>
              </w:rPr>
            </w:pPr>
            <w:r>
              <w:t>54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2DE6247" w14:textId="77777777" w:rsidR="008A49D6" w:rsidRPr="006057B5" w:rsidRDefault="008A49D6" w:rsidP="002F1E2C">
            <w:pPr>
              <w:pStyle w:val="affff"/>
              <w:jc w:val="right"/>
              <w:rPr>
                <w:b/>
              </w:rPr>
            </w:pPr>
            <w:r>
              <w:t>463324,86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86D2857" w14:textId="77777777" w:rsidR="008A49D6" w:rsidRPr="006057B5" w:rsidRDefault="008A49D6" w:rsidP="002F1E2C">
            <w:pPr>
              <w:pStyle w:val="affff"/>
              <w:jc w:val="right"/>
              <w:rPr>
                <w:b/>
              </w:rPr>
            </w:pPr>
            <w:r>
              <w:t>2246891,42</w:t>
            </w:r>
          </w:p>
        </w:tc>
      </w:tr>
      <w:tr w:rsidR="008A49D6" w:rsidRPr="006057B5" w14:paraId="7AE6161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922F2B1" w14:textId="77777777" w:rsidR="008A49D6" w:rsidRPr="006057B5" w:rsidRDefault="008A49D6" w:rsidP="002F1E2C">
            <w:pPr>
              <w:pStyle w:val="affff"/>
              <w:jc w:val="center"/>
              <w:rPr>
                <w:b/>
              </w:rPr>
            </w:pPr>
            <w:r>
              <w:t>51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CC51EFC" w14:textId="77777777" w:rsidR="008A49D6" w:rsidRPr="006057B5" w:rsidRDefault="008A49D6" w:rsidP="002F1E2C">
            <w:pPr>
              <w:pStyle w:val="affff"/>
              <w:jc w:val="right"/>
              <w:rPr>
                <w:b/>
              </w:rPr>
            </w:pPr>
            <w:r>
              <w:t>463358,28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142633E" w14:textId="77777777" w:rsidR="008A49D6" w:rsidRPr="006057B5" w:rsidRDefault="008A49D6" w:rsidP="002F1E2C">
            <w:pPr>
              <w:pStyle w:val="affff"/>
              <w:jc w:val="right"/>
              <w:rPr>
                <w:b/>
              </w:rPr>
            </w:pPr>
            <w:r>
              <w:t>2246875,97</w:t>
            </w:r>
          </w:p>
        </w:tc>
      </w:tr>
      <w:tr w:rsidR="008A49D6" w:rsidRPr="006057B5" w14:paraId="4AD5BD8C"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7EB5982" w14:textId="77777777" w:rsidR="008A49D6" w:rsidRPr="006057B5" w:rsidRDefault="008A49D6" w:rsidP="002F1E2C">
            <w:pPr>
              <w:pStyle w:val="affff"/>
              <w:rPr>
                <w:b/>
              </w:rPr>
            </w:pPr>
            <w:r>
              <w:t>63:31:0000000:230/чзу1(6)</w:t>
            </w:r>
          </w:p>
        </w:tc>
      </w:tr>
      <w:tr w:rsidR="008A49D6" w:rsidRPr="006057B5" w14:paraId="4E2BB98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4D57E3A" w14:textId="77777777" w:rsidR="008A49D6" w:rsidRPr="006057B5" w:rsidRDefault="008A49D6" w:rsidP="002F1E2C">
            <w:pPr>
              <w:pStyle w:val="affff"/>
              <w:jc w:val="center"/>
              <w:rPr>
                <w:b/>
              </w:rPr>
            </w:pPr>
            <w:r>
              <w:t>55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D582CCC" w14:textId="77777777" w:rsidR="008A49D6" w:rsidRPr="006057B5" w:rsidRDefault="008A49D6" w:rsidP="002F1E2C">
            <w:pPr>
              <w:pStyle w:val="affff"/>
              <w:jc w:val="right"/>
              <w:rPr>
                <w:b/>
              </w:rPr>
            </w:pPr>
            <w:r>
              <w:t>465905,97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ABB4AA8" w14:textId="77777777" w:rsidR="008A49D6" w:rsidRPr="006057B5" w:rsidRDefault="008A49D6" w:rsidP="002F1E2C">
            <w:pPr>
              <w:pStyle w:val="affff"/>
              <w:jc w:val="right"/>
              <w:rPr>
                <w:b/>
              </w:rPr>
            </w:pPr>
            <w:r>
              <w:t>2250517,98</w:t>
            </w:r>
          </w:p>
        </w:tc>
      </w:tr>
      <w:tr w:rsidR="008A49D6" w:rsidRPr="006057B5" w14:paraId="332E547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E78D66A" w14:textId="77777777" w:rsidR="008A49D6" w:rsidRPr="006057B5" w:rsidRDefault="008A49D6" w:rsidP="002F1E2C">
            <w:pPr>
              <w:pStyle w:val="affff"/>
              <w:jc w:val="center"/>
              <w:rPr>
                <w:b/>
              </w:rPr>
            </w:pPr>
            <w:r>
              <w:t>56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CC69C10" w14:textId="77777777" w:rsidR="008A49D6" w:rsidRPr="006057B5" w:rsidRDefault="008A49D6" w:rsidP="002F1E2C">
            <w:pPr>
              <w:pStyle w:val="affff"/>
              <w:jc w:val="right"/>
              <w:rPr>
                <w:b/>
              </w:rPr>
            </w:pPr>
            <w:r>
              <w:t>465928,94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A5DFFE1" w14:textId="77777777" w:rsidR="008A49D6" w:rsidRPr="006057B5" w:rsidRDefault="008A49D6" w:rsidP="002F1E2C">
            <w:pPr>
              <w:pStyle w:val="affff"/>
              <w:jc w:val="right"/>
              <w:rPr>
                <w:b/>
              </w:rPr>
            </w:pPr>
            <w:r>
              <w:t>2250541,65</w:t>
            </w:r>
          </w:p>
        </w:tc>
      </w:tr>
      <w:tr w:rsidR="008A49D6" w:rsidRPr="006057B5" w14:paraId="445B2AB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36C6C59" w14:textId="77777777" w:rsidR="008A49D6" w:rsidRPr="006057B5" w:rsidRDefault="008A49D6" w:rsidP="002F1E2C">
            <w:pPr>
              <w:pStyle w:val="affff"/>
              <w:jc w:val="center"/>
              <w:rPr>
                <w:b/>
              </w:rPr>
            </w:pPr>
            <w:r>
              <w:t>57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1854E80" w14:textId="77777777" w:rsidR="008A49D6" w:rsidRPr="006057B5" w:rsidRDefault="008A49D6" w:rsidP="002F1E2C">
            <w:pPr>
              <w:pStyle w:val="affff"/>
              <w:jc w:val="right"/>
              <w:rPr>
                <w:b/>
              </w:rPr>
            </w:pPr>
            <w:r>
              <w:t>465903,82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22158DF" w14:textId="77777777" w:rsidR="008A49D6" w:rsidRPr="006057B5" w:rsidRDefault="008A49D6" w:rsidP="002F1E2C">
            <w:pPr>
              <w:pStyle w:val="affff"/>
              <w:jc w:val="right"/>
              <w:rPr>
                <w:b/>
              </w:rPr>
            </w:pPr>
            <w:r>
              <w:t>2250563,14</w:t>
            </w:r>
          </w:p>
        </w:tc>
      </w:tr>
      <w:tr w:rsidR="008A49D6" w:rsidRPr="006057B5" w14:paraId="5883FB3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882A829" w14:textId="77777777" w:rsidR="008A49D6" w:rsidRPr="006057B5" w:rsidRDefault="008A49D6" w:rsidP="002F1E2C">
            <w:pPr>
              <w:pStyle w:val="affff"/>
              <w:jc w:val="center"/>
              <w:rPr>
                <w:b/>
              </w:rPr>
            </w:pPr>
            <w:r>
              <w:t>58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77A2C7F" w14:textId="77777777" w:rsidR="008A49D6" w:rsidRPr="006057B5" w:rsidRDefault="008A49D6" w:rsidP="002F1E2C">
            <w:pPr>
              <w:pStyle w:val="affff"/>
              <w:jc w:val="right"/>
              <w:rPr>
                <w:b/>
              </w:rPr>
            </w:pPr>
            <w:r>
              <w:t>465881,23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509EADD" w14:textId="77777777" w:rsidR="008A49D6" w:rsidRPr="006057B5" w:rsidRDefault="008A49D6" w:rsidP="002F1E2C">
            <w:pPr>
              <w:pStyle w:val="affff"/>
              <w:jc w:val="right"/>
              <w:rPr>
                <w:b/>
              </w:rPr>
            </w:pPr>
            <w:r>
              <w:t>2250539,86</w:t>
            </w:r>
          </w:p>
        </w:tc>
      </w:tr>
      <w:tr w:rsidR="008A49D6" w:rsidRPr="006057B5" w14:paraId="3523016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A4A8D5B" w14:textId="77777777" w:rsidR="008A49D6" w:rsidRPr="006057B5" w:rsidRDefault="008A49D6" w:rsidP="002F1E2C">
            <w:pPr>
              <w:pStyle w:val="affff"/>
              <w:jc w:val="center"/>
              <w:rPr>
                <w:b/>
              </w:rPr>
            </w:pPr>
            <w:r>
              <w:t>55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91DC45B" w14:textId="77777777" w:rsidR="008A49D6" w:rsidRPr="006057B5" w:rsidRDefault="008A49D6" w:rsidP="002F1E2C">
            <w:pPr>
              <w:pStyle w:val="affff"/>
              <w:jc w:val="right"/>
              <w:rPr>
                <w:b/>
              </w:rPr>
            </w:pPr>
            <w:r>
              <w:t>465905,97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602D145" w14:textId="77777777" w:rsidR="008A49D6" w:rsidRPr="006057B5" w:rsidRDefault="008A49D6" w:rsidP="002F1E2C">
            <w:pPr>
              <w:pStyle w:val="affff"/>
              <w:jc w:val="right"/>
              <w:rPr>
                <w:b/>
              </w:rPr>
            </w:pPr>
            <w:r>
              <w:t>2250517,98</w:t>
            </w:r>
          </w:p>
        </w:tc>
      </w:tr>
      <w:tr w:rsidR="008A49D6" w:rsidRPr="006057B5" w14:paraId="230E2195"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AFAD019" w14:textId="77777777" w:rsidR="008A49D6" w:rsidRPr="006057B5" w:rsidRDefault="008A49D6" w:rsidP="002F1E2C">
            <w:pPr>
              <w:pStyle w:val="affff"/>
              <w:rPr>
                <w:b/>
              </w:rPr>
            </w:pPr>
            <w:r>
              <w:t>63:31:0000000:230/чзу1(7)</w:t>
            </w:r>
          </w:p>
        </w:tc>
      </w:tr>
      <w:tr w:rsidR="008A49D6" w:rsidRPr="006057B5" w14:paraId="1B4B1915"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02B0414" w14:textId="77777777" w:rsidR="008A49D6" w:rsidRPr="006057B5" w:rsidRDefault="008A49D6" w:rsidP="002F1E2C">
            <w:pPr>
              <w:pStyle w:val="affff"/>
              <w:jc w:val="center"/>
              <w:rPr>
                <w:b/>
              </w:rPr>
            </w:pPr>
            <w:r>
              <w:t>59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D4860E3" w14:textId="77777777" w:rsidR="008A49D6" w:rsidRPr="006057B5" w:rsidRDefault="008A49D6" w:rsidP="002F1E2C">
            <w:pPr>
              <w:pStyle w:val="affff"/>
              <w:jc w:val="right"/>
              <w:rPr>
                <w:b/>
              </w:rPr>
            </w:pPr>
            <w:r>
              <w:t>470001,83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CB9B46A" w14:textId="77777777" w:rsidR="008A49D6" w:rsidRPr="006057B5" w:rsidRDefault="008A49D6" w:rsidP="002F1E2C">
            <w:pPr>
              <w:pStyle w:val="affff"/>
              <w:jc w:val="right"/>
              <w:rPr>
                <w:b/>
              </w:rPr>
            </w:pPr>
            <w:r>
              <w:t>2255118,55</w:t>
            </w:r>
          </w:p>
        </w:tc>
      </w:tr>
      <w:tr w:rsidR="008A49D6" w:rsidRPr="006057B5" w14:paraId="2F5BEB91"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B0DF48D" w14:textId="77777777" w:rsidR="008A49D6" w:rsidRPr="006057B5" w:rsidRDefault="008A49D6" w:rsidP="002F1E2C">
            <w:pPr>
              <w:pStyle w:val="affff"/>
              <w:jc w:val="center"/>
              <w:rPr>
                <w:b/>
              </w:rPr>
            </w:pPr>
            <w:r>
              <w:t>60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16B885C" w14:textId="77777777" w:rsidR="008A49D6" w:rsidRPr="006057B5" w:rsidRDefault="008A49D6" w:rsidP="002F1E2C">
            <w:pPr>
              <w:pStyle w:val="affff"/>
              <w:jc w:val="right"/>
              <w:rPr>
                <w:b/>
              </w:rPr>
            </w:pPr>
            <w:r>
              <w:t>470020,18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55B01AC" w14:textId="77777777" w:rsidR="008A49D6" w:rsidRPr="006057B5" w:rsidRDefault="008A49D6" w:rsidP="002F1E2C">
            <w:pPr>
              <w:pStyle w:val="affff"/>
              <w:jc w:val="right"/>
              <w:rPr>
                <w:b/>
              </w:rPr>
            </w:pPr>
            <w:r>
              <w:t>2255144,97</w:t>
            </w:r>
          </w:p>
        </w:tc>
      </w:tr>
      <w:tr w:rsidR="008A49D6" w:rsidRPr="006057B5" w14:paraId="46532215"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468E979" w14:textId="77777777" w:rsidR="008A49D6" w:rsidRPr="006057B5" w:rsidRDefault="008A49D6" w:rsidP="002F1E2C">
            <w:pPr>
              <w:pStyle w:val="affff"/>
              <w:jc w:val="center"/>
              <w:rPr>
                <w:b/>
              </w:rPr>
            </w:pPr>
            <w:r>
              <w:t>61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7D1B1F4" w14:textId="77777777" w:rsidR="008A49D6" w:rsidRPr="006057B5" w:rsidRDefault="008A49D6" w:rsidP="002F1E2C">
            <w:pPr>
              <w:pStyle w:val="affff"/>
              <w:jc w:val="right"/>
              <w:rPr>
                <w:b/>
              </w:rPr>
            </w:pPr>
            <w:r>
              <w:t>469991,57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2A4C62A" w14:textId="77777777" w:rsidR="008A49D6" w:rsidRPr="006057B5" w:rsidRDefault="008A49D6" w:rsidP="002F1E2C">
            <w:pPr>
              <w:pStyle w:val="affff"/>
              <w:jc w:val="right"/>
              <w:rPr>
                <w:b/>
              </w:rPr>
            </w:pPr>
            <w:r>
              <w:t>2255161,62</w:t>
            </w:r>
          </w:p>
        </w:tc>
      </w:tr>
      <w:tr w:rsidR="008A49D6" w:rsidRPr="006057B5" w14:paraId="6C2116C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E4F5DE3" w14:textId="77777777" w:rsidR="008A49D6" w:rsidRPr="006057B5" w:rsidRDefault="008A49D6" w:rsidP="002F1E2C">
            <w:pPr>
              <w:pStyle w:val="affff"/>
              <w:jc w:val="center"/>
              <w:rPr>
                <w:b/>
              </w:rPr>
            </w:pPr>
            <w:r>
              <w:t>62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5D1BAA3" w14:textId="77777777" w:rsidR="008A49D6" w:rsidRPr="006057B5" w:rsidRDefault="008A49D6" w:rsidP="002F1E2C">
            <w:pPr>
              <w:pStyle w:val="affff"/>
              <w:jc w:val="right"/>
              <w:rPr>
                <w:b/>
              </w:rPr>
            </w:pPr>
            <w:r>
              <w:t>469973,24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9F1CBB8" w14:textId="77777777" w:rsidR="008A49D6" w:rsidRPr="006057B5" w:rsidRDefault="008A49D6" w:rsidP="002F1E2C">
            <w:pPr>
              <w:pStyle w:val="affff"/>
              <w:jc w:val="right"/>
              <w:rPr>
                <w:b/>
              </w:rPr>
            </w:pPr>
            <w:r>
              <w:t>2255135,23</w:t>
            </w:r>
          </w:p>
        </w:tc>
      </w:tr>
      <w:tr w:rsidR="008A49D6" w:rsidRPr="006057B5" w14:paraId="2A58138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C73AE54" w14:textId="77777777" w:rsidR="008A49D6" w:rsidRPr="006057B5" w:rsidRDefault="008A49D6" w:rsidP="002F1E2C">
            <w:pPr>
              <w:pStyle w:val="affff"/>
              <w:jc w:val="center"/>
              <w:rPr>
                <w:b/>
              </w:rPr>
            </w:pPr>
            <w:r>
              <w:t>59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CF3A4DC" w14:textId="77777777" w:rsidR="008A49D6" w:rsidRPr="006057B5" w:rsidRDefault="008A49D6" w:rsidP="002F1E2C">
            <w:pPr>
              <w:pStyle w:val="affff"/>
              <w:jc w:val="right"/>
              <w:rPr>
                <w:b/>
              </w:rPr>
            </w:pPr>
            <w:r>
              <w:t>470001,83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A084550" w14:textId="77777777" w:rsidR="008A49D6" w:rsidRPr="006057B5" w:rsidRDefault="008A49D6" w:rsidP="002F1E2C">
            <w:pPr>
              <w:pStyle w:val="affff"/>
              <w:jc w:val="right"/>
              <w:rPr>
                <w:b/>
              </w:rPr>
            </w:pPr>
            <w:r>
              <w:t>2255118,55</w:t>
            </w:r>
          </w:p>
        </w:tc>
      </w:tr>
      <w:tr w:rsidR="008A49D6" w:rsidRPr="006057B5" w14:paraId="377FC87B"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FF14F66" w14:textId="77777777" w:rsidR="008A49D6" w:rsidRPr="006057B5" w:rsidRDefault="008A49D6" w:rsidP="002F1E2C">
            <w:pPr>
              <w:pStyle w:val="affff"/>
              <w:rPr>
                <w:b/>
              </w:rPr>
            </w:pPr>
            <w:r>
              <w:t>63:31:0000000:230/чзу1(8)</w:t>
            </w:r>
          </w:p>
        </w:tc>
      </w:tr>
      <w:tr w:rsidR="008A49D6" w:rsidRPr="006057B5" w14:paraId="636A7A9A"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C3AFB03" w14:textId="77777777" w:rsidR="008A49D6" w:rsidRPr="006057B5" w:rsidRDefault="008A49D6" w:rsidP="002F1E2C">
            <w:pPr>
              <w:pStyle w:val="affff"/>
              <w:jc w:val="center"/>
              <w:rPr>
                <w:b/>
              </w:rPr>
            </w:pPr>
            <w:r>
              <w:t>63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DBC843F" w14:textId="77777777" w:rsidR="008A49D6" w:rsidRPr="006057B5" w:rsidRDefault="008A49D6" w:rsidP="002F1E2C">
            <w:pPr>
              <w:pStyle w:val="affff"/>
              <w:jc w:val="right"/>
              <w:rPr>
                <w:b/>
              </w:rPr>
            </w:pPr>
            <w:r>
              <w:t>470381,79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42A3CC8" w14:textId="77777777" w:rsidR="008A49D6" w:rsidRPr="006057B5" w:rsidRDefault="008A49D6" w:rsidP="002F1E2C">
            <w:pPr>
              <w:pStyle w:val="affff"/>
              <w:jc w:val="right"/>
              <w:rPr>
                <w:b/>
              </w:rPr>
            </w:pPr>
            <w:r>
              <w:t>2255790,94</w:t>
            </w:r>
          </w:p>
        </w:tc>
      </w:tr>
      <w:tr w:rsidR="008A49D6" w:rsidRPr="006057B5" w14:paraId="4091D3A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6EE5DC2" w14:textId="77777777" w:rsidR="008A49D6" w:rsidRPr="006057B5" w:rsidRDefault="008A49D6" w:rsidP="002F1E2C">
            <w:pPr>
              <w:pStyle w:val="affff"/>
              <w:jc w:val="center"/>
              <w:rPr>
                <w:b/>
              </w:rPr>
            </w:pPr>
            <w:r>
              <w:lastRenderedPageBreak/>
              <w:t>64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18F9FF7" w14:textId="77777777" w:rsidR="008A49D6" w:rsidRPr="006057B5" w:rsidRDefault="008A49D6" w:rsidP="002F1E2C">
            <w:pPr>
              <w:pStyle w:val="affff"/>
              <w:jc w:val="right"/>
              <w:rPr>
                <w:b/>
              </w:rPr>
            </w:pPr>
            <w:r>
              <w:t>470400,10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DF87AF4" w14:textId="77777777" w:rsidR="008A49D6" w:rsidRPr="006057B5" w:rsidRDefault="008A49D6" w:rsidP="002F1E2C">
            <w:pPr>
              <w:pStyle w:val="affff"/>
              <w:jc w:val="right"/>
              <w:rPr>
                <w:b/>
              </w:rPr>
            </w:pPr>
            <w:r>
              <w:t>2255817,19</w:t>
            </w:r>
          </w:p>
        </w:tc>
      </w:tr>
      <w:tr w:rsidR="008A49D6" w:rsidRPr="006057B5" w14:paraId="4B10E05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570CFEF" w14:textId="77777777" w:rsidR="008A49D6" w:rsidRPr="006057B5" w:rsidRDefault="008A49D6" w:rsidP="002F1E2C">
            <w:pPr>
              <w:pStyle w:val="affff"/>
              <w:jc w:val="center"/>
              <w:rPr>
                <w:b/>
              </w:rPr>
            </w:pPr>
            <w:r>
              <w:t>65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3E5D4BF" w14:textId="77777777" w:rsidR="008A49D6" w:rsidRPr="006057B5" w:rsidRDefault="008A49D6" w:rsidP="002F1E2C">
            <w:pPr>
              <w:pStyle w:val="affff"/>
              <w:jc w:val="right"/>
              <w:rPr>
                <w:b/>
              </w:rPr>
            </w:pPr>
            <w:r>
              <w:t>470380,75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31F83D1" w14:textId="77777777" w:rsidR="008A49D6" w:rsidRPr="006057B5" w:rsidRDefault="008A49D6" w:rsidP="002F1E2C">
            <w:pPr>
              <w:pStyle w:val="affff"/>
              <w:jc w:val="right"/>
              <w:rPr>
                <w:b/>
              </w:rPr>
            </w:pPr>
            <w:r>
              <w:t>2255830,01</w:t>
            </w:r>
          </w:p>
        </w:tc>
      </w:tr>
      <w:tr w:rsidR="008A49D6" w:rsidRPr="006057B5" w14:paraId="7C0C7B8A"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17C17CA" w14:textId="77777777" w:rsidR="008A49D6" w:rsidRPr="006057B5" w:rsidRDefault="008A49D6" w:rsidP="002F1E2C">
            <w:pPr>
              <w:pStyle w:val="affff"/>
              <w:jc w:val="center"/>
              <w:rPr>
                <w:b/>
              </w:rPr>
            </w:pPr>
            <w:r>
              <w:t>66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0A98F93" w14:textId="77777777" w:rsidR="008A49D6" w:rsidRPr="006057B5" w:rsidRDefault="008A49D6" w:rsidP="002F1E2C">
            <w:pPr>
              <w:pStyle w:val="affff"/>
              <w:jc w:val="right"/>
              <w:rPr>
                <w:b/>
              </w:rPr>
            </w:pPr>
            <w:r>
              <w:t>470362,71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3F5E986" w14:textId="77777777" w:rsidR="008A49D6" w:rsidRPr="006057B5" w:rsidRDefault="008A49D6" w:rsidP="002F1E2C">
            <w:pPr>
              <w:pStyle w:val="affff"/>
              <w:jc w:val="right"/>
              <w:rPr>
                <w:b/>
              </w:rPr>
            </w:pPr>
            <w:r>
              <w:t>2255803,57</w:t>
            </w:r>
          </w:p>
        </w:tc>
      </w:tr>
      <w:tr w:rsidR="008A49D6" w:rsidRPr="006057B5" w14:paraId="3492DEF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5EC5060" w14:textId="77777777" w:rsidR="008A49D6" w:rsidRPr="006057B5" w:rsidRDefault="008A49D6" w:rsidP="002F1E2C">
            <w:pPr>
              <w:pStyle w:val="affff"/>
              <w:jc w:val="center"/>
              <w:rPr>
                <w:b/>
              </w:rPr>
            </w:pPr>
            <w:r>
              <w:t>63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5D43470" w14:textId="77777777" w:rsidR="008A49D6" w:rsidRPr="006057B5" w:rsidRDefault="008A49D6" w:rsidP="002F1E2C">
            <w:pPr>
              <w:pStyle w:val="affff"/>
              <w:jc w:val="right"/>
              <w:rPr>
                <w:b/>
              </w:rPr>
            </w:pPr>
            <w:r>
              <w:t>470381,79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8EC840E" w14:textId="77777777" w:rsidR="008A49D6" w:rsidRPr="006057B5" w:rsidRDefault="008A49D6" w:rsidP="002F1E2C">
            <w:pPr>
              <w:pStyle w:val="affff"/>
              <w:jc w:val="right"/>
              <w:rPr>
                <w:b/>
              </w:rPr>
            </w:pPr>
            <w:r>
              <w:t>2255790,94</w:t>
            </w:r>
          </w:p>
        </w:tc>
      </w:tr>
      <w:tr w:rsidR="008A49D6" w:rsidRPr="006057B5" w14:paraId="5453FD8B"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181317B" w14:textId="77777777" w:rsidR="008A49D6" w:rsidRPr="006057B5" w:rsidRDefault="008A49D6" w:rsidP="002F1E2C">
            <w:pPr>
              <w:pStyle w:val="affff"/>
              <w:rPr>
                <w:b/>
              </w:rPr>
            </w:pPr>
            <w:r>
              <w:t>63:31:0000000:230/чзу1(9)</w:t>
            </w:r>
          </w:p>
        </w:tc>
      </w:tr>
      <w:tr w:rsidR="008A49D6" w:rsidRPr="006057B5" w14:paraId="706ADE5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532B0BD" w14:textId="77777777" w:rsidR="008A49D6" w:rsidRPr="006057B5" w:rsidRDefault="008A49D6" w:rsidP="002F1E2C">
            <w:pPr>
              <w:pStyle w:val="affff"/>
              <w:jc w:val="center"/>
              <w:rPr>
                <w:b/>
              </w:rPr>
            </w:pPr>
            <w:r>
              <w:t>67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4B30F89" w14:textId="77777777" w:rsidR="008A49D6" w:rsidRPr="006057B5" w:rsidRDefault="008A49D6" w:rsidP="002F1E2C">
            <w:pPr>
              <w:pStyle w:val="affff"/>
              <w:jc w:val="right"/>
              <w:rPr>
                <w:b/>
              </w:rPr>
            </w:pPr>
            <w:r>
              <w:t>463317,16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467E28C" w14:textId="77777777" w:rsidR="008A49D6" w:rsidRPr="006057B5" w:rsidRDefault="008A49D6" w:rsidP="002F1E2C">
            <w:pPr>
              <w:pStyle w:val="affff"/>
              <w:jc w:val="right"/>
              <w:rPr>
                <w:b/>
              </w:rPr>
            </w:pPr>
            <w:r>
              <w:t>2246741,70</w:t>
            </w:r>
          </w:p>
        </w:tc>
      </w:tr>
      <w:tr w:rsidR="008A49D6" w:rsidRPr="006057B5" w14:paraId="4093CD65"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EE176E4" w14:textId="77777777" w:rsidR="008A49D6" w:rsidRPr="006057B5" w:rsidRDefault="008A49D6" w:rsidP="002F1E2C">
            <w:pPr>
              <w:pStyle w:val="affff"/>
              <w:jc w:val="center"/>
              <w:rPr>
                <w:b/>
              </w:rPr>
            </w:pPr>
            <w:r>
              <w:t>68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A9AF241" w14:textId="77777777" w:rsidR="008A49D6" w:rsidRPr="006057B5" w:rsidRDefault="008A49D6" w:rsidP="002F1E2C">
            <w:pPr>
              <w:pStyle w:val="affff"/>
              <w:jc w:val="right"/>
              <w:rPr>
                <w:b/>
              </w:rPr>
            </w:pPr>
            <w:r>
              <w:t>463334,69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54C70E4" w14:textId="77777777" w:rsidR="008A49D6" w:rsidRPr="006057B5" w:rsidRDefault="008A49D6" w:rsidP="002F1E2C">
            <w:pPr>
              <w:pStyle w:val="affff"/>
              <w:jc w:val="right"/>
              <w:rPr>
                <w:b/>
              </w:rPr>
            </w:pPr>
            <w:r>
              <w:t>2246771,00</w:t>
            </w:r>
          </w:p>
        </w:tc>
      </w:tr>
      <w:tr w:rsidR="008A49D6" w:rsidRPr="006057B5" w14:paraId="44D1468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13B6B1F" w14:textId="77777777" w:rsidR="008A49D6" w:rsidRPr="006057B5" w:rsidRDefault="008A49D6" w:rsidP="002F1E2C">
            <w:pPr>
              <w:pStyle w:val="affff"/>
              <w:jc w:val="center"/>
              <w:rPr>
                <w:b/>
              </w:rPr>
            </w:pPr>
            <w:r>
              <w:t>69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F89260E" w14:textId="77777777" w:rsidR="008A49D6" w:rsidRPr="006057B5" w:rsidRDefault="008A49D6" w:rsidP="002F1E2C">
            <w:pPr>
              <w:pStyle w:val="affff"/>
              <w:jc w:val="right"/>
              <w:rPr>
                <w:b/>
              </w:rPr>
            </w:pPr>
            <w:r>
              <w:t>463322,08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B85BDDB" w14:textId="77777777" w:rsidR="008A49D6" w:rsidRPr="006057B5" w:rsidRDefault="008A49D6" w:rsidP="002F1E2C">
            <w:pPr>
              <w:pStyle w:val="affff"/>
              <w:jc w:val="right"/>
              <w:rPr>
                <w:b/>
              </w:rPr>
            </w:pPr>
            <w:r>
              <w:t>2246778,38</w:t>
            </w:r>
          </w:p>
        </w:tc>
      </w:tr>
      <w:tr w:rsidR="008A49D6" w:rsidRPr="006057B5" w14:paraId="0DB39CB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B8BD6A7" w14:textId="77777777" w:rsidR="008A49D6" w:rsidRPr="006057B5" w:rsidRDefault="008A49D6" w:rsidP="002F1E2C">
            <w:pPr>
              <w:pStyle w:val="affff"/>
              <w:jc w:val="center"/>
              <w:rPr>
                <w:b/>
              </w:rPr>
            </w:pPr>
            <w:r>
              <w:t>70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EB69930" w14:textId="77777777" w:rsidR="008A49D6" w:rsidRPr="006057B5" w:rsidRDefault="008A49D6" w:rsidP="002F1E2C">
            <w:pPr>
              <w:pStyle w:val="affff"/>
              <w:jc w:val="right"/>
              <w:rPr>
                <w:b/>
              </w:rPr>
            </w:pPr>
            <w:r>
              <w:t>463304,61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E1F9C15" w14:textId="77777777" w:rsidR="008A49D6" w:rsidRPr="006057B5" w:rsidRDefault="008A49D6" w:rsidP="002F1E2C">
            <w:pPr>
              <w:pStyle w:val="affff"/>
              <w:jc w:val="right"/>
              <w:rPr>
                <w:b/>
              </w:rPr>
            </w:pPr>
            <w:r>
              <w:t>2246749,18</w:t>
            </w:r>
          </w:p>
        </w:tc>
      </w:tr>
      <w:tr w:rsidR="008A49D6" w:rsidRPr="006057B5" w14:paraId="6B3AD7F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E8FA5BE" w14:textId="77777777" w:rsidR="008A49D6" w:rsidRPr="006057B5" w:rsidRDefault="008A49D6" w:rsidP="002F1E2C">
            <w:pPr>
              <w:pStyle w:val="affff"/>
              <w:jc w:val="center"/>
              <w:rPr>
                <w:b/>
              </w:rPr>
            </w:pPr>
            <w:r>
              <w:t>67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7D649A2" w14:textId="77777777" w:rsidR="008A49D6" w:rsidRPr="006057B5" w:rsidRDefault="008A49D6" w:rsidP="002F1E2C">
            <w:pPr>
              <w:pStyle w:val="affff"/>
              <w:jc w:val="right"/>
              <w:rPr>
                <w:b/>
              </w:rPr>
            </w:pPr>
            <w:r>
              <w:t>463317,16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2D39CFF" w14:textId="77777777" w:rsidR="008A49D6" w:rsidRPr="006057B5" w:rsidRDefault="008A49D6" w:rsidP="002F1E2C">
            <w:pPr>
              <w:pStyle w:val="affff"/>
              <w:jc w:val="right"/>
              <w:rPr>
                <w:b/>
              </w:rPr>
            </w:pPr>
            <w:r>
              <w:t>2246741,70</w:t>
            </w:r>
          </w:p>
        </w:tc>
      </w:tr>
      <w:tr w:rsidR="008A49D6" w:rsidRPr="006057B5" w14:paraId="7C10689C"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B7C5687" w14:textId="77777777" w:rsidR="008A49D6" w:rsidRPr="006057B5" w:rsidRDefault="008A49D6" w:rsidP="002F1E2C">
            <w:pPr>
              <w:pStyle w:val="affff"/>
              <w:rPr>
                <w:b/>
              </w:rPr>
            </w:pPr>
            <w:r>
              <w:t>63:31:0000000:230/чзу1(10)</w:t>
            </w:r>
          </w:p>
        </w:tc>
      </w:tr>
      <w:tr w:rsidR="008A49D6" w:rsidRPr="006057B5" w14:paraId="7A74E05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C8A1445" w14:textId="77777777" w:rsidR="008A49D6" w:rsidRPr="006057B5" w:rsidRDefault="008A49D6" w:rsidP="002F1E2C">
            <w:pPr>
              <w:pStyle w:val="affff"/>
              <w:jc w:val="center"/>
              <w:rPr>
                <w:b/>
              </w:rPr>
            </w:pPr>
            <w:r>
              <w:t>71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8386E9C" w14:textId="77777777" w:rsidR="008A49D6" w:rsidRPr="006057B5" w:rsidRDefault="008A49D6" w:rsidP="002F1E2C">
            <w:pPr>
              <w:pStyle w:val="affff"/>
              <w:jc w:val="right"/>
              <w:rPr>
                <w:b/>
              </w:rPr>
            </w:pPr>
            <w:r>
              <w:t>463389,01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7F844D1" w14:textId="77777777" w:rsidR="008A49D6" w:rsidRPr="006057B5" w:rsidRDefault="008A49D6" w:rsidP="002F1E2C">
            <w:pPr>
              <w:pStyle w:val="affff"/>
              <w:jc w:val="right"/>
              <w:rPr>
                <w:b/>
              </w:rPr>
            </w:pPr>
            <w:r>
              <w:t>2246861,76</w:t>
            </w:r>
          </w:p>
        </w:tc>
      </w:tr>
      <w:tr w:rsidR="008A49D6" w:rsidRPr="006057B5" w14:paraId="6BDD486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0D032D6" w14:textId="77777777" w:rsidR="008A49D6" w:rsidRPr="006057B5" w:rsidRDefault="008A49D6" w:rsidP="002F1E2C">
            <w:pPr>
              <w:pStyle w:val="affff"/>
              <w:jc w:val="center"/>
              <w:rPr>
                <w:b/>
              </w:rPr>
            </w:pPr>
            <w:r>
              <w:t>72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E3B4109" w14:textId="77777777" w:rsidR="008A49D6" w:rsidRPr="006057B5" w:rsidRDefault="008A49D6" w:rsidP="002F1E2C">
            <w:pPr>
              <w:pStyle w:val="affff"/>
              <w:jc w:val="right"/>
              <w:rPr>
                <w:b/>
              </w:rPr>
            </w:pPr>
            <w:r>
              <w:t>463404,04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23AFBDE" w14:textId="77777777" w:rsidR="008A49D6" w:rsidRPr="006057B5" w:rsidRDefault="008A49D6" w:rsidP="002F1E2C">
            <w:pPr>
              <w:pStyle w:val="affff"/>
              <w:jc w:val="right"/>
              <w:rPr>
                <w:b/>
              </w:rPr>
            </w:pPr>
            <w:r>
              <w:t>2246886,88</w:t>
            </w:r>
          </w:p>
        </w:tc>
      </w:tr>
      <w:tr w:rsidR="008A49D6" w:rsidRPr="006057B5" w14:paraId="7A217B6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32F0EE1" w14:textId="77777777" w:rsidR="008A49D6" w:rsidRPr="006057B5" w:rsidRDefault="008A49D6" w:rsidP="002F1E2C">
            <w:pPr>
              <w:pStyle w:val="affff"/>
              <w:jc w:val="center"/>
              <w:rPr>
                <w:b/>
              </w:rPr>
            </w:pPr>
            <w:r>
              <w:t>73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F5A8C9A" w14:textId="77777777" w:rsidR="008A49D6" w:rsidRPr="006057B5" w:rsidRDefault="008A49D6" w:rsidP="002F1E2C">
            <w:pPr>
              <w:pStyle w:val="affff"/>
              <w:jc w:val="right"/>
              <w:rPr>
                <w:b/>
              </w:rPr>
            </w:pPr>
            <w:r>
              <w:t>463390,79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FD0D8FF" w14:textId="77777777" w:rsidR="008A49D6" w:rsidRPr="006057B5" w:rsidRDefault="008A49D6" w:rsidP="002F1E2C">
            <w:pPr>
              <w:pStyle w:val="affff"/>
              <w:jc w:val="right"/>
              <w:rPr>
                <w:b/>
              </w:rPr>
            </w:pPr>
            <w:r>
              <w:t>2246893,18</w:t>
            </w:r>
          </w:p>
        </w:tc>
      </w:tr>
      <w:tr w:rsidR="008A49D6" w:rsidRPr="006057B5" w14:paraId="0E8E4DF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189587E" w14:textId="77777777" w:rsidR="008A49D6" w:rsidRPr="006057B5" w:rsidRDefault="008A49D6" w:rsidP="002F1E2C">
            <w:pPr>
              <w:pStyle w:val="affff"/>
              <w:jc w:val="center"/>
              <w:rPr>
                <w:b/>
              </w:rPr>
            </w:pPr>
            <w:r>
              <w:t>74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D14CDB0" w14:textId="77777777" w:rsidR="008A49D6" w:rsidRPr="006057B5" w:rsidRDefault="008A49D6" w:rsidP="002F1E2C">
            <w:pPr>
              <w:pStyle w:val="affff"/>
              <w:jc w:val="right"/>
              <w:rPr>
                <w:b/>
              </w:rPr>
            </w:pPr>
            <w:r>
              <w:t>463375,68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223B2C6" w14:textId="77777777" w:rsidR="008A49D6" w:rsidRPr="006057B5" w:rsidRDefault="008A49D6" w:rsidP="002F1E2C">
            <w:pPr>
              <w:pStyle w:val="affff"/>
              <w:jc w:val="right"/>
              <w:rPr>
                <w:b/>
              </w:rPr>
            </w:pPr>
            <w:r>
              <w:t>2246867,93</w:t>
            </w:r>
          </w:p>
        </w:tc>
      </w:tr>
      <w:tr w:rsidR="008A49D6" w:rsidRPr="006057B5" w14:paraId="79F49B3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451D620" w14:textId="77777777" w:rsidR="008A49D6" w:rsidRPr="006057B5" w:rsidRDefault="008A49D6" w:rsidP="002F1E2C">
            <w:pPr>
              <w:pStyle w:val="affff"/>
              <w:jc w:val="center"/>
              <w:rPr>
                <w:b/>
              </w:rPr>
            </w:pPr>
            <w:r>
              <w:t>71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290317C" w14:textId="77777777" w:rsidR="008A49D6" w:rsidRPr="006057B5" w:rsidRDefault="008A49D6" w:rsidP="002F1E2C">
            <w:pPr>
              <w:pStyle w:val="affff"/>
              <w:jc w:val="right"/>
              <w:rPr>
                <w:b/>
              </w:rPr>
            </w:pPr>
            <w:r>
              <w:t>463389,01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0C7542B" w14:textId="77777777" w:rsidR="008A49D6" w:rsidRPr="006057B5" w:rsidRDefault="008A49D6" w:rsidP="002F1E2C">
            <w:pPr>
              <w:pStyle w:val="affff"/>
              <w:jc w:val="right"/>
              <w:rPr>
                <w:b/>
              </w:rPr>
            </w:pPr>
            <w:r>
              <w:t>2246861,76</w:t>
            </w:r>
          </w:p>
        </w:tc>
      </w:tr>
      <w:tr w:rsidR="008A49D6" w:rsidRPr="006057B5" w14:paraId="2D894C58"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7F42DAE" w14:textId="77777777" w:rsidR="008A49D6" w:rsidRPr="006057B5" w:rsidRDefault="008A49D6" w:rsidP="002F1E2C">
            <w:pPr>
              <w:pStyle w:val="affff"/>
              <w:rPr>
                <w:b/>
              </w:rPr>
            </w:pPr>
            <w:r>
              <w:t>63:31:0000000:230/чзу1(11)</w:t>
            </w:r>
          </w:p>
        </w:tc>
      </w:tr>
      <w:tr w:rsidR="008A49D6" w:rsidRPr="006057B5" w14:paraId="357C654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742A789" w14:textId="77777777" w:rsidR="008A49D6" w:rsidRPr="006057B5" w:rsidRDefault="008A49D6" w:rsidP="002F1E2C">
            <w:pPr>
              <w:pStyle w:val="affff"/>
              <w:jc w:val="center"/>
              <w:rPr>
                <w:b/>
              </w:rPr>
            </w:pPr>
            <w:r>
              <w:t>75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321E4E6" w14:textId="77777777" w:rsidR="008A49D6" w:rsidRPr="006057B5" w:rsidRDefault="008A49D6" w:rsidP="002F1E2C">
            <w:pPr>
              <w:pStyle w:val="affff"/>
              <w:jc w:val="right"/>
              <w:rPr>
                <w:b/>
              </w:rPr>
            </w:pPr>
            <w:r>
              <w:t>463243,43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65712E2" w14:textId="77777777" w:rsidR="008A49D6" w:rsidRPr="006057B5" w:rsidRDefault="008A49D6" w:rsidP="002F1E2C">
            <w:pPr>
              <w:pStyle w:val="affff"/>
              <w:jc w:val="right"/>
              <w:rPr>
                <w:b/>
              </w:rPr>
            </w:pPr>
            <w:r>
              <w:t>2246785,61</w:t>
            </w:r>
          </w:p>
        </w:tc>
      </w:tr>
      <w:tr w:rsidR="008A49D6" w:rsidRPr="006057B5" w14:paraId="507B4001"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0474F2F" w14:textId="77777777" w:rsidR="008A49D6" w:rsidRPr="006057B5" w:rsidRDefault="008A49D6" w:rsidP="002F1E2C">
            <w:pPr>
              <w:pStyle w:val="affff"/>
              <w:jc w:val="center"/>
              <w:rPr>
                <w:b/>
              </w:rPr>
            </w:pPr>
            <w:r>
              <w:t>76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AB57C7D" w14:textId="77777777" w:rsidR="008A49D6" w:rsidRPr="006057B5" w:rsidRDefault="008A49D6" w:rsidP="002F1E2C">
            <w:pPr>
              <w:pStyle w:val="affff"/>
              <w:jc w:val="right"/>
              <w:rPr>
                <w:b/>
              </w:rPr>
            </w:pPr>
            <w:r>
              <w:t>463260,38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F75AD04" w14:textId="77777777" w:rsidR="008A49D6" w:rsidRPr="006057B5" w:rsidRDefault="008A49D6" w:rsidP="002F1E2C">
            <w:pPr>
              <w:pStyle w:val="affff"/>
              <w:jc w:val="right"/>
              <w:rPr>
                <w:b/>
              </w:rPr>
            </w:pPr>
            <w:r>
              <w:t>2246814,48</w:t>
            </w:r>
          </w:p>
        </w:tc>
      </w:tr>
      <w:tr w:rsidR="008A49D6" w:rsidRPr="006057B5" w14:paraId="6885CC6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3534021" w14:textId="77777777" w:rsidR="008A49D6" w:rsidRPr="006057B5" w:rsidRDefault="008A49D6" w:rsidP="002F1E2C">
            <w:pPr>
              <w:pStyle w:val="affff"/>
              <w:jc w:val="center"/>
              <w:rPr>
                <w:b/>
              </w:rPr>
            </w:pPr>
            <w:r>
              <w:t>77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BCFFCB1" w14:textId="77777777" w:rsidR="008A49D6" w:rsidRPr="006057B5" w:rsidRDefault="008A49D6" w:rsidP="002F1E2C">
            <w:pPr>
              <w:pStyle w:val="affff"/>
              <w:jc w:val="right"/>
              <w:rPr>
                <w:b/>
              </w:rPr>
            </w:pPr>
            <w:r>
              <w:t>463249,84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51DEFD1" w14:textId="77777777" w:rsidR="008A49D6" w:rsidRPr="006057B5" w:rsidRDefault="008A49D6" w:rsidP="002F1E2C">
            <w:pPr>
              <w:pStyle w:val="affff"/>
              <w:jc w:val="right"/>
              <w:rPr>
                <w:b/>
              </w:rPr>
            </w:pPr>
            <w:r>
              <w:t>2246820,65</w:t>
            </w:r>
          </w:p>
        </w:tc>
      </w:tr>
      <w:tr w:rsidR="008A49D6" w:rsidRPr="006057B5" w14:paraId="1387B09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FFFCDC8" w14:textId="77777777" w:rsidR="008A49D6" w:rsidRPr="006057B5" w:rsidRDefault="008A49D6" w:rsidP="002F1E2C">
            <w:pPr>
              <w:pStyle w:val="affff"/>
              <w:jc w:val="center"/>
              <w:rPr>
                <w:b/>
              </w:rPr>
            </w:pPr>
            <w:r>
              <w:t>78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386523D" w14:textId="77777777" w:rsidR="008A49D6" w:rsidRPr="006057B5" w:rsidRDefault="008A49D6" w:rsidP="002F1E2C">
            <w:pPr>
              <w:pStyle w:val="affff"/>
              <w:jc w:val="right"/>
              <w:rPr>
                <w:b/>
              </w:rPr>
            </w:pPr>
            <w:r>
              <w:t>463232,93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30DCD3F" w14:textId="77777777" w:rsidR="008A49D6" w:rsidRPr="006057B5" w:rsidRDefault="008A49D6" w:rsidP="002F1E2C">
            <w:pPr>
              <w:pStyle w:val="affff"/>
              <w:jc w:val="right"/>
              <w:rPr>
                <w:b/>
              </w:rPr>
            </w:pPr>
            <w:r>
              <w:t>2246791,86</w:t>
            </w:r>
          </w:p>
        </w:tc>
      </w:tr>
      <w:tr w:rsidR="008A49D6" w:rsidRPr="006057B5" w14:paraId="5BF4687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78F8938" w14:textId="77777777" w:rsidR="008A49D6" w:rsidRPr="006057B5" w:rsidRDefault="008A49D6" w:rsidP="002F1E2C">
            <w:pPr>
              <w:pStyle w:val="affff"/>
              <w:jc w:val="center"/>
              <w:rPr>
                <w:b/>
              </w:rPr>
            </w:pPr>
            <w:r>
              <w:t>75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89011CB" w14:textId="77777777" w:rsidR="008A49D6" w:rsidRPr="006057B5" w:rsidRDefault="008A49D6" w:rsidP="002F1E2C">
            <w:pPr>
              <w:pStyle w:val="affff"/>
              <w:jc w:val="right"/>
              <w:rPr>
                <w:b/>
              </w:rPr>
            </w:pPr>
            <w:r>
              <w:t>463243,43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A077A88" w14:textId="77777777" w:rsidR="008A49D6" w:rsidRPr="006057B5" w:rsidRDefault="008A49D6" w:rsidP="002F1E2C">
            <w:pPr>
              <w:pStyle w:val="affff"/>
              <w:jc w:val="right"/>
              <w:rPr>
                <w:b/>
              </w:rPr>
            </w:pPr>
            <w:r>
              <w:t>2246785,61</w:t>
            </w:r>
          </w:p>
        </w:tc>
      </w:tr>
      <w:tr w:rsidR="008A49D6" w:rsidRPr="006057B5" w14:paraId="3112DE06"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A581B0F" w14:textId="77777777" w:rsidR="008A49D6" w:rsidRPr="006057B5" w:rsidRDefault="008A49D6" w:rsidP="002F1E2C">
            <w:pPr>
              <w:pStyle w:val="affff"/>
              <w:rPr>
                <w:b/>
              </w:rPr>
            </w:pPr>
            <w:r>
              <w:t>63:31:0000000:230/чзу1(12)</w:t>
            </w:r>
          </w:p>
        </w:tc>
      </w:tr>
      <w:tr w:rsidR="008A49D6" w:rsidRPr="006057B5" w14:paraId="5E66778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BDC6246" w14:textId="77777777" w:rsidR="008A49D6" w:rsidRPr="006057B5" w:rsidRDefault="008A49D6" w:rsidP="002F1E2C">
            <w:pPr>
              <w:pStyle w:val="affff"/>
              <w:jc w:val="center"/>
              <w:rPr>
                <w:b/>
              </w:rPr>
            </w:pPr>
            <w:r>
              <w:t>79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0B2E5F5" w14:textId="77777777" w:rsidR="008A49D6" w:rsidRPr="006057B5" w:rsidRDefault="008A49D6" w:rsidP="002F1E2C">
            <w:pPr>
              <w:pStyle w:val="affff"/>
              <w:jc w:val="right"/>
              <w:rPr>
                <w:b/>
              </w:rPr>
            </w:pPr>
            <w:r>
              <w:t>464902,15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A2CA944" w14:textId="77777777" w:rsidR="008A49D6" w:rsidRPr="006057B5" w:rsidRDefault="008A49D6" w:rsidP="002F1E2C">
            <w:pPr>
              <w:pStyle w:val="affff"/>
              <w:jc w:val="right"/>
              <w:rPr>
                <w:b/>
              </w:rPr>
            </w:pPr>
            <w:r>
              <w:t>2249607,48</w:t>
            </w:r>
          </w:p>
        </w:tc>
      </w:tr>
      <w:tr w:rsidR="008A49D6" w:rsidRPr="006057B5" w14:paraId="6CF050A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C058B55" w14:textId="77777777" w:rsidR="008A49D6" w:rsidRPr="006057B5" w:rsidRDefault="008A49D6" w:rsidP="002F1E2C">
            <w:pPr>
              <w:pStyle w:val="affff"/>
              <w:jc w:val="center"/>
              <w:rPr>
                <w:b/>
              </w:rPr>
            </w:pPr>
            <w:r>
              <w:t>80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BBF0250" w14:textId="77777777" w:rsidR="008A49D6" w:rsidRPr="006057B5" w:rsidRDefault="008A49D6" w:rsidP="002F1E2C">
            <w:pPr>
              <w:pStyle w:val="affff"/>
              <w:jc w:val="right"/>
              <w:rPr>
                <w:b/>
              </w:rPr>
            </w:pPr>
            <w:r>
              <w:t>464921,19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9C88704" w14:textId="77777777" w:rsidR="008A49D6" w:rsidRPr="006057B5" w:rsidRDefault="008A49D6" w:rsidP="002F1E2C">
            <w:pPr>
              <w:pStyle w:val="affff"/>
              <w:jc w:val="right"/>
              <w:rPr>
                <w:b/>
              </w:rPr>
            </w:pPr>
            <w:r>
              <w:t>2249633,40</w:t>
            </w:r>
          </w:p>
        </w:tc>
      </w:tr>
      <w:tr w:rsidR="008A49D6" w:rsidRPr="006057B5" w14:paraId="7401A91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A5343AD" w14:textId="77777777" w:rsidR="008A49D6" w:rsidRPr="006057B5" w:rsidRDefault="008A49D6" w:rsidP="002F1E2C">
            <w:pPr>
              <w:pStyle w:val="affff"/>
              <w:jc w:val="center"/>
              <w:rPr>
                <w:b/>
              </w:rPr>
            </w:pPr>
            <w:r>
              <w:t>81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7582D6C" w14:textId="77777777" w:rsidR="008A49D6" w:rsidRPr="006057B5" w:rsidRDefault="008A49D6" w:rsidP="002F1E2C">
            <w:pPr>
              <w:pStyle w:val="affff"/>
              <w:jc w:val="right"/>
              <w:rPr>
                <w:b/>
              </w:rPr>
            </w:pPr>
            <w:r>
              <w:t>464911,97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CD35F74" w14:textId="77777777" w:rsidR="008A49D6" w:rsidRPr="006057B5" w:rsidRDefault="008A49D6" w:rsidP="002F1E2C">
            <w:pPr>
              <w:pStyle w:val="affff"/>
              <w:jc w:val="right"/>
              <w:rPr>
                <w:b/>
              </w:rPr>
            </w:pPr>
            <w:r>
              <w:t>2249641,55</w:t>
            </w:r>
          </w:p>
        </w:tc>
      </w:tr>
      <w:tr w:rsidR="008A49D6" w:rsidRPr="006057B5" w14:paraId="3B92428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EC11A9D" w14:textId="77777777" w:rsidR="008A49D6" w:rsidRPr="006057B5" w:rsidRDefault="008A49D6" w:rsidP="002F1E2C">
            <w:pPr>
              <w:pStyle w:val="affff"/>
              <w:jc w:val="center"/>
              <w:rPr>
                <w:b/>
              </w:rPr>
            </w:pPr>
            <w:r>
              <w:t>82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1270706" w14:textId="77777777" w:rsidR="008A49D6" w:rsidRPr="006057B5" w:rsidRDefault="008A49D6" w:rsidP="002F1E2C">
            <w:pPr>
              <w:pStyle w:val="affff"/>
              <w:jc w:val="right"/>
              <w:rPr>
                <w:b/>
              </w:rPr>
            </w:pPr>
            <w:r>
              <w:t>464893,02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145531C" w14:textId="77777777" w:rsidR="008A49D6" w:rsidRPr="006057B5" w:rsidRDefault="008A49D6" w:rsidP="002F1E2C">
            <w:pPr>
              <w:pStyle w:val="affff"/>
              <w:jc w:val="right"/>
              <w:rPr>
                <w:b/>
              </w:rPr>
            </w:pPr>
            <w:r>
              <w:t>2249615,56</w:t>
            </w:r>
          </w:p>
        </w:tc>
      </w:tr>
      <w:tr w:rsidR="008A49D6" w:rsidRPr="006057B5" w14:paraId="1B244E8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50ED0FD" w14:textId="77777777" w:rsidR="008A49D6" w:rsidRPr="006057B5" w:rsidRDefault="008A49D6" w:rsidP="002F1E2C">
            <w:pPr>
              <w:pStyle w:val="affff"/>
              <w:jc w:val="center"/>
              <w:rPr>
                <w:b/>
              </w:rPr>
            </w:pPr>
            <w:r>
              <w:t>79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4747098" w14:textId="77777777" w:rsidR="008A49D6" w:rsidRPr="006057B5" w:rsidRDefault="008A49D6" w:rsidP="002F1E2C">
            <w:pPr>
              <w:pStyle w:val="affff"/>
              <w:jc w:val="right"/>
              <w:rPr>
                <w:b/>
              </w:rPr>
            </w:pPr>
            <w:r>
              <w:t>464902,15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2106CA2" w14:textId="77777777" w:rsidR="008A49D6" w:rsidRPr="006057B5" w:rsidRDefault="008A49D6" w:rsidP="002F1E2C">
            <w:pPr>
              <w:pStyle w:val="affff"/>
              <w:jc w:val="right"/>
              <w:rPr>
                <w:b/>
              </w:rPr>
            </w:pPr>
            <w:r>
              <w:t>2249607,48</w:t>
            </w:r>
          </w:p>
        </w:tc>
      </w:tr>
      <w:tr w:rsidR="008A49D6" w:rsidRPr="006057B5" w14:paraId="30E2D383"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AE57C6A" w14:textId="77777777" w:rsidR="008A49D6" w:rsidRPr="006057B5" w:rsidRDefault="008A49D6" w:rsidP="002F1E2C">
            <w:pPr>
              <w:pStyle w:val="affff"/>
              <w:rPr>
                <w:b/>
              </w:rPr>
            </w:pPr>
            <w:r>
              <w:t>63:31:0000000:230/чзу1(13)</w:t>
            </w:r>
          </w:p>
        </w:tc>
      </w:tr>
      <w:tr w:rsidR="008A49D6" w:rsidRPr="006057B5" w14:paraId="3353085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8D91CBD" w14:textId="77777777" w:rsidR="008A49D6" w:rsidRPr="006057B5" w:rsidRDefault="008A49D6" w:rsidP="002F1E2C">
            <w:pPr>
              <w:pStyle w:val="affff"/>
              <w:jc w:val="center"/>
              <w:rPr>
                <w:b/>
              </w:rPr>
            </w:pPr>
            <w:r>
              <w:t>83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C303177" w14:textId="77777777" w:rsidR="008A49D6" w:rsidRPr="006057B5" w:rsidRDefault="008A49D6" w:rsidP="002F1E2C">
            <w:pPr>
              <w:pStyle w:val="affff"/>
              <w:jc w:val="right"/>
              <w:rPr>
                <w:b/>
              </w:rPr>
            </w:pPr>
            <w:r>
              <w:t>463309,70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FE65B8D" w14:textId="77777777" w:rsidR="008A49D6" w:rsidRPr="006057B5" w:rsidRDefault="008A49D6" w:rsidP="002F1E2C">
            <w:pPr>
              <w:pStyle w:val="affff"/>
              <w:jc w:val="right"/>
              <w:rPr>
                <w:b/>
              </w:rPr>
            </w:pPr>
            <w:r>
              <w:t>2246898,42</w:t>
            </w:r>
          </w:p>
        </w:tc>
      </w:tr>
      <w:tr w:rsidR="008A49D6" w:rsidRPr="006057B5" w14:paraId="21B89C4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373BC76" w14:textId="77777777" w:rsidR="008A49D6" w:rsidRPr="006057B5" w:rsidRDefault="008A49D6" w:rsidP="002F1E2C">
            <w:pPr>
              <w:pStyle w:val="affff"/>
              <w:jc w:val="center"/>
              <w:rPr>
                <w:b/>
              </w:rPr>
            </w:pPr>
            <w:r>
              <w:t>84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A11BFF3" w14:textId="77777777" w:rsidR="008A49D6" w:rsidRPr="006057B5" w:rsidRDefault="008A49D6" w:rsidP="002F1E2C">
            <w:pPr>
              <w:pStyle w:val="affff"/>
              <w:jc w:val="right"/>
              <w:rPr>
                <w:b/>
              </w:rPr>
            </w:pPr>
            <w:r>
              <w:t>463325,00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5FDB93F" w14:textId="77777777" w:rsidR="008A49D6" w:rsidRPr="006057B5" w:rsidRDefault="008A49D6" w:rsidP="002F1E2C">
            <w:pPr>
              <w:pStyle w:val="affff"/>
              <w:jc w:val="right"/>
              <w:rPr>
                <w:b/>
              </w:rPr>
            </w:pPr>
            <w:r>
              <w:t>2246924,47</w:t>
            </w:r>
          </w:p>
        </w:tc>
      </w:tr>
      <w:tr w:rsidR="008A49D6" w:rsidRPr="006057B5" w14:paraId="04F8F32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25002F8" w14:textId="77777777" w:rsidR="008A49D6" w:rsidRPr="006057B5" w:rsidRDefault="008A49D6" w:rsidP="002F1E2C">
            <w:pPr>
              <w:pStyle w:val="affff"/>
              <w:jc w:val="center"/>
              <w:rPr>
                <w:b/>
              </w:rPr>
            </w:pPr>
            <w:r>
              <w:t>85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28EC042" w14:textId="77777777" w:rsidR="008A49D6" w:rsidRPr="006057B5" w:rsidRDefault="008A49D6" w:rsidP="002F1E2C">
            <w:pPr>
              <w:pStyle w:val="affff"/>
              <w:jc w:val="right"/>
              <w:rPr>
                <w:b/>
              </w:rPr>
            </w:pPr>
            <w:r>
              <w:t>463313,93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972677E" w14:textId="77777777" w:rsidR="008A49D6" w:rsidRPr="006057B5" w:rsidRDefault="008A49D6" w:rsidP="002F1E2C">
            <w:pPr>
              <w:pStyle w:val="affff"/>
              <w:jc w:val="right"/>
              <w:rPr>
                <w:b/>
              </w:rPr>
            </w:pPr>
            <w:r>
              <w:t>2246929,74</w:t>
            </w:r>
          </w:p>
        </w:tc>
      </w:tr>
      <w:tr w:rsidR="008A49D6" w:rsidRPr="006057B5" w14:paraId="7EC4095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D945F8D" w14:textId="77777777" w:rsidR="008A49D6" w:rsidRPr="006057B5" w:rsidRDefault="008A49D6" w:rsidP="002F1E2C">
            <w:pPr>
              <w:pStyle w:val="affff"/>
              <w:jc w:val="center"/>
              <w:rPr>
                <w:b/>
              </w:rPr>
            </w:pPr>
            <w:r>
              <w:t>86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0229C43" w14:textId="77777777" w:rsidR="008A49D6" w:rsidRPr="006057B5" w:rsidRDefault="008A49D6" w:rsidP="002F1E2C">
            <w:pPr>
              <w:pStyle w:val="affff"/>
              <w:jc w:val="right"/>
              <w:rPr>
                <w:b/>
              </w:rPr>
            </w:pPr>
            <w:r>
              <w:t>463298,56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AD1695D" w14:textId="77777777" w:rsidR="008A49D6" w:rsidRPr="006057B5" w:rsidRDefault="008A49D6" w:rsidP="002F1E2C">
            <w:pPr>
              <w:pStyle w:val="affff"/>
              <w:jc w:val="right"/>
              <w:rPr>
                <w:b/>
              </w:rPr>
            </w:pPr>
            <w:r>
              <w:t>2246903,57</w:t>
            </w:r>
          </w:p>
        </w:tc>
      </w:tr>
      <w:tr w:rsidR="008A49D6" w:rsidRPr="006057B5" w14:paraId="43DF401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1A873A1" w14:textId="77777777" w:rsidR="008A49D6" w:rsidRPr="006057B5" w:rsidRDefault="008A49D6" w:rsidP="002F1E2C">
            <w:pPr>
              <w:pStyle w:val="affff"/>
              <w:jc w:val="center"/>
              <w:rPr>
                <w:b/>
              </w:rPr>
            </w:pPr>
            <w:r>
              <w:t>83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668B38A" w14:textId="77777777" w:rsidR="008A49D6" w:rsidRPr="006057B5" w:rsidRDefault="008A49D6" w:rsidP="002F1E2C">
            <w:pPr>
              <w:pStyle w:val="affff"/>
              <w:jc w:val="right"/>
              <w:rPr>
                <w:b/>
              </w:rPr>
            </w:pPr>
            <w:r>
              <w:t>463309,70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9BC9CFC" w14:textId="77777777" w:rsidR="008A49D6" w:rsidRPr="006057B5" w:rsidRDefault="008A49D6" w:rsidP="002F1E2C">
            <w:pPr>
              <w:pStyle w:val="affff"/>
              <w:jc w:val="right"/>
              <w:rPr>
                <w:b/>
              </w:rPr>
            </w:pPr>
            <w:r>
              <w:t>2246898,42</w:t>
            </w:r>
          </w:p>
        </w:tc>
      </w:tr>
      <w:tr w:rsidR="008A49D6" w:rsidRPr="006057B5" w14:paraId="3F14F82A"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6AABCAC" w14:textId="77777777" w:rsidR="008A49D6" w:rsidRPr="006057B5" w:rsidRDefault="008A49D6" w:rsidP="002F1E2C">
            <w:pPr>
              <w:pStyle w:val="affff"/>
              <w:rPr>
                <w:b/>
              </w:rPr>
            </w:pPr>
            <w:r>
              <w:t>63:31:0000000:230/чзу1(14)</w:t>
            </w:r>
          </w:p>
        </w:tc>
      </w:tr>
      <w:tr w:rsidR="008A49D6" w:rsidRPr="006057B5" w14:paraId="1EA38FC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2812965" w14:textId="77777777" w:rsidR="008A49D6" w:rsidRPr="006057B5" w:rsidRDefault="008A49D6" w:rsidP="002F1E2C">
            <w:pPr>
              <w:pStyle w:val="affff"/>
              <w:jc w:val="center"/>
              <w:rPr>
                <w:b/>
              </w:rPr>
            </w:pPr>
            <w:r>
              <w:t>87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01DBBC4" w14:textId="77777777" w:rsidR="008A49D6" w:rsidRPr="006057B5" w:rsidRDefault="008A49D6" w:rsidP="002F1E2C">
            <w:pPr>
              <w:pStyle w:val="affff"/>
              <w:jc w:val="right"/>
              <w:rPr>
                <w:b/>
              </w:rPr>
            </w:pPr>
            <w:r>
              <w:t>465016,21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FB93143" w14:textId="77777777" w:rsidR="008A49D6" w:rsidRPr="006057B5" w:rsidRDefault="008A49D6" w:rsidP="002F1E2C">
            <w:pPr>
              <w:pStyle w:val="affff"/>
              <w:jc w:val="right"/>
              <w:rPr>
                <w:b/>
              </w:rPr>
            </w:pPr>
            <w:r>
              <w:t>2249505,80</w:t>
            </w:r>
          </w:p>
        </w:tc>
      </w:tr>
      <w:tr w:rsidR="008A49D6" w:rsidRPr="006057B5" w14:paraId="00CA40A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3CEFD11" w14:textId="77777777" w:rsidR="008A49D6" w:rsidRPr="006057B5" w:rsidRDefault="008A49D6" w:rsidP="002F1E2C">
            <w:pPr>
              <w:pStyle w:val="affff"/>
              <w:jc w:val="center"/>
              <w:rPr>
                <w:b/>
              </w:rPr>
            </w:pPr>
            <w:r>
              <w:t>88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6CF24C2" w14:textId="77777777" w:rsidR="008A49D6" w:rsidRPr="006057B5" w:rsidRDefault="008A49D6" w:rsidP="002F1E2C">
            <w:pPr>
              <w:pStyle w:val="affff"/>
              <w:jc w:val="right"/>
              <w:rPr>
                <w:b/>
              </w:rPr>
            </w:pPr>
            <w:r>
              <w:t>465038,10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3C1E711" w14:textId="77777777" w:rsidR="008A49D6" w:rsidRPr="006057B5" w:rsidRDefault="008A49D6" w:rsidP="002F1E2C">
            <w:pPr>
              <w:pStyle w:val="affff"/>
              <w:jc w:val="right"/>
              <w:rPr>
                <w:b/>
              </w:rPr>
            </w:pPr>
            <w:r>
              <w:t>2249529,91</w:t>
            </w:r>
          </w:p>
        </w:tc>
      </w:tr>
      <w:tr w:rsidR="008A49D6" w:rsidRPr="006057B5" w14:paraId="0B5974D0"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A203451" w14:textId="77777777" w:rsidR="008A49D6" w:rsidRPr="006057B5" w:rsidRDefault="008A49D6" w:rsidP="002F1E2C">
            <w:pPr>
              <w:pStyle w:val="affff"/>
              <w:jc w:val="center"/>
              <w:rPr>
                <w:b/>
              </w:rPr>
            </w:pPr>
            <w:r>
              <w:t>89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083F0D9" w14:textId="77777777" w:rsidR="008A49D6" w:rsidRPr="006057B5" w:rsidRDefault="008A49D6" w:rsidP="002F1E2C">
            <w:pPr>
              <w:pStyle w:val="affff"/>
              <w:jc w:val="right"/>
              <w:rPr>
                <w:b/>
              </w:rPr>
            </w:pPr>
            <w:r>
              <w:t>465031,65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0BBAFF1" w14:textId="77777777" w:rsidR="008A49D6" w:rsidRPr="006057B5" w:rsidRDefault="008A49D6" w:rsidP="002F1E2C">
            <w:pPr>
              <w:pStyle w:val="affff"/>
              <w:jc w:val="right"/>
              <w:rPr>
                <w:b/>
              </w:rPr>
            </w:pPr>
            <w:r>
              <w:t>2249535,62</w:t>
            </w:r>
          </w:p>
        </w:tc>
      </w:tr>
      <w:tr w:rsidR="008A49D6" w:rsidRPr="006057B5" w14:paraId="54AA5325"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1E31540" w14:textId="77777777" w:rsidR="008A49D6" w:rsidRPr="006057B5" w:rsidRDefault="008A49D6" w:rsidP="002F1E2C">
            <w:pPr>
              <w:pStyle w:val="affff"/>
              <w:jc w:val="center"/>
              <w:rPr>
                <w:b/>
              </w:rPr>
            </w:pPr>
            <w:r>
              <w:t>90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FB2E8E0" w14:textId="77777777" w:rsidR="008A49D6" w:rsidRPr="006057B5" w:rsidRDefault="008A49D6" w:rsidP="002F1E2C">
            <w:pPr>
              <w:pStyle w:val="affff"/>
              <w:jc w:val="right"/>
              <w:rPr>
                <w:b/>
              </w:rPr>
            </w:pPr>
            <w:r>
              <w:t>465009,69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D9CD52A" w14:textId="77777777" w:rsidR="008A49D6" w:rsidRPr="006057B5" w:rsidRDefault="008A49D6" w:rsidP="002F1E2C">
            <w:pPr>
              <w:pStyle w:val="affff"/>
              <w:jc w:val="right"/>
              <w:rPr>
                <w:b/>
              </w:rPr>
            </w:pPr>
            <w:r>
              <w:t>2249511,42</w:t>
            </w:r>
          </w:p>
        </w:tc>
      </w:tr>
      <w:tr w:rsidR="008A49D6" w:rsidRPr="006057B5" w14:paraId="67E3C530"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54496B3" w14:textId="77777777" w:rsidR="008A49D6" w:rsidRPr="006057B5" w:rsidRDefault="008A49D6" w:rsidP="002F1E2C">
            <w:pPr>
              <w:pStyle w:val="affff"/>
              <w:jc w:val="center"/>
              <w:rPr>
                <w:b/>
              </w:rPr>
            </w:pPr>
            <w:r>
              <w:t>87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35605DA" w14:textId="77777777" w:rsidR="008A49D6" w:rsidRPr="006057B5" w:rsidRDefault="008A49D6" w:rsidP="002F1E2C">
            <w:pPr>
              <w:pStyle w:val="affff"/>
              <w:jc w:val="right"/>
              <w:rPr>
                <w:b/>
              </w:rPr>
            </w:pPr>
            <w:r>
              <w:t>465016,21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62B5836" w14:textId="77777777" w:rsidR="008A49D6" w:rsidRPr="006057B5" w:rsidRDefault="008A49D6" w:rsidP="002F1E2C">
            <w:pPr>
              <w:pStyle w:val="affff"/>
              <w:jc w:val="right"/>
              <w:rPr>
                <w:b/>
              </w:rPr>
            </w:pPr>
            <w:r>
              <w:t>2249505,80</w:t>
            </w:r>
          </w:p>
        </w:tc>
      </w:tr>
      <w:tr w:rsidR="008A49D6" w:rsidRPr="006057B5" w14:paraId="254D07A8"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810BDC5" w14:textId="77777777" w:rsidR="008A49D6" w:rsidRPr="006057B5" w:rsidRDefault="008A49D6" w:rsidP="002F1E2C">
            <w:pPr>
              <w:pStyle w:val="affff"/>
              <w:rPr>
                <w:b/>
              </w:rPr>
            </w:pPr>
            <w:r>
              <w:t>63:31:0000000:230/чзу1(15)</w:t>
            </w:r>
          </w:p>
        </w:tc>
      </w:tr>
      <w:tr w:rsidR="008A49D6" w:rsidRPr="006057B5" w14:paraId="51519A10"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72B90C0" w14:textId="77777777" w:rsidR="008A49D6" w:rsidRPr="006057B5" w:rsidRDefault="008A49D6" w:rsidP="002F1E2C">
            <w:pPr>
              <w:pStyle w:val="affff"/>
              <w:jc w:val="center"/>
              <w:rPr>
                <w:b/>
              </w:rPr>
            </w:pPr>
            <w:r>
              <w:t>91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D5CCB9F" w14:textId="77777777" w:rsidR="008A49D6" w:rsidRPr="006057B5" w:rsidRDefault="008A49D6" w:rsidP="002F1E2C">
            <w:pPr>
              <w:pStyle w:val="affff"/>
              <w:jc w:val="right"/>
              <w:rPr>
                <w:b/>
              </w:rPr>
            </w:pPr>
            <w:r>
              <w:t>465927,72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BFC839A" w14:textId="77777777" w:rsidR="008A49D6" w:rsidRPr="006057B5" w:rsidRDefault="008A49D6" w:rsidP="002F1E2C">
            <w:pPr>
              <w:pStyle w:val="affff"/>
              <w:jc w:val="right"/>
              <w:rPr>
                <w:b/>
              </w:rPr>
            </w:pPr>
            <w:r>
              <w:t>2250498,76</w:t>
            </w:r>
          </w:p>
        </w:tc>
      </w:tr>
      <w:tr w:rsidR="008A49D6" w:rsidRPr="006057B5" w14:paraId="03A9D2C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290400A" w14:textId="77777777" w:rsidR="008A49D6" w:rsidRPr="006057B5" w:rsidRDefault="008A49D6" w:rsidP="002F1E2C">
            <w:pPr>
              <w:pStyle w:val="affff"/>
              <w:jc w:val="center"/>
              <w:rPr>
                <w:b/>
              </w:rPr>
            </w:pPr>
            <w:r>
              <w:t>92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2F58C83" w14:textId="77777777" w:rsidR="008A49D6" w:rsidRPr="006057B5" w:rsidRDefault="008A49D6" w:rsidP="002F1E2C">
            <w:pPr>
              <w:pStyle w:val="affff"/>
              <w:jc w:val="right"/>
              <w:rPr>
                <w:b/>
              </w:rPr>
            </w:pPr>
            <w:r>
              <w:t>465950,58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11C3F01" w14:textId="77777777" w:rsidR="008A49D6" w:rsidRPr="006057B5" w:rsidRDefault="008A49D6" w:rsidP="002F1E2C">
            <w:pPr>
              <w:pStyle w:val="affff"/>
              <w:jc w:val="right"/>
              <w:rPr>
                <w:b/>
              </w:rPr>
            </w:pPr>
            <w:r>
              <w:t>2250523,14</w:t>
            </w:r>
          </w:p>
        </w:tc>
      </w:tr>
      <w:tr w:rsidR="008A49D6" w:rsidRPr="006057B5" w14:paraId="2D587A5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5088FE3" w14:textId="77777777" w:rsidR="008A49D6" w:rsidRPr="006057B5" w:rsidRDefault="008A49D6" w:rsidP="002F1E2C">
            <w:pPr>
              <w:pStyle w:val="affff"/>
              <w:jc w:val="center"/>
              <w:rPr>
                <w:b/>
              </w:rPr>
            </w:pPr>
            <w:r>
              <w:t>93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484BEA5" w14:textId="77777777" w:rsidR="008A49D6" w:rsidRPr="006057B5" w:rsidRDefault="008A49D6" w:rsidP="002F1E2C">
            <w:pPr>
              <w:pStyle w:val="affff"/>
              <w:jc w:val="right"/>
              <w:rPr>
                <w:b/>
              </w:rPr>
            </w:pPr>
            <w:r>
              <w:t>465944,85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392AF37" w14:textId="77777777" w:rsidR="008A49D6" w:rsidRPr="006057B5" w:rsidRDefault="008A49D6" w:rsidP="002F1E2C">
            <w:pPr>
              <w:pStyle w:val="affff"/>
              <w:jc w:val="right"/>
              <w:rPr>
                <w:b/>
              </w:rPr>
            </w:pPr>
            <w:r>
              <w:t>2250528,04</w:t>
            </w:r>
          </w:p>
        </w:tc>
      </w:tr>
      <w:tr w:rsidR="008A49D6" w:rsidRPr="006057B5" w14:paraId="0531F26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65A3FA3" w14:textId="77777777" w:rsidR="008A49D6" w:rsidRPr="006057B5" w:rsidRDefault="008A49D6" w:rsidP="002F1E2C">
            <w:pPr>
              <w:pStyle w:val="affff"/>
              <w:jc w:val="center"/>
              <w:rPr>
                <w:b/>
              </w:rPr>
            </w:pPr>
            <w:r>
              <w:t>94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F48167F" w14:textId="77777777" w:rsidR="008A49D6" w:rsidRPr="006057B5" w:rsidRDefault="008A49D6" w:rsidP="002F1E2C">
            <w:pPr>
              <w:pStyle w:val="affff"/>
              <w:jc w:val="right"/>
              <w:rPr>
                <w:b/>
              </w:rPr>
            </w:pPr>
            <w:r>
              <w:t>465922,20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B93EE83" w14:textId="77777777" w:rsidR="008A49D6" w:rsidRPr="006057B5" w:rsidRDefault="008A49D6" w:rsidP="002F1E2C">
            <w:pPr>
              <w:pStyle w:val="affff"/>
              <w:jc w:val="right"/>
              <w:rPr>
                <w:b/>
              </w:rPr>
            </w:pPr>
            <w:r>
              <w:t>2250503,64</w:t>
            </w:r>
          </w:p>
        </w:tc>
      </w:tr>
      <w:tr w:rsidR="008A49D6" w:rsidRPr="006057B5" w14:paraId="01289B4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82D38F3" w14:textId="77777777" w:rsidR="008A49D6" w:rsidRPr="006057B5" w:rsidRDefault="008A49D6" w:rsidP="002F1E2C">
            <w:pPr>
              <w:pStyle w:val="affff"/>
              <w:jc w:val="center"/>
              <w:rPr>
                <w:b/>
              </w:rPr>
            </w:pPr>
            <w:r>
              <w:t>91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9EEB2D2" w14:textId="77777777" w:rsidR="008A49D6" w:rsidRPr="006057B5" w:rsidRDefault="008A49D6" w:rsidP="002F1E2C">
            <w:pPr>
              <w:pStyle w:val="affff"/>
              <w:jc w:val="right"/>
              <w:rPr>
                <w:b/>
              </w:rPr>
            </w:pPr>
            <w:r>
              <w:t>465927,72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54EF562" w14:textId="77777777" w:rsidR="008A49D6" w:rsidRPr="006057B5" w:rsidRDefault="008A49D6" w:rsidP="002F1E2C">
            <w:pPr>
              <w:pStyle w:val="affff"/>
              <w:jc w:val="right"/>
              <w:rPr>
                <w:b/>
              </w:rPr>
            </w:pPr>
            <w:r>
              <w:t>2250498,76</w:t>
            </w:r>
          </w:p>
        </w:tc>
      </w:tr>
    </w:tbl>
    <w:p w14:paraId="66AC5ED0" w14:textId="77777777" w:rsidR="00904166" w:rsidRDefault="00904166" w:rsidP="00904166">
      <w:pPr>
        <w:autoSpaceDE w:val="0"/>
        <w:autoSpaceDN w:val="0"/>
        <w:adjustRightInd w:val="0"/>
        <w:spacing w:line="276" w:lineRule="auto"/>
        <w:ind w:firstLine="709"/>
        <w:jc w:val="both"/>
      </w:pPr>
    </w:p>
    <w:p w14:paraId="7AEC9E84" w14:textId="7F36B4D5" w:rsidR="00304AAD" w:rsidRPr="000B6BBF" w:rsidRDefault="00304AAD" w:rsidP="00304AAD">
      <w:pPr>
        <w:autoSpaceDE w:val="0"/>
        <w:autoSpaceDN w:val="0"/>
        <w:adjustRightInd w:val="0"/>
        <w:spacing w:line="276" w:lineRule="auto"/>
        <w:ind w:firstLine="720"/>
        <w:jc w:val="both"/>
      </w:pPr>
      <w:r w:rsidRPr="000B6BBF">
        <w:t xml:space="preserve">Публичный сервитут устанавливается на пересечение проектируемого объекта на ПК </w:t>
      </w:r>
      <w:r w:rsidR="009978F4">
        <w:t>60</w:t>
      </w:r>
      <w:r w:rsidRPr="000B6BBF">
        <w:t>+</w:t>
      </w:r>
      <w:r w:rsidR="009978F4">
        <w:t>0</w:t>
      </w:r>
      <w:r w:rsidR="007C7CCC">
        <w:t>,</w:t>
      </w:r>
      <w:r w:rsidR="009978F4">
        <w:t>07</w:t>
      </w:r>
      <w:r w:rsidRPr="000B6BBF">
        <w:t xml:space="preserve"> </w:t>
      </w:r>
      <w:r w:rsidRPr="000B6BBF">
        <w:rPr>
          <w:lang w:eastAsia="zh-CN"/>
        </w:rPr>
        <w:t xml:space="preserve">автомобильной дороги </w:t>
      </w:r>
      <w:r>
        <w:rPr>
          <w:rFonts w:cs="Arial"/>
        </w:rPr>
        <w:t>«</w:t>
      </w:r>
      <w:r w:rsidRPr="00A33E45">
        <w:rPr>
          <w:rFonts w:cs="Arial"/>
        </w:rPr>
        <w:t>Урал</w:t>
      </w:r>
      <w:r>
        <w:rPr>
          <w:rFonts w:cs="Arial"/>
        </w:rPr>
        <w:t>»</w:t>
      </w:r>
      <w:r w:rsidRPr="00A33E45">
        <w:rPr>
          <w:rFonts w:cs="Arial"/>
        </w:rPr>
        <w:t xml:space="preserve"> - Антоновка</w:t>
      </w:r>
      <w:r>
        <w:rPr>
          <w:rFonts w:cs="Arial"/>
        </w:rPr>
        <w:t xml:space="preserve"> </w:t>
      </w:r>
      <w:r w:rsidRPr="00BA10A4">
        <w:rPr>
          <w:rFonts w:cs="Arial"/>
          <w:color w:val="333333"/>
          <w:shd w:val="clear" w:color="auto" w:fill="FFFFFF"/>
        </w:rPr>
        <w:t>IV кат.</w:t>
      </w:r>
      <w:r>
        <w:rPr>
          <w:rFonts w:cs="Arial"/>
          <w:color w:val="333333"/>
          <w:shd w:val="clear" w:color="auto" w:fill="FFFFFF"/>
        </w:rPr>
        <w:t xml:space="preserve"> </w:t>
      </w:r>
      <w:r w:rsidRPr="00A33E45">
        <w:rPr>
          <w:rFonts w:cs="Arial"/>
        </w:rPr>
        <w:t>36 ОП МЗ 36Н-546</w:t>
      </w:r>
      <w:r w:rsidRPr="000B6BBF">
        <w:rPr>
          <w:lang w:eastAsia="zh-CN"/>
        </w:rPr>
        <w:t xml:space="preserve">, на </w:t>
      </w:r>
      <w:r w:rsidR="009978F4">
        <w:rPr>
          <w:lang w:eastAsia="zh-CN"/>
        </w:rPr>
        <w:t>0км</w:t>
      </w:r>
      <w:r w:rsidRPr="000B6BBF">
        <w:rPr>
          <w:lang w:eastAsia="zh-CN"/>
        </w:rPr>
        <w:t>+</w:t>
      </w:r>
      <w:r w:rsidR="009978F4">
        <w:rPr>
          <w:lang w:eastAsia="zh-CN"/>
        </w:rPr>
        <w:t>700м</w:t>
      </w:r>
      <w:r w:rsidRPr="000B6BBF">
        <w:rPr>
          <w:lang w:eastAsia="zh-CN"/>
        </w:rPr>
        <w:t xml:space="preserve">, общего пользования </w:t>
      </w:r>
      <w:r w:rsidRPr="000B6BBF">
        <w:t xml:space="preserve">на земельном участке с кадастровым номером </w:t>
      </w:r>
      <w:r w:rsidRPr="000B6BBF">
        <w:lastRenderedPageBreak/>
        <w:t>63:31:</w:t>
      </w:r>
      <w:r>
        <w:t>0803001</w:t>
      </w:r>
      <w:r w:rsidRPr="000B6BBF">
        <w:t>:</w:t>
      </w:r>
      <w:r>
        <w:t>349</w:t>
      </w:r>
      <w:r w:rsidRPr="000B6BBF">
        <w:t xml:space="preserve"> (ОКС </w:t>
      </w:r>
      <w:r w:rsidRPr="00C562AE">
        <w:rPr>
          <w:shd w:val="clear" w:color="auto" w:fill="F8F9FA"/>
        </w:rPr>
        <w:t>63:00:0000000:</w:t>
      </w:r>
      <w:r>
        <w:rPr>
          <w:shd w:val="clear" w:color="auto" w:fill="F8F9FA"/>
        </w:rPr>
        <w:t>5622</w:t>
      </w:r>
      <w:r w:rsidRPr="000B6BBF">
        <w:t>).</w:t>
      </w:r>
      <w:r w:rsidR="00CB595B">
        <w:t xml:space="preserve"> </w:t>
      </w:r>
      <w:r w:rsidRPr="000B6BBF">
        <w:t xml:space="preserve">Площадью </w:t>
      </w:r>
      <w:r>
        <w:rPr>
          <w:b/>
          <w:bCs/>
        </w:rPr>
        <w:t>1474</w:t>
      </w:r>
      <w:r w:rsidRPr="000B6BBF">
        <w:rPr>
          <w:b/>
          <w:bCs/>
        </w:rPr>
        <w:t xml:space="preserve"> </w:t>
      </w:r>
      <w:proofErr w:type="spellStart"/>
      <w:r w:rsidRPr="000B6BBF">
        <w:t>кв.м</w:t>
      </w:r>
      <w:proofErr w:type="spellEnd"/>
      <w:r w:rsidRPr="000B6BBF">
        <w:t>. Координаты границ публичного сервитута указан в таблице №1.</w:t>
      </w:r>
      <w:r>
        <w:t>3.</w:t>
      </w:r>
    </w:p>
    <w:p w14:paraId="00281AB6" w14:textId="0268DCDF" w:rsidR="00304AAD" w:rsidRPr="000B6BBF" w:rsidRDefault="00304AAD" w:rsidP="00304AAD">
      <w:pPr>
        <w:autoSpaceDE w:val="0"/>
        <w:autoSpaceDN w:val="0"/>
        <w:adjustRightInd w:val="0"/>
        <w:spacing w:line="276" w:lineRule="auto"/>
        <w:jc w:val="both"/>
      </w:pPr>
      <w:r w:rsidRPr="000B6BBF">
        <w:t>Таблица 1.</w:t>
      </w:r>
      <w:r>
        <w:t>3</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6"/>
        <w:gridCol w:w="3542"/>
      </w:tblGrid>
      <w:tr w:rsidR="008A49D6" w14:paraId="43E6D3B6" w14:textId="77777777" w:rsidTr="002F1E2C">
        <w:trPr>
          <w:cantSplit/>
        </w:trPr>
        <w:tc>
          <w:tcPr>
            <w:tcW w:w="2034" w:type="pct"/>
            <w:gridSpan w:val="2"/>
            <w:tcBorders>
              <w:top w:val="double" w:sz="6" w:space="0" w:color="auto"/>
              <w:bottom w:val="nil"/>
              <w:right w:val="nil"/>
            </w:tcBorders>
            <w:shd w:val="clear" w:color="auto" w:fill="auto"/>
            <w:vAlign w:val="center"/>
          </w:tcPr>
          <w:p w14:paraId="3C651884" w14:textId="77777777" w:rsidR="008A49D6" w:rsidRPr="00652C44" w:rsidRDefault="008A49D6" w:rsidP="002F1E2C">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0D6A590C" w14:textId="77777777" w:rsidR="008A49D6" w:rsidRPr="00652C44" w:rsidRDefault="008A49D6" w:rsidP="002F1E2C">
            <w:pPr>
              <w:pStyle w:val="af5"/>
              <w:jc w:val="left"/>
            </w:pPr>
            <w:r>
              <w:rPr>
                <w:b w:val="0"/>
              </w:rPr>
              <w:t>63:31:0803001:349/чзу1</w:t>
            </w:r>
          </w:p>
        </w:tc>
      </w:tr>
      <w:tr w:rsidR="008A49D6" w14:paraId="42DFE0BD" w14:textId="77777777" w:rsidTr="002F1E2C">
        <w:trPr>
          <w:cantSplit/>
        </w:trPr>
        <w:tc>
          <w:tcPr>
            <w:tcW w:w="2034" w:type="pct"/>
            <w:gridSpan w:val="2"/>
            <w:tcBorders>
              <w:top w:val="nil"/>
              <w:bottom w:val="single" w:sz="4" w:space="0" w:color="auto"/>
              <w:right w:val="nil"/>
            </w:tcBorders>
            <w:shd w:val="clear" w:color="auto" w:fill="auto"/>
            <w:vAlign w:val="center"/>
          </w:tcPr>
          <w:p w14:paraId="0954C95C" w14:textId="77777777" w:rsidR="008A49D6" w:rsidRPr="000E7E9B" w:rsidRDefault="008A49D6" w:rsidP="002F1E2C">
            <w:pPr>
              <w:pStyle w:val="af5"/>
              <w:jc w:val="left"/>
            </w:pPr>
          </w:p>
        </w:tc>
        <w:tc>
          <w:tcPr>
            <w:tcW w:w="2966" w:type="pct"/>
            <w:gridSpan w:val="2"/>
            <w:tcBorders>
              <w:left w:val="nil"/>
              <w:bottom w:val="single" w:sz="4" w:space="0" w:color="auto"/>
            </w:tcBorders>
            <w:shd w:val="clear" w:color="auto" w:fill="auto"/>
            <w:vAlign w:val="center"/>
          </w:tcPr>
          <w:p w14:paraId="14BD728A" w14:textId="77777777" w:rsidR="008A49D6" w:rsidRPr="000E7E9B" w:rsidRDefault="008A49D6" w:rsidP="002F1E2C">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8A49D6" w14:paraId="3F426ED4" w14:textId="77777777" w:rsidTr="002F1E2C">
        <w:trPr>
          <w:cantSplit/>
        </w:trPr>
        <w:tc>
          <w:tcPr>
            <w:tcW w:w="5000" w:type="pct"/>
            <w:gridSpan w:val="4"/>
            <w:tcBorders>
              <w:top w:val="single" w:sz="4" w:space="0" w:color="auto"/>
              <w:bottom w:val="single" w:sz="4" w:space="0" w:color="auto"/>
            </w:tcBorders>
            <w:shd w:val="clear" w:color="auto" w:fill="auto"/>
            <w:vAlign w:val="center"/>
          </w:tcPr>
          <w:p w14:paraId="21BD8CE0" w14:textId="77777777" w:rsidR="008A49D6" w:rsidRDefault="008A49D6" w:rsidP="002F1E2C">
            <w:pPr>
              <w:pStyle w:val="af5"/>
              <w:jc w:val="left"/>
              <w:rPr>
                <w:b w:val="0"/>
                <w:szCs w:val="22"/>
                <w:vertAlign w:val="superscript"/>
              </w:rPr>
            </w:pPr>
            <w:r>
              <w:t>Площадь земельного участка</w:t>
            </w:r>
            <w:r>
              <w:rPr>
                <w:b w:val="0"/>
              </w:rPr>
              <w:t xml:space="preserve"> 1474</w:t>
            </w:r>
            <w:r w:rsidRPr="008C5DA7">
              <w:rPr>
                <w:b w:val="0"/>
              </w:rPr>
              <w:t xml:space="preserve"> м</w:t>
            </w:r>
            <w:r>
              <w:rPr>
                <w:b w:val="0"/>
                <w:szCs w:val="22"/>
                <w:vertAlign w:val="superscript"/>
              </w:rPr>
              <w:t>2</w:t>
            </w:r>
          </w:p>
          <w:p w14:paraId="7FD23B86" w14:textId="77777777" w:rsidR="008A49D6" w:rsidRPr="000E7E9B" w:rsidRDefault="008A49D6" w:rsidP="002F1E2C">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8A49D6" w14:paraId="6603E1AA" w14:textId="77777777" w:rsidTr="002F1E2C">
        <w:trPr>
          <w:cantSplit/>
          <w:tblHeader/>
        </w:trPr>
        <w:tc>
          <w:tcPr>
            <w:tcW w:w="1296" w:type="pct"/>
            <w:vMerge w:val="restart"/>
            <w:tcBorders>
              <w:top w:val="single" w:sz="4" w:space="0" w:color="auto"/>
              <w:right w:val="single" w:sz="4" w:space="0" w:color="auto"/>
            </w:tcBorders>
            <w:shd w:val="clear" w:color="auto" w:fill="auto"/>
            <w:vAlign w:val="center"/>
          </w:tcPr>
          <w:p w14:paraId="72A28B43" w14:textId="77777777" w:rsidR="008A49D6" w:rsidRPr="006B38A6" w:rsidRDefault="008A49D6" w:rsidP="002F1E2C">
            <w:pPr>
              <w:pStyle w:val="af5"/>
              <w:rPr>
                <w:lang w:val="en-US"/>
              </w:rPr>
            </w:pPr>
            <w:r>
              <w:t>Обозначение</w:t>
            </w:r>
            <w:r>
              <w:rPr>
                <w:lang w:val="en-US"/>
              </w:rPr>
              <w:t xml:space="preserve"> </w:t>
            </w:r>
            <w:r w:rsidRPr="008E5887">
              <w:t>характерных точек границ</w:t>
            </w:r>
          </w:p>
        </w:tc>
        <w:tc>
          <w:tcPr>
            <w:tcW w:w="3704" w:type="pct"/>
            <w:gridSpan w:val="3"/>
            <w:tcBorders>
              <w:top w:val="single" w:sz="4" w:space="0" w:color="auto"/>
              <w:left w:val="single" w:sz="4" w:space="0" w:color="auto"/>
              <w:bottom w:val="single" w:sz="4" w:space="0" w:color="auto"/>
            </w:tcBorders>
            <w:shd w:val="clear" w:color="auto" w:fill="auto"/>
            <w:vAlign w:val="center"/>
          </w:tcPr>
          <w:p w14:paraId="60C577C8" w14:textId="77777777" w:rsidR="008A49D6" w:rsidRDefault="008A49D6" w:rsidP="002F1E2C">
            <w:pPr>
              <w:pStyle w:val="af5"/>
            </w:pPr>
            <w:r w:rsidRPr="008E5887">
              <w:t>Координаты</w:t>
            </w:r>
            <w:r>
              <w:t>, м</w:t>
            </w:r>
          </w:p>
          <w:p w14:paraId="129129F9" w14:textId="77777777" w:rsidR="008A49D6" w:rsidRPr="008E5887" w:rsidRDefault="008A49D6" w:rsidP="002F1E2C">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49D6" w14:paraId="76AC0819" w14:textId="77777777" w:rsidTr="002F1E2C">
        <w:trPr>
          <w:cantSplit/>
          <w:tblHeader/>
        </w:trPr>
        <w:tc>
          <w:tcPr>
            <w:tcW w:w="1296" w:type="pct"/>
            <w:vMerge/>
            <w:tcBorders>
              <w:right w:val="single" w:sz="4" w:space="0" w:color="auto"/>
            </w:tcBorders>
            <w:shd w:val="clear" w:color="auto" w:fill="auto"/>
            <w:vAlign w:val="center"/>
          </w:tcPr>
          <w:p w14:paraId="3DF5170B" w14:textId="77777777" w:rsidR="008A49D6" w:rsidRPr="008E5887" w:rsidRDefault="008A49D6" w:rsidP="002F1E2C">
            <w:pPr>
              <w:pStyle w:val="af5"/>
            </w:pPr>
          </w:p>
        </w:tc>
        <w:tc>
          <w:tcPr>
            <w:tcW w:w="1889" w:type="pct"/>
            <w:gridSpan w:val="2"/>
            <w:tcBorders>
              <w:top w:val="nil"/>
              <w:left w:val="single" w:sz="4" w:space="0" w:color="auto"/>
              <w:right w:val="single" w:sz="4" w:space="0" w:color="auto"/>
            </w:tcBorders>
            <w:shd w:val="clear" w:color="auto" w:fill="auto"/>
            <w:vAlign w:val="center"/>
          </w:tcPr>
          <w:p w14:paraId="7E81C421" w14:textId="77777777" w:rsidR="008A49D6" w:rsidRPr="008E5887" w:rsidRDefault="008A49D6" w:rsidP="002F1E2C">
            <w:pPr>
              <w:pStyle w:val="af5"/>
            </w:pPr>
            <w:r w:rsidRPr="008E5887">
              <w:t>Х</w:t>
            </w:r>
          </w:p>
        </w:tc>
        <w:tc>
          <w:tcPr>
            <w:tcW w:w="1814" w:type="pct"/>
            <w:tcBorders>
              <w:left w:val="single" w:sz="4" w:space="0" w:color="auto"/>
            </w:tcBorders>
            <w:shd w:val="clear" w:color="auto" w:fill="auto"/>
            <w:vAlign w:val="center"/>
          </w:tcPr>
          <w:p w14:paraId="534E1C99" w14:textId="77777777" w:rsidR="008A49D6" w:rsidRPr="008E5887" w:rsidRDefault="008A49D6" w:rsidP="002F1E2C">
            <w:pPr>
              <w:pStyle w:val="af5"/>
            </w:pPr>
            <w:r w:rsidRPr="008E5887">
              <w:rPr>
                <w:lang w:val="en-US"/>
              </w:rPr>
              <w:t>Y</w:t>
            </w:r>
          </w:p>
        </w:tc>
      </w:tr>
    </w:tbl>
    <w:p w14:paraId="40BFA436" w14:textId="77777777" w:rsidR="008A49D6" w:rsidRDefault="008A49D6" w:rsidP="008A49D6">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29"/>
        <w:gridCol w:w="3687"/>
        <w:gridCol w:w="3542"/>
      </w:tblGrid>
      <w:tr w:rsidR="008A49D6" w14:paraId="75906292" w14:textId="77777777" w:rsidTr="002F1E2C">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30B92A6" w14:textId="77777777" w:rsidR="008A49D6" w:rsidRPr="00607F9F" w:rsidRDefault="008A49D6" w:rsidP="002F1E2C">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E05946A" w14:textId="77777777" w:rsidR="008A49D6" w:rsidRPr="00607F9F" w:rsidRDefault="008A49D6" w:rsidP="002F1E2C">
            <w:pPr>
              <w:pStyle w:val="affff0"/>
            </w:pPr>
            <w: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71B837E" w14:textId="77777777" w:rsidR="008A49D6" w:rsidRPr="00607F9F" w:rsidRDefault="008A49D6" w:rsidP="002F1E2C">
            <w:pPr>
              <w:pStyle w:val="affff0"/>
            </w:pPr>
            <w:r>
              <w:t>3</w:t>
            </w:r>
          </w:p>
        </w:tc>
      </w:tr>
      <w:tr w:rsidR="008A49D6" w:rsidRPr="006057B5" w14:paraId="25DC6DEE"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F226729" w14:textId="77777777" w:rsidR="008A49D6" w:rsidRPr="006057B5" w:rsidRDefault="008A49D6" w:rsidP="002F1E2C">
            <w:pPr>
              <w:pStyle w:val="affff"/>
              <w:rPr>
                <w:b/>
              </w:rPr>
            </w:pPr>
            <w:r>
              <w:t>63:31:0803001:349/чзу1(1)</w:t>
            </w:r>
          </w:p>
        </w:tc>
      </w:tr>
      <w:tr w:rsidR="008A49D6" w:rsidRPr="006057B5" w14:paraId="608061D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4721BBB" w14:textId="77777777" w:rsidR="008A49D6" w:rsidRPr="006057B5" w:rsidRDefault="008A49D6" w:rsidP="002F1E2C">
            <w:pPr>
              <w:pStyle w:val="affff"/>
              <w:jc w:val="center"/>
              <w:rPr>
                <w:b/>
              </w:rPr>
            </w:pPr>
            <w:r>
              <w:t>95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89E875B" w14:textId="77777777" w:rsidR="008A49D6" w:rsidRPr="006057B5" w:rsidRDefault="008A49D6" w:rsidP="002F1E2C">
            <w:pPr>
              <w:pStyle w:val="affff"/>
              <w:jc w:val="right"/>
              <w:rPr>
                <w:b/>
              </w:rPr>
            </w:pPr>
            <w:r>
              <w:t>469920,70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4BBB7A0" w14:textId="77777777" w:rsidR="008A49D6" w:rsidRPr="006057B5" w:rsidRDefault="008A49D6" w:rsidP="002F1E2C">
            <w:pPr>
              <w:pStyle w:val="affff"/>
              <w:jc w:val="right"/>
              <w:rPr>
                <w:b/>
              </w:rPr>
            </w:pPr>
            <w:r>
              <w:t>2253840,82</w:t>
            </w:r>
          </w:p>
        </w:tc>
      </w:tr>
      <w:tr w:rsidR="008A49D6" w:rsidRPr="006057B5" w14:paraId="14DA788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8368AE3" w14:textId="77777777" w:rsidR="008A49D6" w:rsidRPr="006057B5" w:rsidRDefault="008A49D6" w:rsidP="002F1E2C">
            <w:pPr>
              <w:pStyle w:val="affff"/>
              <w:jc w:val="center"/>
              <w:rPr>
                <w:b/>
              </w:rPr>
            </w:pPr>
            <w:r>
              <w:t>96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F7B0421" w14:textId="77777777" w:rsidR="008A49D6" w:rsidRPr="006057B5" w:rsidRDefault="008A49D6" w:rsidP="002F1E2C">
            <w:pPr>
              <w:pStyle w:val="affff"/>
              <w:jc w:val="right"/>
              <w:rPr>
                <w:b/>
              </w:rPr>
            </w:pPr>
            <w:r>
              <w:t>469922,92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D5A1B69" w14:textId="77777777" w:rsidR="008A49D6" w:rsidRPr="006057B5" w:rsidRDefault="008A49D6" w:rsidP="002F1E2C">
            <w:pPr>
              <w:pStyle w:val="affff"/>
              <w:jc w:val="right"/>
              <w:rPr>
                <w:b/>
              </w:rPr>
            </w:pPr>
            <w:r>
              <w:t>2253863,89</w:t>
            </w:r>
          </w:p>
        </w:tc>
      </w:tr>
      <w:tr w:rsidR="008A49D6" w:rsidRPr="006057B5" w14:paraId="04BDB7B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C4F2778" w14:textId="77777777" w:rsidR="008A49D6" w:rsidRPr="006057B5" w:rsidRDefault="008A49D6" w:rsidP="002F1E2C">
            <w:pPr>
              <w:pStyle w:val="affff"/>
              <w:jc w:val="center"/>
              <w:rPr>
                <w:b/>
              </w:rPr>
            </w:pPr>
            <w:r>
              <w:t>97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3A9D833" w14:textId="77777777" w:rsidR="008A49D6" w:rsidRPr="006057B5" w:rsidRDefault="008A49D6" w:rsidP="002F1E2C">
            <w:pPr>
              <w:pStyle w:val="affff"/>
              <w:jc w:val="right"/>
              <w:rPr>
                <w:b/>
              </w:rPr>
            </w:pPr>
            <w:r>
              <w:t>469891,73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5D7D972" w14:textId="77777777" w:rsidR="008A49D6" w:rsidRPr="006057B5" w:rsidRDefault="008A49D6" w:rsidP="002F1E2C">
            <w:pPr>
              <w:pStyle w:val="affff"/>
              <w:jc w:val="right"/>
              <w:rPr>
                <w:b/>
              </w:rPr>
            </w:pPr>
            <w:r>
              <w:t>2253873,74</w:t>
            </w:r>
          </w:p>
        </w:tc>
      </w:tr>
      <w:tr w:rsidR="008A49D6" w:rsidRPr="006057B5" w14:paraId="46F0EFE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D3EB8E1" w14:textId="77777777" w:rsidR="008A49D6" w:rsidRPr="006057B5" w:rsidRDefault="008A49D6" w:rsidP="002F1E2C">
            <w:pPr>
              <w:pStyle w:val="affff"/>
              <w:jc w:val="center"/>
              <w:rPr>
                <w:b/>
              </w:rPr>
            </w:pPr>
            <w:r>
              <w:t>98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A478D2A" w14:textId="77777777" w:rsidR="008A49D6" w:rsidRPr="006057B5" w:rsidRDefault="008A49D6" w:rsidP="002F1E2C">
            <w:pPr>
              <w:pStyle w:val="affff"/>
              <w:jc w:val="right"/>
              <w:rPr>
                <w:b/>
              </w:rPr>
            </w:pPr>
            <w:r>
              <w:t>469889,50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5FF8728" w14:textId="77777777" w:rsidR="008A49D6" w:rsidRPr="006057B5" w:rsidRDefault="008A49D6" w:rsidP="002F1E2C">
            <w:pPr>
              <w:pStyle w:val="affff"/>
              <w:jc w:val="right"/>
              <w:rPr>
                <w:b/>
              </w:rPr>
            </w:pPr>
            <w:r>
              <w:t>2253850,71</w:t>
            </w:r>
          </w:p>
        </w:tc>
      </w:tr>
      <w:tr w:rsidR="008A49D6" w:rsidRPr="006057B5" w14:paraId="4CC5A6E1"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42F8F97" w14:textId="77777777" w:rsidR="008A49D6" w:rsidRPr="006057B5" w:rsidRDefault="008A49D6" w:rsidP="002F1E2C">
            <w:pPr>
              <w:pStyle w:val="affff"/>
              <w:jc w:val="center"/>
              <w:rPr>
                <w:b/>
              </w:rPr>
            </w:pPr>
            <w:r>
              <w:t>95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FA44934" w14:textId="77777777" w:rsidR="008A49D6" w:rsidRPr="006057B5" w:rsidRDefault="008A49D6" w:rsidP="002F1E2C">
            <w:pPr>
              <w:pStyle w:val="affff"/>
              <w:jc w:val="right"/>
              <w:rPr>
                <w:b/>
              </w:rPr>
            </w:pPr>
            <w:r>
              <w:t>469920,70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C993651" w14:textId="77777777" w:rsidR="008A49D6" w:rsidRPr="006057B5" w:rsidRDefault="008A49D6" w:rsidP="002F1E2C">
            <w:pPr>
              <w:pStyle w:val="affff"/>
              <w:jc w:val="right"/>
              <w:rPr>
                <w:b/>
              </w:rPr>
            </w:pPr>
            <w:r>
              <w:t>2253840,82</w:t>
            </w:r>
          </w:p>
        </w:tc>
      </w:tr>
      <w:tr w:rsidR="008A49D6" w:rsidRPr="006057B5" w14:paraId="7100860E"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59FDD7A" w14:textId="77777777" w:rsidR="008A49D6" w:rsidRPr="006057B5" w:rsidRDefault="008A49D6" w:rsidP="002F1E2C">
            <w:pPr>
              <w:pStyle w:val="affff"/>
              <w:rPr>
                <w:b/>
              </w:rPr>
            </w:pPr>
            <w:r>
              <w:t>63:31:0803001:349/чзу1(2)</w:t>
            </w:r>
          </w:p>
        </w:tc>
      </w:tr>
      <w:tr w:rsidR="008A49D6" w:rsidRPr="006057B5" w14:paraId="183DB98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C23C724" w14:textId="77777777" w:rsidR="008A49D6" w:rsidRPr="006057B5" w:rsidRDefault="008A49D6" w:rsidP="002F1E2C">
            <w:pPr>
              <w:pStyle w:val="affff"/>
              <w:jc w:val="center"/>
              <w:rPr>
                <w:b/>
              </w:rPr>
            </w:pPr>
            <w:r>
              <w:t>99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39B73E3" w14:textId="77777777" w:rsidR="008A49D6" w:rsidRPr="006057B5" w:rsidRDefault="008A49D6" w:rsidP="002F1E2C">
            <w:pPr>
              <w:pStyle w:val="affff"/>
              <w:jc w:val="right"/>
              <w:rPr>
                <w:b/>
              </w:rPr>
            </w:pPr>
            <w:r>
              <w:t>469851,05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DB9B411" w14:textId="77777777" w:rsidR="008A49D6" w:rsidRPr="006057B5" w:rsidRDefault="008A49D6" w:rsidP="002F1E2C">
            <w:pPr>
              <w:pStyle w:val="affff"/>
              <w:jc w:val="right"/>
              <w:rPr>
                <w:b/>
              </w:rPr>
            </w:pPr>
            <w:r>
              <w:t>2253862,91</w:t>
            </w:r>
          </w:p>
        </w:tc>
      </w:tr>
      <w:tr w:rsidR="008A49D6" w:rsidRPr="006057B5" w14:paraId="3754C2C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3036994" w14:textId="77777777" w:rsidR="008A49D6" w:rsidRPr="006057B5" w:rsidRDefault="008A49D6" w:rsidP="002F1E2C">
            <w:pPr>
              <w:pStyle w:val="affff"/>
              <w:jc w:val="center"/>
              <w:rPr>
                <w:b/>
              </w:rPr>
            </w:pPr>
            <w:r>
              <w:t>100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4F61E13" w14:textId="77777777" w:rsidR="008A49D6" w:rsidRPr="006057B5" w:rsidRDefault="008A49D6" w:rsidP="002F1E2C">
            <w:pPr>
              <w:pStyle w:val="affff"/>
              <w:jc w:val="right"/>
              <w:rPr>
                <w:b/>
              </w:rPr>
            </w:pPr>
            <w:r>
              <w:t>469854,04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0EC6111" w14:textId="77777777" w:rsidR="008A49D6" w:rsidRPr="006057B5" w:rsidRDefault="008A49D6" w:rsidP="002F1E2C">
            <w:pPr>
              <w:pStyle w:val="affff"/>
              <w:jc w:val="right"/>
              <w:rPr>
                <w:b/>
              </w:rPr>
            </w:pPr>
            <w:r>
              <w:t>2253885,63</w:t>
            </w:r>
          </w:p>
        </w:tc>
      </w:tr>
      <w:tr w:rsidR="008A49D6" w:rsidRPr="006057B5" w14:paraId="1A35059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9C16B5E" w14:textId="77777777" w:rsidR="008A49D6" w:rsidRPr="006057B5" w:rsidRDefault="008A49D6" w:rsidP="002F1E2C">
            <w:pPr>
              <w:pStyle w:val="affff"/>
              <w:jc w:val="center"/>
              <w:rPr>
                <w:b/>
              </w:rPr>
            </w:pPr>
            <w:r>
              <w:t>101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C40C087" w14:textId="77777777" w:rsidR="008A49D6" w:rsidRPr="006057B5" w:rsidRDefault="008A49D6" w:rsidP="002F1E2C">
            <w:pPr>
              <w:pStyle w:val="affff"/>
              <w:jc w:val="right"/>
              <w:rPr>
                <w:b/>
              </w:rPr>
            </w:pPr>
            <w:r>
              <w:t>469823,06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B26CA8A" w14:textId="77777777" w:rsidR="008A49D6" w:rsidRPr="006057B5" w:rsidRDefault="008A49D6" w:rsidP="002F1E2C">
            <w:pPr>
              <w:pStyle w:val="affff"/>
              <w:jc w:val="right"/>
              <w:rPr>
                <w:b/>
              </w:rPr>
            </w:pPr>
            <w:r>
              <w:t>2253895,42</w:t>
            </w:r>
          </w:p>
        </w:tc>
      </w:tr>
      <w:tr w:rsidR="008A49D6" w:rsidRPr="006057B5" w14:paraId="7126B0E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F257767" w14:textId="77777777" w:rsidR="008A49D6" w:rsidRPr="006057B5" w:rsidRDefault="008A49D6" w:rsidP="002F1E2C">
            <w:pPr>
              <w:pStyle w:val="affff"/>
              <w:jc w:val="center"/>
              <w:rPr>
                <w:b/>
              </w:rPr>
            </w:pPr>
            <w:r>
              <w:t>102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B62B808" w14:textId="77777777" w:rsidR="008A49D6" w:rsidRPr="006057B5" w:rsidRDefault="008A49D6" w:rsidP="002F1E2C">
            <w:pPr>
              <w:pStyle w:val="affff"/>
              <w:jc w:val="right"/>
              <w:rPr>
                <w:b/>
              </w:rPr>
            </w:pPr>
            <w:r>
              <w:t>469820,07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53AF06E" w14:textId="77777777" w:rsidR="008A49D6" w:rsidRPr="006057B5" w:rsidRDefault="008A49D6" w:rsidP="002F1E2C">
            <w:pPr>
              <w:pStyle w:val="affff"/>
              <w:jc w:val="right"/>
              <w:rPr>
                <w:b/>
              </w:rPr>
            </w:pPr>
            <w:r>
              <w:t>2253872,74</w:t>
            </w:r>
          </w:p>
        </w:tc>
      </w:tr>
      <w:tr w:rsidR="008A49D6" w:rsidRPr="006057B5" w14:paraId="30E2AD6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45CB0EE" w14:textId="77777777" w:rsidR="008A49D6" w:rsidRPr="006057B5" w:rsidRDefault="008A49D6" w:rsidP="002F1E2C">
            <w:pPr>
              <w:pStyle w:val="affff"/>
              <w:jc w:val="center"/>
              <w:rPr>
                <w:b/>
              </w:rPr>
            </w:pPr>
            <w:r>
              <w:t>99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2FC8AC8" w14:textId="77777777" w:rsidR="008A49D6" w:rsidRPr="006057B5" w:rsidRDefault="008A49D6" w:rsidP="002F1E2C">
            <w:pPr>
              <w:pStyle w:val="affff"/>
              <w:jc w:val="right"/>
              <w:rPr>
                <w:b/>
              </w:rPr>
            </w:pPr>
            <w:r>
              <w:t>469851,05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D64D8EC" w14:textId="77777777" w:rsidR="008A49D6" w:rsidRPr="006057B5" w:rsidRDefault="008A49D6" w:rsidP="002F1E2C">
            <w:pPr>
              <w:pStyle w:val="affff"/>
              <w:jc w:val="right"/>
              <w:rPr>
                <w:b/>
              </w:rPr>
            </w:pPr>
            <w:r>
              <w:t>2253862,91</w:t>
            </w:r>
          </w:p>
        </w:tc>
      </w:tr>
    </w:tbl>
    <w:p w14:paraId="628A222A" w14:textId="182A61D0" w:rsidR="00304AAD" w:rsidRDefault="00304AAD" w:rsidP="00304AAD">
      <w:pPr>
        <w:spacing w:line="280" w:lineRule="exact"/>
        <w:ind w:left="-284" w:firstLine="426"/>
        <w:jc w:val="both"/>
        <w:rPr>
          <w:b/>
          <w:sz w:val="26"/>
          <w:szCs w:val="26"/>
          <w:u w:val="single"/>
        </w:rPr>
      </w:pPr>
    </w:p>
    <w:p w14:paraId="64E1691E" w14:textId="6AC923C0" w:rsidR="009978F4" w:rsidRPr="000B6BBF" w:rsidRDefault="009978F4" w:rsidP="009978F4">
      <w:pPr>
        <w:autoSpaceDE w:val="0"/>
        <w:autoSpaceDN w:val="0"/>
        <w:adjustRightInd w:val="0"/>
        <w:spacing w:line="276" w:lineRule="auto"/>
        <w:ind w:firstLine="720"/>
        <w:jc w:val="both"/>
      </w:pPr>
      <w:r w:rsidRPr="000B6BBF">
        <w:t xml:space="preserve">Публичный сервитут устанавливается на пересечение проектируемого объекта на ПК </w:t>
      </w:r>
      <w:r>
        <w:t>103</w:t>
      </w:r>
      <w:r w:rsidRPr="000B6BBF">
        <w:t>+</w:t>
      </w:r>
      <w:r>
        <w:t>10,2</w:t>
      </w:r>
      <w:r w:rsidRPr="000B6BBF">
        <w:t xml:space="preserve"> </w:t>
      </w:r>
      <w:r w:rsidRPr="000B6BBF">
        <w:rPr>
          <w:lang w:eastAsia="zh-CN"/>
        </w:rPr>
        <w:t xml:space="preserve">автомобильной дороги </w:t>
      </w:r>
      <w:r>
        <w:rPr>
          <w:rFonts w:cs="Arial"/>
        </w:rPr>
        <w:t>«</w:t>
      </w:r>
      <w:r w:rsidRPr="00A33E45">
        <w:rPr>
          <w:rFonts w:cs="Arial"/>
        </w:rPr>
        <w:t>Урал</w:t>
      </w:r>
      <w:r>
        <w:rPr>
          <w:rFonts w:cs="Arial"/>
        </w:rPr>
        <w:t>»</w:t>
      </w:r>
      <w:r w:rsidRPr="00A33E45">
        <w:rPr>
          <w:rFonts w:cs="Arial"/>
        </w:rPr>
        <w:t xml:space="preserve"> - Серноводск</w:t>
      </w:r>
      <w:r>
        <w:rPr>
          <w:rFonts w:cs="Arial"/>
        </w:rPr>
        <w:t xml:space="preserve"> </w:t>
      </w:r>
      <w:r w:rsidRPr="00BA10A4">
        <w:rPr>
          <w:rFonts w:cs="Arial"/>
          <w:color w:val="333333"/>
          <w:shd w:val="clear" w:color="auto" w:fill="FFFFFF"/>
        </w:rPr>
        <w:t>IV кат.</w:t>
      </w:r>
      <w:r>
        <w:rPr>
          <w:rFonts w:cs="Arial"/>
          <w:color w:val="333333"/>
          <w:shd w:val="clear" w:color="auto" w:fill="FFFFFF"/>
        </w:rPr>
        <w:t xml:space="preserve"> </w:t>
      </w:r>
      <w:r w:rsidRPr="00A33E45">
        <w:rPr>
          <w:rFonts w:cs="Arial"/>
        </w:rPr>
        <w:t>36 ОП МЗ 36Н-557</w:t>
      </w:r>
      <w:r w:rsidRPr="000B6BBF">
        <w:rPr>
          <w:lang w:eastAsia="zh-CN"/>
        </w:rPr>
        <w:t xml:space="preserve">, на </w:t>
      </w:r>
      <w:r>
        <w:rPr>
          <w:lang w:eastAsia="zh-CN"/>
        </w:rPr>
        <w:t>0км</w:t>
      </w:r>
      <w:r w:rsidRPr="000B6BBF">
        <w:rPr>
          <w:lang w:eastAsia="zh-CN"/>
        </w:rPr>
        <w:t>+</w:t>
      </w:r>
      <w:r>
        <w:rPr>
          <w:lang w:eastAsia="zh-CN"/>
        </w:rPr>
        <w:t>295</w:t>
      </w:r>
      <w:r w:rsidRPr="000B6BBF">
        <w:rPr>
          <w:lang w:eastAsia="zh-CN"/>
        </w:rPr>
        <w:t xml:space="preserve">, общего пользования </w:t>
      </w:r>
      <w:r w:rsidRPr="000B6BBF">
        <w:t>на земельном участке с кадастровым номером 63:31:</w:t>
      </w:r>
      <w:r>
        <w:t>0000000</w:t>
      </w:r>
      <w:r w:rsidRPr="000B6BBF">
        <w:t>:</w:t>
      </w:r>
      <w:r>
        <w:t>1144</w:t>
      </w:r>
      <w:r w:rsidRPr="000B6BBF">
        <w:t xml:space="preserve"> (ОКС </w:t>
      </w:r>
      <w:r w:rsidRPr="00C562AE">
        <w:rPr>
          <w:shd w:val="clear" w:color="auto" w:fill="F8F9FA"/>
        </w:rPr>
        <w:t>63:00:</w:t>
      </w:r>
      <w:r>
        <w:rPr>
          <w:shd w:val="clear" w:color="auto" w:fill="F8F9FA"/>
        </w:rPr>
        <w:t>0803002</w:t>
      </w:r>
      <w:r w:rsidRPr="00C562AE">
        <w:rPr>
          <w:shd w:val="clear" w:color="auto" w:fill="F8F9FA"/>
        </w:rPr>
        <w:t>:</w:t>
      </w:r>
      <w:r>
        <w:rPr>
          <w:shd w:val="clear" w:color="auto" w:fill="F8F9FA"/>
        </w:rPr>
        <w:t>121</w:t>
      </w:r>
      <w:r w:rsidRPr="000B6BBF">
        <w:t xml:space="preserve">).Площадью </w:t>
      </w:r>
      <w:r>
        <w:rPr>
          <w:b/>
          <w:bCs/>
        </w:rPr>
        <w:t>4145</w:t>
      </w:r>
      <w:r w:rsidRPr="000B6BBF">
        <w:rPr>
          <w:b/>
          <w:bCs/>
        </w:rPr>
        <w:t xml:space="preserve"> </w:t>
      </w:r>
      <w:proofErr w:type="spellStart"/>
      <w:r w:rsidRPr="000B6BBF">
        <w:t>кв.м</w:t>
      </w:r>
      <w:proofErr w:type="spellEnd"/>
      <w:r w:rsidRPr="000B6BBF">
        <w:t>. Координаты границ публичного сервитута указан в таблице №1.</w:t>
      </w:r>
      <w:r>
        <w:t>4.</w:t>
      </w:r>
    </w:p>
    <w:p w14:paraId="2CF72089" w14:textId="2067182B" w:rsidR="00304AAD" w:rsidRDefault="009978F4" w:rsidP="009978F4">
      <w:pPr>
        <w:spacing w:line="280" w:lineRule="exact"/>
        <w:ind w:left="-284" w:firstLine="426"/>
        <w:jc w:val="both"/>
        <w:rPr>
          <w:b/>
          <w:sz w:val="26"/>
          <w:szCs w:val="26"/>
          <w:u w:val="single"/>
        </w:rPr>
      </w:pPr>
      <w:r w:rsidRPr="000B6BBF">
        <w:t>Таблица 1.</w:t>
      </w:r>
      <w:r>
        <w:t>4</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6"/>
        <w:gridCol w:w="3542"/>
      </w:tblGrid>
      <w:tr w:rsidR="008A49D6" w14:paraId="55847767" w14:textId="77777777" w:rsidTr="002F1E2C">
        <w:trPr>
          <w:cantSplit/>
        </w:trPr>
        <w:tc>
          <w:tcPr>
            <w:tcW w:w="2034" w:type="pct"/>
            <w:gridSpan w:val="2"/>
            <w:tcBorders>
              <w:top w:val="double" w:sz="6" w:space="0" w:color="auto"/>
              <w:bottom w:val="nil"/>
              <w:right w:val="nil"/>
            </w:tcBorders>
            <w:shd w:val="clear" w:color="auto" w:fill="auto"/>
            <w:vAlign w:val="center"/>
          </w:tcPr>
          <w:p w14:paraId="45015182" w14:textId="77777777" w:rsidR="008A49D6" w:rsidRPr="00652C44" w:rsidRDefault="008A49D6" w:rsidP="002F1E2C">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5EA0AFC8" w14:textId="77777777" w:rsidR="008A49D6" w:rsidRPr="00652C44" w:rsidRDefault="008A49D6" w:rsidP="002F1E2C">
            <w:pPr>
              <w:pStyle w:val="af5"/>
              <w:jc w:val="left"/>
            </w:pPr>
            <w:r>
              <w:rPr>
                <w:b w:val="0"/>
              </w:rPr>
              <w:t>63:31:0000000:1144/чзу1</w:t>
            </w:r>
          </w:p>
        </w:tc>
      </w:tr>
      <w:tr w:rsidR="008A49D6" w14:paraId="20FA4F8B" w14:textId="77777777" w:rsidTr="002F1E2C">
        <w:trPr>
          <w:cantSplit/>
        </w:trPr>
        <w:tc>
          <w:tcPr>
            <w:tcW w:w="2034" w:type="pct"/>
            <w:gridSpan w:val="2"/>
            <w:tcBorders>
              <w:top w:val="nil"/>
              <w:bottom w:val="single" w:sz="4" w:space="0" w:color="auto"/>
              <w:right w:val="nil"/>
            </w:tcBorders>
            <w:shd w:val="clear" w:color="auto" w:fill="auto"/>
            <w:vAlign w:val="center"/>
          </w:tcPr>
          <w:p w14:paraId="55E58BE6" w14:textId="77777777" w:rsidR="008A49D6" w:rsidRPr="000E7E9B" w:rsidRDefault="008A49D6" w:rsidP="002F1E2C">
            <w:pPr>
              <w:pStyle w:val="af5"/>
              <w:jc w:val="left"/>
            </w:pPr>
          </w:p>
        </w:tc>
        <w:tc>
          <w:tcPr>
            <w:tcW w:w="2966" w:type="pct"/>
            <w:gridSpan w:val="2"/>
            <w:tcBorders>
              <w:left w:val="nil"/>
              <w:bottom w:val="single" w:sz="4" w:space="0" w:color="auto"/>
            </w:tcBorders>
            <w:shd w:val="clear" w:color="auto" w:fill="auto"/>
            <w:vAlign w:val="center"/>
          </w:tcPr>
          <w:p w14:paraId="6234DC75" w14:textId="77777777" w:rsidR="008A49D6" w:rsidRPr="000E7E9B" w:rsidRDefault="008A49D6" w:rsidP="002F1E2C">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8A49D6" w14:paraId="6F928690" w14:textId="77777777" w:rsidTr="002F1E2C">
        <w:trPr>
          <w:cantSplit/>
        </w:trPr>
        <w:tc>
          <w:tcPr>
            <w:tcW w:w="5000" w:type="pct"/>
            <w:gridSpan w:val="4"/>
            <w:tcBorders>
              <w:top w:val="single" w:sz="4" w:space="0" w:color="auto"/>
              <w:bottom w:val="single" w:sz="4" w:space="0" w:color="auto"/>
            </w:tcBorders>
            <w:shd w:val="clear" w:color="auto" w:fill="auto"/>
            <w:vAlign w:val="center"/>
          </w:tcPr>
          <w:p w14:paraId="3DCA5592" w14:textId="77777777" w:rsidR="008A49D6" w:rsidRDefault="008A49D6" w:rsidP="002F1E2C">
            <w:pPr>
              <w:pStyle w:val="af5"/>
              <w:jc w:val="left"/>
              <w:rPr>
                <w:b w:val="0"/>
                <w:szCs w:val="22"/>
                <w:vertAlign w:val="superscript"/>
              </w:rPr>
            </w:pPr>
            <w:r>
              <w:t>Площадь земельного участка</w:t>
            </w:r>
            <w:r>
              <w:rPr>
                <w:b w:val="0"/>
              </w:rPr>
              <w:t xml:space="preserve"> 4145</w:t>
            </w:r>
            <w:r w:rsidRPr="008C5DA7">
              <w:rPr>
                <w:b w:val="0"/>
              </w:rPr>
              <w:t xml:space="preserve"> м</w:t>
            </w:r>
            <w:r>
              <w:rPr>
                <w:b w:val="0"/>
                <w:szCs w:val="22"/>
                <w:vertAlign w:val="superscript"/>
              </w:rPr>
              <w:t>2</w:t>
            </w:r>
          </w:p>
          <w:p w14:paraId="1641A639" w14:textId="77777777" w:rsidR="008A49D6" w:rsidRPr="000E7E9B" w:rsidRDefault="008A49D6" w:rsidP="002F1E2C">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8A49D6" w14:paraId="2FE6FB49" w14:textId="77777777" w:rsidTr="002F1E2C">
        <w:trPr>
          <w:cantSplit/>
          <w:tblHeader/>
        </w:trPr>
        <w:tc>
          <w:tcPr>
            <w:tcW w:w="1296" w:type="pct"/>
            <w:vMerge w:val="restart"/>
            <w:tcBorders>
              <w:top w:val="single" w:sz="4" w:space="0" w:color="auto"/>
              <w:right w:val="single" w:sz="4" w:space="0" w:color="auto"/>
            </w:tcBorders>
            <w:shd w:val="clear" w:color="auto" w:fill="auto"/>
            <w:vAlign w:val="center"/>
          </w:tcPr>
          <w:p w14:paraId="63412272" w14:textId="77777777" w:rsidR="008A49D6" w:rsidRPr="006B38A6" w:rsidRDefault="008A49D6" w:rsidP="002F1E2C">
            <w:pPr>
              <w:pStyle w:val="af5"/>
              <w:rPr>
                <w:lang w:val="en-US"/>
              </w:rPr>
            </w:pPr>
            <w:r>
              <w:t>Обозначение</w:t>
            </w:r>
            <w:r>
              <w:rPr>
                <w:lang w:val="en-US"/>
              </w:rPr>
              <w:t xml:space="preserve"> </w:t>
            </w:r>
            <w:r w:rsidRPr="008E5887">
              <w:t>характерных точек границ</w:t>
            </w:r>
          </w:p>
        </w:tc>
        <w:tc>
          <w:tcPr>
            <w:tcW w:w="3704" w:type="pct"/>
            <w:gridSpan w:val="3"/>
            <w:tcBorders>
              <w:top w:val="single" w:sz="4" w:space="0" w:color="auto"/>
              <w:left w:val="single" w:sz="4" w:space="0" w:color="auto"/>
              <w:bottom w:val="single" w:sz="4" w:space="0" w:color="auto"/>
            </w:tcBorders>
            <w:shd w:val="clear" w:color="auto" w:fill="auto"/>
            <w:vAlign w:val="center"/>
          </w:tcPr>
          <w:p w14:paraId="54D34B0D" w14:textId="77777777" w:rsidR="008A49D6" w:rsidRDefault="008A49D6" w:rsidP="002F1E2C">
            <w:pPr>
              <w:pStyle w:val="af5"/>
            </w:pPr>
            <w:r w:rsidRPr="008E5887">
              <w:t>Координаты</w:t>
            </w:r>
            <w:r>
              <w:t>, м</w:t>
            </w:r>
          </w:p>
          <w:p w14:paraId="48F3112E" w14:textId="77777777" w:rsidR="008A49D6" w:rsidRPr="008E5887" w:rsidRDefault="008A49D6" w:rsidP="002F1E2C">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49D6" w14:paraId="04B1034E" w14:textId="77777777" w:rsidTr="002F1E2C">
        <w:trPr>
          <w:cantSplit/>
          <w:tblHeader/>
        </w:trPr>
        <w:tc>
          <w:tcPr>
            <w:tcW w:w="1296" w:type="pct"/>
            <w:vMerge/>
            <w:tcBorders>
              <w:right w:val="single" w:sz="4" w:space="0" w:color="auto"/>
            </w:tcBorders>
            <w:shd w:val="clear" w:color="auto" w:fill="auto"/>
            <w:vAlign w:val="center"/>
          </w:tcPr>
          <w:p w14:paraId="4B42F6BC" w14:textId="77777777" w:rsidR="008A49D6" w:rsidRPr="008E5887" w:rsidRDefault="008A49D6" w:rsidP="002F1E2C">
            <w:pPr>
              <w:pStyle w:val="af5"/>
            </w:pPr>
          </w:p>
        </w:tc>
        <w:tc>
          <w:tcPr>
            <w:tcW w:w="1889" w:type="pct"/>
            <w:gridSpan w:val="2"/>
            <w:tcBorders>
              <w:top w:val="nil"/>
              <w:left w:val="single" w:sz="4" w:space="0" w:color="auto"/>
              <w:right w:val="single" w:sz="4" w:space="0" w:color="auto"/>
            </w:tcBorders>
            <w:shd w:val="clear" w:color="auto" w:fill="auto"/>
            <w:vAlign w:val="center"/>
          </w:tcPr>
          <w:p w14:paraId="6300749E" w14:textId="77777777" w:rsidR="008A49D6" w:rsidRPr="008E5887" w:rsidRDefault="008A49D6" w:rsidP="002F1E2C">
            <w:pPr>
              <w:pStyle w:val="af5"/>
            </w:pPr>
            <w:r w:rsidRPr="008E5887">
              <w:t>Х</w:t>
            </w:r>
          </w:p>
        </w:tc>
        <w:tc>
          <w:tcPr>
            <w:tcW w:w="1814" w:type="pct"/>
            <w:tcBorders>
              <w:left w:val="single" w:sz="4" w:space="0" w:color="auto"/>
            </w:tcBorders>
            <w:shd w:val="clear" w:color="auto" w:fill="auto"/>
            <w:vAlign w:val="center"/>
          </w:tcPr>
          <w:p w14:paraId="2386C7F0" w14:textId="77777777" w:rsidR="008A49D6" w:rsidRPr="008E5887" w:rsidRDefault="008A49D6" w:rsidP="002F1E2C">
            <w:pPr>
              <w:pStyle w:val="af5"/>
            </w:pPr>
            <w:r w:rsidRPr="008E5887">
              <w:rPr>
                <w:lang w:val="en-US"/>
              </w:rPr>
              <w:t>Y</w:t>
            </w:r>
          </w:p>
        </w:tc>
      </w:tr>
    </w:tbl>
    <w:p w14:paraId="15D874E5" w14:textId="77777777" w:rsidR="008A49D6" w:rsidRDefault="008A49D6" w:rsidP="008A49D6">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8"/>
        <w:gridCol w:w="3540"/>
      </w:tblGrid>
      <w:tr w:rsidR="008A49D6" w14:paraId="45D7CC6F" w14:textId="77777777" w:rsidTr="002F1E2C">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C093974" w14:textId="77777777" w:rsidR="008A49D6" w:rsidRPr="00607F9F" w:rsidRDefault="008A49D6" w:rsidP="002F1E2C">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8EDDCD2" w14:textId="77777777" w:rsidR="008A49D6" w:rsidRPr="00607F9F" w:rsidRDefault="008A49D6" w:rsidP="002F1E2C">
            <w:pPr>
              <w:pStyle w:val="affff0"/>
            </w:pPr>
            <w: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83D61A5" w14:textId="77777777" w:rsidR="008A49D6" w:rsidRPr="00607F9F" w:rsidRDefault="008A49D6" w:rsidP="002F1E2C">
            <w:pPr>
              <w:pStyle w:val="affff0"/>
            </w:pPr>
            <w:r>
              <w:t>3</w:t>
            </w:r>
          </w:p>
        </w:tc>
      </w:tr>
      <w:tr w:rsidR="008A49D6" w:rsidRPr="006057B5" w14:paraId="37158595"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2CAA1D5" w14:textId="77777777" w:rsidR="008A49D6" w:rsidRPr="006057B5" w:rsidRDefault="008A49D6" w:rsidP="002F1E2C">
            <w:pPr>
              <w:pStyle w:val="affff"/>
              <w:jc w:val="center"/>
              <w:rPr>
                <w:b/>
              </w:rPr>
            </w:pPr>
            <w:r>
              <w:t>103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2AF243F" w14:textId="77777777" w:rsidR="008A49D6" w:rsidRPr="006057B5" w:rsidRDefault="008A49D6" w:rsidP="002F1E2C">
            <w:pPr>
              <w:pStyle w:val="affff"/>
              <w:jc w:val="right"/>
              <w:rPr>
                <w:b/>
              </w:rPr>
            </w:pPr>
            <w:r>
              <w:t>467126,90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40E63C1" w14:textId="77777777" w:rsidR="008A49D6" w:rsidRPr="006057B5" w:rsidRDefault="008A49D6" w:rsidP="002F1E2C">
            <w:pPr>
              <w:pStyle w:val="affff"/>
              <w:jc w:val="right"/>
              <w:rPr>
                <w:b/>
              </w:rPr>
            </w:pPr>
            <w:r>
              <w:t>2251433,34</w:t>
            </w:r>
          </w:p>
        </w:tc>
      </w:tr>
      <w:tr w:rsidR="008A49D6" w:rsidRPr="006057B5" w14:paraId="2E4C083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FB26DE2" w14:textId="77777777" w:rsidR="008A49D6" w:rsidRPr="006057B5" w:rsidRDefault="008A49D6" w:rsidP="002F1E2C">
            <w:pPr>
              <w:pStyle w:val="affff"/>
              <w:jc w:val="center"/>
              <w:rPr>
                <w:b/>
              </w:rPr>
            </w:pPr>
            <w:r>
              <w:t>104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B2E5F41" w14:textId="77777777" w:rsidR="008A49D6" w:rsidRPr="006057B5" w:rsidRDefault="008A49D6" w:rsidP="002F1E2C">
            <w:pPr>
              <w:pStyle w:val="affff"/>
              <w:jc w:val="right"/>
              <w:rPr>
                <w:b/>
              </w:rPr>
            </w:pPr>
            <w:r>
              <w:t>467120,02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D090686" w14:textId="77777777" w:rsidR="008A49D6" w:rsidRPr="006057B5" w:rsidRDefault="008A49D6" w:rsidP="002F1E2C">
            <w:pPr>
              <w:pStyle w:val="affff"/>
              <w:jc w:val="right"/>
              <w:rPr>
                <w:b/>
              </w:rPr>
            </w:pPr>
            <w:r>
              <w:t>2251467,38</w:t>
            </w:r>
          </w:p>
        </w:tc>
      </w:tr>
      <w:tr w:rsidR="008A49D6" w:rsidRPr="006057B5" w14:paraId="52CD1D4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5E3EF09" w14:textId="77777777" w:rsidR="008A49D6" w:rsidRPr="006057B5" w:rsidRDefault="008A49D6" w:rsidP="002F1E2C">
            <w:pPr>
              <w:pStyle w:val="affff"/>
              <w:jc w:val="center"/>
              <w:rPr>
                <w:b/>
              </w:rPr>
            </w:pPr>
            <w:r>
              <w:t>105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45609EF" w14:textId="77777777" w:rsidR="008A49D6" w:rsidRPr="006057B5" w:rsidRDefault="008A49D6" w:rsidP="002F1E2C">
            <w:pPr>
              <w:pStyle w:val="affff"/>
              <w:jc w:val="right"/>
              <w:rPr>
                <w:b/>
              </w:rPr>
            </w:pPr>
            <w:r>
              <w:t>467118,81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3C7CB3F" w14:textId="77777777" w:rsidR="008A49D6" w:rsidRPr="006057B5" w:rsidRDefault="008A49D6" w:rsidP="002F1E2C">
            <w:pPr>
              <w:pStyle w:val="affff"/>
              <w:jc w:val="right"/>
              <w:rPr>
                <w:b/>
              </w:rPr>
            </w:pPr>
            <w:r>
              <w:t>2251473,37</w:t>
            </w:r>
          </w:p>
        </w:tc>
      </w:tr>
      <w:tr w:rsidR="008A49D6" w:rsidRPr="006057B5" w14:paraId="7EDEA8D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1E9347E" w14:textId="77777777" w:rsidR="008A49D6" w:rsidRPr="006057B5" w:rsidRDefault="008A49D6" w:rsidP="002F1E2C">
            <w:pPr>
              <w:pStyle w:val="affff"/>
              <w:jc w:val="center"/>
              <w:rPr>
                <w:b/>
              </w:rPr>
            </w:pPr>
            <w:r>
              <w:t>106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A8F7761" w14:textId="77777777" w:rsidR="008A49D6" w:rsidRPr="006057B5" w:rsidRDefault="008A49D6" w:rsidP="002F1E2C">
            <w:pPr>
              <w:pStyle w:val="affff"/>
              <w:jc w:val="right"/>
              <w:rPr>
                <w:b/>
              </w:rPr>
            </w:pPr>
            <w:r>
              <w:t>467118,65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CE38128" w14:textId="77777777" w:rsidR="008A49D6" w:rsidRPr="006057B5" w:rsidRDefault="008A49D6" w:rsidP="002F1E2C">
            <w:pPr>
              <w:pStyle w:val="affff"/>
              <w:jc w:val="right"/>
              <w:rPr>
                <w:b/>
              </w:rPr>
            </w:pPr>
            <w:r>
              <w:t>2251473,32</w:t>
            </w:r>
          </w:p>
        </w:tc>
      </w:tr>
      <w:tr w:rsidR="008A49D6" w:rsidRPr="006057B5" w14:paraId="2DD9858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F00C4C8" w14:textId="77777777" w:rsidR="008A49D6" w:rsidRPr="006057B5" w:rsidRDefault="008A49D6" w:rsidP="002F1E2C">
            <w:pPr>
              <w:pStyle w:val="affff"/>
              <w:jc w:val="center"/>
              <w:rPr>
                <w:b/>
              </w:rPr>
            </w:pPr>
            <w:r>
              <w:t>107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B8A03CD" w14:textId="77777777" w:rsidR="008A49D6" w:rsidRPr="006057B5" w:rsidRDefault="008A49D6" w:rsidP="002F1E2C">
            <w:pPr>
              <w:pStyle w:val="affff"/>
              <w:jc w:val="right"/>
              <w:rPr>
                <w:b/>
              </w:rPr>
            </w:pPr>
            <w:r>
              <w:t>467055,20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8C08C78" w14:textId="77777777" w:rsidR="008A49D6" w:rsidRPr="006057B5" w:rsidRDefault="008A49D6" w:rsidP="002F1E2C">
            <w:pPr>
              <w:pStyle w:val="affff"/>
              <w:jc w:val="right"/>
              <w:rPr>
                <w:b/>
              </w:rPr>
            </w:pPr>
            <w:r>
              <w:t>2251450,81</w:t>
            </w:r>
          </w:p>
        </w:tc>
      </w:tr>
      <w:tr w:rsidR="008A49D6" w:rsidRPr="006057B5" w14:paraId="46A4D51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CE44CC9" w14:textId="77777777" w:rsidR="008A49D6" w:rsidRPr="006057B5" w:rsidRDefault="008A49D6" w:rsidP="002F1E2C">
            <w:pPr>
              <w:pStyle w:val="affff"/>
              <w:jc w:val="center"/>
              <w:rPr>
                <w:b/>
              </w:rPr>
            </w:pPr>
            <w:r>
              <w:lastRenderedPageBreak/>
              <w:t>108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D626C19" w14:textId="77777777" w:rsidR="008A49D6" w:rsidRPr="006057B5" w:rsidRDefault="008A49D6" w:rsidP="002F1E2C">
            <w:pPr>
              <w:pStyle w:val="affff"/>
              <w:jc w:val="right"/>
              <w:rPr>
                <w:b/>
              </w:rPr>
            </w:pPr>
            <w:r>
              <w:t>467011,24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3D9D3F3" w14:textId="77777777" w:rsidR="008A49D6" w:rsidRPr="006057B5" w:rsidRDefault="008A49D6" w:rsidP="002F1E2C">
            <w:pPr>
              <w:pStyle w:val="affff"/>
              <w:jc w:val="right"/>
              <w:rPr>
                <w:b/>
              </w:rPr>
            </w:pPr>
            <w:r>
              <w:t>2251435,27</w:t>
            </w:r>
          </w:p>
        </w:tc>
      </w:tr>
      <w:tr w:rsidR="008A49D6" w:rsidRPr="006057B5" w14:paraId="4D99FDD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C8F9598" w14:textId="77777777" w:rsidR="008A49D6" w:rsidRPr="006057B5" w:rsidRDefault="008A49D6" w:rsidP="002F1E2C">
            <w:pPr>
              <w:pStyle w:val="affff"/>
              <w:jc w:val="center"/>
              <w:rPr>
                <w:b/>
              </w:rPr>
            </w:pPr>
            <w:r>
              <w:t>109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B6AB192" w14:textId="77777777" w:rsidR="008A49D6" w:rsidRPr="006057B5" w:rsidRDefault="008A49D6" w:rsidP="002F1E2C">
            <w:pPr>
              <w:pStyle w:val="affff"/>
              <w:jc w:val="right"/>
              <w:rPr>
                <w:b/>
              </w:rPr>
            </w:pPr>
            <w:r>
              <w:t>467017,85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72B2792" w14:textId="77777777" w:rsidR="008A49D6" w:rsidRPr="006057B5" w:rsidRDefault="008A49D6" w:rsidP="002F1E2C">
            <w:pPr>
              <w:pStyle w:val="affff"/>
              <w:jc w:val="right"/>
              <w:rPr>
                <w:b/>
              </w:rPr>
            </w:pPr>
            <w:r>
              <w:t>2251402,45</w:t>
            </w:r>
          </w:p>
        </w:tc>
      </w:tr>
      <w:tr w:rsidR="008A49D6" w:rsidRPr="006057B5" w14:paraId="777008A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7AC911A" w14:textId="77777777" w:rsidR="008A49D6" w:rsidRPr="006057B5" w:rsidRDefault="008A49D6" w:rsidP="002F1E2C">
            <w:pPr>
              <w:pStyle w:val="affff"/>
              <w:jc w:val="center"/>
              <w:rPr>
                <w:b/>
              </w:rPr>
            </w:pPr>
            <w:r>
              <w:t>110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247646B" w14:textId="77777777" w:rsidR="008A49D6" w:rsidRPr="006057B5" w:rsidRDefault="008A49D6" w:rsidP="002F1E2C">
            <w:pPr>
              <w:pStyle w:val="affff"/>
              <w:jc w:val="right"/>
              <w:rPr>
                <w:b/>
              </w:rPr>
            </w:pPr>
            <w:r>
              <w:t>467030,94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7E42BC6" w14:textId="77777777" w:rsidR="008A49D6" w:rsidRPr="006057B5" w:rsidRDefault="008A49D6" w:rsidP="002F1E2C">
            <w:pPr>
              <w:pStyle w:val="affff"/>
              <w:jc w:val="right"/>
              <w:rPr>
                <w:b/>
              </w:rPr>
            </w:pPr>
            <w:r>
              <w:t>2251405,10</w:t>
            </w:r>
          </w:p>
        </w:tc>
      </w:tr>
      <w:tr w:rsidR="008A49D6" w:rsidRPr="006057B5" w14:paraId="6D78850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0097BBD" w14:textId="77777777" w:rsidR="008A49D6" w:rsidRPr="006057B5" w:rsidRDefault="008A49D6" w:rsidP="002F1E2C">
            <w:pPr>
              <w:pStyle w:val="affff"/>
              <w:jc w:val="center"/>
              <w:rPr>
                <w:b/>
              </w:rPr>
            </w:pPr>
            <w:r>
              <w:t>111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6DCBFA1" w14:textId="77777777" w:rsidR="008A49D6" w:rsidRPr="006057B5" w:rsidRDefault="008A49D6" w:rsidP="002F1E2C">
            <w:pPr>
              <w:pStyle w:val="affff"/>
              <w:jc w:val="right"/>
              <w:rPr>
                <w:b/>
              </w:rPr>
            </w:pPr>
            <w:r>
              <w:t>467066,53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DB03F47" w14:textId="77777777" w:rsidR="008A49D6" w:rsidRPr="006057B5" w:rsidRDefault="008A49D6" w:rsidP="002F1E2C">
            <w:pPr>
              <w:pStyle w:val="affff"/>
              <w:jc w:val="right"/>
              <w:rPr>
                <w:b/>
              </w:rPr>
            </w:pPr>
            <w:r>
              <w:t>2251417,86</w:t>
            </w:r>
          </w:p>
        </w:tc>
      </w:tr>
      <w:tr w:rsidR="008A49D6" w:rsidRPr="006057B5" w14:paraId="0AA7F86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394F9BF" w14:textId="77777777" w:rsidR="008A49D6" w:rsidRPr="006057B5" w:rsidRDefault="008A49D6" w:rsidP="002F1E2C">
            <w:pPr>
              <w:pStyle w:val="affff"/>
              <w:jc w:val="center"/>
              <w:rPr>
                <w:b/>
              </w:rPr>
            </w:pPr>
            <w:r>
              <w:t>103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53DECE1" w14:textId="77777777" w:rsidR="008A49D6" w:rsidRPr="006057B5" w:rsidRDefault="008A49D6" w:rsidP="002F1E2C">
            <w:pPr>
              <w:pStyle w:val="affff"/>
              <w:jc w:val="right"/>
              <w:rPr>
                <w:b/>
              </w:rPr>
            </w:pPr>
            <w:r>
              <w:t>467126,90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3B53B11" w14:textId="77777777" w:rsidR="008A49D6" w:rsidRPr="006057B5" w:rsidRDefault="008A49D6" w:rsidP="002F1E2C">
            <w:pPr>
              <w:pStyle w:val="affff"/>
              <w:jc w:val="right"/>
              <w:rPr>
                <w:b/>
              </w:rPr>
            </w:pPr>
            <w:r>
              <w:t>2251433,34</w:t>
            </w:r>
          </w:p>
        </w:tc>
      </w:tr>
    </w:tbl>
    <w:p w14:paraId="70595C3F" w14:textId="1D291475" w:rsidR="00304AAD" w:rsidRDefault="00304AAD" w:rsidP="00304AAD">
      <w:pPr>
        <w:spacing w:line="280" w:lineRule="exact"/>
        <w:ind w:left="-284" w:firstLine="426"/>
        <w:jc w:val="both"/>
        <w:rPr>
          <w:b/>
          <w:sz w:val="26"/>
          <w:szCs w:val="26"/>
          <w:u w:val="single"/>
        </w:rPr>
      </w:pPr>
    </w:p>
    <w:p w14:paraId="3976A27B" w14:textId="77777777" w:rsidR="00856F63" w:rsidRPr="000B6BBF" w:rsidRDefault="00856F63" w:rsidP="00856F63">
      <w:pPr>
        <w:autoSpaceDE w:val="0"/>
        <w:autoSpaceDN w:val="0"/>
        <w:adjustRightInd w:val="0"/>
        <w:spacing w:line="276" w:lineRule="auto"/>
        <w:ind w:firstLine="720"/>
        <w:jc w:val="both"/>
      </w:pPr>
      <w:r w:rsidRPr="000B6BBF">
        <w:t xml:space="preserve">Публичный сервитут устанавливается на пересечение </w:t>
      </w:r>
      <w:r>
        <w:t>демонтируемого</w:t>
      </w:r>
      <w:r w:rsidRPr="000B6BBF">
        <w:t xml:space="preserve"> объекта </w:t>
      </w:r>
      <w:r>
        <w:t xml:space="preserve">с </w:t>
      </w:r>
      <w:r w:rsidRPr="000B6BBF">
        <w:rPr>
          <w:lang w:eastAsia="zh-CN"/>
        </w:rPr>
        <w:t>автомобильной дорог</w:t>
      </w:r>
      <w:r>
        <w:rPr>
          <w:lang w:eastAsia="zh-CN"/>
        </w:rPr>
        <w:t>ой</w:t>
      </w:r>
      <w:r w:rsidRPr="000B6BBF">
        <w:rPr>
          <w:lang w:eastAsia="zh-CN"/>
        </w:rPr>
        <w:t xml:space="preserve"> </w:t>
      </w:r>
      <w:r w:rsidRPr="00A33E45">
        <w:rPr>
          <w:rFonts w:cs="Arial"/>
        </w:rPr>
        <w:t xml:space="preserve">М-5 "Урал" Москва - Рязань - Пенза - Самара - Уфа </w:t>
      </w:r>
      <w:r>
        <w:rPr>
          <w:rFonts w:cs="Arial"/>
        </w:rPr>
        <w:t>–</w:t>
      </w:r>
      <w:r w:rsidRPr="00A33E45">
        <w:rPr>
          <w:rFonts w:cs="Arial"/>
        </w:rPr>
        <w:t xml:space="preserve"> Челябинск</w:t>
      </w:r>
      <w:r>
        <w:rPr>
          <w:rFonts w:cs="Arial"/>
        </w:rPr>
        <w:t xml:space="preserve">  </w:t>
      </w:r>
      <w:r w:rsidRPr="000B6BBF">
        <w:rPr>
          <w:lang w:eastAsia="zh-CN"/>
        </w:rPr>
        <w:t xml:space="preserve">на </w:t>
      </w:r>
      <w:r>
        <w:t>1116 + м 858,</w:t>
      </w:r>
      <w:r>
        <w:rPr>
          <w:lang w:eastAsia="zh-CN"/>
        </w:rPr>
        <w:t xml:space="preserve"> </w:t>
      </w:r>
      <w:r w:rsidRPr="000B6BBF">
        <w:t>на земельном участке</w:t>
      </w:r>
      <w:r>
        <w:t xml:space="preserve"> общего пользования</w:t>
      </w:r>
      <w:r w:rsidRPr="000B6BBF">
        <w:t xml:space="preserve"> с кадастровым номером 63:31:0000000:</w:t>
      </w:r>
      <w:r>
        <w:t>5074 (</w:t>
      </w:r>
      <w:r w:rsidRPr="000B6BBF">
        <w:t xml:space="preserve">ОКС </w:t>
      </w:r>
      <w:r w:rsidRPr="00C562AE">
        <w:rPr>
          <w:shd w:val="clear" w:color="auto" w:fill="F8F9FA"/>
        </w:rPr>
        <w:t>63:00:0000000:672</w:t>
      </w:r>
      <w:r>
        <w:t>)</w:t>
      </w:r>
      <w:r w:rsidRPr="000B6BBF">
        <w:t>.</w:t>
      </w:r>
      <w:r>
        <w:t xml:space="preserve"> </w:t>
      </w:r>
      <w:r w:rsidRPr="000B6BBF">
        <w:t xml:space="preserve">Площадью </w:t>
      </w:r>
      <w:r>
        <w:rPr>
          <w:b/>
          <w:bCs/>
        </w:rPr>
        <w:t>71</w:t>
      </w:r>
      <w:r w:rsidRPr="000B6BBF">
        <w:rPr>
          <w:b/>
          <w:bCs/>
        </w:rPr>
        <w:t xml:space="preserve"> </w:t>
      </w:r>
      <w:proofErr w:type="spellStart"/>
      <w:r w:rsidRPr="000B6BBF">
        <w:t>кв.м</w:t>
      </w:r>
      <w:proofErr w:type="spellEnd"/>
      <w:r w:rsidRPr="000B6BBF">
        <w:t xml:space="preserve">. </w:t>
      </w:r>
      <w:r>
        <w:t>Каталог к</w:t>
      </w:r>
      <w:r w:rsidRPr="000B6BBF">
        <w:t xml:space="preserve">оординат границ публичного сервитута указан в </w:t>
      </w:r>
      <w:proofErr w:type="gramStart"/>
      <w:r w:rsidRPr="000B6BBF">
        <w:t>таблице</w:t>
      </w:r>
      <w:r>
        <w:t xml:space="preserve"> </w:t>
      </w:r>
      <w:r w:rsidRPr="000B6BBF">
        <w:t xml:space="preserve"> №</w:t>
      </w:r>
      <w:proofErr w:type="gramEnd"/>
      <w:r w:rsidRPr="000B6BBF">
        <w:t>1.</w:t>
      </w:r>
      <w:r>
        <w:t>5.</w:t>
      </w:r>
    </w:p>
    <w:p w14:paraId="0270D71C" w14:textId="77777777" w:rsidR="008A49D6" w:rsidRDefault="009978F4" w:rsidP="009978F4">
      <w:pPr>
        <w:spacing w:line="280" w:lineRule="exact"/>
        <w:ind w:left="-284" w:firstLine="426"/>
        <w:jc w:val="both"/>
        <w:rPr>
          <w:b/>
          <w:sz w:val="26"/>
          <w:szCs w:val="26"/>
          <w:u w:val="single"/>
        </w:rPr>
      </w:pPr>
      <w:r w:rsidRPr="000B6BBF">
        <w:t>Таблица 1.</w:t>
      </w:r>
      <w:r>
        <w:t>5</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4A0" w:firstRow="1" w:lastRow="0" w:firstColumn="1" w:lastColumn="0" w:noHBand="0" w:noVBand="1"/>
      </w:tblPr>
      <w:tblGrid>
        <w:gridCol w:w="2532"/>
        <w:gridCol w:w="1440"/>
        <w:gridCol w:w="2248"/>
        <w:gridCol w:w="3538"/>
      </w:tblGrid>
      <w:tr w:rsidR="008A49D6" w14:paraId="4B2DB570" w14:textId="77777777" w:rsidTr="008A49D6">
        <w:trPr>
          <w:cantSplit/>
        </w:trPr>
        <w:tc>
          <w:tcPr>
            <w:tcW w:w="2035" w:type="pct"/>
            <w:gridSpan w:val="2"/>
            <w:tcBorders>
              <w:top w:val="double" w:sz="6" w:space="0" w:color="auto"/>
              <w:left w:val="double" w:sz="6" w:space="0" w:color="auto"/>
              <w:bottom w:val="nil"/>
              <w:right w:val="nil"/>
            </w:tcBorders>
            <w:vAlign w:val="center"/>
            <w:hideMark/>
          </w:tcPr>
          <w:p w14:paraId="3DF8EDFE" w14:textId="77777777" w:rsidR="008A49D6" w:rsidRDefault="008A49D6" w:rsidP="002F1E2C">
            <w:pPr>
              <w:pStyle w:val="af5"/>
              <w:jc w:val="left"/>
            </w:pPr>
            <w:r>
              <w:t>Условный номер земельного участка</w:t>
            </w:r>
          </w:p>
        </w:tc>
        <w:tc>
          <w:tcPr>
            <w:tcW w:w="2965" w:type="pct"/>
            <w:gridSpan w:val="2"/>
            <w:tcBorders>
              <w:top w:val="double" w:sz="6" w:space="0" w:color="auto"/>
              <w:left w:val="nil"/>
              <w:bottom w:val="single" w:sz="4" w:space="0" w:color="auto"/>
              <w:right w:val="double" w:sz="6" w:space="0" w:color="auto"/>
            </w:tcBorders>
            <w:vAlign w:val="center"/>
            <w:hideMark/>
          </w:tcPr>
          <w:p w14:paraId="11CEF22F" w14:textId="77777777" w:rsidR="008A49D6" w:rsidRDefault="008A49D6" w:rsidP="002F1E2C">
            <w:pPr>
              <w:pStyle w:val="af5"/>
              <w:jc w:val="left"/>
            </w:pPr>
            <w:r>
              <w:rPr>
                <w:b w:val="0"/>
              </w:rPr>
              <w:t>63:31:0000000:5074/чзу1</w:t>
            </w:r>
          </w:p>
        </w:tc>
      </w:tr>
      <w:tr w:rsidR="008A49D6" w14:paraId="393C913B" w14:textId="77777777" w:rsidTr="008A49D6">
        <w:trPr>
          <w:cantSplit/>
        </w:trPr>
        <w:tc>
          <w:tcPr>
            <w:tcW w:w="2035" w:type="pct"/>
            <w:gridSpan w:val="2"/>
            <w:tcBorders>
              <w:top w:val="nil"/>
              <w:left w:val="double" w:sz="6" w:space="0" w:color="auto"/>
              <w:bottom w:val="single" w:sz="4" w:space="0" w:color="auto"/>
              <w:right w:val="nil"/>
            </w:tcBorders>
            <w:vAlign w:val="center"/>
          </w:tcPr>
          <w:p w14:paraId="339664A7" w14:textId="77777777" w:rsidR="008A49D6" w:rsidRDefault="008A49D6" w:rsidP="002F1E2C">
            <w:pPr>
              <w:pStyle w:val="af5"/>
              <w:jc w:val="left"/>
            </w:pPr>
          </w:p>
        </w:tc>
        <w:tc>
          <w:tcPr>
            <w:tcW w:w="2965" w:type="pct"/>
            <w:gridSpan w:val="2"/>
            <w:tcBorders>
              <w:top w:val="nil"/>
              <w:left w:val="nil"/>
              <w:bottom w:val="single" w:sz="4" w:space="0" w:color="auto"/>
              <w:right w:val="double" w:sz="6" w:space="0" w:color="auto"/>
            </w:tcBorders>
            <w:vAlign w:val="center"/>
            <w:hideMark/>
          </w:tcPr>
          <w:p w14:paraId="2BA021C7" w14:textId="77777777" w:rsidR="008A49D6" w:rsidRDefault="008A49D6" w:rsidP="002F1E2C">
            <w:pPr>
              <w:pStyle w:val="af5"/>
            </w:pPr>
            <w:r>
              <w:rPr>
                <w:b w:val="0"/>
                <w:sz w:val="12"/>
                <w:szCs w:val="12"/>
              </w:rPr>
              <w:t>(указывается в случае, если предусматривается образование двух и более земельных участков)</w:t>
            </w:r>
          </w:p>
        </w:tc>
      </w:tr>
      <w:tr w:rsidR="008A49D6" w14:paraId="3B6D2895" w14:textId="77777777" w:rsidTr="008A49D6">
        <w:trPr>
          <w:cantSplit/>
        </w:trPr>
        <w:tc>
          <w:tcPr>
            <w:tcW w:w="5000" w:type="pct"/>
            <w:gridSpan w:val="4"/>
            <w:tcBorders>
              <w:top w:val="single" w:sz="4" w:space="0" w:color="auto"/>
              <w:left w:val="double" w:sz="6" w:space="0" w:color="auto"/>
              <w:bottom w:val="single" w:sz="4" w:space="0" w:color="auto"/>
              <w:right w:val="double" w:sz="6" w:space="0" w:color="auto"/>
            </w:tcBorders>
            <w:vAlign w:val="center"/>
            <w:hideMark/>
          </w:tcPr>
          <w:p w14:paraId="639C5847" w14:textId="77777777" w:rsidR="008A49D6" w:rsidRDefault="008A49D6" w:rsidP="002F1E2C">
            <w:pPr>
              <w:pStyle w:val="af5"/>
              <w:jc w:val="left"/>
              <w:rPr>
                <w:b w:val="0"/>
                <w:szCs w:val="22"/>
                <w:vertAlign w:val="superscript"/>
              </w:rPr>
            </w:pPr>
            <w:r>
              <w:t>Площадь земельного участка</w:t>
            </w:r>
            <w:r>
              <w:rPr>
                <w:b w:val="0"/>
              </w:rPr>
              <w:t xml:space="preserve"> 71 м</w:t>
            </w:r>
            <w:r>
              <w:rPr>
                <w:b w:val="0"/>
                <w:szCs w:val="22"/>
                <w:vertAlign w:val="superscript"/>
              </w:rPr>
              <w:t>2</w:t>
            </w:r>
          </w:p>
          <w:p w14:paraId="7FF37F72" w14:textId="77777777" w:rsidR="008A49D6" w:rsidRDefault="008A49D6" w:rsidP="002F1E2C">
            <w:pPr>
              <w:pStyle w:val="af5"/>
              <w:jc w:val="left"/>
            </w:pPr>
            <w:r>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8A49D6" w14:paraId="41DF60EE" w14:textId="77777777" w:rsidTr="008A49D6">
        <w:trPr>
          <w:cantSplit/>
          <w:tblHeader/>
        </w:trPr>
        <w:tc>
          <w:tcPr>
            <w:tcW w:w="1297" w:type="pct"/>
            <w:vMerge w:val="restart"/>
            <w:tcBorders>
              <w:top w:val="single" w:sz="4" w:space="0" w:color="auto"/>
              <w:left w:val="double" w:sz="6" w:space="0" w:color="auto"/>
              <w:bottom w:val="nil"/>
              <w:right w:val="single" w:sz="4" w:space="0" w:color="auto"/>
            </w:tcBorders>
            <w:vAlign w:val="center"/>
            <w:hideMark/>
          </w:tcPr>
          <w:p w14:paraId="65BAB2D2" w14:textId="77777777" w:rsidR="008A49D6" w:rsidRDefault="008A49D6" w:rsidP="002F1E2C">
            <w:pPr>
              <w:pStyle w:val="af5"/>
              <w:rPr>
                <w:lang w:val="en-US"/>
              </w:rPr>
            </w:pPr>
            <w:r>
              <w:t>Обозначение</w:t>
            </w:r>
            <w:r>
              <w:rPr>
                <w:lang w:val="en-US"/>
              </w:rPr>
              <w:t xml:space="preserve"> </w:t>
            </w:r>
            <w:r>
              <w:t>характерных точек границ</w:t>
            </w:r>
          </w:p>
        </w:tc>
        <w:tc>
          <w:tcPr>
            <w:tcW w:w="3703" w:type="pct"/>
            <w:gridSpan w:val="3"/>
            <w:tcBorders>
              <w:top w:val="single" w:sz="4" w:space="0" w:color="auto"/>
              <w:left w:val="single" w:sz="4" w:space="0" w:color="auto"/>
              <w:bottom w:val="single" w:sz="4" w:space="0" w:color="auto"/>
              <w:right w:val="double" w:sz="6" w:space="0" w:color="auto"/>
            </w:tcBorders>
            <w:vAlign w:val="center"/>
            <w:hideMark/>
          </w:tcPr>
          <w:p w14:paraId="466B0232" w14:textId="77777777" w:rsidR="008A49D6" w:rsidRDefault="008A49D6" w:rsidP="002F1E2C">
            <w:pPr>
              <w:pStyle w:val="af5"/>
            </w:pPr>
            <w:r>
              <w:t>Координаты, м</w:t>
            </w:r>
          </w:p>
          <w:p w14:paraId="12402530" w14:textId="77777777" w:rsidR="008A49D6" w:rsidRDefault="008A49D6" w:rsidP="002F1E2C">
            <w:pPr>
              <w:pStyle w:val="af5"/>
            </w:pPr>
            <w:r>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49D6" w14:paraId="33D6440E" w14:textId="77777777" w:rsidTr="008A49D6">
        <w:trPr>
          <w:cantSplit/>
          <w:tblHeader/>
        </w:trPr>
        <w:tc>
          <w:tcPr>
            <w:tcW w:w="1297" w:type="pct"/>
            <w:vMerge/>
            <w:tcBorders>
              <w:top w:val="single" w:sz="4" w:space="0" w:color="auto"/>
              <w:left w:val="double" w:sz="6" w:space="0" w:color="auto"/>
              <w:bottom w:val="nil"/>
              <w:right w:val="single" w:sz="4" w:space="0" w:color="auto"/>
            </w:tcBorders>
            <w:vAlign w:val="center"/>
            <w:hideMark/>
          </w:tcPr>
          <w:p w14:paraId="319650AC" w14:textId="77777777" w:rsidR="008A49D6" w:rsidRPr="007415B0" w:rsidRDefault="008A49D6" w:rsidP="002F1E2C">
            <w:pPr>
              <w:rPr>
                <w:b/>
                <w:szCs w:val="20"/>
                <w:lang w:eastAsia="ru-RU"/>
              </w:rPr>
            </w:pPr>
          </w:p>
        </w:tc>
        <w:tc>
          <w:tcPr>
            <w:tcW w:w="1890" w:type="pct"/>
            <w:gridSpan w:val="2"/>
            <w:tcBorders>
              <w:top w:val="nil"/>
              <w:left w:val="single" w:sz="4" w:space="0" w:color="auto"/>
              <w:bottom w:val="nil"/>
              <w:right w:val="single" w:sz="4" w:space="0" w:color="auto"/>
            </w:tcBorders>
            <w:vAlign w:val="center"/>
            <w:hideMark/>
          </w:tcPr>
          <w:p w14:paraId="6EA19186" w14:textId="77777777" w:rsidR="008A49D6" w:rsidRDefault="008A49D6" w:rsidP="002F1E2C">
            <w:pPr>
              <w:pStyle w:val="af5"/>
            </w:pPr>
            <w:r>
              <w:t>Х</w:t>
            </w:r>
          </w:p>
        </w:tc>
        <w:tc>
          <w:tcPr>
            <w:tcW w:w="1813" w:type="pct"/>
            <w:tcBorders>
              <w:top w:val="nil"/>
              <w:left w:val="single" w:sz="4" w:space="0" w:color="auto"/>
              <w:bottom w:val="nil"/>
              <w:right w:val="double" w:sz="6" w:space="0" w:color="auto"/>
            </w:tcBorders>
            <w:vAlign w:val="center"/>
            <w:hideMark/>
          </w:tcPr>
          <w:p w14:paraId="4758C6FA" w14:textId="77777777" w:rsidR="008A49D6" w:rsidRDefault="008A49D6" w:rsidP="002F1E2C">
            <w:pPr>
              <w:pStyle w:val="af5"/>
            </w:pPr>
            <w:r>
              <w:rPr>
                <w:lang w:val="en-US"/>
              </w:rPr>
              <w:t>Y</w:t>
            </w:r>
          </w:p>
        </w:tc>
      </w:tr>
    </w:tbl>
    <w:p w14:paraId="3DFDA1C1" w14:textId="77777777" w:rsidR="008A49D6" w:rsidRDefault="008A49D6" w:rsidP="008A49D6">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4A0" w:firstRow="1" w:lastRow="0" w:firstColumn="1" w:lastColumn="0" w:noHBand="0" w:noVBand="1"/>
      </w:tblPr>
      <w:tblGrid>
        <w:gridCol w:w="2531"/>
        <w:gridCol w:w="3689"/>
        <w:gridCol w:w="3538"/>
      </w:tblGrid>
      <w:tr w:rsidR="008A49D6" w14:paraId="0D58E4BB" w14:textId="77777777" w:rsidTr="008A49D6">
        <w:trPr>
          <w:cantSplit/>
          <w:tblHeader/>
        </w:trPr>
        <w:tc>
          <w:tcPr>
            <w:tcW w:w="1297" w:type="pct"/>
            <w:tcBorders>
              <w:top w:val="single" w:sz="6" w:space="0" w:color="auto"/>
              <w:left w:val="double" w:sz="6" w:space="0" w:color="auto"/>
              <w:bottom w:val="single" w:sz="6" w:space="0" w:color="auto"/>
              <w:right w:val="single" w:sz="6" w:space="0" w:color="auto"/>
            </w:tcBorders>
            <w:vAlign w:val="center"/>
            <w:hideMark/>
          </w:tcPr>
          <w:p w14:paraId="46334CB1" w14:textId="77777777" w:rsidR="008A49D6" w:rsidRDefault="008A49D6" w:rsidP="002F1E2C">
            <w:pPr>
              <w:pStyle w:val="affff0"/>
            </w:pPr>
            <w:r>
              <w:t>1</w:t>
            </w:r>
          </w:p>
        </w:tc>
        <w:tc>
          <w:tcPr>
            <w:tcW w:w="1890" w:type="pct"/>
            <w:tcBorders>
              <w:top w:val="single" w:sz="6" w:space="0" w:color="auto"/>
              <w:left w:val="single" w:sz="6" w:space="0" w:color="auto"/>
              <w:bottom w:val="single" w:sz="6" w:space="0" w:color="auto"/>
              <w:right w:val="single" w:sz="6" w:space="0" w:color="auto"/>
            </w:tcBorders>
            <w:vAlign w:val="center"/>
            <w:hideMark/>
          </w:tcPr>
          <w:p w14:paraId="39120B80" w14:textId="77777777" w:rsidR="008A49D6" w:rsidRDefault="008A49D6" w:rsidP="002F1E2C">
            <w:pPr>
              <w:pStyle w:val="affff0"/>
            </w:pPr>
            <w:r>
              <w:t>2</w:t>
            </w:r>
          </w:p>
        </w:tc>
        <w:tc>
          <w:tcPr>
            <w:tcW w:w="1813" w:type="pct"/>
            <w:tcBorders>
              <w:top w:val="single" w:sz="6" w:space="0" w:color="auto"/>
              <w:left w:val="single" w:sz="6" w:space="0" w:color="auto"/>
              <w:bottom w:val="single" w:sz="6" w:space="0" w:color="auto"/>
              <w:right w:val="double" w:sz="6" w:space="0" w:color="auto"/>
            </w:tcBorders>
            <w:vAlign w:val="center"/>
            <w:hideMark/>
          </w:tcPr>
          <w:p w14:paraId="0450083E" w14:textId="77777777" w:rsidR="008A49D6" w:rsidRDefault="008A49D6" w:rsidP="002F1E2C">
            <w:pPr>
              <w:pStyle w:val="affff0"/>
            </w:pPr>
            <w:r>
              <w:t>3</w:t>
            </w:r>
          </w:p>
        </w:tc>
      </w:tr>
      <w:tr w:rsidR="008A49D6" w14:paraId="19C3C76D" w14:textId="77777777" w:rsidTr="008A49D6">
        <w:trPr>
          <w:cantSplit/>
        </w:trPr>
        <w:tc>
          <w:tcPr>
            <w:tcW w:w="1297" w:type="pct"/>
            <w:tcBorders>
              <w:top w:val="single" w:sz="6" w:space="0" w:color="auto"/>
              <w:left w:val="double" w:sz="6" w:space="0" w:color="auto"/>
              <w:bottom w:val="single" w:sz="6" w:space="0" w:color="auto"/>
              <w:right w:val="single" w:sz="6" w:space="0" w:color="auto"/>
            </w:tcBorders>
            <w:vAlign w:val="center"/>
            <w:hideMark/>
          </w:tcPr>
          <w:p w14:paraId="264B81DF" w14:textId="77777777" w:rsidR="008A49D6" w:rsidRDefault="008A49D6" w:rsidP="002F1E2C">
            <w:pPr>
              <w:pStyle w:val="affff"/>
              <w:jc w:val="center"/>
              <w:rPr>
                <w:b/>
              </w:rPr>
            </w:pPr>
            <w:r>
              <w:t>58</w:t>
            </w:r>
          </w:p>
        </w:tc>
        <w:tc>
          <w:tcPr>
            <w:tcW w:w="1890" w:type="pct"/>
            <w:tcBorders>
              <w:top w:val="single" w:sz="6" w:space="0" w:color="auto"/>
              <w:left w:val="single" w:sz="6" w:space="0" w:color="auto"/>
              <w:bottom w:val="single" w:sz="6" w:space="0" w:color="auto"/>
              <w:right w:val="single" w:sz="6" w:space="0" w:color="auto"/>
            </w:tcBorders>
            <w:vAlign w:val="center"/>
            <w:hideMark/>
          </w:tcPr>
          <w:p w14:paraId="39C21ABC" w14:textId="77777777" w:rsidR="008A49D6" w:rsidRDefault="008A49D6" w:rsidP="002F1E2C">
            <w:pPr>
              <w:pStyle w:val="affff"/>
              <w:jc w:val="right"/>
              <w:rPr>
                <w:b/>
              </w:rPr>
            </w:pPr>
            <w:r>
              <w:t>465881,23</w:t>
            </w:r>
          </w:p>
        </w:tc>
        <w:tc>
          <w:tcPr>
            <w:tcW w:w="1813" w:type="pct"/>
            <w:tcBorders>
              <w:top w:val="single" w:sz="6" w:space="0" w:color="auto"/>
              <w:left w:val="single" w:sz="6" w:space="0" w:color="auto"/>
              <w:bottom w:val="single" w:sz="6" w:space="0" w:color="auto"/>
              <w:right w:val="double" w:sz="6" w:space="0" w:color="auto"/>
            </w:tcBorders>
            <w:vAlign w:val="center"/>
            <w:hideMark/>
          </w:tcPr>
          <w:p w14:paraId="66886627" w14:textId="77777777" w:rsidR="008A49D6" w:rsidRDefault="008A49D6" w:rsidP="002F1E2C">
            <w:pPr>
              <w:pStyle w:val="affff"/>
              <w:jc w:val="right"/>
              <w:rPr>
                <w:b/>
              </w:rPr>
            </w:pPr>
            <w:r>
              <w:t>2250539,86</w:t>
            </w:r>
          </w:p>
        </w:tc>
      </w:tr>
      <w:tr w:rsidR="008A49D6" w14:paraId="2CD827DD" w14:textId="77777777" w:rsidTr="008A49D6">
        <w:trPr>
          <w:cantSplit/>
        </w:trPr>
        <w:tc>
          <w:tcPr>
            <w:tcW w:w="1297" w:type="pct"/>
            <w:tcBorders>
              <w:top w:val="single" w:sz="6" w:space="0" w:color="auto"/>
              <w:left w:val="double" w:sz="6" w:space="0" w:color="auto"/>
              <w:bottom w:val="single" w:sz="6" w:space="0" w:color="auto"/>
              <w:right w:val="single" w:sz="6" w:space="0" w:color="auto"/>
            </w:tcBorders>
            <w:vAlign w:val="center"/>
            <w:hideMark/>
          </w:tcPr>
          <w:p w14:paraId="06C67199" w14:textId="77777777" w:rsidR="008A49D6" w:rsidRDefault="008A49D6" w:rsidP="002F1E2C">
            <w:pPr>
              <w:pStyle w:val="affff"/>
              <w:jc w:val="center"/>
              <w:rPr>
                <w:b/>
              </w:rPr>
            </w:pPr>
            <w:r>
              <w:t>166</w:t>
            </w:r>
          </w:p>
        </w:tc>
        <w:tc>
          <w:tcPr>
            <w:tcW w:w="1890" w:type="pct"/>
            <w:tcBorders>
              <w:top w:val="single" w:sz="6" w:space="0" w:color="auto"/>
              <w:left w:val="single" w:sz="6" w:space="0" w:color="auto"/>
              <w:bottom w:val="single" w:sz="6" w:space="0" w:color="auto"/>
              <w:right w:val="single" w:sz="6" w:space="0" w:color="auto"/>
            </w:tcBorders>
            <w:vAlign w:val="center"/>
            <w:hideMark/>
          </w:tcPr>
          <w:p w14:paraId="0600BBA0" w14:textId="77777777" w:rsidR="008A49D6" w:rsidRDefault="008A49D6" w:rsidP="002F1E2C">
            <w:pPr>
              <w:pStyle w:val="affff"/>
              <w:jc w:val="right"/>
              <w:rPr>
                <w:b/>
              </w:rPr>
            </w:pPr>
            <w:r>
              <w:t>465903,82</w:t>
            </w:r>
          </w:p>
        </w:tc>
        <w:tc>
          <w:tcPr>
            <w:tcW w:w="1813" w:type="pct"/>
            <w:tcBorders>
              <w:top w:val="single" w:sz="6" w:space="0" w:color="auto"/>
              <w:left w:val="single" w:sz="6" w:space="0" w:color="auto"/>
              <w:bottom w:val="single" w:sz="6" w:space="0" w:color="auto"/>
              <w:right w:val="double" w:sz="6" w:space="0" w:color="auto"/>
            </w:tcBorders>
            <w:vAlign w:val="center"/>
            <w:hideMark/>
          </w:tcPr>
          <w:p w14:paraId="652A8FB6" w14:textId="77777777" w:rsidR="008A49D6" w:rsidRDefault="008A49D6" w:rsidP="002F1E2C">
            <w:pPr>
              <w:pStyle w:val="affff"/>
              <w:jc w:val="right"/>
              <w:rPr>
                <w:b/>
              </w:rPr>
            </w:pPr>
            <w:r>
              <w:t>2250563,14</w:t>
            </w:r>
          </w:p>
        </w:tc>
      </w:tr>
      <w:tr w:rsidR="008A49D6" w14:paraId="36C713AB" w14:textId="77777777" w:rsidTr="008A49D6">
        <w:trPr>
          <w:cantSplit/>
        </w:trPr>
        <w:tc>
          <w:tcPr>
            <w:tcW w:w="1297" w:type="pct"/>
            <w:tcBorders>
              <w:top w:val="single" w:sz="6" w:space="0" w:color="auto"/>
              <w:left w:val="double" w:sz="6" w:space="0" w:color="auto"/>
              <w:bottom w:val="single" w:sz="6" w:space="0" w:color="auto"/>
              <w:right w:val="single" w:sz="6" w:space="0" w:color="auto"/>
            </w:tcBorders>
            <w:vAlign w:val="center"/>
            <w:hideMark/>
          </w:tcPr>
          <w:p w14:paraId="7B7E0E97" w14:textId="77777777" w:rsidR="008A49D6" w:rsidRDefault="008A49D6" w:rsidP="002F1E2C">
            <w:pPr>
              <w:pStyle w:val="affff"/>
              <w:jc w:val="center"/>
              <w:rPr>
                <w:b/>
              </w:rPr>
            </w:pPr>
            <w:r>
              <w:t>167</w:t>
            </w:r>
          </w:p>
        </w:tc>
        <w:tc>
          <w:tcPr>
            <w:tcW w:w="1890" w:type="pct"/>
            <w:tcBorders>
              <w:top w:val="single" w:sz="6" w:space="0" w:color="auto"/>
              <w:left w:val="single" w:sz="6" w:space="0" w:color="auto"/>
              <w:bottom w:val="single" w:sz="6" w:space="0" w:color="auto"/>
              <w:right w:val="single" w:sz="6" w:space="0" w:color="auto"/>
            </w:tcBorders>
            <w:vAlign w:val="center"/>
            <w:hideMark/>
          </w:tcPr>
          <w:p w14:paraId="2E02B7BC" w14:textId="77777777" w:rsidR="008A49D6" w:rsidRDefault="008A49D6" w:rsidP="002F1E2C">
            <w:pPr>
              <w:pStyle w:val="affff"/>
              <w:jc w:val="right"/>
              <w:rPr>
                <w:b/>
              </w:rPr>
            </w:pPr>
            <w:r>
              <w:t>465902,38</w:t>
            </w:r>
          </w:p>
        </w:tc>
        <w:tc>
          <w:tcPr>
            <w:tcW w:w="1813" w:type="pct"/>
            <w:tcBorders>
              <w:top w:val="single" w:sz="6" w:space="0" w:color="auto"/>
              <w:left w:val="single" w:sz="6" w:space="0" w:color="auto"/>
              <w:bottom w:val="single" w:sz="6" w:space="0" w:color="auto"/>
              <w:right w:val="double" w:sz="6" w:space="0" w:color="auto"/>
            </w:tcBorders>
            <w:vAlign w:val="center"/>
            <w:hideMark/>
          </w:tcPr>
          <w:p w14:paraId="394F6AF5" w14:textId="77777777" w:rsidR="008A49D6" w:rsidRDefault="008A49D6" w:rsidP="002F1E2C">
            <w:pPr>
              <w:pStyle w:val="affff"/>
              <w:jc w:val="right"/>
              <w:rPr>
                <w:b/>
              </w:rPr>
            </w:pPr>
            <w:r>
              <w:t>2250564,28</w:t>
            </w:r>
          </w:p>
        </w:tc>
      </w:tr>
      <w:tr w:rsidR="008A49D6" w14:paraId="4158DA1A" w14:textId="77777777" w:rsidTr="008A49D6">
        <w:trPr>
          <w:cantSplit/>
        </w:trPr>
        <w:tc>
          <w:tcPr>
            <w:tcW w:w="1297" w:type="pct"/>
            <w:tcBorders>
              <w:top w:val="single" w:sz="6" w:space="0" w:color="auto"/>
              <w:left w:val="double" w:sz="6" w:space="0" w:color="auto"/>
              <w:bottom w:val="single" w:sz="6" w:space="0" w:color="auto"/>
              <w:right w:val="single" w:sz="6" w:space="0" w:color="auto"/>
            </w:tcBorders>
            <w:vAlign w:val="center"/>
            <w:hideMark/>
          </w:tcPr>
          <w:p w14:paraId="0E4A58B9" w14:textId="77777777" w:rsidR="008A49D6" w:rsidRDefault="008A49D6" w:rsidP="002F1E2C">
            <w:pPr>
              <w:pStyle w:val="affff"/>
              <w:jc w:val="center"/>
              <w:rPr>
                <w:b/>
              </w:rPr>
            </w:pPr>
            <w:r>
              <w:t>168</w:t>
            </w:r>
          </w:p>
        </w:tc>
        <w:tc>
          <w:tcPr>
            <w:tcW w:w="1890" w:type="pct"/>
            <w:tcBorders>
              <w:top w:val="single" w:sz="6" w:space="0" w:color="auto"/>
              <w:left w:val="single" w:sz="6" w:space="0" w:color="auto"/>
              <w:bottom w:val="single" w:sz="6" w:space="0" w:color="auto"/>
              <w:right w:val="single" w:sz="6" w:space="0" w:color="auto"/>
            </w:tcBorders>
            <w:vAlign w:val="center"/>
            <w:hideMark/>
          </w:tcPr>
          <w:p w14:paraId="553A5D44" w14:textId="77777777" w:rsidR="008A49D6" w:rsidRDefault="008A49D6" w:rsidP="002F1E2C">
            <w:pPr>
              <w:pStyle w:val="affff"/>
              <w:jc w:val="right"/>
              <w:rPr>
                <w:b/>
              </w:rPr>
            </w:pPr>
            <w:r>
              <w:t>465879,41</w:t>
            </w:r>
          </w:p>
        </w:tc>
        <w:tc>
          <w:tcPr>
            <w:tcW w:w="1813" w:type="pct"/>
            <w:tcBorders>
              <w:top w:val="single" w:sz="6" w:space="0" w:color="auto"/>
              <w:left w:val="single" w:sz="6" w:space="0" w:color="auto"/>
              <w:bottom w:val="single" w:sz="6" w:space="0" w:color="auto"/>
              <w:right w:val="double" w:sz="6" w:space="0" w:color="auto"/>
            </w:tcBorders>
            <w:vAlign w:val="center"/>
            <w:hideMark/>
          </w:tcPr>
          <w:p w14:paraId="3B18CC0D" w14:textId="77777777" w:rsidR="008A49D6" w:rsidRDefault="008A49D6" w:rsidP="002F1E2C">
            <w:pPr>
              <w:pStyle w:val="affff"/>
              <w:jc w:val="right"/>
              <w:rPr>
                <w:b/>
              </w:rPr>
            </w:pPr>
            <w:r>
              <w:t>2250541,66</w:t>
            </w:r>
          </w:p>
        </w:tc>
      </w:tr>
      <w:tr w:rsidR="008A49D6" w14:paraId="1A39BE1F" w14:textId="77777777" w:rsidTr="008A49D6">
        <w:trPr>
          <w:cantSplit/>
        </w:trPr>
        <w:tc>
          <w:tcPr>
            <w:tcW w:w="1297" w:type="pct"/>
            <w:tcBorders>
              <w:top w:val="single" w:sz="6" w:space="0" w:color="auto"/>
              <w:left w:val="double" w:sz="6" w:space="0" w:color="auto"/>
              <w:bottom w:val="single" w:sz="6" w:space="0" w:color="auto"/>
              <w:right w:val="single" w:sz="6" w:space="0" w:color="auto"/>
            </w:tcBorders>
            <w:vAlign w:val="center"/>
            <w:hideMark/>
          </w:tcPr>
          <w:p w14:paraId="08B3E6F3" w14:textId="77777777" w:rsidR="008A49D6" w:rsidRDefault="008A49D6" w:rsidP="002F1E2C">
            <w:pPr>
              <w:pStyle w:val="affff"/>
              <w:jc w:val="center"/>
              <w:rPr>
                <w:b/>
              </w:rPr>
            </w:pPr>
            <w:r>
              <w:t>58</w:t>
            </w:r>
          </w:p>
        </w:tc>
        <w:tc>
          <w:tcPr>
            <w:tcW w:w="1890" w:type="pct"/>
            <w:tcBorders>
              <w:top w:val="single" w:sz="6" w:space="0" w:color="auto"/>
              <w:left w:val="single" w:sz="6" w:space="0" w:color="auto"/>
              <w:bottom w:val="single" w:sz="6" w:space="0" w:color="auto"/>
              <w:right w:val="single" w:sz="6" w:space="0" w:color="auto"/>
            </w:tcBorders>
            <w:vAlign w:val="center"/>
            <w:hideMark/>
          </w:tcPr>
          <w:p w14:paraId="78AFA109" w14:textId="77777777" w:rsidR="008A49D6" w:rsidRDefault="008A49D6" w:rsidP="002F1E2C">
            <w:pPr>
              <w:pStyle w:val="affff"/>
              <w:jc w:val="right"/>
              <w:rPr>
                <w:b/>
              </w:rPr>
            </w:pPr>
            <w:r>
              <w:t>465881,23</w:t>
            </w:r>
          </w:p>
        </w:tc>
        <w:tc>
          <w:tcPr>
            <w:tcW w:w="1813" w:type="pct"/>
            <w:tcBorders>
              <w:top w:val="single" w:sz="6" w:space="0" w:color="auto"/>
              <w:left w:val="single" w:sz="6" w:space="0" w:color="auto"/>
              <w:bottom w:val="single" w:sz="6" w:space="0" w:color="auto"/>
              <w:right w:val="double" w:sz="6" w:space="0" w:color="auto"/>
            </w:tcBorders>
            <w:vAlign w:val="center"/>
            <w:hideMark/>
          </w:tcPr>
          <w:p w14:paraId="04C1CF48" w14:textId="77777777" w:rsidR="008A49D6" w:rsidRDefault="008A49D6" w:rsidP="002F1E2C">
            <w:pPr>
              <w:pStyle w:val="affff"/>
              <w:jc w:val="right"/>
              <w:rPr>
                <w:b/>
              </w:rPr>
            </w:pPr>
            <w:r>
              <w:t>2250539,86</w:t>
            </w:r>
          </w:p>
        </w:tc>
      </w:tr>
    </w:tbl>
    <w:p w14:paraId="483A101C" w14:textId="2E295363" w:rsidR="009978F4" w:rsidRDefault="009978F4" w:rsidP="009978F4">
      <w:pPr>
        <w:spacing w:line="280" w:lineRule="exact"/>
        <w:ind w:left="-284" w:firstLine="426"/>
        <w:jc w:val="both"/>
        <w:rPr>
          <w:b/>
          <w:sz w:val="26"/>
          <w:szCs w:val="26"/>
          <w:u w:val="single"/>
        </w:rPr>
      </w:pPr>
    </w:p>
    <w:p w14:paraId="62DC8AFD" w14:textId="101F750E" w:rsidR="00941207" w:rsidRPr="000B6BBF" w:rsidRDefault="00941207" w:rsidP="00941207">
      <w:pPr>
        <w:autoSpaceDE w:val="0"/>
        <w:autoSpaceDN w:val="0"/>
        <w:adjustRightInd w:val="0"/>
        <w:spacing w:line="276" w:lineRule="auto"/>
        <w:ind w:firstLine="720"/>
        <w:jc w:val="both"/>
      </w:pPr>
      <w:r w:rsidRPr="000B6BBF">
        <w:t xml:space="preserve">Публичный сервитут устанавливается на пересечение проектируемого объекта на </w:t>
      </w:r>
      <w:r w:rsidRPr="009F0438">
        <w:t xml:space="preserve">ПК </w:t>
      </w:r>
      <w:r w:rsidR="006F7DF6">
        <w:t>126</w:t>
      </w:r>
      <w:r w:rsidRPr="009F0438">
        <w:t>+</w:t>
      </w:r>
      <w:r w:rsidR="006F7DF6">
        <w:t>29</w:t>
      </w:r>
      <w:r w:rsidRPr="009F0438">
        <w:t>,</w:t>
      </w:r>
      <w:r w:rsidR="006F7DF6">
        <w:t>6</w:t>
      </w:r>
      <w:r w:rsidRPr="009F0438">
        <w:t xml:space="preserve"> </w:t>
      </w:r>
      <w:r w:rsidRPr="009F0438">
        <w:rPr>
          <w:lang w:eastAsia="zh-CN"/>
        </w:rPr>
        <w:t xml:space="preserve">автомобильной дороги </w:t>
      </w:r>
      <w:r w:rsidR="009F0438" w:rsidRPr="00554E57">
        <w:rPr>
          <w:rFonts w:cs="Arial"/>
        </w:rPr>
        <w:t>Кинель-Черкассы - "Урал"</w:t>
      </w:r>
      <w:r w:rsidR="009F0438">
        <w:rPr>
          <w:rFonts w:cs="Arial"/>
        </w:rPr>
        <w:t xml:space="preserve"> </w:t>
      </w:r>
      <w:r w:rsidR="009F0438" w:rsidRPr="00554E57">
        <w:rPr>
          <w:rFonts w:cs="Arial"/>
        </w:rPr>
        <w:t>36 ОП РЗ 36К-273</w:t>
      </w:r>
      <w:r w:rsidRPr="009F0438">
        <w:rPr>
          <w:rFonts w:cs="Arial"/>
        </w:rPr>
        <w:t xml:space="preserve">, </w:t>
      </w:r>
      <w:r w:rsidRPr="009F0438">
        <w:rPr>
          <w:lang w:eastAsia="zh-CN"/>
        </w:rPr>
        <w:t xml:space="preserve">на </w:t>
      </w:r>
      <w:r w:rsidR="009F0438" w:rsidRPr="009F0438">
        <w:rPr>
          <w:lang w:eastAsia="zh-CN"/>
        </w:rPr>
        <w:t>5</w:t>
      </w:r>
      <w:r w:rsidRPr="009F0438">
        <w:rPr>
          <w:lang w:eastAsia="zh-CN"/>
        </w:rPr>
        <w:t>5км+</w:t>
      </w:r>
      <w:r w:rsidR="009F0438" w:rsidRPr="009F0438">
        <w:rPr>
          <w:lang w:eastAsia="zh-CN"/>
        </w:rPr>
        <w:t>615</w:t>
      </w:r>
      <w:r w:rsidRPr="009F0438">
        <w:rPr>
          <w:lang w:eastAsia="zh-CN"/>
        </w:rPr>
        <w:t>м,</w:t>
      </w:r>
      <w:r w:rsidRPr="000B6BBF">
        <w:rPr>
          <w:lang w:eastAsia="zh-CN"/>
        </w:rPr>
        <w:t xml:space="preserve"> общего пользования </w:t>
      </w:r>
      <w:r w:rsidRPr="000B6BBF">
        <w:t>на земельном участке с кадастровым номером 63:31:0000000:</w:t>
      </w:r>
      <w:r>
        <w:t>1195</w:t>
      </w:r>
      <w:r w:rsidRPr="000B6BBF">
        <w:t>.</w:t>
      </w:r>
      <w:r>
        <w:t xml:space="preserve"> </w:t>
      </w:r>
      <w:r w:rsidRPr="000B6BBF">
        <w:t xml:space="preserve">Площадью </w:t>
      </w:r>
      <w:r w:rsidR="009F0438">
        <w:rPr>
          <w:b/>
          <w:bCs/>
        </w:rPr>
        <w:t>2100</w:t>
      </w:r>
      <w:r w:rsidRPr="000B6BBF">
        <w:rPr>
          <w:b/>
          <w:bCs/>
        </w:rPr>
        <w:t xml:space="preserve"> </w:t>
      </w:r>
      <w:proofErr w:type="spellStart"/>
      <w:r w:rsidRPr="000B6BBF">
        <w:t>кв.м</w:t>
      </w:r>
      <w:proofErr w:type="spellEnd"/>
      <w:r w:rsidRPr="000B6BBF">
        <w:t xml:space="preserve">. Координаты границ публичного сервитута указан в </w:t>
      </w:r>
      <w:proofErr w:type="gramStart"/>
      <w:r w:rsidRPr="000B6BBF">
        <w:t>таблице</w:t>
      </w:r>
      <w:r>
        <w:t xml:space="preserve"> </w:t>
      </w:r>
      <w:r w:rsidRPr="000B6BBF">
        <w:t xml:space="preserve"> №</w:t>
      </w:r>
      <w:proofErr w:type="gramEnd"/>
      <w:r w:rsidRPr="000B6BBF">
        <w:t>1.</w:t>
      </w:r>
      <w:r w:rsidR="009F0438">
        <w:t>6</w:t>
      </w:r>
      <w:r>
        <w:t>.</w:t>
      </w:r>
    </w:p>
    <w:p w14:paraId="498C8999" w14:textId="046D6F07" w:rsidR="00304AAD" w:rsidRDefault="00941207" w:rsidP="00941207">
      <w:pPr>
        <w:spacing w:line="280" w:lineRule="exact"/>
        <w:ind w:left="-284" w:firstLine="426"/>
        <w:jc w:val="both"/>
        <w:rPr>
          <w:b/>
          <w:sz w:val="26"/>
          <w:szCs w:val="26"/>
          <w:u w:val="single"/>
        </w:rPr>
      </w:pPr>
      <w:r w:rsidRPr="000B6BBF">
        <w:t>Таблица 1.</w:t>
      </w:r>
      <w:r w:rsidR="009F0438">
        <w:t>6</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6"/>
        <w:gridCol w:w="3542"/>
      </w:tblGrid>
      <w:tr w:rsidR="008A49D6" w14:paraId="51029A89" w14:textId="77777777" w:rsidTr="002F1E2C">
        <w:trPr>
          <w:cantSplit/>
        </w:trPr>
        <w:tc>
          <w:tcPr>
            <w:tcW w:w="2034" w:type="pct"/>
            <w:gridSpan w:val="2"/>
            <w:tcBorders>
              <w:top w:val="double" w:sz="6" w:space="0" w:color="auto"/>
              <w:bottom w:val="nil"/>
              <w:right w:val="nil"/>
            </w:tcBorders>
            <w:shd w:val="clear" w:color="auto" w:fill="auto"/>
            <w:vAlign w:val="center"/>
          </w:tcPr>
          <w:p w14:paraId="005C215D" w14:textId="77777777" w:rsidR="008A49D6" w:rsidRPr="00652C44" w:rsidRDefault="008A49D6" w:rsidP="002F1E2C">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69788E93" w14:textId="77777777" w:rsidR="008A49D6" w:rsidRPr="00652C44" w:rsidRDefault="008A49D6" w:rsidP="002F1E2C">
            <w:pPr>
              <w:pStyle w:val="af5"/>
              <w:jc w:val="left"/>
            </w:pPr>
            <w:r>
              <w:rPr>
                <w:b w:val="0"/>
              </w:rPr>
              <w:t>63:31:0000000:1195/чзу1</w:t>
            </w:r>
          </w:p>
        </w:tc>
      </w:tr>
      <w:tr w:rsidR="008A49D6" w14:paraId="4EB2FA52" w14:textId="77777777" w:rsidTr="002F1E2C">
        <w:trPr>
          <w:cantSplit/>
        </w:trPr>
        <w:tc>
          <w:tcPr>
            <w:tcW w:w="2034" w:type="pct"/>
            <w:gridSpan w:val="2"/>
            <w:tcBorders>
              <w:top w:val="nil"/>
              <w:bottom w:val="single" w:sz="4" w:space="0" w:color="auto"/>
              <w:right w:val="nil"/>
            </w:tcBorders>
            <w:shd w:val="clear" w:color="auto" w:fill="auto"/>
            <w:vAlign w:val="center"/>
          </w:tcPr>
          <w:p w14:paraId="6BEF48AB" w14:textId="77777777" w:rsidR="008A49D6" w:rsidRPr="000E7E9B" w:rsidRDefault="008A49D6" w:rsidP="002F1E2C">
            <w:pPr>
              <w:pStyle w:val="af5"/>
              <w:jc w:val="left"/>
            </w:pPr>
          </w:p>
        </w:tc>
        <w:tc>
          <w:tcPr>
            <w:tcW w:w="2966" w:type="pct"/>
            <w:gridSpan w:val="2"/>
            <w:tcBorders>
              <w:left w:val="nil"/>
              <w:bottom w:val="single" w:sz="4" w:space="0" w:color="auto"/>
            </w:tcBorders>
            <w:shd w:val="clear" w:color="auto" w:fill="auto"/>
            <w:vAlign w:val="center"/>
          </w:tcPr>
          <w:p w14:paraId="55C3AC39" w14:textId="77777777" w:rsidR="008A49D6" w:rsidRPr="000E7E9B" w:rsidRDefault="008A49D6" w:rsidP="002F1E2C">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8A49D6" w14:paraId="3108C416" w14:textId="77777777" w:rsidTr="002F1E2C">
        <w:trPr>
          <w:cantSplit/>
        </w:trPr>
        <w:tc>
          <w:tcPr>
            <w:tcW w:w="5000" w:type="pct"/>
            <w:gridSpan w:val="4"/>
            <w:tcBorders>
              <w:top w:val="single" w:sz="4" w:space="0" w:color="auto"/>
              <w:bottom w:val="single" w:sz="4" w:space="0" w:color="auto"/>
            </w:tcBorders>
            <w:shd w:val="clear" w:color="auto" w:fill="auto"/>
            <w:vAlign w:val="center"/>
          </w:tcPr>
          <w:p w14:paraId="433A000B" w14:textId="77777777" w:rsidR="008A49D6" w:rsidRDefault="008A49D6" w:rsidP="002F1E2C">
            <w:pPr>
              <w:pStyle w:val="af5"/>
              <w:jc w:val="left"/>
              <w:rPr>
                <w:b w:val="0"/>
                <w:szCs w:val="22"/>
                <w:vertAlign w:val="superscript"/>
              </w:rPr>
            </w:pPr>
            <w:r>
              <w:t>Площадь земельного участка</w:t>
            </w:r>
            <w:r>
              <w:rPr>
                <w:b w:val="0"/>
              </w:rPr>
              <w:t xml:space="preserve"> 2100</w:t>
            </w:r>
            <w:r w:rsidRPr="008C5DA7">
              <w:rPr>
                <w:b w:val="0"/>
              </w:rPr>
              <w:t xml:space="preserve"> м</w:t>
            </w:r>
            <w:r>
              <w:rPr>
                <w:b w:val="0"/>
                <w:szCs w:val="22"/>
                <w:vertAlign w:val="superscript"/>
              </w:rPr>
              <w:t>2</w:t>
            </w:r>
          </w:p>
          <w:p w14:paraId="23208130" w14:textId="77777777" w:rsidR="008A49D6" w:rsidRPr="000E7E9B" w:rsidRDefault="008A49D6" w:rsidP="002F1E2C">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8A49D6" w14:paraId="10F82A71" w14:textId="77777777" w:rsidTr="002F1E2C">
        <w:trPr>
          <w:cantSplit/>
          <w:tblHeader/>
        </w:trPr>
        <w:tc>
          <w:tcPr>
            <w:tcW w:w="1296" w:type="pct"/>
            <w:vMerge w:val="restart"/>
            <w:tcBorders>
              <w:top w:val="single" w:sz="4" w:space="0" w:color="auto"/>
              <w:right w:val="single" w:sz="4" w:space="0" w:color="auto"/>
            </w:tcBorders>
            <w:shd w:val="clear" w:color="auto" w:fill="auto"/>
            <w:vAlign w:val="center"/>
          </w:tcPr>
          <w:p w14:paraId="38575BEE" w14:textId="77777777" w:rsidR="008A49D6" w:rsidRPr="006B38A6" w:rsidRDefault="008A49D6" w:rsidP="002F1E2C">
            <w:pPr>
              <w:pStyle w:val="af5"/>
              <w:rPr>
                <w:lang w:val="en-US"/>
              </w:rPr>
            </w:pPr>
            <w:r>
              <w:t>Обозначение</w:t>
            </w:r>
            <w:r>
              <w:rPr>
                <w:lang w:val="en-US"/>
              </w:rPr>
              <w:t xml:space="preserve"> </w:t>
            </w:r>
            <w:r w:rsidRPr="008E5887">
              <w:t>характерных точек границ</w:t>
            </w:r>
          </w:p>
        </w:tc>
        <w:tc>
          <w:tcPr>
            <w:tcW w:w="3704" w:type="pct"/>
            <w:gridSpan w:val="3"/>
            <w:tcBorders>
              <w:top w:val="single" w:sz="4" w:space="0" w:color="auto"/>
              <w:left w:val="single" w:sz="4" w:space="0" w:color="auto"/>
              <w:bottom w:val="single" w:sz="4" w:space="0" w:color="auto"/>
            </w:tcBorders>
            <w:shd w:val="clear" w:color="auto" w:fill="auto"/>
            <w:vAlign w:val="center"/>
          </w:tcPr>
          <w:p w14:paraId="0A6E8E6F" w14:textId="77777777" w:rsidR="008A49D6" w:rsidRDefault="008A49D6" w:rsidP="002F1E2C">
            <w:pPr>
              <w:pStyle w:val="af5"/>
            </w:pPr>
            <w:r w:rsidRPr="008E5887">
              <w:t>Координаты</w:t>
            </w:r>
            <w:r>
              <w:t>, м</w:t>
            </w:r>
          </w:p>
          <w:p w14:paraId="4E5AEB0D" w14:textId="77777777" w:rsidR="008A49D6" w:rsidRPr="008E5887" w:rsidRDefault="008A49D6" w:rsidP="002F1E2C">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49D6" w14:paraId="2B0A30BA" w14:textId="77777777" w:rsidTr="002F1E2C">
        <w:trPr>
          <w:cantSplit/>
          <w:tblHeader/>
        </w:trPr>
        <w:tc>
          <w:tcPr>
            <w:tcW w:w="1296" w:type="pct"/>
            <w:vMerge/>
            <w:tcBorders>
              <w:right w:val="single" w:sz="4" w:space="0" w:color="auto"/>
            </w:tcBorders>
            <w:shd w:val="clear" w:color="auto" w:fill="auto"/>
            <w:vAlign w:val="center"/>
          </w:tcPr>
          <w:p w14:paraId="1B80E6ED" w14:textId="77777777" w:rsidR="008A49D6" w:rsidRPr="008E5887" w:rsidRDefault="008A49D6" w:rsidP="002F1E2C">
            <w:pPr>
              <w:pStyle w:val="af5"/>
            </w:pPr>
          </w:p>
        </w:tc>
        <w:tc>
          <w:tcPr>
            <w:tcW w:w="1889" w:type="pct"/>
            <w:gridSpan w:val="2"/>
            <w:tcBorders>
              <w:top w:val="nil"/>
              <w:left w:val="single" w:sz="4" w:space="0" w:color="auto"/>
              <w:right w:val="single" w:sz="4" w:space="0" w:color="auto"/>
            </w:tcBorders>
            <w:shd w:val="clear" w:color="auto" w:fill="auto"/>
            <w:vAlign w:val="center"/>
          </w:tcPr>
          <w:p w14:paraId="3B27DC94" w14:textId="77777777" w:rsidR="008A49D6" w:rsidRPr="008E5887" w:rsidRDefault="008A49D6" w:rsidP="002F1E2C">
            <w:pPr>
              <w:pStyle w:val="af5"/>
            </w:pPr>
            <w:r w:rsidRPr="008E5887">
              <w:t>Х</w:t>
            </w:r>
          </w:p>
        </w:tc>
        <w:tc>
          <w:tcPr>
            <w:tcW w:w="1814" w:type="pct"/>
            <w:tcBorders>
              <w:left w:val="single" w:sz="4" w:space="0" w:color="auto"/>
            </w:tcBorders>
            <w:shd w:val="clear" w:color="auto" w:fill="auto"/>
            <w:vAlign w:val="center"/>
          </w:tcPr>
          <w:p w14:paraId="0345E260" w14:textId="77777777" w:rsidR="008A49D6" w:rsidRPr="008E5887" w:rsidRDefault="008A49D6" w:rsidP="002F1E2C">
            <w:pPr>
              <w:pStyle w:val="af5"/>
            </w:pPr>
            <w:r w:rsidRPr="008E5887">
              <w:rPr>
                <w:lang w:val="en-US"/>
              </w:rPr>
              <w:t>Y</w:t>
            </w:r>
          </w:p>
        </w:tc>
      </w:tr>
    </w:tbl>
    <w:p w14:paraId="40FC1DB9" w14:textId="77777777" w:rsidR="008A49D6" w:rsidRDefault="008A49D6" w:rsidP="008A49D6">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8"/>
        <w:gridCol w:w="3540"/>
      </w:tblGrid>
      <w:tr w:rsidR="008A49D6" w14:paraId="46FC4D1B" w14:textId="77777777" w:rsidTr="002F1E2C">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30D1DFF" w14:textId="77777777" w:rsidR="008A49D6" w:rsidRPr="00607F9F" w:rsidRDefault="008A49D6" w:rsidP="002F1E2C">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94486AB" w14:textId="77777777" w:rsidR="008A49D6" w:rsidRPr="00607F9F" w:rsidRDefault="008A49D6" w:rsidP="002F1E2C">
            <w:pPr>
              <w:pStyle w:val="affff0"/>
            </w:pPr>
            <w: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4EF2F73" w14:textId="77777777" w:rsidR="008A49D6" w:rsidRPr="00607F9F" w:rsidRDefault="008A49D6" w:rsidP="002F1E2C">
            <w:pPr>
              <w:pStyle w:val="affff0"/>
            </w:pPr>
            <w:r>
              <w:t>3</w:t>
            </w:r>
          </w:p>
        </w:tc>
      </w:tr>
      <w:tr w:rsidR="008A49D6" w:rsidRPr="006057B5" w14:paraId="5742BE6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826E816" w14:textId="77777777" w:rsidR="008A49D6" w:rsidRPr="006057B5" w:rsidRDefault="008A49D6" w:rsidP="002F1E2C">
            <w:pPr>
              <w:pStyle w:val="affff"/>
              <w:jc w:val="center"/>
              <w:rPr>
                <w:b/>
              </w:rPr>
            </w:pPr>
            <w:r>
              <w:t>112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7A287AE" w14:textId="77777777" w:rsidR="008A49D6" w:rsidRPr="006057B5" w:rsidRDefault="008A49D6" w:rsidP="002F1E2C">
            <w:pPr>
              <w:pStyle w:val="affff"/>
              <w:jc w:val="right"/>
              <w:rPr>
                <w:b/>
              </w:rPr>
            </w:pPr>
            <w:r>
              <w:t>465510,69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13C096E" w14:textId="77777777" w:rsidR="008A49D6" w:rsidRPr="006057B5" w:rsidRDefault="008A49D6" w:rsidP="002F1E2C">
            <w:pPr>
              <w:pStyle w:val="affff"/>
              <w:jc w:val="right"/>
              <w:rPr>
                <w:b/>
              </w:rPr>
            </w:pPr>
            <w:r>
              <w:t>2250153,52</w:t>
            </w:r>
          </w:p>
        </w:tc>
      </w:tr>
      <w:tr w:rsidR="008A49D6" w:rsidRPr="006057B5" w14:paraId="6E8CC755"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68EDEB7" w14:textId="77777777" w:rsidR="008A49D6" w:rsidRPr="006057B5" w:rsidRDefault="008A49D6" w:rsidP="002F1E2C">
            <w:pPr>
              <w:pStyle w:val="affff"/>
              <w:jc w:val="center"/>
              <w:rPr>
                <w:b/>
              </w:rPr>
            </w:pPr>
            <w:r>
              <w:t>113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202EAE6" w14:textId="77777777" w:rsidR="008A49D6" w:rsidRPr="006057B5" w:rsidRDefault="008A49D6" w:rsidP="002F1E2C">
            <w:pPr>
              <w:pStyle w:val="affff"/>
              <w:jc w:val="right"/>
              <w:rPr>
                <w:b/>
              </w:rPr>
            </w:pPr>
            <w:r>
              <w:t>465490,86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4FA39EB" w14:textId="77777777" w:rsidR="008A49D6" w:rsidRPr="006057B5" w:rsidRDefault="008A49D6" w:rsidP="002F1E2C">
            <w:pPr>
              <w:pStyle w:val="affff"/>
              <w:jc w:val="right"/>
              <w:rPr>
                <w:b/>
              </w:rPr>
            </w:pPr>
            <w:r>
              <w:t>2250175,80</w:t>
            </w:r>
          </w:p>
        </w:tc>
      </w:tr>
      <w:tr w:rsidR="008A49D6" w:rsidRPr="006057B5" w14:paraId="4874E33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9C7F55A" w14:textId="77777777" w:rsidR="008A49D6" w:rsidRPr="006057B5" w:rsidRDefault="008A49D6" w:rsidP="002F1E2C">
            <w:pPr>
              <w:pStyle w:val="affff"/>
              <w:jc w:val="center"/>
              <w:rPr>
                <w:b/>
              </w:rPr>
            </w:pPr>
            <w:r>
              <w:lastRenderedPageBreak/>
              <w:t>114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71C3FB4" w14:textId="77777777" w:rsidR="008A49D6" w:rsidRPr="006057B5" w:rsidRDefault="008A49D6" w:rsidP="002F1E2C">
            <w:pPr>
              <w:pStyle w:val="affff"/>
              <w:jc w:val="right"/>
              <w:rPr>
                <w:b/>
              </w:rPr>
            </w:pPr>
            <w:r>
              <w:t>465489,14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1C4DD92" w14:textId="77777777" w:rsidR="008A49D6" w:rsidRPr="006057B5" w:rsidRDefault="008A49D6" w:rsidP="002F1E2C">
            <w:pPr>
              <w:pStyle w:val="affff"/>
              <w:jc w:val="right"/>
              <w:rPr>
                <w:b/>
              </w:rPr>
            </w:pPr>
            <w:r>
              <w:t>2250177,33</w:t>
            </w:r>
          </w:p>
        </w:tc>
      </w:tr>
      <w:tr w:rsidR="008A49D6" w:rsidRPr="006057B5" w14:paraId="171D338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73D58CC" w14:textId="77777777" w:rsidR="008A49D6" w:rsidRPr="006057B5" w:rsidRDefault="008A49D6" w:rsidP="002F1E2C">
            <w:pPr>
              <w:pStyle w:val="affff"/>
              <w:jc w:val="center"/>
              <w:rPr>
                <w:b/>
              </w:rPr>
            </w:pPr>
            <w:r>
              <w:t>115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7845D35" w14:textId="77777777" w:rsidR="008A49D6" w:rsidRPr="006057B5" w:rsidRDefault="008A49D6" w:rsidP="002F1E2C">
            <w:pPr>
              <w:pStyle w:val="affff"/>
              <w:jc w:val="right"/>
              <w:rPr>
                <w:b/>
              </w:rPr>
            </w:pPr>
            <w:r>
              <w:t>465441,21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BF87E97" w14:textId="77777777" w:rsidR="008A49D6" w:rsidRPr="006057B5" w:rsidRDefault="008A49D6" w:rsidP="002F1E2C">
            <w:pPr>
              <w:pStyle w:val="affff"/>
              <w:jc w:val="right"/>
              <w:rPr>
                <w:b/>
              </w:rPr>
            </w:pPr>
            <w:r>
              <w:t>2250135,33</w:t>
            </w:r>
          </w:p>
        </w:tc>
      </w:tr>
      <w:tr w:rsidR="008A49D6" w:rsidRPr="006057B5" w14:paraId="54E9AD1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64DD519" w14:textId="77777777" w:rsidR="008A49D6" w:rsidRPr="006057B5" w:rsidRDefault="008A49D6" w:rsidP="002F1E2C">
            <w:pPr>
              <w:pStyle w:val="affff"/>
              <w:jc w:val="center"/>
              <w:rPr>
                <w:b/>
              </w:rPr>
            </w:pPr>
            <w:r>
              <w:t>116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2F4F5E1" w14:textId="77777777" w:rsidR="008A49D6" w:rsidRPr="006057B5" w:rsidRDefault="008A49D6" w:rsidP="002F1E2C">
            <w:pPr>
              <w:pStyle w:val="affff"/>
              <w:jc w:val="right"/>
              <w:rPr>
                <w:b/>
              </w:rPr>
            </w:pPr>
            <w:r>
              <w:t>465442,00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A896B65" w14:textId="77777777" w:rsidR="008A49D6" w:rsidRPr="006057B5" w:rsidRDefault="008A49D6" w:rsidP="002F1E2C">
            <w:pPr>
              <w:pStyle w:val="affff"/>
              <w:jc w:val="right"/>
              <w:rPr>
                <w:b/>
              </w:rPr>
            </w:pPr>
            <w:r>
              <w:t>2250134,46</w:t>
            </w:r>
          </w:p>
        </w:tc>
      </w:tr>
      <w:tr w:rsidR="008A49D6" w:rsidRPr="006057B5" w14:paraId="6CCAE47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3A1A941" w14:textId="77777777" w:rsidR="008A49D6" w:rsidRPr="006057B5" w:rsidRDefault="008A49D6" w:rsidP="002F1E2C">
            <w:pPr>
              <w:pStyle w:val="affff"/>
              <w:jc w:val="center"/>
              <w:rPr>
                <w:b/>
              </w:rPr>
            </w:pPr>
            <w:r>
              <w:t>117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BE6FABC" w14:textId="77777777" w:rsidR="008A49D6" w:rsidRPr="006057B5" w:rsidRDefault="008A49D6" w:rsidP="002F1E2C">
            <w:pPr>
              <w:pStyle w:val="affff"/>
              <w:jc w:val="right"/>
              <w:rPr>
                <w:b/>
              </w:rPr>
            </w:pPr>
            <w:r>
              <w:t>465444,80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72DA2CA" w14:textId="77777777" w:rsidR="008A49D6" w:rsidRPr="006057B5" w:rsidRDefault="008A49D6" w:rsidP="002F1E2C">
            <w:pPr>
              <w:pStyle w:val="affff"/>
              <w:jc w:val="right"/>
              <w:rPr>
                <w:b/>
              </w:rPr>
            </w:pPr>
            <w:r>
              <w:t>2250131,38</w:t>
            </w:r>
          </w:p>
        </w:tc>
      </w:tr>
      <w:tr w:rsidR="008A49D6" w:rsidRPr="006057B5" w14:paraId="7A2D15E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EAB9534" w14:textId="77777777" w:rsidR="008A49D6" w:rsidRPr="006057B5" w:rsidRDefault="008A49D6" w:rsidP="002F1E2C">
            <w:pPr>
              <w:pStyle w:val="affff"/>
              <w:jc w:val="center"/>
              <w:rPr>
                <w:b/>
              </w:rPr>
            </w:pPr>
            <w:r>
              <w:t>118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787BBFD" w14:textId="77777777" w:rsidR="008A49D6" w:rsidRPr="006057B5" w:rsidRDefault="008A49D6" w:rsidP="002F1E2C">
            <w:pPr>
              <w:pStyle w:val="affff"/>
              <w:jc w:val="right"/>
              <w:rPr>
                <w:b/>
              </w:rPr>
            </w:pPr>
            <w:r>
              <w:t>465447,58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D43B96C" w14:textId="77777777" w:rsidR="008A49D6" w:rsidRPr="006057B5" w:rsidRDefault="008A49D6" w:rsidP="002F1E2C">
            <w:pPr>
              <w:pStyle w:val="affff"/>
              <w:jc w:val="right"/>
              <w:rPr>
                <w:b/>
              </w:rPr>
            </w:pPr>
            <w:r>
              <w:t>2250128,32</w:t>
            </w:r>
          </w:p>
        </w:tc>
      </w:tr>
      <w:tr w:rsidR="008A49D6" w:rsidRPr="006057B5" w14:paraId="22E7875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EAE75E5" w14:textId="77777777" w:rsidR="008A49D6" w:rsidRPr="006057B5" w:rsidRDefault="008A49D6" w:rsidP="002F1E2C">
            <w:pPr>
              <w:pStyle w:val="affff"/>
              <w:jc w:val="center"/>
              <w:rPr>
                <w:b/>
              </w:rPr>
            </w:pPr>
            <w:r>
              <w:t>119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5ED9B8B" w14:textId="77777777" w:rsidR="008A49D6" w:rsidRPr="006057B5" w:rsidRDefault="008A49D6" w:rsidP="002F1E2C">
            <w:pPr>
              <w:pStyle w:val="affff"/>
              <w:jc w:val="right"/>
              <w:rPr>
                <w:b/>
              </w:rPr>
            </w:pPr>
            <w:r>
              <w:t>465463,89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7751D08" w14:textId="77777777" w:rsidR="008A49D6" w:rsidRPr="006057B5" w:rsidRDefault="008A49D6" w:rsidP="002F1E2C">
            <w:pPr>
              <w:pStyle w:val="affff"/>
              <w:jc w:val="right"/>
              <w:rPr>
                <w:b/>
              </w:rPr>
            </w:pPr>
            <w:r>
              <w:t>2250110,38</w:t>
            </w:r>
          </w:p>
        </w:tc>
      </w:tr>
      <w:tr w:rsidR="008A49D6" w:rsidRPr="006057B5" w14:paraId="5363E1C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740AAE4" w14:textId="77777777" w:rsidR="008A49D6" w:rsidRPr="006057B5" w:rsidRDefault="008A49D6" w:rsidP="002F1E2C">
            <w:pPr>
              <w:pStyle w:val="affff"/>
              <w:jc w:val="center"/>
              <w:rPr>
                <w:b/>
              </w:rPr>
            </w:pPr>
            <w:r>
              <w:t>112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6E8B7D4" w14:textId="77777777" w:rsidR="008A49D6" w:rsidRPr="006057B5" w:rsidRDefault="008A49D6" w:rsidP="002F1E2C">
            <w:pPr>
              <w:pStyle w:val="affff"/>
              <w:jc w:val="right"/>
              <w:rPr>
                <w:b/>
              </w:rPr>
            </w:pPr>
            <w:r>
              <w:t>465510,69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8E13966" w14:textId="77777777" w:rsidR="008A49D6" w:rsidRPr="006057B5" w:rsidRDefault="008A49D6" w:rsidP="002F1E2C">
            <w:pPr>
              <w:pStyle w:val="affff"/>
              <w:jc w:val="right"/>
              <w:rPr>
                <w:b/>
              </w:rPr>
            </w:pPr>
            <w:r>
              <w:t>2250153,52</w:t>
            </w:r>
          </w:p>
        </w:tc>
      </w:tr>
    </w:tbl>
    <w:p w14:paraId="5534F4DA" w14:textId="023A29E0" w:rsidR="00904166" w:rsidRDefault="00904166" w:rsidP="00904166">
      <w:pPr>
        <w:autoSpaceDE w:val="0"/>
        <w:autoSpaceDN w:val="0"/>
        <w:adjustRightInd w:val="0"/>
        <w:spacing w:line="276" w:lineRule="auto"/>
        <w:ind w:firstLine="709"/>
        <w:jc w:val="both"/>
      </w:pPr>
    </w:p>
    <w:p w14:paraId="231E16EC" w14:textId="5008856C" w:rsidR="00E3454D" w:rsidRPr="0023120D" w:rsidRDefault="00E3454D" w:rsidP="00E3454D">
      <w:pPr>
        <w:autoSpaceDE w:val="0"/>
        <w:autoSpaceDN w:val="0"/>
        <w:adjustRightInd w:val="0"/>
        <w:spacing w:line="276" w:lineRule="auto"/>
        <w:ind w:firstLine="720"/>
        <w:jc w:val="both"/>
      </w:pPr>
      <w:r w:rsidRPr="0023120D">
        <w:t xml:space="preserve">Публичный сервитут устанавливается на пересечение проектируемого объекта на ПК 132+84,5 </w:t>
      </w:r>
      <w:r w:rsidRPr="0023120D">
        <w:rPr>
          <w:lang w:eastAsia="zh-CN"/>
        </w:rPr>
        <w:t xml:space="preserve">автомобильной дороги </w:t>
      </w:r>
      <w:r w:rsidR="0023120D" w:rsidRPr="009F6E2E">
        <w:rPr>
          <w:rFonts w:cs="Arial"/>
        </w:rPr>
        <w:t xml:space="preserve">"Урал" - Калиновка </w:t>
      </w:r>
      <w:r w:rsidR="0023120D">
        <w:rPr>
          <w:rFonts w:cs="Arial"/>
        </w:rPr>
        <w:t>–</w:t>
      </w:r>
      <w:r w:rsidR="0023120D" w:rsidRPr="009F6E2E">
        <w:rPr>
          <w:rFonts w:cs="Arial"/>
        </w:rPr>
        <w:t xml:space="preserve"> </w:t>
      </w:r>
      <w:proofErr w:type="spellStart"/>
      <w:r w:rsidR="0023120D" w:rsidRPr="009F6E2E">
        <w:rPr>
          <w:rFonts w:cs="Arial"/>
        </w:rPr>
        <w:t>Карабаевка</w:t>
      </w:r>
      <w:proofErr w:type="spellEnd"/>
      <w:r w:rsidR="0023120D">
        <w:rPr>
          <w:rFonts w:cs="Arial"/>
        </w:rPr>
        <w:t xml:space="preserve"> </w:t>
      </w:r>
      <w:r w:rsidR="0023120D" w:rsidRPr="009F6E2E">
        <w:rPr>
          <w:rFonts w:cs="Arial"/>
        </w:rPr>
        <w:t>IV</w:t>
      </w:r>
      <w:r w:rsidR="0023120D">
        <w:rPr>
          <w:rFonts w:cs="Arial"/>
        </w:rPr>
        <w:t xml:space="preserve"> кат. </w:t>
      </w:r>
      <w:r w:rsidR="0023120D" w:rsidRPr="009F6E2E">
        <w:rPr>
          <w:rFonts w:cs="Arial"/>
        </w:rPr>
        <w:t>36 ОП МЗ 36Н-545</w:t>
      </w:r>
      <w:r w:rsidRPr="0023120D">
        <w:rPr>
          <w:rFonts w:cs="Arial"/>
        </w:rPr>
        <w:t xml:space="preserve">, </w:t>
      </w:r>
      <w:r w:rsidRPr="0023120D">
        <w:rPr>
          <w:lang w:eastAsia="zh-CN"/>
        </w:rPr>
        <w:t xml:space="preserve">на </w:t>
      </w:r>
      <w:r w:rsidR="0023120D">
        <w:rPr>
          <w:lang w:eastAsia="zh-CN"/>
        </w:rPr>
        <w:t>0</w:t>
      </w:r>
      <w:r w:rsidRPr="0023120D">
        <w:rPr>
          <w:lang w:eastAsia="zh-CN"/>
        </w:rPr>
        <w:t>км+</w:t>
      </w:r>
      <w:r w:rsidR="0023120D">
        <w:rPr>
          <w:lang w:eastAsia="zh-CN"/>
        </w:rPr>
        <w:t>147</w:t>
      </w:r>
      <w:r w:rsidRPr="0023120D">
        <w:rPr>
          <w:lang w:eastAsia="zh-CN"/>
        </w:rPr>
        <w:t xml:space="preserve">м, общего пользования </w:t>
      </w:r>
      <w:r w:rsidRPr="0023120D">
        <w:t xml:space="preserve">на земельном участке с кадастровым номером 63:31:1103002:93 (ОКС 63:31:0000000:5621). Площадью </w:t>
      </w:r>
      <w:r w:rsidRPr="0023120D">
        <w:rPr>
          <w:b/>
          <w:bCs/>
        </w:rPr>
        <w:t xml:space="preserve">1888 </w:t>
      </w:r>
      <w:proofErr w:type="spellStart"/>
      <w:r w:rsidRPr="0023120D">
        <w:t>кв.м</w:t>
      </w:r>
      <w:proofErr w:type="spellEnd"/>
      <w:r w:rsidRPr="0023120D">
        <w:t xml:space="preserve">. Координаты границ публичного сервитута указан в </w:t>
      </w:r>
      <w:proofErr w:type="gramStart"/>
      <w:r w:rsidRPr="0023120D">
        <w:t>таблице  №</w:t>
      </w:r>
      <w:proofErr w:type="gramEnd"/>
      <w:r w:rsidRPr="0023120D">
        <w:t>1.7.</w:t>
      </w:r>
    </w:p>
    <w:p w14:paraId="54622A68" w14:textId="0902D1FE" w:rsidR="00E3454D" w:rsidRDefault="00E3454D" w:rsidP="00E3454D">
      <w:pPr>
        <w:spacing w:line="280" w:lineRule="exact"/>
        <w:ind w:left="-284" w:firstLine="426"/>
        <w:jc w:val="both"/>
        <w:rPr>
          <w:b/>
          <w:sz w:val="26"/>
          <w:szCs w:val="26"/>
          <w:u w:val="single"/>
        </w:rPr>
      </w:pPr>
      <w:r w:rsidRPr="0023120D">
        <w:t>Таблица 1.7</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2"/>
        <w:gridCol w:w="1438"/>
        <w:gridCol w:w="2248"/>
        <w:gridCol w:w="3540"/>
      </w:tblGrid>
      <w:tr w:rsidR="00E3454D" w14:paraId="5ACEC7E3" w14:textId="77777777" w:rsidTr="008A49D6">
        <w:trPr>
          <w:cantSplit/>
        </w:trPr>
        <w:tc>
          <w:tcPr>
            <w:tcW w:w="2034" w:type="pct"/>
            <w:gridSpan w:val="2"/>
            <w:tcBorders>
              <w:top w:val="double" w:sz="6" w:space="0" w:color="auto"/>
              <w:bottom w:val="nil"/>
              <w:right w:val="nil"/>
            </w:tcBorders>
            <w:shd w:val="clear" w:color="auto" w:fill="auto"/>
            <w:vAlign w:val="center"/>
          </w:tcPr>
          <w:p w14:paraId="510869EE" w14:textId="0902D1FE" w:rsidR="00E3454D" w:rsidRPr="00652C44" w:rsidRDefault="00E3454D" w:rsidP="006F7DF6">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4AD4A51B" w14:textId="77777777" w:rsidR="00E3454D" w:rsidRPr="00652C44" w:rsidRDefault="00E3454D" w:rsidP="006F7DF6">
            <w:pPr>
              <w:pStyle w:val="af5"/>
              <w:jc w:val="left"/>
            </w:pPr>
            <w:r>
              <w:rPr>
                <w:b w:val="0"/>
              </w:rPr>
              <w:t>63:31:1103002:93/чзу1</w:t>
            </w:r>
          </w:p>
        </w:tc>
      </w:tr>
      <w:tr w:rsidR="00E3454D" w14:paraId="5D0164E5" w14:textId="77777777" w:rsidTr="008A49D6">
        <w:trPr>
          <w:cantSplit/>
        </w:trPr>
        <w:tc>
          <w:tcPr>
            <w:tcW w:w="2034" w:type="pct"/>
            <w:gridSpan w:val="2"/>
            <w:tcBorders>
              <w:top w:val="nil"/>
              <w:bottom w:val="single" w:sz="4" w:space="0" w:color="auto"/>
              <w:right w:val="nil"/>
            </w:tcBorders>
            <w:shd w:val="clear" w:color="auto" w:fill="auto"/>
            <w:vAlign w:val="center"/>
          </w:tcPr>
          <w:p w14:paraId="49D72974" w14:textId="77777777" w:rsidR="00E3454D" w:rsidRPr="000E7E9B" w:rsidRDefault="00E3454D" w:rsidP="006F7DF6">
            <w:pPr>
              <w:pStyle w:val="af5"/>
              <w:jc w:val="left"/>
            </w:pPr>
          </w:p>
        </w:tc>
        <w:tc>
          <w:tcPr>
            <w:tcW w:w="2966" w:type="pct"/>
            <w:gridSpan w:val="2"/>
            <w:tcBorders>
              <w:left w:val="nil"/>
              <w:bottom w:val="single" w:sz="4" w:space="0" w:color="auto"/>
            </w:tcBorders>
            <w:shd w:val="clear" w:color="auto" w:fill="auto"/>
            <w:vAlign w:val="center"/>
          </w:tcPr>
          <w:p w14:paraId="5E5E26BF" w14:textId="77777777" w:rsidR="00E3454D" w:rsidRPr="000E7E9B" w:rsidRDefault="00E3454D" w:rsidP="006F7DF6">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E3454D" w14:paraId="2DB30008" w14:textId="77777777" w:rsidTr="008A49D6">
        <w:trPr>
          <w:cantSplit/>
        </w:trPr>
        <w:tc>
          <w:tcPr>
            <w:tcW w:w="5000" w:type="pct"/>
            <w:gridSpan w:val="4"/>
            <w:tcBorders>
              <w:top w:val="single" w:sz="4" w:space="0" w:color="auto"/>
              <w:bottom w:val="single" w:sz="4" w:space="0" w:color="auto"/>
            </w:tcBorders>
            <w:shd w:val="clear" w:color="auto" w:fill="auto"/>
            <w:vAlign w:val="center"/>
          </w:tcPr>
          <w:p w14:paraId="19889A88" w14:textId="77777777" w:rsidR="00E3454D" w:rsidRDefault="00E3454D" w:rsidP="006F7DF6">
            <w:pPr>
              <w:pStyle w:val="af5"/>
              <w:jc w:val="left"/>
              <w:rPr>
                <w:b w:val="0"/>
                <w:szCs w:val="22"/>
                <w:vertAlign w:val="superscript"/>
              </w:rPr>
            </w:pPr>
            <w:r>
              <w:t>Площадь земельного участка</w:t>
            </w:r>
            <w:r>
              <w:rPr>
                <w:b w:val="0"/>
              </w:rPr>
              <w:t xml:space="preserve"> 1888</w:t>
            </w:r>
            <w:r w:rsidRPr="008C5DA7">
              <w:rPr>
                <w:b w:val="0"/>
              </w:rPr>
              <w:t xml:space="preserve"> м</w:t>
            </w:r>
            <w:r>
              <w:rPr>
                <w:b w:val="0"/>
                <w:szCs w:val="22"/>
                <w:vertAlign w:val="superscript"/>
              </w:rPr>
              <w:t>2</w:t>
            </w:r>
          </w:p>
          <w:p w14:paraId="289D181E" w14:textId="77777777" w:rsidR="00E3454D" w:rsidRPr="000E7E9B" w:rsidRDefault="00E3454D" w:rsidP="006F7DF6">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E3454D" w14:paraId="634568B6" w14:textId="77777777" w:rsidTr="008A49D6">
        <w:trPr>
          <w:cantSplit/>
          <w:tblHeader/>
        </w:trPr>
        <w:tc>
          <w:tcPr>
            <w:tcW w:w="1297" w:type="pct"/>
            <w:vMerge w:val="restart"/>
            <w:tcBorders>
              <w:top w:val="single" w:sz="4" w:space="0" w:color="auto"/>
              <w:right w:val="single" w:sz="4" w:space="0" w:color="auto"/>
            </w:tcBorders>
            <w:shd w:val="clear" w:color="auto" w:fill="auto"/>
            <w:vAlign w:val="center"/>
          </w:tcPr>
          <w:p w14:paraId="4714F12C" w14:textId="77777777" w:rsidR="00E3454D" w:rsidRPr="006B38A6" w:rsidRDefault="00E3454D" w:rsidP="006F7DF6">
            <w:pPr>
              <w:pStyle w:val="af5"/>
              <w:rPr>
                <w:lang w:val="en-US"/>
              </w:rPr>
            </w:pPr>
            <w:r>
              <w:t>Обозначение</w:t>
            </w:r>
            <w:r>
              <w:rPr>
                <w:lang w:val="en-US"/>
              </w:rPr>
              <w:t xml:space="preserve"> </w:t>
            </w:r>
            <w:r w:rsidRPr="008E5887">
              <w:t>характерных точек границ</w:t>
            </w:r>
          </w:p>
        </w:tc>
        <w:tc>
          <w:tcPr>
            <w:tcW w:w="3703" w:type="pct"/>
            <w:gridSpan w:val="3"/>
            <w:tcBorders>
              <w:top w:val="single" w:sz="4" w:space="0" w:color="auto"/>
              <w:left w:val="single" w:sz="4" w:space="0" w:color="auto"/>
              <w:bottom w:val="single" w:sz="4" w:space="0" w:color="auto"/>
            </w:tcBorders>
            <w:shd w:val="clear" w:color="auto" w:fill="auto"/>
            <w:vAlign w:val="center"/>
          </w:tcPr>
          <w:p w14:paraId="0974FCA7" w14:textId="77777777" w:rsidR="00E3454D" w:rsidRDefault="00E3454D" w:rsidP="006F7DF6">
            <w:pPr>
              <w:pStyle w:val="af5"/>
            </w:pPr>
            <w:r w:rsidRPr="008E5887">
              <w:t>Координаты</w:t>
            </w:r>
            <w:r>
              <w:t>, м</w:t>
            </w:r>
          </w:p>
          <w:p w14:paraId="680D5A13" w14:textId="77777777" w:rsidR="00E3454D" w:rsidRPr="008E5887" w:rsidRDefault="00E3454D" w:rsidP="006F7DF6">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3454D" w14:paraId="3D96561D" w14:textId="77777777" w:rsidTr="008A49D6">
        <w:trPr>
          <w:cantSplit/>
          <w:tblHeader/>
        </w:trPr>
        <w:tc>
          <w:tcPr>
            <w:tcW w:w="1297" w:type="pct"/>
            <w:vMerge/>
            <w:tcBorders>
              <w:right w:val="single" w:sz="4" w:space="0" w:color="auto"/>
            </w:tcBorders>
            <w:shd w:val="clear" w:color="auto" w:fill="auto"/>
            <w:vAlign w:val="center"/>
          </w:tcPr>
          <w:p w14:paraId="78CEF7D6" w14:textId="77777777" w:rsidR="00E3454D" w:rsidRPr="008E5887" w:rsidRDefault="00E3454D" w:rsidP="006F7DF6">
            <w:pPr>
              <w:pStyle w:val="af5"/>
            </w:pPr>
          </w:p>
        </w:tc>
        <w:tc>
          <w:tcPr>
            <w:tcW w:w="1889" w:type="pct"/>
            <w:gridSpan w:val="2"/>
            <w:tcBorders>
              <w:top w:val="nil"/>
              <w:left w:val="single" w:sz="4" w:space="0" w:color="auto"/>
              <w:right w:val="single" w:sz="4" w:space="0" w:color="auto"/>
            </w:tcBorders>
            <w:shd w:val="clear" w:color="auto" w:fill="auto"/>
            <w:vAlign w:val="center"/>
          </w:tcPr>
          <w:p w14:paraId="3706D842" w14:textId="77777777" w:rsidR="00E3454D" w:rsidRPr="008E5887" w:rsidRDefault="00E3454D" w:rsidP="006F7DF6">
            <w:pPr>
              <w:pStyle w:val="af5"/>
            </w:pPr>
            <w:r w:rsidRPr="008E5887">
              <w:t>Х</w:t>
            </w:r>
          </w:p>
        </w:tc>
        <w:tc>
          <w:tcPr>
            <w:tcW w:w="1814" w:type="pct"/>
            <w:tcBorders>
              <w:left w:val="single" w:sz="4" w:space="0" w:color="auto"/>
            </w:tcBorders>
            <w:shd w:val="clear" w:color="auto" w:fill="auto"/>
            <w:vAlign w:val="center"/>
          </w:tcPr>
          <w:p w14:paraId="1CA33E36" w14:textId="77777777" w:rsidR="00E3454D" w:rsidRPr="008E5887" w:rsidRDefault="00E3454D" w:rsidP="006F7DF6">
            <w:pPr>
              <w:pStyle w:val="af5"/>
            </w:pPr>
            <w:r w:rsidRPr="008E5887">
              <w:rPr>
                <w:lang w:val="en-US"/>
              </w:rPr>
              <w:t>Y</w:t>
            </w:r>
          </w:p>
        </w:tc>
      </w:tr>
    </w:tbl>
    <w:p w14:paraId="4B726EBA" w14:textId="77777777" w:rsidR="00E3454D" w:rsidRDefault="00E3454D" w:rsidP="00E3454D">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1"/>
        <w:gridCol w:w="3687"/>
        <w:gridCol w:w="3540"/>
      </w:tblGrid>
      <w:tr w:rsidR="00E3454D" w14:paraId="6E263897" w14:textId="77777777" w:rsidTr="008A49D6">
        <w:trPr>
          <w:cantSplit/>
          <w:tblHeader/>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000EA765" w14:textId="77777777" w:rsidR="00E3454D" w:rsidRPr="00607F9F" w:rsidRDefault="00E3454D" w:rsidP="006F7DF6">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D388EA7" w14:textId="77777777" w:rsidR="00E3454D" w:rsidRPr="00607F9F" w:rsidRDefault="00E3454D" w:rsidP="006F7DF6">
            <w:pPr>
              <w:pStyle w:val="affff0"/>
            </w:pPr>
            <w: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DC58905" w14:textId="77777777" w:rsidR="00E3454D" w:rsidRPr="00607F9F" w:rsidRDefault="00E3454D" w:rsidP="006F7DF6">
            <w:pPr>
              <w:pStyle w:val="affff0"/>
            </w:pPr>
            <w:r>
              <w:t>3</w:t>
            </w:r>
          </w:p>
        </w:tc>
      </w:tr>
      <w:tr w:rsidR="008A49D6" w:rsidRPr="006057B5" w14:paraId="1C1EA230"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4B55E666" w14:textId="58CF1A9D" w:rsidR="008A49D6" w:rsidRPr="006057B5" w:rsidRDefault="008A49D6" w:rsidP="008A49D6">
            <w:pPr>
              <w:pStyle w:val="affff"/>
              <w:jc w:val="center"/>
              <w:rPr>
                <w:b/>
              </w:rPr>
            </w:pPr>
            <w:r>
              <w:t>120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974C679" w14:textId="63E2F383" w:rsidR="008A49D6" w:rsidRPr="006057B5" w:rsidRDefault="008A49D6" w:rsidP="008A49D6">
            <w:pPr>
              <w:pStyle w:val="affff"/>
              <w:jc w:val="right"/>
              <w:rPr>
                <w:b/>
              </w:rPr>
            </w:pPr>
            <w:r>
              <w:t>465058,41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FEEED9E" w14:textId="11D4AFD7" w:rsidR="008A49D6" w:rsidRPr="006057B5" w:rsidRDefault="008A49D6" w:rsidP="008A49D6">
            <w:pPr>
              <w:pStyle w:val="affff"/>
              <w:jc w:val="right"/>
              <w:rPr>
                <w:b/>
              </w:rPr>
            </w:pPr>
            <w:r>
              <w:t>2249685,57</w:t>
            </w:r>
          </w:p>
        </w:tc>
      </w:tr>
      <w:tr w:rsidR="008A49D6" w:rsidRPr="006057B5" w14:paraId="72438B3D"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5E40D278" w14:textId="3CCE9D0F" w:rsidR="008A49D6" w:rsidRPr="006057B5" w:rsidRDefault="008A49D6" w:rsidP="008A49D6">
            <w:pPr>
              <w:pStyle w:val="affff"/>
              <w:jc w:val="center"/>
              <w:rPr>
                <w:b/>
              </w:rPr>
            </w:pPr>
            <w:r>
              <w:t>121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7D726EC" w14:textId="16F0D3A1" w:rsidR="008A49D6" w:rsidRPr="006057B5" w:rsidRDefault="008A49D6" w:rsidP="008A49D6">
            <w:pPr>
              <w:pStyle w:val="affff"/>
              <w:jc w:val="right"/>
              <w:rPr>
                <w:b/>
              </w:rPr>
            </w:pPr>
            <w:r>
              <w:t>465056,90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3FD2A11" w14:textId="2BB85C48" w:rsidR="008A49D6" w:rsidRPr="006057B5" w:rsidRDefault="008A49D6" w:rsidP="008A49D6">
            <w:pPr>
              <w:pStyle w:val="affff"/>
              <w:jc w:val="right"/>
              <w:rPr>
                <w:b/>
              </w:rPr>
            </w:pPr>
            <w:r>
              <w:t>2249688,02</w:t>
            </w:r>
          </w:p>
        </w:tc>
      </w:tr>
      <w:tr w:rsidR="008A49D6" w:rsidRPr="006057B5" w14:paraId="6FF3DC0C"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2441A4CA" w14:textId="07378BDE" w:rsidR="008A49D6" w:rsidRPr="006057B5" w:rsidRDefault="008A49D6" w:rsidP="008A49D6">
            <w:pPr>
              <w:pStyle w:val="affff"/>
              <w:jc w:val="center"/>
              <w:rPr>
                <w:b/>
              </w:rPr>
            </w:pPr>
            <w:r>
              <w:t>122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55B9627" w14:textId="2D4EA9A1" w:rsidR="008A49D6" w:rsidRPr="006057B5" w:rsidRDefault="008A49D6" w:rsidP="008A49D6">
            <w:pPr>
              <w:pStyle w:val="affff"/>
              <w:jc w:val="right"/>
              <w:rPr>
                <w:b/>
              </w:rPr>
            </w:pPr>
            <w:r>
              <w:t>465044,00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59C158F" w14:textId="2D9F940E" w:rsidR="008A49D6" w:rsidRPr="006057B5" w:rsidRDefault="008A49D6" w:rsidP="008A49D6">
            <w:pPr>
              <w:pStyle w:val="affff"/>
              <w:jc w:val="right"/>
              <w:rPr>
                <w:b/>
              </w:rPr>
            </w:pPr>
            <w:r>
              <w:t>2249712,42</w:t>
            </w:r>
          </w:p>
        </w:tc>
      </w:tr>
      <w:tr w:rsidR="008A49D6" w:rsidRPr="006057B5" w14:paraId="30927CC1"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794DB509" w14:textId="35B7B82B" w:rsidR="008A49D6" w:rsidRPr="006057B5" w:rsidRDefault="008A49D6" w:rsidP="008A49D6">
            <w:pPr>
              <w:pStyle w:val="affff"/>
              <w:jc w:val="center"/>
              <w:rPr>
                <w:b/>
              </w:rPr>
            </w:pPr>
            <w:r>
              <w:t>123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5272410" w14:textId="64494F55" w:rsidR="008A49D6" w:rsidRPr="006057B5" w:rsidRDefault="008A49D6" w:rsidP="008A49D6">
            <w:pPr>
              <w:pStyle w:val="affff"/>
              <w:jc w:val="right"/>
              <w:rPr>
                <w:b/>
              </w:rPr>
            </w:pPr>
            <w:r>
              <w:t>464998,15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99F5527" w14:textId="11EF7799" w:rsidR="008A49D6" w:rsidRPr="006057B5" w:rsidRDefault="008A49D6" w:rsidP="008A49D6">
            <w:pPr>
              <w:pStyle w:val="affff"/>
              <w:jc w:val="right"/>
              <w:rPr>
                <w:b/>
              </w:rPr>
            </w:pPr>
            <w:r>
              <w:t>2249664,36</w:t>
            </w:r>
          </w:p>
        </w:tc>
      </w:tr>
      <w:tr w:rsidR="008A49D6" w:rsidRPr="006057B5" w14:paraId="21CA44D1"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7EC8CBCE" w14:textId="6CC85A76" w:rsidR="008A49D6" w:rsidRPr="006057B5" w:rsidRDefault="008A49D6" w:rsidP="008A49D6">
            <w:pPr>
              <w:pStyle w:val="affff"/>
              <w:jc w:val="center"/>
              <w:rPr>
                <w:b/>
              </w:rPr>
            </w:pPr>
            <w:r>
              <w:t>124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83F99EA" w14:textId="7855364E" w:rsidR="008A49D6" w:rsidRPr="006057B5" w:rsidRDefault="008A49D6" w:rsidP="008A49D6">
            <w:pPr>
              <w:pStyle w:val="affff"/>
              <w:jc w:val="right"/>
              <w:rPr>
                <w:b/>
              </w:rPr>
            </w:pPr>
            <w:r>
              <w:t>465002,92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B009E6B" w14:textId="4C3827B5" w:rsidR="008A49D6" w:rsidRPr="006057B5" w:rsidRDefault="008A49D6" w:rsidP="008A49D6">
            <w:pPr>
              <w:pStyle w:val="affff"/>
              <w:jc w:val="right"/>
              <w:rPr>
                <w:b/>
              </w:rPr>
            </w:pPr>
            <w:r>
              <w:t>2249655,34</w:t>
            </w:r>
          </w:p>
        </w:tc>
      </w:tr>
      <w:tr w:rsidR="008A49D6" w:rsidRPr="006057B5" w14:paraId="42CF2619"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67BEC683" w14:textId="4F1E9A44" w:rsidR="008A49D6" w:rsidRPr="006057B5" w:rsidRDefault="008A49D6" w:rsidP="008A49D6">
            <w:pPr>
              <w:pStyle w:val="affff"/>
              <w:jc w:val="center"/>
              <w:rPr>
                <w:b/>
              </w:rPr>
            </w:pPr>
            <w:r>
              <w:t>125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CD27F76" w14:textId="7DB1CFC4" w:rsidR="008A49D6" w:rsidRPr="006057B5" w:rsidRDefault="008A49D6" w:rsidP="008A49D6">
            <w:pPr>
              <w:pStyle w:val="affff"/>
              <w:jc w:val="right"/>
              <w:rPr>
                <w:b/>
              </w:rPr>
            </w:pPr>
            <w:r>
              <w:t>465013,54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2708C9C" w14:textId="27AB1854" w:rsidR="008A49D6" w:rsidRPr="006057B5" w:rsidRDefault="008A49D6" w:rsidP="008A49D6">
            <w:pPr>
              <w:pStyle w:val="affff"/>
              <w:jc w:val="right"/>
              <w:rPr>
                <w:b/>
              </w:rPr>
            </w:pPr>
            <w:r>
              <w:t>2249639,26</w:t>
            </w:r>
          </w:p>
        </w:tc>
      </w:tr>
      <w:tr w:rsidR="008A49D6" w:rsidRPr="006057B5" w14:paraId="3A036166"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1FF5565D" w14:textId="148DC4B2" w:rsidR="008A49D6" w:rsidRPr="006057B5" w:rsidRDefault="008A49D6" w:rsidP="008A49D6">
            <w:pPr>
              <w:pStyle w:val="affff"/>
              <w:jc w:val="center"/>
              <w:rPr>
                <w:b/>
              </w:rPr>
            </w:pPr>
            <w:r>
              <w:t>120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1FEF9FD" w14:textId="5AAE4EB9" w:rsidR="008A49D6" w:rsidRPr="006057B5" w:rsidRDefault="008A49D6" w:rsidP="008A49D6">
            <w:pPr>
              <w:pStyle w:val="affff"/>
              <w:jc w:val="right"/>
              <w:rPr>
                <w:b/>
              </w:rPr>
            </w:pPr>
            <w:r>
              <w:t>465058,41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DC92E55" w14:textId="130C632A" w:rsidR="008A49D6" w:rsidRPr="006057B5" w:rsidRDefault="008A49D6" w:rsidP="008A49D6">
            <w:pPr>
              <w:pStyle w:val="affff"/>
              <w:jc w:val="right"/>
              <w:rPr>
                <w:b/>
              </w:rPr>
            </w:pPr>
            <w:r>
              <w:t>2249685,57</w:t>
            </w:r>
          </w:p>
        </w:tc>
      </w:tr>
    </w:tbl>
    <w:p w14:paraId="0C65346B" w14:textId="140E89A0" w:rsidR="00E3454D" w:rsidRPr="008A49D6" w:rsidRDefault="00E3454D" w:rsidP="00904166">
      <w:pPr>
        <w:autoSpaceDE w:val="0"/>
        <w:autoSpaceDN w:val="0"/>
        <w:adjustRightInd w:val="0"/>
        <w:spacing w:line="276" w:lineRule="auto"/>
        <w:ind w:firstLine="709"/>
        <w:jc w:val="both"/>
        <w:rPr>
          <w:sz w:val="16"/>
          <w:szCs w:val="16"/>
        </w:rPr>
      </w:pPr>
    </w:p>
    <w:p w14:paraId="4E8E806E" w14:textId="77777777" w:rsidR="00856F63" w:rsidRPr="000B6BBF" w:rsidRDefault="00856F63" w:rsidP="00856F63">
      <w:pPr>
        <w:autoSpaceDE w:val="0"/>
        <w:autoSpaceDN w:val="0"/>
        <w:adjustRightInd w:val="0"/>
        <w:spacing w:line="276" w:lineRule="auto"/>
        <w:ind w:firstLine="720"/>
        <w:jc w:val="both"/>
      </w:pPr>
      <w:r w:rsidRPr="00471F8D">
        <w:t xml:space="preserve">Публичный сервитут устанавливается на пересечение проектируемого объекта на </w:t>
      </w:r>
      <w:r w:rsidRPr="00BA64E8">
        <w:t>ПК13</w:t>
      </w:r>
      <w:r>
        <w:t>4</w:t>
      </w:r>
      <w:r w:rsidRPr="00BA64E8">
        <w:t>+</w:t>
      </w:r>
      <w:r>
        <w:t xml:space="preserve">95 - </w:t>
      </w:r>
      <w:r w:rsidRPr="00BA64E8">
        <w:t>ПК13</w:t>
      </w:r>
      <w:r>
        <w:t xml:space="preserve">5, ПК135+33 - ПК135+36  с </w:t>
      </w:r>
      <w:r w:rsidRPr="00BA64E8">
        <w:rPr>
          <w:lang w:eastAsia="zh-CN"/>
        </w:rPr>
        <w:t>автомобильной дорог</w:t>
      </w:r>
      <w:r>
        <w:rPr>
          <w:lang w:eastAsia="zh-CN"/>
        </w:rPr>
        <w:t>ой</w:t>
      </w:r>
      <w:r w:rsidRPr="00BA64E8">
        <w:rPr>
          <w:lang w:eastAsia="zh-CN"/>
        </w:rPr>
        <w:t xml:space="preserve"> </w:t>
      </w:r>
      <w:r w:rsidRPr="00BA64E8">
        <w:rPr>
          <w:rFonts w:cs="Arial"/>
        </w:rPr>
        <w:t xml:space="preserve">М-5 "Урал" Москва - Рязань - Пенза - Самара - Уфа – Челябинск </w:t>
      </w:r>
      <w:r w:rsidRPr="00BA64E8">
        <w:rPr>
          <w:lang w:eastAsia="zh-CN"/>
        </w:rPr>
        <w:t xml:space="preserve">на </w:t>
      </w:r>
      <w:r>
        <w:rPr>
          <w:lang w:eastAsia="zh-CN"/>
        </w:rPr>
        <w:t xml:space="preserve">км </w:t>
      </w:r>
      <w:r>
        <w:t xml:space="preserve">1115 + м 511, </w:t>
      </w:r>
      <w:r w:rsidRPr="000B6BBF">
        <w:t>на земельном участке</w:t>
      </w:r>
      <w:r>
        <w:t xml:space="preserve"> общего пользования</w:t>
      </w:r>
      <w:r w:rsidRPr="000B6BBF">
        <w:t xml:space="preserve"> с кадастровым номером 63:31:0000000:</w:t>
      </w:r>
      <w:r>
        <w:t>4891 (</w:t>
      </w:r>
      <w:r w:rsidRPr="000B6BBF">
        <w:t xml:space="preserve">ОКС </w:t>
      </w:r>
      <w:r w:rsidRPr="00C562AE">
        <w:rPr>
          <w:shd w:val="clear" w:color="auto" w:fill="F8F9FA"/>
        </w:rPr>
        <w:t>63:00:0000000:672</w:t>
      </w:r>
      <w:r>
        <w:t>)</w:t>
      </w:r>
      <w:r w:rsidRPr="000B6BBF">
        <w:t>.</w:t>
      </w:r>
      <w:r>
        <w:t xml:space="preserve"> </w:t>
      </w:r>
      <w:r w:rsidRPr="000B6BBF">
        <w:t xml:space="preserve">Площадью </w:t>
      </w:r>
      <w:r>
        <w:rPr>
          <w:b/>
          <w:bCs/>
        </w:rPr>
        <w:t>260</w:t>
      </w:r>
      <w:r w:rsidRPr="000B6BBF">
        <w:rPr>
          <w:b/>
          <w:bCs/>
        </w:rPr>
        <w:t xml:space="preserve"> </w:t>
      </w:r>
      <w:proofErr w:type="spellStart"/>
      <w:r w:rsidRPr="000B6BBF">
        <w:t>кв.м</w:t>
      </w:r>
      <w:proofErr w:type="spellEnd"/>
      <w:r w:rsidRPr="000B6BBF">
        <w:t xml:space="preserve">. </w:t>
      </w:r>
      <w:r>
        <w:t>Каталог к</w:t>
      </w:r>
      <w:r w:rsidRPr="000B6BBF">
        <w:t xml:space="preserve">оординат границ публичного сервитута указан в </w:t>
      </w:r>
      <w:proofErr w:type="gramStart"/>
      <w:r w:rsidRPr="000B6BBF">
        <w:t>таблице</w:t>
      </w:r>
      <w:r>
        <w:t xml:space="preserve"> </w:t>
      </w:r>
      <w:r w:rsidRPr="000B6BBF">
        <w:t xml:space="preserve"> №</w:t>
      </w:r>
      <w:proofErr w:type="gramEnd"/>
      <w:r w:rsidRPr="000B6BBF">
        <w:t>1.</w:t>
      </w:r>
      <w:r>
        <w:t>8.</w:t>
      </w:r>
    </w:p>
    <w:p w14:paraId="19CC4D0D" w14:textId="06891255" w:rsidR="00DB29F0" w:rsidRDefault="00DB29F0" w:rsidP="00DB29F0">
      <w:pPr>
        <w:spacing w:line="280" w:lineRule="exact"/>
        <w:ind w:left="-284" w:firstLine="426"/>
        <w:jc w:val="both"/>
      </w:pPr>
      <w:r w:rsidRPr="000B6BBF">
        <w:t>Таблица 1.</w:t>
      </w:r>
      <w:r w:rsidR="00720FA1">
        <w:t>8.</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6"/>
        <w:gridCol w:w="3542"/>
      </w:tblGrid>
      <w:tr w:rsidR="008A49D6" w14:paraId="3FF6A33F" w14:textId="77777777" w:rsidTr="002F1E2C">
        <w:trPr>
          <w:cantSplit/>
        </w:trPr>
        <w:tc>
          <w:tcPr>
            <w:tcW w:w="2034" w:type="pct"/>
            <w:gridSpan w:val="2"/>
            <w:tcBorders>
              <w:top w:val="double" w:sz="6" w:space="0" w:color="auto"/>
              <w:bottom w:val="nil"/>
              <w:right w:val="nil"/>
            </w:tcBorders>
            <w:shd w:val="clear" w:color="auto" w:fill="auto"/>
            <w:vAlign w:val="center"/>
          </w:tcPr>
          <w:p w14:paraId="4E9AB9DC" w14:textId="77777777" w:rsidR="008A49D6" w:rsidRPr="00652C44" w:rsidRDefault="008A49D6" w:rsidP="002F1E2C">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20D9008B" w14:textId="77777777" w:rsidR="008A49D6" w:rsidRPr="00652C44" w:rsidRDefault="008A49D6" w:rsidP="002F1E2C">
            <w:pPr>
              <w:pStyle w:val="af5"/>
              <w:jc w:val="left"/>
            </w:pPr>
            <w:r>
              <w:rPr>
                <w:b w:val="0"/>
              </w:rPr>
              <w:t>63:31:0000000:4891/чзу1</w:t>
            </w:r>
          </w:p>
        </w:tc>
      </w:tr>
      <w:tr w:rsidR="008A49D6" w14:paraId="1EF57559" w14:textId="77777777" w:rsidTr="002F1E2C">
        <w:trPr>
          <w:cantSplit/>
        </w:trPr>
        <w:tc>
          <w:tcPr>
            <w:tcW w:w="2034" w:type="pct"/>
            <w:gridSpan w:val="2"/>
            <w:tcBorders>
              <w:top w:val="nil"/>
              <w:bottom w:val="single" w:sz="4" w:space="0" w:color="auto"/>
              <w:right w:val="nil"/>
            </w:tcBorders>
            <w:shd w:val="clear" w:color="auto" w:fill="auto"/>
            <w:vAlign w:val="center"/>
          </w:tcPr>
          <w:p w14:paraId="73E17E0D" w14:textId="77777777" w:rsidR="008A49D6" w:rsidRPr="000E7E9B" w:rsidRDefault="008A49D6" w:rsidP="002F1E2C">
            <w:pPr>
              <w:pStyle w:val="af5"/>
              <w:jc w:val="left"/>
            </w:pPr>
          </w:p>
        </w:tc>
        <w:tc>
          <w:tcPr>
            <w:tcW w:w="2966" w:type="pct"/>
            <w:gridSpan w:val="2"/>
            <w:tcBorders>
              <w:left w:val="nil"/>
              <w:bottom w:val="single" w:sz="4" w:space="0" w:color="auto"/>
            </w:tcBorders>
            <w:shd w:val="clear" w:color="auto" w:fill="auto"/>
            <w:vAlign w:val="center"/>
          </w:tcPr>
          <w:p w14:paraId="2CADB495" w14:textId="77777777" w:rsidR="008A49D6" w:rsidRPr="000E7E9B" w:rsidRDefault="008A49D6" w:rsidP="002F1E2C">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8A49D6" w14:paraId="4E8B27FD" w14:textId="77777777" w:rsidTr="002F1E2C">
        <w:trPr>
          <w:cantSplit/>
        </w:trPr>
        <w:tc>
          <w:tcPr>
            <w:tcW w:w="5000" w:type="pct"/>
            <w:gridSpan w:val="4"/>
            <w:tcBorders>
              <w:top w:val="single" w:sz="4" w:space="0" w:color="auto"/>
              <w:bottom w:val="single" w:sz="4" w:space="0" w:color="auto"/>
            </w:tcBorders>
            <w:shd w:val="clear" w:color="auto" w:fill="auto"/>
            <w:vAlign w:val="center"/>
          </w:tcPr>
          <w:p w14:paraId="49A39A2B" w14:textId="77777777" w:rsidR="008A49D6" w:rsidRDefault="008A49D6" w:rsidP="002F1E2C">
            <w:pPr>
              <w:pStyle w:val="af5"/>
              <w:jc w:val="left"/>
              <w:rPr>
                <w:b w:val="0"/>
                <w:szCs w:val="22"/>
                <w:vertAlign w:val="superscript"/>
              </w:rPr>
            </w:pPr>
            <w:r>
              <w:t>Площадь земельного участка</w:t>
            </w:r>
            <w:r>
              <w:rPr>
                <w:b w:val="0"/>
              </w:rPr>
              <w:t xml:space="preserve"> 260</w:t>
            </w:r>
            <w:r w:rsidRPr="008C5DA7">
              <w:rPr>
                <w:b w:val="0"/>
              </w:rPr>
              <w:t xml:space="preserve"> м</w:t>
            </w:r>
            <w:r>
              <w:rPr>
                <w:b w:val="0"/>
                <w:szCs w:val="22"/>
                <w:vertAlign w:val="superscript"/>
              </w:rPr>
              <w:t>2</w:t>
            </w:r>
          </w:p>
          <w:p w14:paraId="245E3E5C" w14:textId="77777777" w:rsidR="008A49D6" w:rsidRPr="000E7E9B" w:rsidRDefault="008A49D6" w:rsidP="002F1E2C">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8A49D6" w14:paraId="5EBCA61F" w14:textId="77777777" w:rsidTr="002F1E2C">
        <w:trPr>
          <w:cantSplit/>
          <w:tblHeader/>
        </w:trPr>
        <w:tc>
          <w:tcPr>
            <w:tcW w:w="1296" w:type="pct"/>
            <w:vMerge w:val="restart"/>
            <w:tcBorders>
              <w:top w:val="single" w:sz="4" w:space="0" w:color="auto"/>
              <w:right w:val="single" w:sz="4" w:space="0" w:color="auto"/>
            </w:tcBorders>
            <w:shd w:val="clear" w:color="auto" w:fill="auto"/>
            <w:vAlign w:val="center"/>
          </w:tcPr>
          <w:p w14:paraId="4B89E336" w14:textId="77777777" w:rsidR="008A49D6" w:rsidRPr="006B38A6" w:rsidRDefault="008A49D6" w:rsidP="002F1E2C">
            <w:pPr>
              <w:pStyle w:val="af5"/>
              <w:rPr>
                <w:lang w:val="en-US"/>
              </w:rPr>
            </w:pPr>
            <w:r>
              <w:lastRenderedPageBreak/>
              <w:t>Обозначение</w:t>
            </w:r>
            <w:r>
              <w:rPr>
                <w:lang w:val="en-US"/>
              </w:rPr>
              <w:t xml:space="preserve"> </w:t>
            </w:r>
            <w:r w:rsidRPr="008E5887">
              <w:t>характерных точек границ</w:t>
            </w:r>
          </w:p>
        </w:tc>
        <w:tc>
          <w:tcPr>
            <w:tcW w:w="3704" w:type="pct"/>
            <w:gridSpan w:val="3"/>
            <w:tcBorders>
              <w:top w:val="single" w:sz="4" w:space="0" w:color="auto"/>
              <w:left w:val="single" w:sz="4" w:space="0" w:color="auto"/>
              <w:bottom w:val="single" w:sz="4" w:space="0" w:color="auto"/>
            </w:tcBorders>
            <w:shd w:val="clear" w:color="auto" w:fill="auto"/>
            <w:vAlign w:val="center"/>
          </w:tcPr>
          <w:p w14:paraId="03DE6158" w14:textId="77777777" w:rsidR="008A49D6" w:rsidRDefault="008A49D6" w:rsidP="002F1E2C">
            <w:pPr>
              <w:pStyle w:val="af5"/>
            </w:pPr>
            <w:r w:rsidRPr="008E5887">
              <w:t>Координаты</w:t>
            </w:r>
            <w:r>
              <w:t>, м</w:t>
            </w:r>
          </w:p>
          <w:p w14:paraId="05490E77" w14:textId="77777777" w:rsidR="008A49D6" w:rsidRPr="008E5887" w:rsidRDefault="008A49D6" w:rsidP="002F1E2C">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49D6" w14:paraId="157FFD00" w14:textId="77777777" w:rsidTr="002F1E2C">
        <w:trPr>
          <w:cantSplit/>
          <w:tblHeader/>
        </w:trPr>
        <w:tc>
          <w:tcPr>
            <w:tcW w:w="1296" w:type="pct"/>
            <w:vMerge/>
            <w:tcBorders>
              <w:right w:val="single" w:sz="4" w:space="0" w:color="auto"/>
            </w:tcBorders>
            <w:shd w:val="clear" w:color="auto" w:fill="auto"/>
            <w:vAlign w:val="center"/>
          </w:tcPr>
          <w:p w14:paraId="063DEAA0" w14:textId="77777777" w:rsidR="008A49D6" w:rsidRPr="008E5887" w:rsidRDefault="008A49D6" w:rsidP="002F1E2C">
            <w:pPr>
              <w:pStyle w:val="af5"/>
            </w:pPr>
          </w:p>
        </w:tc>
        <w:tc>
          <w:tcPr>
            <w:tcW w:w="1889" w:type="pct"/>
            <w:gridSpan w:val="2"/>
            <w:tcBorders>
              <w:top w:val="nil"/>
              <w:left w:val="single" w:sz="4" w:space="0" w:color="auto"/>
              <w:right w:val="single" w:sz="4" w:space="0" w:color="auto"/>
            </w:tcBorders>
            <w:shd w:val="clear" w:color="auto" w:fill="auto"/>
            <w:vAlign w:val="center"/>
          </w:tcPr>
          <w:p w14:paraId="105EBD2A" w14:textId="77777777" w:rsidR="008A49D6" w:rsidRPr="008E5887" w:rsidRDefault="008A49D6" w:rsidP="002F1E2C">
            <w:pPr>
              <w:pStyle w:val="af5"/>
            </w:pPr>
            <w:r w:rsidRPr="008E5887">
              <w:t>Х</w:t>
            </w:r>
          </w:p>
        </w:tc>
        <w:tc>
          <w:tcPr>
            <w:tcW w:w="1814" w:type="pct"/>
            <w:tcBorders>
              <w:left w:val="single" w:sz="4" w:space="0" w:color="auto"/>
            </w:tcBorders>
            <w:shd w:val="clear" w:color="auto" w:fill="auto"/>
            <w:vAlign w:val="center"/>
          </w:tcPr>
          <w:p w14:paraId="1D8BC136" w14:textId="77777777" w:rsidR="008A49D6" w:rsidRPr="008E5887" w:rsidRDefault="008A49D6" w:rsidP="002F1E2C">
            <w:pPr>
              <w:pStyle w:val="af5"/>
            </w:pPr>
            <w:r w:rsidRPr="008E5887">
              <w:rPr>
                <w:lang w:val="en-US"/>
              </w:rPr>
              <w:t>Y</w:t>
            </w:r>
          </w:p>
        </w:tc>
      </w:tr>
    </w:tbl>
    <w:p w14:paraId="6A19AE4E" w14:textId="77777777" w:rsidR="008A49D6" w:rsidRDefault="008A49D6" w:rsidP="008A49D6">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29"/>
        <w:gridCol w:w="3687"/>
        <w:gridCol w:w="3542"/>
      </w:tblGrid>
      <w:tr w:rsidR="008A49D6" w14:paraId="72FD3DFD" w14:textId="77777777" w:rsidTr="00856F63">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640E736" w14:textId="77777777" w:rsidR="008A49D6" w:rsidRPr="00607F9F" w:rsidRDefault="008A49D6" w:rsidP="002F1E2C">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2F2ECA4" w14:textId="77777777" w:rsidR="008A49D6" w:rsidRPr="00607F9F" w:rsidRDefault="008A49D6" w:rsidP="002F1E2C">
            <w:pPr>
              <w:pStyle w:val="affff0"/>
            </w:pPr>
            <w:r>
              <w:t>2</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2C6D2A51" w14:textId="77777777" w:rsidR="008A49D6" w:rsidRPr="00607F9F" w:rsidRDefault="008A49D6" w:rsidP="002F1E2C">
            <w:pPr>
              <w:pStyle w:val="affff0"/>
            </w:pPr>
            <w:r>
              <w:t>3</w:t>
            </w:r>
          </w:p>
        </w:tc>
      </w:tr>
      <w:tr w:rsidR="008A49D6" w:rsidRPr="006057B5" w14:paraId="4B6F6533"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8400792" w14:textId="77777777" w:rsidR="008A49D6" w:rsidRPr="006057B5" w:rsidRDefault="008A49D6" w:rsidP="002F1E2C">
            <w:pPr>
              <w:pStyle w:val="affff"/>
              <w:rPr>
                <w:b/>
              </w:rPr>
            </w:pPr>
            <w:r>
              <w:t>63:31:0000000:4891/чзу1(1)</w:t>
            </w:r>
          </w:p>
        </w:tc>
      </w:tr>
      <w:tr w:rsidR="008A49D6" w:rsidRPr="006057B5" w14:paraId="15D5DAD6"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B8A246E" w14:textId="77777777" w:rsidR="008A49D6" w:rsidRPr="006057B5" w:rsidRDefault="008A49D6" w:rsidP="002F1E2C">
            <w:pPr>
              <w:pStyle w:val="affff"/>
              <w:jc w:val="center"/>
              <w:rPr>
                <w:b/>
              </w:rPr>
            </w:pPr>
            <w:r>
              <w:t>126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DA44DB4" w14:textId="77777777" w:rsidR="008A49D6" w:rsidRPr="006057B5" w:rsidRDefault="008A49D6" w:rsidP="002F1E2C">
            <w:pPr>
              <w:pStyle w:val="affff"/>
              <w:jc w:val="right"/>
              <w:rPr>
                <w:b/>
              </w:rPr>
            </w:pPr>
            <w:r>
              <w:t>464995,19</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3345BFA5" w14:textId="77777777" w:rsidR="008A49D6" w:rsidRPr="006057B5" w:rsidRDefault="008A49D6" w:rsidP="002F1E2C">
            <w:pPr>
              <w:pStyle w:val="affff"/>
              <w:jc w:val="right"/>
              <w:rPr>
                <w:b/>
              </w:rPr>
            </w:pPr>
            <w:r>
              <w:t>2249523,89</w:t>
            </w:r>
          </w:p>
        </w:tc>
      </w:tr>
      <w:tr w:rsidR="008A49D6" w:rsidRPr="006057B5" w14:paraId="5EF37358"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838F891" w14:textId="77777777" w:rsidR="008A49D6" w:rsidRPr="006057B5" w:rsidRDefault="008A49D6" w:rsidP="002F1E2C">
            <w:pPr>
              <w:pStyle w:val="affff"/>
              <w:jc w:val="center"/>
              <w:rPr>
                <w:b/>
              </w:rPr>
            </w:pPr>
            <w:r>
              <w:t>127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CA4AEB0" w14:textId="77777777" w:rsidR="008A49D6" w:rsidRPr="006057B5" w:rsidRDefault="008A49D6" w:rsidP="002F1E2C">
            <w:pPr>
              <w:pStyle w:val="affff"/>
              <w:jc w:val="right"/>
              <w:rPr>
                <w:b/>
              </w:rPr>
            </w:pPr>
            <w:r>
              <w:t>465018,03</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64CE71DF" w14:textId="77777777" w:rsidR="008A49D6" w:rsidRPr="006057B5" w:rsidRDefault="008A49D6" w:rsidP="002F1E2C">
            <w:pPr>
              <w:pStyle w:val="affff"/>
              <w:jc w:val="right"/>
              <w:rPr>
                <w:b/>
              </w:rPr>
            </w:pPr>
            <w:r>
              <w:t>2249547,68</w:t>
            </w:r>
          </w:p>
        </w:tc>
      </w:tr>
      <w:tr w:rsidR="008A49D6" w:rsidRPr="006057B5" w14:paraId="3600E59E"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C9CD00F" w14:textId="77777777" w:rsidR="008A49D6" w:rsidRPr="006057B5" w:rsidRDefault="008A49D6" w:rsidP="002F1E2C">
            <w:pPr>
              <w:pStyle w:val="affff"/>
              <w:jc w:val="center"/>
              <w:rPr>
                <w:b/>
              </w:rPr>
            </w:pPr>
            <w:r>
              <w:t>48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6E6A82A" w14:textId="77777777" w:rsidR="008A49D6" w:rsidRPr="006057B5" w:rsidRDefault="008A49D6" w:rsidP="002F1E2C">
            <w:pPr>
              <w:pStyle w:val="affff"/>
              <w:jc w:val="right"/>
              <w:rPr>
                <w:b/>
              </w:rPr>
            </w:pPr>
            <w:r>
              <w:t>465014,21</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39CE2F7F" w14:textId="77777777" w:rsidR="008A49D6" w:rsidRPr="006057B5" w:rsidRDefault="008A49D6" w:rsidP="002F1E2C">
            <w:pPr>
              <w:pStyle w:val="affff"/>
              <w:jc w:val="right"/>
              <w:rPr>
                <w:b/>
              </w:rPr>
            </w:pPr>
            <w:r>
              <w:t>2249551,07</w:t>
            </w:r>
          </w:p>
        </w:tc>
      </w:tr>
      <w:tr w:rsidR="008A49D6" w:rsidRPr="006057B5" w14:paraId="57206E27"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B75A701" w14:textId="77777777" w:rsidR="008A49D6" w:rsidRPr="006057B5" w:rsidRDefault="008A49D6" w:rsidP="002F1E2C">
            <w:pPr>
              <w:pStyle w:val="affff"/>
              <w:jc w:val="center"/>
              <w:rPr>
                <w:b/>
              </w:rPr>
            </w:pPr>
            <w:r>
              <w:t>128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B94AB94" w14:textId="77777777" w:rsidR="008A49D6" w:rsidRPr="006057B5" w:rsidRDefault="008A49D6" w:rsidP="002F1E2C">
            <w:pPr>
              <w:pStyle w:val="affff"/>
              <w:jc w:val="right"/>
              <w:rPr>
                <w:b/>
              </w:rPr>
            </w:pPr>
            <w:r>
              <w:t>464991,87</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21871AEB" w14:textId="77777777" w:rsidR="008A49D6" w:rsidRPr="006057B5" w:rsidRDefault="008A49D6" w:rsidP="002F1E2C">
            <w:pPr>
              <w:pStyle w:val="affff"/>
              <w:jc w:val="right"/>
              <w:rPr>
                <w:b/>
              </w:rPr>
            </w:pPr>
            <w:r>
              <w:t>2249526,74</w:t>
            </w:r>
          </w:p>
        </w:tc>
      </w:tr>
      <w:tr w:rsidR="008A49D6" w:rsidRPr="006057B5" w14:paraId="21DDC119"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22EC4A2" w14:textId="77777777" w:rsidR="008A49D6" w:rsidRPr="006057B5" w:rsidRDefault="008A49D6" w:rsidP="002F1E2C">
            <w:pPr>
              <w:pStyle w:val="affff"/>
              <w:jc w:val="center"/>
              <w:rPr>
                <w:b/>
              </w:rPr>
            </w:pPr>
            <w:r>
              <w:t>126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73A34FF" w14:textId="77777777" w:rsidR="008A49D6" w:rsidRPr="006057B5" w:rsidRDefault="008A49D6" w:rsidP="002F1E2C">
            <w:pPr>
              <w:pStyle w:val="affff"/>
              <w:jc w:val="right"/>
              <w:rPr>
                <w:b/>
              </w:rPr>
            </w:pPr>
            <w:r>
              <w:t>464995,19</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7F0FF2AD" w14:textId="77777777" w:rsidR="008A49D6" w:rsidRPr="006057B5" w:rsidRDefault="008A49D6" w:rsidP="002F1E2C">
            <w:pPr>
              <w:pStyle w:val="affff"/>
              <w:jc w:val="right"/>
              <w:rPr>
                <w:b/>
              </w:rPr>
            </w:pPr>
            <w:r>
              <w:t>2249523,89</w:t>
            </w:r>
          </w:p>
        </w:tc>
      </w:tr>
      <w:tr w:rsidR="008A49D6" w:rsidRPr="006057B5" w14:paraId="31E88CDC"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345A570" w14:textId="77777777" w:rsidR="008A49D6" w:rsidRPr="006057B5" w:rsidRDefault="008A49D6" w:rsidP="002F1E2C">
            <w:pPr>
              <w:pStyle w:val="affff"/>
              <w:rPr>
                <w:b/>
              </w:rPr>
            </w:pPr>
            <w:r>
              <w:t>63:31:0000000:4891/чзу1(2)</w:t>
            </w:r>
          </w:p>
        </w:tc>
      </w:tr>
      <w:tr w:rsidR="008A49D6" w:rsidRPr="006057B5" w14:paraId="01053114"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1709F3A" w14:textId="77777777" w:rsidR="008A49D6" w:rsidRPr="006057B5" w:rsidRDefault="008A49D6" w:rsidP="002F1E2C">
            <w:pPr>
              <w:pStyle w:val="affff"/>
              <w:jc w:val="center"/>
              <w:rPr>
                <w:b/>
              </w:rPr>
            </w:pPr>
            <w:r>
              <w:t>50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8993C9B" w14:textId="77777777" w:rsidR="008A49D6" w:rsidRPr="006057B5" w:rsidRDefault="008A49D6" w:rsidP="002F1E2C">
            <w:pPr>
              <w:pStyle w:val="affff"/>
              <w:jc w:val="right"/>
              <w:rPr>
                <w:b/>
              </w:rPr>
            </w:pPr>
            <w:r>
              <w:t>464966,84</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49B6B331" w14:textId="77777777" w:rsidR="008A49D6" w:rsidRPr="006057B5" w:rsidRDefault="008A49D6" w:rsidP="002F1E2C">
            <w:pPr>
              <w:pStyle w:val="affff"/>
              <w:jc w:val="right"/>
              <w:rPr>
                <w:b/>
              </w:rPr>
            </w:pPr>
            <w:r>
              <w:t>2249548,27</w:t>
            </w:r>
          </w:p>
        </w:tc>
      </w:tr>
      <w:tr w:rsidR="008A49D6" w:rsidRPr="006057B5" w14:paraId="3A245C89"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F386A50" w14:textId="77777777" w:rsidR="008A49D6" w:rsidRPr="006057B5" w:rsidRDefault="008A49D6" w:rsidP="002F1E2C">
            <w:pPr>
              <w:pStyle w:val="affff"/>
              <w:jc w:val="center"/>
              <w:rPr>
                <w:b/>
              </w:rPr>
            </w:pPr>
            <w:r>
              <w:t>49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25352AE" w14:textId="77777777" w:rsidR="008A49D6" w:rsidRPr="006057B5" w:rsidRDefault="008A49D6" w:rsidP="002F1E2C">
            <w:pPr>
              <w:pStyle w:val="affff"/>
              <w:jc w:val="right"/>
              <w:rPr>
                <w:b/>
              </w:rPr>
            </w:pPr>
            <w:r>
              <w:t>464989,51</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0197DDCB" w14:textId="77777777" w:rsidR="008A49D6" w:rsidRPr="006057B5" w:rsidRDefault="008A49D6" w:rsidP="002F1E2C">
            <w:pPr>
              <w:pStyle w:val="affff"/>
              <w:jc w:val="right"/>
              <w:rPr>
                <w:b/>
              </w:rPr>
            </w:pPr>
            <w:r>
              <w:t>2249572,95</w:t>
            </w:r>
          </w:p>
        </w:tc>
      </w:tr>
      <w:tr w:rsidR="008A49D6" w:rsidRPr="006057B5" w14:paraId="17AE5FF2"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FFEB88F" w14:textId="77777777" w:rsidR="008A49D6" w:rsidRPr="006057B5" w:rsidRDefault="008A49D6" w:rsidP="002F1E2C">
            <w:pPr>
              <w:pStyle w:val="affff"/>
              <w:jc w:val="center"/>
              <w:rPr>
                <w:b/>
              </w:rPr>
            </w:pPr>
            <w:r>
              <w:t>129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9FAFB27" w14:textId="77777777" w:rsidR="008A49D6" w:rsidRPr="006057B5" w:rsidRDefault="008A49D6" w:rsidP="002F1E2C">
            <w:pPr>
              <w:pStyle w:val="affff"/>
              <w:jc w:val="right"/>
              <w:rPr>
                <w:b/>
              </w:rPr>
            </w:pPr>
            <w:r>
              <w:t>464986,93</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7C81B94B" w14:textId="77777777" w:rsidR="008A49D6" w:rsidRPr="006057B5" w:rsidRDefault="008A49D6" w:rsidP="002F1E2C">
            <w:pPr>
              <w:pStyle w:val="affff"/>
              <w:jc w:val="right"/>
              <w:rPr>
                <w:b/>
              </w:rPr>
            </w:pPr>
            <w:r>
              <w:t>2249575,23</w:t>
            </w:r>
          </w:p>
        </w:tc>
      </w:tr>
      <w:tr w:rsidR="008A49D6" w:rsidRPr="006057B5" w14:paraId="107C3785"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7A37765" w14:textId="77777777" w:rsidR="008A49D6" w:rsidRPr="006057B5" w:rsidRDefault="008A49D6" w:rsidP="002F1E2C">
            <w:pPr>
              <w:pStyle w:val="affff"/>
              <w:jc w:val="center"/>
              <w:rPr>
                <w:b/>
              </w:rPr>
            </w:pPr>
            <w:r>
              <w:t>130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528252C" w14:textId="77777777" w:rsidR="008A49D6" w:rsidRPr="006057B5" w:rsidRDefault="008A49D6" w:rsidP="002F1E2C">
            <w:pPr>
              <w:pStyle w:val="affff"/>
              <w:jc w:val="right"/>
              <w:rPr>
                <w:b/>
              </w:rPr>
            </w:pPr>
            <w:r>
              <w:t>464964,74</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2026EDC4" w14:textId="77777777" w:rsidR="008A49D6" w:rsidRPr="006057B5" w:rsidRDefault="008A49D6" w:rsidP="002F1E2C">
            <w:pPr>
              <w:pStyle w:val="affff"/>
              <w:jc w:val="right"/>
              <w:rPr>
                <w:b/>
              </w:rPr>
            </w:pPr>
            <w:r>
              <w:t>2249550,07</w:t>
            </w:r>
          </w:p>
        </w:tc>
      </w:tr>
      <w:tr w:rsidR="008A49D6" w:rsidRPr="006057B5" w14:paraId="3F4BE634" w14:textId="77777777" w:rsidTr="00856F63">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86AAF74" w14:textId="77777777" w:rsidR="008A49D6" w:rsidRPr="006057B5" w:rsidRDefault="008A49D6" w:rsidP="002F1E2C">
            <w:pPr>
              <w:pStyle w:val="affff"/>
              <w:jc w:val="center"/>
              <w:rPr>
                <w:b/>
              </w:rPr>
            </w:pPr>
            <w:r>
              <w:t>50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FD9A936" w14:textId="77777777" w:rsidR="008A49D6" w:rsidRPr="006057B5" w:rsidRDefault="008A49D6" w:rsidP="002F1E2C">
            <w:pPr>
              <w:pStyle w:val="affff"/>
              <w:jc w:val="right"/>
              <w:rPr>
                <w:b/>
              </w:rPr>
            </w:pPr>
            <w:r>
              <w:t>464966,84</w:t>
            </w:r>
          </w:p>
        </w:tc>
        <w:tc>
          <w:tcPr>
            <w:tcW w:w="1815" w:type="pct"/>
            <w:tcBorders>
              <w:top w:val="single" w:sz="6" w:space="0" w:color="auto"/>
              <w:left w:val="single" w:sz="6" w:space="0" w:color="auto"/>
              <w:bottom w:val="single" w:sz="6" w:space="0" w:color="auto"/>
              <w:right w:val="double" w:sz="6" w:space="0" w:color="auto"/>
            </w:tcBorders>
            <w:shd w:val="clear" w:color="auto" w:fill="auto"/>
            <w:vAlign w:val="center"/>
          </w:tcPr>
          <w:p w14:paraId="5C3D8609" w14:textId="77777777" w:rsidR="008A49D6" w:rsidRPr="006057B5" w:rsidRDefault="008A49D6" w:rsidP="002F1E2C">
            <w:pPr>
              <w:pStyle w:val="affff"/>
              <w:jc w:val="right"/>
              <w:rPr>
                <w:b/>
              </w:rPr>
            </w:pPr>
            <w:r>
              <w:t>2249548,27</w:t>
            </w:r>
          </w:p>
        </w:tc>
      </w:tr>
    </w:tbl>
    <w:p w14:paraId="0D548040" w14:textId="77777777" w:rsidR="00856F63" w:rsidRDefault="00856F63" w:rsidP="00856F63">
      <w:pPr>
        <w:autoSpaceDE w:val="0"/>
        <w:autoSpaceDN w:val="0"/>
        <w:adjustRightInd w:val="0"/>
        <w:spacing w:line="276" w:lineRule="auto"/>
        <w:ind w:firstLine="720"/>
        <w:jc w:val="both"/>
      </w:pPr>
      <w:r w:rsidRPr="00471F8D">
        <w:t xml:space="preserve">Публичный сервитут устанавливается на пересечение </w:t>
      </w:r>
      <w:r>
        <w:t>демонтируемого</w:t>
      </w:r>
      <w:r w:rsidRPr="000B6BBF">
        <w:t xml:space="preserve"> объекта </w:t>
      </w:r>
      <w:r>
        <w:t xml:space="preserve">с </w:t>
      </w:r>
      <w:r w:rsidRPr="000B6BBF">
        <w:rPr>
          <w:lang w:eastAsia="zh-CN"/>
        </w:rPr>
        <w:t>автомобильной дорог</w:t>
      </w:r>
      <w:r>
        <w:rPr>
          <w:lang w:eastAsia="zh-CN"/>
        </w:rPr>
        <w:t>ой</w:t>
      </w:r>
      <w:r w:rsidRPr="000B6BBF">
        <w:rPr>
          <w:lang w:eastAsia="zh-CN"/>
        </w:rPr>
        <w:t xml:space="preserve"> </w:t>
      </w:r>
      <w:r w:rsidRPr="00A33E45">
        <w:rPr>
          <w:rFonts w:cs="Arial"/>
        </w:rPr>
        <w:t xml:space="preserve">М-5 "Урал" Москва - Рязань - Пенза - Самара - Уфа </w:t>
      </w:r>
      <w:r>
        <w:rPr>
          <w:rFonts w:cs="Arial"/>
        </w:rPr>
        <w:t>–</w:t>
      </w:r>
      <w:r w:rsidRPr="00A33E45">
        <w:rPr>
          <w:rFonts w:cs="Arial"/>
        </w:rPr>
        <w:t xml:space="preserve"> Челябинск</w:t>
      </w:r>
      <w:r>
        <w:rPr>
          <w:rFonts w:cs="Arial"/>
        </w:rPr>
        <w:t xml:space="preserve">  </w:t>
      </w:r>
      <w:r w:rsidRPr="000B6BBF">
        <w:rPr>
          <w:lang w:eastAsia="zh-CN"/>
        </w:rPr>
        <w:t xml:space="preserve">на </w:t>
      </w:r>
      <w:r>
        <w:t>1112 + м 500</w:t>
      </w:r>
      <w:r w:rsidRPr="00BA64E8">
        <w:rPr>
          <w:lang w:eastAsia="zh-CN"/>
        </w:rPr>
        <w:t>,</w:t>
      </w:r>
      <w:r w:rsidRPr="00471F8D">
        <w:rPr>
          <w:lang w:eastAsia="zh-CN"/>
        </w:rPr>
        <w:t xml:space="preserve"> </w:t>
      </w:r>
      <w:r w:rsidRPr="000B6BBF">
        <w:t xml:space="preserve">на земельном участке </w:t>
      </w:r>
      <w:r>
        <w:t xml:space="preserve">общего пользования </w:t>
      </w:r>
      <w:r w:rsidRPr="000B6BBF">
        <w:t>с кадастровым номером 63:31:</w:t>
      </w:r>
      <w:r>
        <w:t>1103004</w:t>
      </w:r>
      <w:r w:rsidRPr="000B6BBF">
        <w:t>:</w:t>
      </w:r>
      <w:r>
        <w:t>114 (</w:t>
      </w:r>
      <w:r w:rsidRPr="000B6BBF">
        <w:t xml:space="preserve">ОКС </w:t>
      </w:r>
      <w:r w:rsidRPr="00C562AE">
        <w:rPr>
          <w:shd w:val="clear" w:color="auto" w:fill="F8F9FA"/>
        </w:rPr>
        <w:t>63:00:0000000:672</w:t>
      </w:r>
      <w:r>
        <w:t>)</w:t>
      </w:r>
      <w:r w:rsidRPr="000B6BBF">
        <w:t>.</w:t>
      </w:r>
      <w:r>
        <w:t xml:space="preserve"> </w:t>
      </w:r>
      <w:r w:rsidRPr="000B6BBF">
        <w:t xml:space="preserve">Площадью </w:t>
      </w:r>
      <w:r>
        <w:rPr>
          <w:b/>
          <w:bCs/>
        </w:rPr>
        <w:t>86</w:t>
      </w:r>
      <w:r w:rsidRPr="000B6BBF">
        <w:rPr>
          <w:b/>
          <w:bCs/>
        </w:rPr>
        <w:t xml:space="preserve"> </w:t>
      </w:r>
      <w:proofErr w:type="spellStart"/>
      <w:r w:rsidRPr="000B6BBF">
        <w:t>кв.м</w:t>
      </w:r>
      <w:proofErr w:type="spellEnd"/>
      <w:r w:rsidRPr="000B6BBF">
        <w:t xml:space="preserve">. </w:t>
      </w:r>
      <w:r>
        <w:t>Каталог к</w:t>
      </w:r>
      <w:r w:rsidRPr="000B6BBF">
        <w:t xml:space="preserve">оординат границ публичного сервитута указан в </w:t>
      </w:r>
      <w:proofErr w:type="gramStart"/>
      <w:r w:rsidRPr="000B6BBF">
        <w:t>таблице</w:t>
      </w:r>
      <w:r>
        <w:t xml:space="preserve"> </w:t>
      </w:r>
      <w:r w:rsidRPr="000B6BBF">
        <w:t xml:space="preserve"> №</w:t>
      </w:r>
      <w:proofErr w:type="gramEnd"/>
      <w:r w:rsidRPr="000B6BBF">
        <w:t>1.</w:t>
      </w:r>
      <w:r>
        <w:t>9.</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6"/>
        <w:gridCol w:w="3542"/>
      </w:tblGrid>
      <w:tr w:rsidR="008A49D6" w14:paraId="24B05FEC" w14:textId="77777777" w:rsidTr="002F1E2C">
        <w:trPr>
          <w:cantSplit/>
        </w:trPr>
        <w:tc>
          <w:tcPr>
            <w:tcW w:w="2034" w:type="pct"/>
            <w:gridSpan w:val="2"/>
            <w:tcBorders>
              <w:top w:val="double" w:sz="6" w:space="0" w:color="auto"/>
              <w:bottom w:val="nil"/>
              <w:right w:val="nil"/>
            </w:tcBorders>
            <w:shd w:val="clear" w:color="auto" w:fill="auto"/>
            <w:vAlign w:val="center"/>
          </w:tcPr>
          <w:p w14:paraId="0B032F22" w14:textId="77777777" w:rsidR="008A49D6" w:rsidRPr="00652C44" w:rsidRDefault="008A49D6" w:rsidP="002F1E2C">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1433DCF5" w14:textId="77777777" w:rsidR="008A49D6" w:rsidRPr="00652C44" w:rsidRDefault="008A49D6" w:rsidP="002F1E2C">
            <w:pPr>
              <w:pStyle w:val="af5"/>
              <w:jc w:val="left"/>
            </w:pPr>
            <w:r>
              <w:rPr>
                <w:b w:val="0"/>
              </w:rPr>
              <w:t>63:31:1103004:114/чзу1</w:t>
            </w:r>
          </w:p>
        </w:tc>
      </w:tr>
      <w:tr w:rsidR="008A49D6" w14:paraId="7C1F7D8C" w14:textId="77777777" w:rsidTr="002F1E2C">
        <w:trPr>
          <w:cantSplit/>
        </w:trPr>
        <w:tc>
          <w:tcPr>
            <w:tcW w:w="2034" w:type="pct"/>
            <w:gridSpan w:val="2"/>
            <w:tcBorders>
              <w:top w:val="nil"/>
              <w:bottom w:val="single" w:sz="4" w:space="0" w:color="auto"/>
              <w:right w:val="nil"/>
            </w:tcBorders>
            <w:shd w:val="clear" w:color="auto" w:fill="auto"/>
            <w:vAlign w:val="center"/>
          </w:tcPr>
          <w:p w14:paraId="1D5CAE10" w14:textId="77777777" w:rsidR="008A49D6" w:rsidRPr="000E7E9B" w:rsidRDefault="008A49D6" w:rsidP="002F1E2C">
            <w:pPr>
              <w:pStyle w:val="af5"/>
              <w:jc w:val="left"/>
            </w:pPr>
          </w:p>
        </w:tc>
        <w:tc>
          <w:tcPr>
            <w:tcW w:w="2966" w:type="pct"/>
            <w:gridSpan w:val="2"/>
            <w:tcBorders>
              <w:left w:val="nil"/>
              <w:bottom w:val="single" w:sz="4" w:space="0" w:color="auto"/>
            </w:tcBorders>
            <w:shd w:val="clear" w:color="auto" w:fill="auto"/>
            <w:vAlign w:val="center"/>
          </w:tcPr>
          <w:p w14:paraId="078E60AD" w14:textId="77777777" w:rsidR="008A49D6" w:rsidRPr="000E7E9B" w:rsidRDefault="008A49D6" w:rsidP="002F1E2C">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8A49D6" w14:paraId="0D6FDD98" w14:textId="77777777" w:rsidTr="002F1E2C">
        <w:trPr>
          <w:cantSplit/>
        </w:trPr>
        <w:tc>
          <w:tcPr>
            <w:tcW w:w="5000" w:type="pct"/>
            <w:gridSpan w:val="4"/>
            <w:tcBorders>
              <w:top w:val="single" w:sz="4" w:space="0" w:color="auto"/>
              <w:bottom w:val="single" w:sz="4" w:space="0" w:color="auto"/>
            </w:tcBorders>
            <w:shd w:val="clear" w:color="auto" w:fill="auto"/>
            <w:vAlign w:val="center"/>
          </w:tcPr>
          <w:p w14:paraId="5F20669C" w14:textId="77777777" w:rsidR="008A49D6" w:rsidRDefault="008A49D6" w:rsidP="002F1E2C">
            <w:pPr>
              <w:pStyle w:val="af5"/>
              <w:jc w:val="left"/>
              <w:rPr>
                <w:b w:val="0"/>
                <w:szCs w:val="22"/>
                <w:vertAlign w:val="superscript"/>
              </w:rPr>
            </w:pPr>
            <w:r>
              <w:t>Площадь земельного участка</w:t>
            </w:r>
            <w:r>
              <w:rPr>
                <w:b w:val="0"/>
              </w:rPr>
              <w:t xml:space="preserve"> 86</w:t>
            </w:r>
            <w:r w:rsidRPr="008C5DA7">
              <w:rPr>
                <w:b w:val="0"/>
              </w:rPr>
              <w:t xml:space="preserve"> м</w:t>
            </w:r>
            <w:r>
              <w:rPr>
                <w:b w:val="0"/>
                <w:szCs w:val="22"/>
                <w:vertAlign w:val="superscript"/>
              </w:rPr>
              <w:t>2</w:t>
            </w:r>
          </w:p>
          <w:p w14:paraId="790D4729" w14:textId="77777777" w:rsidR="008A49D6" w:rsidRPr="000E7E9B" w:rsidRDefault="008A49D6" w:rsidP="002F1E2C">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8A49D6" w14:paraId="24C195F8" w14:textId="77777777" w:rsidTr="002F1E2C">
        <w:trPr>
          <w:cantSplit/>
          <w:tblHeader/>
        </w:trPr>
        <w:tc>
          <w:tcPr>
            <w:tcW w:w="1296" w:type="pct"/>
            <w:vMerge w:val="restart"/>
            <w:tcBorders>
              <w:top w:val="single" w:sz="4" w:space="0" w:color="auto"/>
              <w:right w:val="single" w:sz="4" w:space="0" w:color="auto"/>
            </w:tcBorders>
            <w:shd w:val="clear" w:color="auto" w:fill="auto"/>
            <w:vAlign w:val="center"/>
          </w:tcPr>
          <w:p w14:paraId="1794C0B3" w14:textId="77777777" w:rsidR="008A49D6" w:rsidRPr="006B38A6" w:rsidRDefault="008A49D6" w:rsidP="002F1E2C">
            <w:pPr>
              <w:pStyle w:val="af5"/>
              <w:rPr>
                <w:lang w:val="en-US"/>
              </w:rPr>
            </w:pPr>
            <w:r>
              <w:t>Обозначение</w:t>
            </w:r>
            <w:r>
              <w:rPr>
                <w:lang w:val="en-US"/>
              </w:rPr>
              <w:t xml:space="preserve"> </w:t>
            </w:r>
            <w:r w:rsidRPr="008E5887">
              <w:t>характерных точек границ</w:t>
            </w:r>
          </w:p>
        </w:tc>
        <w:tc>
          <w:tcPr>
            <w:tcW w:w="3704" w:type="pct"/>
            <w:gridSpan w:val="3"/>
            <w:tcBorders>
              <w:top w:val="single" w:sz="4" w:space="0" w:color="auto"/>
              <w:left w:val="single" w:sz="4" w:space="0" w:color="auto"/>
              <w:bottom w:val="single" w:sz="4" w:space="0" w:color="auto"/>
            </w:tcBorders>
            <w:shd w:val="clear" w:color="auto" w:fill="auto"/>
            <w:vAlign w:val="center"/>
          </w:tcPr>
          <w:p w14:paraId="40B15A82" w14:textId="77777777" w:rsidR="008A49D6" w:rsidRDefault="008A49D6" w:rsidP="002F1E2C">
            <w:pPr>
              <w:pStyle w:val="af5"/>
            </w:pPr>
            <w:r w:rsidRPr="008E5887">
              <w:t>Координаты</w:t>
            </w:r>
            <w:r>
              <w:t>, м</w:t>
            </w:r>
          </w:p>
          <w:p w14:paraId="6EEA1201" w14:textId="77777777" w:rsidR="008A49D6" w:rsidRPr="008E5887" w:rsidRDefault="008A49D6" w:rsidP="002F1E2C">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49D6" w14:paraId="52152415" w14:textId="77777777" w:rsidTr="002F1E2C">
        <w:trPr>
          <w:cantSplit/>
          <w:tblHeader/>
        </w:trPr>
        <w:tc>
          <w:tcPr>
            <w:tcW w:w="1296" w:type="pct"/>
            <w:vMerge/>
            <w:tcBorders>
              <w:right w:val="single" w:sz="4" w:space="0" w:color="auto"/>
            </w:tcBorders>
            <w:shd w:val="clear" w:color="auto" w:fill="auto"/>
            <w:vAlign w:val="center"/>
          </w:tcPr>
          <w:p w14:paraId="31A30A42" w14:textId="77777777" w:rsidR="008A49D6" w:rsidRPr="008E5887" w:rsidRDefault="008A49D6" w:rsidP="002F1E2C">
            <w:pPr>
              <w:pStyle w:val="af5"/>
            </w:pPr>
          </w:p>
        </w:tc>
        <w:tc>
          <w:tcPr>
            <w:tcW w:w="1889" w:type="pct"/>
            <w:gridSpan w:val="2"/>
            <w:tcBorders>
              <w:top w:val="nil"/>
              <w:left w:val="single" w:sz="4" w:space="0" w:color="auto"/>
              <w:right w:val="single" w:sz="4" w:space="0" w:color="auto"/>
            </w:tcBorders>
            <w:shd w:val="clear" w:color="auto" w:fill="auto"/>
            <w:vAlign w:val="center"/>
          </w:tcPr>
          <w:p w14:paraId="56CD6489" w14:textId="77777777" w:rsidR="008A49D6" w:rsidRPr="008E5887" w:rsidRDefault="008A49D6" w:rsidP="002F1E2C">
            <w:pPr>
              <w:pStyle w:val="af5"/>
            </w:pPr>
            <w:r w:rsidRPr="008E5887">
              <w:t>Х</w:t>
            </w:r>
          </w:p>
        </w:tc>
        <w:tc>
          <w:tcPr>
            <w:tcW w:w="1814" w:type="pct"/>
            <w:tcBorders>
              <w:left w:val="single" w:sz="4" w:space="0" w:color="auto"/>
            </w:tcBorders>
            <w:shd w:val="clear" w:color="auto" w:fill="auto"/>
            <w:vAlign w:val="center"/>
          </w:tcPr>
          <w:p w14:paraId="2096BE74" w14:textId="77777777" w:rsidR="008A49D6" w:rsidRPr="008E5887" w:rsidRDefault="008A49D6" w:rsidP="002F1E2C">
            <w:pPr>
              <w:pStyle w:val="af5"/>
            </w:pPr>
            <w:r w:rsidRPr="008E5887">
              <w:rPr>
                <w:lang w:val="en-US"/>
              </w:rPr>
              <w:t>Y</w:t>
            </w:r>
          </w:p>
        </w:tc>
      </w:tr>
    </w:tbl>
    <w:p w14:paraId="10161F76" w14:textId="77777777" w:rsidR="008A49D6" w:rsidRDefault="008A49D6" w:rsidP="008A49D6">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8"/>
        <w:gridCol w:w="3540"/>
      </w:tblGrid>
      <w:tr w:rsidR="008A49D6" w14:paraId="33B616B5" w14:textId="77777777" w:rsidTr="002F1E2C">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BC19F93" w14:textId="77777777" w:rsidR="008A49D6" w:rsidRPr="00607F9F" w:rsidRDefault="008A49D6" w:rsidP="002F1E2C">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E139C9A" w14:textId="77777777" w:rsidR="008A49D6" w:rsidRPr="00607F9F" w:rsidRDefault="008A49D6" w:rsidP="002F1E2C">
            <w:pPr>
              <w:pStyle w:val="affff0"/>
            </w:pPr>
            <w: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16B7D64" w14:textId="77777777" w:rsidR="008A49D6" w:rsidRPr="00607F9F" w:rsidRDefault="008A49D6" w:rsidP="002F1E2C">
            <w:pPr>
              <w:pStyle w:val="affff0"/>
            </w:pPr>
            <w:r>
              <w:t>3</w:t>
            </w:r>
          </w:p>
        </w:tc>
      </w:tr>
      <w:tr w:rsidR="008A49D6" w:rsidRPr="006057B5" w14:paraId="3324C26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B91EC20" w14:textId="77777777" w:rsidR="008A49D6" w:rsidRPr="006057B5" w:rsidRDefault="008A49D6" w:rsidP="002F1E2C">
            <w:pPr>
              <w:pStyle w:val="affff"/>
              <w:jc w:val="center"/>
              <w:rPr>
                <w:b/>
              </w:rPr>
            </w:pPr>
            <w:r>
              <w:t>54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81C87AD" w14:textId="77777777" w:rsidR="008A49D6" w:rsidRPr="006057B5" w:rsidRDefault="008A49D6" w:rsidP="002F1E2C">
            <w:pPr>
              <w:pStyle w:val="affff"/>
              <w:jc w:val="right"/>
              <w:rPr>
                <w:b/>
              </w:rPr>
            </w:pPr>
            <w:r>
              <w:t>463324,86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98DE205" w14:textId="77777777" w:rsidR="008A49D6" w:rsidRPr="006057B5" w:rsidRDefault="008A49D6" w:rsidP="002F1E2C">
            <w:pPr>
              <w:pStyle w:val="affff"/>
              <w:jc w:val="right"/>
              <w:rPr>
                <w:b/>
              </w:rPr>
            </w:pPr>
            <w:r>
              <w:t>2246891,42</w:t>
            </w:r>
          </w:p>
        </w:tc>
      </w:tr>
      <w:tr w:rsidR="008A49D6" w:rsidRPr="006057B5" w14:paraId="48594E8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4434C3A" w14:textId="77777777" w:rsidR="008A49D6" w:rsidRPr="006057B5" w:rsidRDefault="008A49D6" w:rsidP="002F1E2C">
            <w:pPr>
              <w:pStyle w:val="affff"/>
              <w:jc w:val="center"/>
              <w:rPr>
                <w:b/>
              </w:rPr>
            </w:pPr>
            <w:r>
              <w:t>53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4D0203E" w14:textId="77777777" w:rsidR="008A49D6" w:rsidRPr="006057B5" w:rsidRDefault="008A49D6" w:rsidP="002F1E2C">
            <w:pPr>
              <w:pStyle w:val="affff"/>
              <w:jc w:val="right"/>
              <w:rPr>
                <w:b/>
              </w:rPr>
            </w:pPr>
            <w:r>
              <w:t>463339,87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F71B5D3" w14:textId="77777777" w:rsidR="008A49D6" w:rsidRPr="006057B5" w:rsidRDefault="008A49D6" w:rsidP="002F1E2C">
            <w:pPr>
              <w:pStyle w:val="affff"/>
              <w:jc w:val="right"/>
              <w:rPr>
                <w:b/>
              </w:rPr>
            </w:pPr>
            <w:r>
              <w:t>2246917,40</w:t>
            </w:r>
          </w:p>
        </w:tc>
      </w:tr>
      <w:tr w:rsidR="008A49D6" w:rsidRPr="006057B5" w14:paraId="1C9A5741"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527241B" w14:textId="77777777" w:rsidR="008A49D6" w:rsidRPr="006057B5" w:rsidRDefault="008A49D6" w:rsidP="002F1E2C">
            <w:pPr>
              <w:pStyle w:val="affff"/>
              <w:jc w:val="center"/>
              <w:rPr>
                <w:b/>
              </w:rPr>
            </w:pPr>
            <w:r>
              <w:t>131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9A0F214" w14:textId="77777777" w:rsidR="008A49D6" w:rsidRPr="006057B5" w:rsidRDefault="008A49D6" w:rsidP="002F1E2C">
            <w:pPr>
              <w:pStyle w:val="affff"/>
              <w:jc w:val="right"/>
              <w:rPr>
                <w:b/>
              </w:rPr>
            </w:pPr>
            <w:r>
              <w:t>463336,80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E73D409" w14:textId="77777777" w:rsidR="008A49D6" w:rsidRPr="006057B5" w:rsidRDefault="008A49D6" w:rsidP="002F1E2C">
            <w:pPr>
              <w:pStyle w:val="affff"/>
              <w:jc w:val="right"/>
              <w:rPr>
                <w:b/>
              </w:rPr>
            </w:pPr>
            <w:r>
              <w:t>2246918,86</w:t>
            </w:r>
          </w:p>
        </w:tc>
      </w:tr>
      <w:tr w:rsidR="008A49D6" w:rsidRPr="006057B5" w14:paraId="337079D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812275C" w14:textId="77777777" w:rsidR="008A49D6" w:rsidRPr="006057B5" w:rsidRDefault="008A49D6" w:rsidP="002F1E2C">
            <w:pPr>
              <w:pStyle w:val="affff"/>
              <w:jc w:val="center"/>
              <w:rPr>
                <w:b/>
              </w:rPr>
            </w:pPr>
            <w:r>
              <w:t>132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B7CF0F5" w14:textId="77777777" w:rsidR="008A49D6" w:rsidRPr="006057B5" w:rsidRDefault="008A49D6" w:rsidP="002F1E2C">
            <w:pPr>
              <w:pStyle w:val="affff"/>
              <w:jc w:val="right"/>
              <w:rPr>
                <w:b/>
              </w:rPr>
            </w:pPr>
            <w:r>
              <w:t>463334,72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3349623" w14:textId="77777777" w:rsidR="008A49D6" w:rsidRPr="006057B5" w:rsidRDefault="008A49D6" w:rsidP="002F1E2C">
            <w:pPr>
              <w:pStyle w:val="affff"/>
              <w:jc w:val="right"/>
              <w:rPr>
                <w:b/>
              </w:rPr>
            </w:pPr>
            <w:r>
              <w:t>2246914,29</w:t>
            </w:r>
          </w:p>
        </w:tc>
      </w:tr>
      <w:tr w:rsidR="008A49D6" w:rsidRPr="006057B5" w14:paraId="69F5E41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CFFA8C9" w14:textId="77777777" w:rsidR="008A49D6" w:rsidRPr="006057B5" w:rsidRDefault="008A49D6" w:rsidP="002F1E2C">
            <w:pPr>
              <w:pStyle w:val="affff"/>
              <w:jc w:val="center"/>
              <w:rPr>
                <w:b/>
              </w:rPr>
            </w:pPr>
            <w:r>
              <w:t>133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6FB2C3D" w14:textId="77777777" w:rsidR="008A49D6" w:rsidRPr="006057B5" w:rsidRDefault="008A49D6" w:rsidP="002F1E2C">
            <w:pPr>
              <w:pStyle w:val="affff"/>
              <w:jc w:val="right"/>
              <w:rPr>
                <w:b/>
              </w:rPr>
            </w:pPr>
            <w:r>
              <w:t>463322,41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CDD1EDE" w14:textId="77777777" w:rsidR="008A49D6" w:rsidRPr="006057B5" w:rsidRDefault="008A49D6" w:rsidP="002F1E2C">
            <w:pPr>
              <w:pStyle w:val="affff"/>
              <w:jc w:val="right"/>
              <w:rPr>
                <w:b/>
              </w:rPr>
            </w:pPr>
            <w:r>
              <w:t>2246892,55</w:t>
            </w:r>
          </w:p>
        </w:tc>
      </w:tr>
      <w:tr w:rsidR="008A49D6" w:rsidRPr="006057B5" w14:paraId="74B0D45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93D38F4" w14:textId="77777777" w:rsidR="008A49D6" w:rsidRPr="006057B5" w:rsidRDefault="008A49D6" w:rsidP="002F1E2C">
            <w:pPr>
              <w:pStyle w:val="affff"/>
              <w:jc w:val="center"/>
              <w:rPr>
                <w:b/>
              </w:rPr>
            </w:pPr>
            <w:r>
              <w:t>54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CBEAB40" w14:textId="77777777" w:rsidR="008A49D6" w:rsidRPr="006057B5" w:rsidRDefault="008A49D6" w:rsidP="002F1E2C">
            <w:pPr>
              <w:pStyle w:val="affff"/>
              <w:jc w:val="right"/>
              <w:rPr>
                <w:b/>
              </w:rPr>
            </w:pPr>
            <w:r>
              <w:t>463324,86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9BCA273" w14:textId="77777777" w:rsidR="008A49D6" w:rsidRPr="006057B5" w:rsidRDefault="008A49D6" w:rsidP="002F1E2C">
            <w:pPr>
              <w:pStyle w:val="affff"/>
              <w:jc w:val="right"/>
              <w:rPr>
                <w:b/>
              </w:rPr>
            </w:pPr>
            <w:r>
              <w:t>2246891,42</w:t>
            </w:r>
          </w:p>
        </w:tc>
      </w:tr>
    </w:tbl>
    <w:p w14:paraId="1601B588" w14:textId="713155B9" w:rsidR="007E330F" w:rsidRDefault="007E330F" w:rsidP="00904166">
      <w:pPr>
        <w:autoSpaceDE w:val="0"/>
        <w:autoSpaceDN w:val="0"/>
        <w:adjustRightInd w:val="0"/>
        <w:spacing w:line="276" w:lineRule="auto"/>
        <w:ind w:firstLine="709"/>
        <w:jc w:val="both"/>
      </w:pPr>
    </w:p>
    <w:p w14:paraId="5ACFC7A7" w14:textId="3CEA08FD" w:rsidR="004A78F4" w:rsidRDefault="004A78F4" w:rsidP="004A78F4">
      <w:pPr>
        <w:autoSpaceDE w:val="0"/>
        <w:autoSpaceDN w:val="0"/>
        <w:adjustRightInd w:val="0"/>
        <w:spacing w:line="276" w:lineRule="auto"/>
        <w:ind w:firstLine="720"/>
        <w:jc w:val="both"/>
      </w:pPr>
      <w:r w:rsidRPr="00471F8D">
        <w:t xml:space="preserve">Публичный сервитут устанавливается на пересечение проектируемого объекта на </w:t>
      </w:r>
      <w:r w:rsidRPr="00BA64E8">
        <w:t xml:space="preserve">ПК </w:t>
      </w:r>
      <w:r w:rsidR="00BA64E8" w:rsidRPr="00BA64E8">
        <w:t>209</w:t>
      </w:r>
      <w:r w:rsidRPr="00BA64E8">
        <w:t>+</w:t>
      </w:r>
      <w:r w:rsidR="00BA64E8" w:rsidRPr="00BA64E8">
        <w:t>78</w:t>
      </w:r>
      <w:r w:rsidRPr="00BA64E8">
        <w:t>,</w:t>
      </w:r>
      <w:r w:rsidR="00BA64E8" w:rsidRPr="00BA64E8">
        <w:t>4</w:t>
      </w:r>
      <w:r w:rsidRPr="00BA64E8">
        <w:t xml:space="preserve"> </w:t>
      </w:r>
      <w:r w:rsidRPr="00BA64E8">
        <w:rPr>
          <w:lang w:eastAsia="zh-CN"/>
        </w:rPr>
        <w:t xml:space="preserve">автомобильной дороги </w:t>
      </w:r>
      <w:r w:rsidRPr="00BA64E8">
        <w:rPr>
          <w:rFonts w:cs="Arial"/>
        </w:rPr>
        <w:t xml:space="preserve">М-5 "Урал" Сергиевск – Челно-Вершины, </w:t>
      </w:r>
      <w:r w:rsidRPr="00BA64E8">
        <w:rPr>
          <w:lang w:eastAsia="zh-CN"/>
        </w:rPr>
        <w:t xml:space="preserve">на </w:t>
      </w:r>
      <w:r w:rsidR="00BA64E8">
        <w:rPr>
          <w:lang w:eastAsia="zh-CN"/>
        </w:rPr>
        <w:t>2</w:t>
      </w:r>
      <w:r w:rsidRPr="00BA64E8">
        <w:rPr>
          <w:lang w:eastAsia="zh-CN"/>
        </w:rPr>
        <w:t>км+</w:t>
      </w:r>
      <w:r w:rsidR="00AD3417">
        <w:rPr>
          <w:lang w:eastAsia="zh-CN"/>
        </w:rPr>
        <w:t>100</w:t>
      </w:r>
      <w:r w:rsidRPr="00BA64E8">
        <w:rPr>
          <w:lang w:eastAsia="zh-CN"/>
        </w:rPr>
        <w:t>м,</w:t>
      </w:r>
      <w:r w:rsidRPr="00471F8D">
        <w:rPr>
          <w:lang w:eastAsia="zh-CN"/>
        </w:rPr>
        <w:t xml:space="preserve"> общего</w:t>
      </w:r>
      <w:r w:rsidRPr="000B6BBF">
        <w:rPr>
          <w:lang w:eastAsia="zh-CN"/>
        </w:rPr>
        <w:t xml:space="preserve"> пользования </w:t>
      </w:r>
      <w:r w:rsidRPr="000B6BBF">
        <w:t>на земельном участке с кадастровым номером 63:31:</w:t>
      </w:r>
      <w:r>
        <w:t>0000000</w:t>
      </w:r>
      <w:r w:rsidRPr="000B6BBF">
        <w:t>:</w:t>
      </w:r>
      <w:r>
        <w:t>1197</w:t>
      </w:r>
      <w:r w:rsidRPr="000B6BBF">
        <w:t>.</w:t>
      </w:r>
      <w:r>
        <w:t xml:space="preserve"> </w:t>
      </w:r>
      <w:r w:rsidRPr="000B6BBF">
        <w:t xml:space="preserve">Площадью </w:t>
      </w:r>
      <w:r>
        <w:rPr>
          <w:b/>
          <w:bCs/>
        </w:rPr>
        <w:t>7121</w:t>
      </w:r>
      <w:r w:rsidRPr="000B6BBF">
        <w:rPr>
          <w:b/>
          <w:bCs/>
        </w:rPr>
        <w:t xml:space="preserve"> </w:t>
      </w:r>
      <w:proofErr w:type="spellStart"/>
      <w:r w:rsidRPr="000B6BBF">
        <w:t>кв.м</w:t>
      </w:r>
      <w:proofErr w:type="spellEnd"/>
      <w:r w:rsidRPr="000B6BBF">
        <w:t xml:space="preserve">. Координаты границ публичного сервитута указан в </w:t>
      </w:r>
      <w:proofErr w:type="gramStart"/>
      <w:r w:rsidRPr="000B6BBF">
        <w:t>таблице</w:t>
      </w:r>
      <w:r>
        <w:t xml:space="preserve"> </w:t>
      </w:r>
      <w:r w:rsidRPr="000B6BBF">
        <w:t xml:space="preserve"> №</w:t>
      </w:r>
      <w:proofErr w:type="gramEnd"/>
      <w:r w:rsidRPr="000B6BBF">
        <w:t>1.</w:t>
      </w:r>
      <w:r>
        <w:t>10.</w:t>
      </w:r>
    </w:p>
    <w:p w14:paraId="58DEFC32" w14:textId="7ECB81D1" w:rsidR="004A78F4" w:rsidRDefault="004A78F4" w:rsidP="004A78F4">
      <w:pPr>
        <w:spacing w:line="280" w:lineRule="exact"/>
        <w:ind w:left="-284" w:firstLine="426"/>
        <w:jc w:val="both"/>
        <w:rPr>
          <w:b/>
          <w:sz w:val="26"/>
          <w:szCs w:val="26"/>
          <w:u w:val="single"/>
        </w:rPr>
      </w:pPr>
      <w:r w:rsidRPr="000B6BBF">
        <w:t>Таблица 1.</w:t>
      </w:r>
      <w:r>
        <w:t>10.</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6"/>
        <w:gridCol w:w="3542"/>
      </w:tblGrid>
      <w:tr w:rsidR="008A49D6" w14:paraId="6B35BA93" w14:textId="77777777" w:rsidTr="002F1E2C">
        <w:trPr>
          <w:cantSplit/>
        </w:trPr>
        <w:tc>
          <w:tcPr>
            <w:tcW w:w="2034" w:type="pct"/>
            <w:gridSpan w:val="2"/>
            <w:tcBorders>
              <w:top w:val="double" w:sz="6" w:space="0" w:color="auto"/>
              <w:bottom w:val="nil"/>
              <w:right w:val="nil"/>
            </w:tcBorders>
            <w:shd w:val="clear" w:color="auto" w:fill="auto"/>
            <w:vAlign w:val="center"/>
          </w:tcPr>
          <w:p w14:paraId="339205B5" w14:textId="77777777" w:rsidR="008A49D6" w:rsidRPr="00652C44" w:rsidRDefault="008A49D6" w:rsidP="002F1E2C">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03F1B83D" w14:textId="77777777" w:rsidR="008A49D6" w:rsidRPr="00652C44" w:rsidRDefault="008A49D6" w:rsidP="002F1E2C">
            <w:pPr>
              <w:pStyle w:val="af5"/>
              <w:jc w:val="left"/>
            </w:pPr>
            <w:r>
              <w:rPr>
                <w:b w:val="0"/>
              </w:rPr>
              <w:t>63:31:0000000:1197/чзу1</w:t>
            </w:r>
          </w:p>
        </w:tc>
      </w:tr>
      <w:tr w:rsidR="008A49D6" w14:paraId="284FBF64" w14:textId="77777777" w:rsidTr="002F1E2C">
        <w:trPr>
          <w:cantSplit/>
        </w:trPr>
        <w:tc>
          <w:tcPr>
            <w:tcW w:w="2034" w:type="pct"/>
            <w:gridSpan w:val="2"/>
            <w:tcBorders>
              <w:top w:val="nil"/>
              <w:bottom w:val="single" w:sz="4" w:space="0" w:color="auto"/>
              <w:right w:val="nil"/>
            </w:tcBorders>
            <w:shd w:val="clear" w:color="auto" w:fill="auto"/>
            <w:vAlign w:val="center"/>
          </w:tcPr>
          <w:p w14:paraId="07437F02" w14:textId="77777777" w:rsidR="008A49D6" w:rsidRPr="000E7E9B" w:rsidRDefault="008A49D6" w:rsidP="002F1E2C">
            <w:pPr>
              <w:pStyle w:val="af5"/>
              <w:jc w:val="left"/>
            </w:pPr>
          </w:p>
        </w:tc>
        <w:tc>
          <w:tcPr>
            <w:tcW w:w="2966" w:type="pct"/>
            <w:gridSpan w:val="2"/>
            <w:tcBorders>
              <w:left w:val="nil"/>
              <w:bottom w:val="single" w:sz="4" w:space="0" w:color="auto"/>
            </w:tcBorders>
            <w:shd w:val="clear" w:color="auto" w:fill="auto"/>
            <w:vAlign w:val="center"/>
          </w:tcPr>
          <w:p w14:paraId="436C2EE4" w14:textId="77777777" w:rsidR="008A49D6" w:rsidRPr="000E7E9B" w:rsidRDefault="008A49D6" w:rsidP="002F1E2C">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8A49D6" w14:paraId="184A35B8" w14:textId="77777777" w:rsidTr="002F1E2C">
        <w:trPr>
          <w:cantSplit/>
        </w:trPr>
        <w:tc>
          <w:tcPr>
            <w:tcW w:w="5000" w:type="pct"/>
            <w:gridSpan w:val="4"/>
            <w:tcBorders>
              <w:top w:val="single" w:sz="4" w:space="0" w:color="auto"/>
              <w:bottom w:val="single" w:sz="4" w:space="0" w:color="auto"/>
            </w:tcBorders>
            <w:shd w:val="clear" w:color="auto" w:fill="auto"/>
            <w:vAlign w:val="center"/>
          </w:tcPr>
          <w:p w14:paraId="166E1BA6" w14:textId="77777777" w:rsidR="008A49D6" w:rsidRDefault="008A49D6" w:rsidP="002F1E2C">
            <w:pPr>
              <w:pStyle w:val="af5"/>
              <w:jc w:val="left"/>
              <w:rPr>
                <w:b w:val="0"/>
                <w:szCs w:val="22"/>
                <w:vertAlign w:val="superscript"/>
              </w:rPr>
            </w:pPr>
            <w:r>
              <w:lastRenderedPageBreak/>
              <w:t>Площадь земельного участка</w:t>
            </w:r>
            <w:r>
              <w:rPr>
                <w:b w:val="0"/>
              </w:rPr>
              <w:t xml:space="preserve"> 7121</w:t>
            </w:r>
            <w:r w:rsidRPr="008C5DA7">
              <w:rPr>
                <w:b w:val="0"/>
              </w:rPr>
              <w:t xml:space="preserve"> м</w:t>
            </w:r>
            <w:r>
              <w:rPr>
                <w:b w:val="0"/>
                <w:szCs w:val="22"/>
                <w:vertAlign w:val="superscript"/>
              </w:rPr>
              <w:t>2</w:t>
            </w:r>
          </w:p>
          <w:p w14:paraId="19276B40" w14:textId="77777777" w:rsidR="008A49D6" w:rsidRPr="000E7E9B" w:rsidRDefault="008A49D6" w:rsidP="002F1E2C">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8A49D6" w14:paraId="7473B075" w14:textId="77777777" w:rsidTr="002F1E2C">
        <w:trPr>
          <w:cantSplit/>
          <w:tblHeader/>
        </w:trPr>
        <w:tc>
          <w:tcPr>
            <w:tcW w:w="1296" w:type="pct"/>
            <w:vMerge w:val="restart"/>
            <w:tcBorders>
              <w:top w:val="single" w:sz="4" w:space="0" w:color="auto"/>
              <w:right w:val="single" w:sz="4" w:space="0" w:color="auto"/>
            </w:tcBorders>
            <w:shd w:val="clear" w:color="auto" w:fill="auto"/>
            <w:vAlign w:val="center"/>
          </w:tcPr>
          <w:p w14:paraId="71FB818C" w14:textId="77777777" w:rsidR="008A49D6" w:rsidRPr="006B38A6" w:rsidRDefault="008A49D6" w:rsidP="002F1E2C">
            <w:pPr>
              <w:pStyle w:val="af5"/>
              <w:rPr>
                <w:lang w:val="en-US"/>
              </w:rPr>
            </w:pPr>
            <w:r>
              <w:t>Обозначение</w:t>
            </w:r>
            <w:r>
              <w:rPr>
                <w:lang w:val="en-US"/>
              </w:rPr>
              <w:t xml:space="preserve"> </w:t>
            </w:r>
            <w:r w:rsidRPr="008E5887">
              <w:t>характерных точек границ</w:t>
            </w:r>
          </w:p>
        </w:tc>
        <w:tc>
          <w:tcPr>
            <w:tcW w:w="3704" w:type="pct"/>
            <w:gridSpan w:val="3"/>
            <w:tcBorders>
              <w:top w:val="single" w:sz="4" w:space="0" w:color="auto"/>
              <w:left w:val="single" w:sz="4" w:space="0" w:color="auto"/>
              <w:bottom w:val="single" w:sz="4" w:space="0" w:color="auto"/>
            </w:tcBorders>
            <w:shd w:val="clear" w:color="auto" w:fill="auto"/>
            <w:vAlign w:val="center"/>
          </w:tcPr>
          <w:p w14:paraId="58A5D06B" w14:textId="77777777" w:rsidR="008A49D6" w:rsidRDefault="008A49D6" w:rsidP="002F1E2C">
            <w:pPr>
              <w:pStyle w:val="af5"/>
            </w:pPr>
            <w:r w:rsidRPr="008E5887">
              <w:t>Координаты</w:t>
            </w:r>
            <w:r>
              <w:t>, м</w:t>
            </w:r>
          </w:p>
          <w:p w14:paraId="6C397CC0" w14:textId="77777777" w:rsidR="008A49D6" w:rsidRPr="008E5887" w:rsidRDefault="008A49D6" w:rsidP="002F1E2C">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49D6" w14:paraId="404A3EDA" w14:textId="77777777" w:rsidTr="002F1E2C">
        <w:trPr>
          <w:cantSplit/>
          <w:tblHeader/>
        </w:trPr>
        <w:tc>
          <w:tcPr>
            <w:tcW w:w="1296" w:type="pct"/>
            <w:vMerge/>
            <w:tcBorders>
              <w:right w:val="single" w:sz="4" w:space="0" w:color="auto"/>
            </w:tcBorders>
            <w:shd w:val="clear" w:color="auto" w:fill="auto"/>
            <w:vAlign w:val="center"/>
          </w:tcPr>
          <w:p w14:paraId="15456920" w14:textId="77777777" w:rsidR="008A49D6" w:rsidRPr="008E5887" w:rsidRDefault="008A49D6" w:rsidP="002F1E2C">
            <w:pPr>
              <w:pStyle w:val="af5"/>
            </w:pPr>
          </w:p>
        </w:tc>
        <w:tc>
          <w:tcPr>
            <w:tcW w:w="1889" w:type="pct"/>
            <w:gridSpan w:val="2"/>
            <w:tcBorders>
              <w:top w:val="nil"/>
              <w:left w:val="single" w:sz="4" w:space="0" w:color="auto"/>
              <w:right w:val="single" w:sz="4" w:space="0" w:color="auto"/>
            </w:tcBorders>
            <w:shd w:val="clear" w:color="auto" w:fill="auto"/>
            <w:vAlign w:val="center"/>
          </w:tcPr>
          <w:p w14:paraId="22DEA467" w14:textId="77777777" w:rsidR="008A49D6" w:rsidRPr="008E5887" w:rsidRDefault="008A49D6" w:rsidP="002F1E2C">
            <w:pPr>
              <w:pStyle w:val="af5"/>
            </w:pPr>
            <w:r w:rsidRPr="008E5887">
              <w:t>Х</w:t>
            </w:r>
          </w:p>
        </w:tc>
        <w:tc>
          <w:tcPr>
            <w:tcW w:w="1814" w:type="pct"/>
            <w:tcBorders>
              <w:left w:val="single" w:sz="4" w:space="0" w:color="auto"/>
            </w:tcBorders>
            <w:shd w:val="clear" w:color="auto" w:fill="auto"/>
            <w:vAlign w:val="center"/>
          </w:tcPr>
          <w:p w14:paraId="5255CA99" w14:textId="77777777" w:rsidR="008A49D6" w:rsidRPr="008E5887" w:rsidRDefault="008A49D6" w:rsidP="002F1E2C">
            <w:pPr>
              <w:pStyle w:val="af5"/>
            </w:pPr>
            <w:r w:rsidRPr="008E5887">
              <w:rPr>
                <w:lang w:val="en-US"/>
              </w:rPr>
              <w:t>Y</w:t>
            </w:r>
          </w:p>
        </w:tc>
      </w:tr>
    </w:tbl>
    <w:p w14:paraId="7B5A00EA" w14:textId="77777777" w:rsidR="008A49D6" w:rsidRDefault="008A49D6" w:rsidP="008A49D6">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29"/>
        <w:gridCol w:w="3687"/>
        <w:gridCol w:w="3542"/>
      </w:tblGrid>
      <w:tr w:rsidR="008A49D6" w14:paraId="3C5CC746" w14:textId="77777777" w:rsidTr="002F1E2C">
        <w:trPr>
          <w:cantSplit/>
          <w:tblHeader/>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6E21B66" w14:textId="77777777" w:rsidR="008A49D6" w:rsidRPr="00607F9F" w:rsidRDefault="008A49D6" w:rsidP="002F1E2C">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B4204C6" w14:textId="77777777" w:rsidR="008A49D6" w:rsidRPr="00607F9F" w:rsidRDefault="008A49D6" w:rsidP="002F1E2C">
            <w:pPr>
              <w:pStyle w:val="affff0"/>
            </w:pPr>
            <w: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EBE0F46" w14:textId="77777777" w:rsidR="008A49D6" w:rsidRPr="00607F9F" w:rsidRDefault="008A49D6" w:rsidP="002F1E2C">
            <w:pPr>
              <w:pStyle w:val="affff0"/>
            </w:pPr>
            <w:r>
              <w:t>3</w:t>
            </w:r>
          </w:p>
        </w:tc>
      </w:tr>
      <w:tr w:rsidR="008A49D6" w:rsidRPr="006057B5" w14:paraId="437EC26C"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E558FE9" w14:textId="77777777" w:rsidR="008A49D6" w:rsidRPr="006057B5" w:rsidRDefault="008A49D6" w:rsidP="002F1E2C">
            <w:pPr>
              <w:pStyle w:val="affff"/>
              <w:rPr>
                <w:b/>
              </w:rPr>
            </w:pPr>
            <w:r>
              <w:t>63:31:0000000:1197/чзу1(1)</w:t>
            </w:r>
          </w:p>
        </w:tc>
      </w:tr>
      <w:tr w:rsidR="008A49D6" w:rsidRPr="006057B5" w14:paraId="4BD8B2A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0F58ED6" w14:textId="77777777" w:rsidR="008A49D6" w:rsidRPr="006057B5" w:rsidRDefault="008A49D6" w:rsidP="002F1E2C">
            <w:pPr>
              <w:pStyle w:val="affff"/>
              <w:jc w:val="center"/>
              <w:rPr>
                <w:b/>
              </w:rPr>
            </w:pPr>
            <w:r>
              <w:t>134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7758D46" w14:textId="77777777" w:rsidR="008A49D6" w:rsidRPr="006057B5" w:rsidRDefault="008A49D6" w:rsidP="002F1E2C">
            <w:pPr>
              <w:pStyle w:val="affff"/>
              <w:jc w:val="right"/>
              <w:rPr>
                <w:b/>
              </w:rPr>
            </w:pPr>
            <w:r>
              <w:t>464250,02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3B96EB4" w14:textId="77777777" w:rsidR="008A49D6" w:rsidRPr="006057B5" w:rsidRDefault="008A49D6" w:rsidP="002F1E2C">
            <w:pPr>
              <w:pStyle w:val="affff"/>
              <w:jc w:val="right"/>
              <w:rPr>
                <w:b/>
              </w:rPr>
            </w:pPr>
            <w:r>
              <w:t>2245044,59</w:t>
            </w:r>
          </w:p>
        </w:tc>
      </w:tr>
      <w:tr w:rsidR="008A49D6" w:rsidRPr="006057B5" w14:paraId="470A1AC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34B7508" w14:textId="77777777" w:rsidR="008A49D6" w:rsidRPr="006057B5" w:rsidRDefault="008A49D6" w:rsidP="002F1E2C">
            <w:pPr>
              <w:pStyle w:val="affff"/>
              <w:jc w:val="center"/>
              <w:rPr>
                <w:b/>
              </w:rPr>
            </w:pPr>
            <w:r>
              <w:t>135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0D59A1D" w14:textId="77777777" w:rsidR="008A49D6" w:rsidRPr="006057B5" w:rsidRDefault="008A49D6" w:rsidP="002F1E2C">
            <w:pPr>
              <w:pStyle w:val="affff"/>
              <w:jc w:val="right"/>
              <w:rPr>
                <w:b/>
              </w:rPr>
            </w:pPr>
            <w:r>
              <w:t>464261,40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D85F4B8" w14:textId="77777777" w:rsidR="008A49D6" w:rsidRPr="006057B5" w:rsidRDefault="008A49D6" w:rsidP="002F1E2C">
            <w:pPr>
              <w:pStyle w:val="affff"/>
              <w:jc w:val="right"/>
              <w:rPr>
                <w:b/>
              </w:rPr>
            </w:pPr>
            <w:r>
              <w:t>2245074,55</w:t>
            </w:r>
          </w:p>
        </w:tc>
      </w:tr>
      <w:tr w:rsidR="008A49D6" w:rsidRPr="006057B5" w14:paraId="070C89CB"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9B2E9EF" w14:textId="77777777" w:rsidR="008A49D6" w:rsidRPr="006057B5" w:rsidRDefault="008A49D6" w:rsidP="002F1E2C">
            <w:pPr>
              <w:pStyle w:val="affff"/>
              <w:jc w:val="center"/>
              <w:rPr>
                <w:b/>
              </w:rPr>
            </w:pPr>
            <w:r>
              <w:t>136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FC57043" w14:textId="77777777" w:rsidR="008A49D6" w:rsidRPr="006057B5" w:rsidRDefault="008A49D6" w:rsidP="002F1E2C">
            <w:pPr>
              <w:pStyle w:val="affff"/>
              <w:jc w:val="right"/>
              <w:rPr>
                <w:b/>
              </w:rPr>
            </w:pPr>
            <w:r>
              <w:t>464232,92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470662D" w14:textId="77777777" w:rsidR="008A49D6" w:rsidRPr="006057B5" w:rsidRDefault="008A49D6" w:rsidP="002F1E2C">
            <w:pPr>
              <w:pStyle w:val="affff"/>
              <w:jc w:val="right"/>
              <w:rPr>
                <w:b/>
              </w:rPr>
            </w:pPr>
            <w:r>
              <w:t>2245087,17</w:t>
            </w:r>
          </w:p>
        </w:tc>
      </w:tr>
      <w:tr w:rsidR="008A49D6" w:rsidRPr="006057B5" w14:paraId="0666730A"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70EE221" w14:textId="77777777" w:rsidR="008A49D6" w:rsidRPr="006057B5" w:rsidRDefault="008A49D6" w:rsidP="002F1E2C">
            <w:pPr>
              <w:pStyle w:val="affff"/>
              <w:jc w:val="center"/>
              <w:rPr>
                <w:b/>
              </w:rPr>
            </w:pPr>
            <w:r>
              <w:t>137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105B400" w14:textId="77777777" w:rsidR="008A49D6" w:rsidRPr="006057B5" w:rsidRDefault="008A49D6" w:rsidP="002F1E2C">
            <w:pPr>
              <w:pStyle w:val="affff"/>
              <w:jc w:val="right"/>
              <w:rPr>
                <w:b/>
              </w:rPr>
            </w:pPr>
            <w:r>
              <w:t>464215,90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2D73DB1" w14:textId="77777777" w:rsidR="008A49D6" w:rsidRPr="006057B5" w:rsidRDefault="008A49D6" w:rsidP="002F1E2C">
            <w:pPr>
              <w:pStyle w:val="affff"/>
              <w:jc w:val="right"/>
              <w:rPr>
                <w:b/>
              </w:rPr>
            </w:pPr>
            <w:r>
              <w:t>2245095,36</w:t>
            </w:r>
          </w:p>
        </w:tc>
      </w:tr>
      <w:tr w:rsidR="008A49D6" w:rsidRPr="006057B5" w14:paraId="0E5F933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35801E7" w14:textId="77777777" w:rsidR="008A49D6" w:rsidRPr="006057B5" w:rsidRDefault="008A49D6" w:rsidP="002F1E2C">
            <w:pPr>
              <w:pStyle w:val="affff"/>
              <w:jc w:val="center"/>
              <w:rPr>
                <w:b/>
              </w:rPr>
            </w:pPr>
            <w:r>
              <w:t>138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24DC866" w14:textId="77777777" w:rsidR="008A49D6" w:rsidRPr="006057B5" w:rsidRDefault="008A49D6" w:rsidP="002F1E2C">
            <w:pPr>
              <w:pStyle w:val="affff"/>
              <w:jc w:val="right"/>
              <w:rPr>
                <w:b/>
              </w:rPr>
            </w:pPr>
            <w:r>
              <w:t>464224,93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D0D9D7C" w14:textId="77777777" w:rsidR="008A49D6" w:rsidRPr="006057B5" w:rsidRDefault="008A49D6" w:rsidP="002F1E2C">
            <w:pPr>
              <w:pStyle w:val="affff"/>
              <w:jc w:val="right"/>
              <w:rPr>
                <w:b/>
              </w:rPr>
            </w:pPr>
            <w:r>
              <w:t>2245118,58</w:t>
            </w:r>
          </w:p>
        </w:tc>
      </w:tr>
      <w:tr w:rsidR="008A49D6" w:rsidRPr="006057B5" w14:paraId="66851428"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3A05904" w14:textId="77777777" w:rsidR="008A49D6" w:rsidRPr="006057B5" w:rsidRDefault="008A49D6" w:rsidP="002F1E2C">
            <w:pPr>
              <w:pStyle w:val="affff"/>
              <w:jc w:val="center"/>
              <w:rPr>
                <w:b/>
              </w:rPr>
            </w:pPr>
            <w:r>
              <w:t>139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983975D" w14:textId="77777777" w:rsidR="008A49D6" w:rsidRPr="006057B5" w:rsidRDefault="008A49D6" w:rsidP="002F1E2C">
            <w:pPr>
              <w:pStyle w:val="affff"/>
              <w:jc w:val="right"/>
              <w:rPr>
                <w:b/>
              </w:rPr>
            </w:pPr>
            <w:r>
              <w:t>464206,19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852AB5F" w14:textId="77777777" w:rsidR="008A49D6" w:rsidRPr="006057B5" w:rsidRDefault="008A49D6" w:rsidP="002F1E2C">
            <w:pPr>
              <w:pStyle w:val="affff"/>
              <w:jc w:val="right"/>
              <w:rPr>
                <w:b/>
              </w:rPr>
            </w:pPr>
            <w:r>
              <w:t>2245127,08</w:t>
            </w:r>
          </w:p>
        </w:tc>
      </w:tr>
      <w:tr w:rsidR="008A49D6" w:rsidRPr="006057B5" w14:paraId="3B7762B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A6328A9" w14:textId="77777777" w:rsidR="008A49D6" w:rsidRPr="006057B5" w:rsidRDefault="008A49D6" w:rsidP="002F1E2C">
            <w:pPr>
              <w:pStyle w:val="affff"/>
              <w:jc w:val="center"/>
              <w:rPr>
                <w:b/>
              </w:rPr>
            </w:pPr>
            <w:r>
              <w:t>140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91BA4F9" w14:textId="77777777" w:rsidR="008A49D6" w:rsidRPr="006057B5" w:rsidRDefault="008A49D6" w:rsidP="002F1E2C">
            <w:pPr>
              <w:pStyle w:val="affff"/>
              <w:jc w:val="right"/>
              <w:rPr>
                <w:b/>
              </w:rPr>
            </w:pPr>
            <w:r>
              <w:t>464195,69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494CC88" w14:textId="77777777" w:rsidR="008A49D6" w:rsidRPr="006057B5" w:rsidRDefault="008A49D6" w:rsidP="002F1E2C">
            <w:pPr>
              <w:pStyle w:val="affff"/>
              <w:jc w:val="right"/>
              <w:rPr>
                <w:b/>
              </w:rPr>
            </w:pPr>
            <w:r>
              <w:t>2245131,85</w:t>
            </w:r>
          </w:p>
        </w:tc>
      </w:tr>
      <w:tr w:rsidR="008A49D6" w:rsidRPr="006057B5" w14:paraId="16635955"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E12A9C5" w14:textId="77777777" w:rsidR="008A49D6" w:rsidRPr="006057B5" w:rsidRDefault="008A49D6" w:rsidP="002F1E2C">
            <w:pPr>
              <w:pStyle w:val="affff"/>
              <w:jc w:val="center"/>
              <w:rPr>
                <w:b/>
              </w:rPr>
            </w:pPr>
            <w:r>
              <w:t>141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D07D99C" w14:textId="77777777" w:rsidR="008A49D6" w:rsidRPr="006057B5" w:rsidRDefault="008A49D6" w:rsidP="002F1E2C">
            <w:pPr>
              <w:pStyle w:val="affff"/>
              <w:jc w:val="right"/>
              <w:rPr>
                <w:b/>
              </w:rPr>
            </w:pPr>
            <w:r>
              <w:t>464194,89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1341702" w14:textId="77777777" w:rsidR="008A49D6" w:rsidRPr="006057B5" w:rsidRDefault="008A49D6" w:rsidP="002F1E2C">
            <w:pPr>
              <w:pStyle w:val="affff"/>
              <w:jc w:val="right"/>
              <w:rPr>
                <w:b/>
              </w:rPr>
            </w:pPr>
            <w:r>
              <w:t>2245129,61</w:t>
            </w:r>
          </w:p>
        </w:tc>
      </w:tr>
      <w:tr w:rsidR="008A49D6" w:rsidRPr="006057B5" w14:paraId="1BEEA7E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C66CECB" w14:textId="77777777" w:rsidR="008A49D6" w:rsidRPr="006057B5" w:rsidRDefault="008A49D6" w:rsidP="002F1E2C">
            <w:pPr>
              <w:pStyle w:val="affff"/>
              <w:jc w:val="center"/>
              <w:rPr>
                <w:b/>
              </w:rPr>
            </w:pPr>
            <w:r>
              <w:t>142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F183570" w14:textId="77777777" w:rsidR="008A49D6" w:rsidRPr="006057B5" w:rsidRDefault="008A49D6" w:rsidP="002F1E2C">
            <w:pPr>
              <w:pStyle w:val="affff"/>
              <w:jc w:val="right"/>
              <w:rPr>
                <w:b/>
              </w:rPr>
            </w:pPr>
            <w:r>
              <w:t>464175,33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EC6CE8C" w14:textId="77777777" w:rsidR="008A49D6" w:rsidRPr="006057B5" w:rsidRDefault="008A49D6" w:rsidP="002F1E2C">
            <w:pPr>
              <w:pStyle w:val="affff"/>
              <w:jc w:val="right"/>
              <w:rPr>
                <w:b/>
              </w:rPr>
            </w:pPr>
            <w:r>
              <w:t>2245079,35</w:t>
            </w:r>
          </w:p>
        </w:tc>
      </w:tr>
      <w:tr w:rsidR="008A49D6" w:rsidRPr="006057B5" w14:paraId="777C8F2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DAD0B7C" w14:textId="77777777" w:rsidR="008A49D6" w:rsidRPr="006057B5" w:rsidRDefault="008A49D6" w:rsidP="002F1E2C">
            <w:pPr>
              <w:pStyle w:val="affff"/>
              <w:jc w:val="center"/>
              <w:rPr>
                <w:b/>
              </w:rPr>
            </w:pPr>
            <w:r>
              <w:t>143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29E6C76" w14:textId="77777777" w:rsidR="008A49D6" w:rsidRPr="006057B5" w:rsidRDefault="008A49D6" w:rsidP="002F1E2C">
            <w:pPr>
              <w:pStyle w:val="affff"/>
              <w:jc w:val="right"/>
              <w:rPr>
                <w:b/>
              </w:rPr>
            </w:pPr>
            <w:r>
              <w:t>464219,51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2B3D197" w14:textId="77777777" w:rsidR="008A49D6" w:rsidRPr="006057B5" w:rsidRDefault="008A49D6" w:rsidP="002F1E2C">
            <w:pPr>
              <w:pStyle w:val="affff"/>
              <w:jc w:val="right"/>
              <w:rPr>
                <w:b/>
              </w:rPr>
            </w:pPr>
            <w:r>
              <w:t>2245058,12</w:t>
            </w:r>
          </w:p>
        </w:tc>
      </w:tr>
      <w:tr w:rsidR="008A49D6" w:rsidRPr="006057B5" w14:paraId="53D8063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08DC556" w14:textId="77777777" w:rsidR="008A49D6" w:rsidRPr="006057B5" w:rsidRDefault="008A49D6" w:rsidP="002F1E2C">
            <w:pPr>
              <w:pStyle w:val="affff"/>
              <w:jc w:val="center"/>
              <w:rPr>
                <w:b/>
              </w:rPr>
            </w:pPr>
            <w:r>
              <w:t>134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9D81DD3" w14:textId="77777777" w:rsidR="008A49D6" w:rsidRPr="006057B5" w:rsidRDefault="008A49D6" w:rsidP="002F1E2C">
            <w:pPr>
              <w:pStyle w:val="affff"/>
              <w:jc w:val="right"/>
              <w:rPr>
                <w:b/>
              </w:rPr>
            </w:pPr>
            <w:r>
              <w:t>464250,02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2FD2096" w14:textId="77777777" w:rsidR="008A49D6" w:rsidRPr="006057B5" w:rsidRDefault="008A49D6" w:rsidP="002F1E2C">
            <w:pPr>
              <w:pStyle w:val="affff"/>
              <w:jc w:val="right"/>
              <w:rPr>
                <w:b/>
              </w:rPr>
            </w:pPr>
            <w:r>
              <w:t>2245044,59</w:t>
            </w:r>
          </w:p>
        </w:tc>
      </w:tr>
      <w:tr w:rsidR="008A49D6" w:rsidRPr="006057B5" w14:paraId="01EE007C"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17433A5" w14:textId="77777777" w:rsidR="008A49D6" w:rsidRPr="006057B5" w:rsidRDefault="008A49D6" w:rsidP="002F1E2C">
            <w:pPr>
              <w:pStyle w:val="affff"/>
              <w:rPr>
                <w:b/>
              </w:rPr>
            </w:pPr>
            <w:r>
              <w:t>63:31:0000000:1197/чзу1(2)</w:t>
            </w:r>
          </w:p>
        </w:tc>
      </w:tr>
      <w:tr w:rsidR="008A49D6" w:rsidRPr="006057B5" w14:paraId="6A69D1C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29549B9" w14:textId="77777777" w:rsidR="008A49D6" w:rsidRPr="006057B5" w:rsidRDefault="008A49D6" w:rsidP="002F1E2C">
            <w:pPr>
              <w:pStyle w:val="affff"/>
              <w:jc w:val="center"/>
              <w:rPr>
                <w:b/>
              </w:rPr>
            </w:pPr>
            <w:r>
              <w:t>144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43A0C49" w14:textId="77777777" w:rsidR="008A49D6" w:rsidRPr="006057B5" w:rsidRDefault="008A49D6" w:rsidP="002F1E2C">
            <w:pPr>
              <w:pStyle w:val="affff"/>
              <w:jc w:val="right"/>
              <w:rPr>
                <w:b/>
              </w:rPr>
            </w:pPr>
            <w:r>
              <w:t>464421,69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1F62156" w14:textId="77777777" w:rsidR="008A49D6" w:rsidRPr="006057B5" w:rsidRDefault="008A49D6" w:rsidP="002F1E2C">
            <w:pPr>
              <w:pStyle w:val="affff"/>
              <w:jc w:val="right"/>
              <w:rPr>
                <w:b/>
              </w:rPr>
            </w:pPr>
            <w:r>
              <w:t>2244917,05</w:t>
            </w:r>
          </w:p>
        </w:tc>
      </w:tr>
      <w:tr w:rsidR="008A49D6" w:rsidRPr="006057B5" w14:paraId="7E306550"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8A0E06E" w14:textId="77777777" w:rsidR="008A49D6" w:rsidRPr="006057B5" w:rsidRDefault="008A49D6" w:rsidP="002F1E2C">
            <w:pPr>
              <w:pStyle w:val="affff"/>
              <w:jc w:val="center"/>
              <w:rPr>
                <w:b/>
              </w:rPr>
            </w:pPr>
            <w:r>
              <w:t>145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4ECEDDD0" w14:textId="77777777" w:rsidR="008A49D6" w:rsidRPr="006057B5" w:rsidRDefault="008A49D6" w:rsidP="002F1E2C">
            <w:pPr>
              <w:pStyle w:val="affff"/>
              <w:jc w:val="right"/>
              <w:rPr>
                <w:b/>
              </w:rPr>
            </w:pPr>
            <w:r>
              <w:t>464405,41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1204628" w14:textId="77777777" w:rsidR="008A49D6" w:rsidRPr="006057B5" w:rsidRDefault="008A49D6" w:rsidP="002F1E2C">
            <w:pPr>
              <w:pStyle w:val="affff"/>
              <w:jc w:val="right"/>
              <w:rPr>
                <w:b/>
              </w:rPr>
            </w:pPr>
            <w:r>
              <w:t>2244965,44</w:t>
            </w:r>
          </w:p>
        </w:tc>
      </w:tr>
      <w:tr w:rsidR="008A49D6" w:rsidRPr="006057B5" w14:paraId="152FD88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21ABA6C6" w14:textId="77777777" w:rsidR="008A49D6" w:rsidRPr="006057B5" w:rsidRDefault="008A49D6" w:rsidP="002F1E2C">
            <w:pPr>
              <w:pStyle w:val="affff"/>
              <w:jc w:val="center"/>
              <w:rPr>
                <w:b/>
              </w:rPr>
            </w:pPr>
            <w:r>
              <w:t>146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129C562" w14:textId="77777777" w:rsidR="008A49D6" w:rsidRPr="006057B5" w:rsidRDefault="008A49D6" w:rsidP="002F1E2C">
            <w:pPr>
              <w:pStyle w:val="affff"/>
              <w:jc w:val="right"/>
              <w:rPr>
                <w:b/>
              </w:rPr>
            </w:pPr>
            <w:r>
              <w:t>464361,89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A861712" w14:textId="77777777" w:rsidR="008A49D6" w:rsidRPr="006057B5" w:rsidRDefault="008A49D6" w:rsidP="002F1E2C">
            <w:pPr>
              <w:pStyle w:val="affff"/>
              <w:jc w:val="right"/>
              <w:rPr>
                <w:b/>
              </w:rPr>
            </w:pPr>
            <w:r>
              <w:t>2244985,10</w:t>
            </w:r>
          </w:p>
        </w:tc>
      </w:tr>
      <w:tr w:rsidR="008A49D6" w:rsidRPr="006057B5" w14:paraId="46C1A8D4"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7931F84" w14:textId="77777777" w:rsidR="008A49D6" w:rsidRPr="006057B5" w:rsidRDefault="008A49D6" w:rsidP="002F1E2C">
            <w:pPr>
              <w:pStyle w:val="affff"/>
              <w:jc w:val="center"/>
              <w:rPr>
                <w:b/>
              </w:rPr>
            </w:pPr>
            <w:r>
              <w:t>147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22CEEB0" w14:textId="77777777" w:rsidR="008A49D6" w:rsidRPr="006057B5" w:rsidRDefault="008A49D6" w:rsidP="002F1E2C">
            <w:pPr>
              <w:pStyle w:val="affff"/>
              <w:jc w:val="right"/>
              <w:rPr>
                <w:b/>
              </w:rPr>
            </w:pPr>
            <w:r>
              <w:t>464379,31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0CD8058" w14:textId="77777777" w:rsidR="008A49D6" w:rsidRPr="006057B5" w:rsidRDefault="008A49D6" w:rsidP="002F1E2C">
            <w:pPr>
              <w:pStyle w:val="affff"/>
              <w:jc w:val="right"/>
              <w:rPr>
                <w:b/>
              </w:rPr>
            </w:pPr>
            <w:r>
              <w:t>2244936,04</w:t>
            </w:r>
          </w:p>
        </w:tc>
      </w:tr>
      <w:tr w:rsidR="008A49D6" w:rsidRPr="006057B5" w14:paraId="0444649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E76A655" w14:textId="77777777" w:rsidR="008A49D6" w:rsidRPr="006057B5" w:rsidRDefault="008A49D6" w:rsidP="002F1E2C">
            <w:pPr>
              <w:pStyle w:val="affff"/>
              <w:jc w:val="center"/>
              <w:rPr>
                <w:b/>
              </w:rPr>
            </w:pPr>
            <w:r>
              <w:t>144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8D7D222" w14:textId="77777777" w:rsidR="008A49D6" w:rsidRPr="006057B5" w:rsidRDefault="008A49D6" w:rsidP="002F1E2C">
            <w:pPr>
              <w:pStyle w:val="affff"/>
              <w:jc w:val="right"/>
              <w:rPr>
                <w:b/>
              </w:rPr>
            </w:pPr>
            <w:r>
              <w:t>464421,69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AA55898" w14:textId="77777777" w:rsidR="008A49D6" w:rsidRPr="006057B5" w:rsidRDefault="008A49D6" w:rsidP="002F1E2C">
            <w:pPr>
              <w:pStyle w:val="affff"/>
              <w:jc w:val="right"/>
              <w:rPr>
                <w:b/>
              </w:rPr>
            </w:pPr>
            <w:r>
              <w:t>2244917,05</w:t>
            </w:r>
          </w:p>
        </w:tc>
      </w:tr>
      <w:tr w:rsidR="008A49D6" w:rsidRPr="006057B5" w14:paraId="49584130"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ED480A6" w14:textId="77777777" w:rsidR="008A49D6" w:rsidRPr="006057B5" w:rsidRDefault="008A49D6" w:rsidP="002F1E2C">
            <w:pPr>
              <w:pStyle w:val="affff"/>
              <w:rPr>
                <w:b/>
              </w:rPr>
            </w:pPr>
            <w:r>
              <w:t>63:31:0000000:1197/чзу1(3)</w:t>
            </w:r>
          </w:p>
        </w:tc>
      </w:tr>
      <w:tr w:rsidR="008A49D6" w:rsidRPr="006057B5" w14:paraId="3EEFBE9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9C9A2F5" w14:textId="77777777" w:rsidR="008A49D6" w:rsidRPr="006057B5" w:rsidRDefault="008A49D6" w:rsidP="002F1E2C">
            <w:pPr>
              <w:pStyle w:val="affff"/>
              <w:jc w:val="center"/>
              <w:rPr>
                <w:b/>
              </w:rPr>
            </w:pPr>
            <w:r>
              <w:t>148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77D66A6" w14:textId="77777777" w:rsidR="008A49D6" w:rsidRPr="006057B5" w:rsidRDefault="008A49D6" w:rsidP="002F1E2C">
            <w:pPr>
              <w:pStyle w:val="affff"/>
              <w:jc w:val="right"/>
              <w:rPr>
                <w:b/>
              </w:rPr>
            </w:pPr>
            <w:r>
              <w:t>464547,29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0D7B963" w14:textId="77777777" w:rsidR="008A49D6" w:rsidRPr="006057B5" w:rsidRDefault="008A49D6" w:rsidP="002F1E2C">
            <w:pPr>
              <w:pStyle w:val="affff"/>
              <w:jc w:val="right"/>
              <w:rPr>
                <w:b/>
              </w:rPr>
            </w:pPr>
            <w:r>
              <w:t>2244860,78</w:t>
            </w:r>
          </w:p>
        </w:tc>
      </w:tr>
      <w:tr w:rsidR="008A49D6" w:rsidRPr="006057B5" w14:paraId="238FEEB1"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E6F8678" w14:textId="77777777" w:rsidR="008A49D6" w:rsidRPr="006057B5" w:rsidRDefault="008A49D6" w:rsidP="002F1E2C">
            <w:pPr>
              <w:pStyle w:val="affff"/>
              <w:jc w:val="center"/>
              <w:rPr>
                <w:b/>
              </w:rPr>
            </w:pPr>
            <w:r>
              <w:t>149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7865460" w14:textId="77777777" w:rsidR="008A49D6" w:rsidRPr="006057B5" w:rsidRDefault="008A49D6" w:rsidP="002F1E2C">
            <w:pPr>
              <w:pStyle w:val="affff"/>
              <w:jc w:val="right"/>
              <w:rPr>
                <w:b/>
              </w:rPr>
            </w:pPr>
            <w:r>
              <w:t>464560,05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75FDC37" w14:textId="77777777" w:rsidR="008A49D6" w:rsidRPr="006057B5" w:rsidRDefault="008A49D6" w:rsidP="002F1E2C">
            <w:pPr>
              <w:pStyle w:val="affff"/>
              <w:jc w:val="right"/>
              <w:rPr>
                <w:b/>
              </w:rPr>
            </w:pPr>
            <w:r>
              <w:t>2244894,88</w:t>
            </w:r>
          </w:p>
        </w:tc>
      </w:tr>
      <w:tr w:rsidR="008A49D6" w:rsidRPr="006057B5" w14:paraId="6083AD1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63C4C56E" w14:textId="77777777" w:rsidR="008A49D6" w:rsidRPr="006057B5" w:rsidRDefault="008A49D6" w:rsidP="002F1E2C">
            <w:pPr>
              <w:pStyle w:val="affff"/>
              <w:jc w:val="center"/>
              <w:rPr>
                <w:b/>
              </w:rPr>
            </w:pPr>
            <w:r>
              <w:t>150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0ED6F198" w14:textId="77777777" w:rsidR="008A49D6" w:rsidRPr="006057B5" w:rsidRDefault="008A49D6" w:rsidP="002F1E2C">
            <w:pPr>
              <w:pStyle w:val="affff"/>
              <w:jc w:val="right"/>
              <w:rPr>
                <w:b/>
              </w:rPr>
            </w:pPr>
            <w:r>
              <w:t>464540,26</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6FF0585" w14:textId="77777777" w:rsidR="008A49D6" w:rsidRPr="006057B5" w:rsidRDefault="008A49D6" w:rsidP="002F1E2C">
            <w:pPr>
              <w:pStyle w:val="affff"/>
              <w:jc w:val="right"/>
              <w:rPr>
                <w:b/>
              </w:rPr>
            </w:pPr>
            <w:r>
              <w:t>2244903,89</w:t>
            </w:r>
          </w:p>
        </w:tc>
      </w:tr>
      <w:tr w:rsidR="008A49D6" w:rsidRPr="006057B5" w14:paraId="3A83388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369402CE" w14:textId="77777777" w:rsidR="008A49D6" w:rsidRPr="006057B5" w:rsidRDefault="008A49D6" w:rsidP="002F1E2C">
            <w:pPr>
              <w:pStyle w:val="affff"/>
              <w:jc w:val="center"/>
              <w:rPr>
                <w:b/>
              </w:rPr>
            </w:pPr>
            <w:r>
              <w:t>151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73C5C32" w14:textId="77777777" w:rsidR="008A49D6" w:rsidRPr="006057B5" w:rsidRDefault="008A49D6" w:rsidP="002F1E2C">
            <w:pPr>
              <w:pStyle w:val="affff"/>
              <w:jc w:val="right"/>
              <w:rPr>
                <w:b/>
              </w:rPr>
            </w:pPr>
            <w:r>
              <w:t>464530,70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1A9CF52" w14:textId="77777777" w:rsidR="008A49D6" w:rsidRPr="006057B5" w:rsidRDefault="008A49D6" w:rsidP="002F1E2C">
            <w:pPr>
              <w:pStyle w:val="affff"/>
              <w:jc w:val="right"/>
              <w:rPr>
                <w:b/>
              </w:rPr>
            </w:pPr>
            <w:r>
              <w:t>2244908,25</w:t>
            </w:r>
          </w:p>
        </w:tc>
      </w:tr>
      <w:tr w:rsidR="008A49D6" w:rsidRPr="006057B5" w14:paraId="11769CC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71BA426" w14:textId="77777777" w:rsidR="008A49D6" w:rsidRPr="006057B5" w:rsidRDefault="008A49D6" w:rsidP="002F1E2C">
            <w:pPr>
              <w:pStyle w:val="affff"/>
              <w:jc w:val="center"/>
              <w:rPr>
                <w:b/>
              </w:rPr>
            </w:pPr>
            <w:r>
              <w:t>152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A75263C" w14:textId="77777777" w:rsidR="008A49D6" w:rsidRPr="006057B5" w:rsidRDefault="008A49D6" w:rsidP="002F1E2C">
            <w:pPr>
              <w:pStyle w:val="affff"/>
              <w:jc w:val="right"/>
              <w:rPr>
                <w:b/>
              </w:rPr>
            </w:pPr>
            <w:r>
              <w:t>464517,92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B48C33B" w14:textId="77777777" w:rsidR="008A49D6" w:rsidRPr="006057B5" w:rsidRDefault="008A49D6" w:rsidP="002F1E2C">
            <w:pPr>
              <w:pStyle w:val="affff"/>
              <w:jc w:val="right"/>
              <w:rPr>
                <w:b/>
              </w:rPr>
            </w:pPr>
            <w:r>
              <w:t>2244873,93</w:t>
            </w:r>
          </w:p>
        </w:tc>
      </w:tr>
      <w:tr w:rsidR="008A49D6" w:rsidRPr="006057B5" w14:paraId="66D43CF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E6A53AB" w14:textId="77777777" w:rsidR="008A49D6" w:rsidRPr="006057B5" w:rsidRDefault="008A49D6" w:rsidP="002F1E2C">
            <w:pPr>
              <w:pStyle w:val="affff"/>
              <w:jc w:val="center"/>
              <w:rPr>
                <w:b/>
              </w:rPr>
            </w:pPr>
            <w:r>
              <w:t>148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0188FE1" w14:textId="77777777" w:rsidR="008A49D6" w:rsidRPr="006057B5" w:rsidRDefault="008A49D6" w:rsidP="002F1E2C">
            <w:pPr>
              <w:pStyle w:val="affff"/>
              <w:jc w:val="right"/>
              <w:rPr>
                <w:b/>
              </w:rPr>
            </w:pPr>
            <w:r>
              <w:t>464547,29</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9546C86" w14:textId="77777777" w:rsidR="008A49D6" w:rsidRPr="006057B5" w:rsidRDefault="008A49D6" w:rsidP="002F1E2C">
            <w:pPr>
              <w:pStyle w:val="affff"/>
              <w:jc w:val="right"/>
              <w:rPr>
                <w:b/>
              </w:rPr>
            </w:pPr>
            <w:r>
              <w:t>2244860,78</w:t>
            </w:r>
          </w:p>
        </w:tc>
      </w:tr>
      <w:tr w:rsidR="008A49D6" w:rsidRPr="006057B5" w14:paraId="7FB2E166"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733222C" w14:textId="77777777" w:rsidR="008A49D6" w:rsidRPr="006057B5" w:rsidRDefault="008A49D6" w:rsidP="002F1E2C">
            <w:pPr>
              <w:pStyle w:val="affff"/>
              <w:rPr>
                <w:b/>
              </w:rPr>
            </w:pPr>
            <w:r>
              <w:t>63:31:0000000:1197/чзу1(4)</w:t>
            </w:r>
          </w:p>
        </w:tc>
      </w:tr>
      <w:tr w:rsidR="008A49D6" w:rsidRPr="006057B5" w14:paraId="63B39F52"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0C7E0A28" w14:textId="77777777" w:rsidR="008A49D6" w:rsidRPr="006057B5" w:rsidRDefault="008A49D6" w:rsidP="002F1E2C">
            <w:pPr>
              <w:pStyle w:val="affff"/>
              <w:jc w:val="center"/>
              <w:rPr>
                <w:b/>
              </w:rPr>
            </w:pPr>
            <w:r>
              <w:t>153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A585CFF" w14:textId="77777777" w:rsidR="008A49D6" w:rsidRPr="006057B5" w:rsidRDefault="008A49D6" w:rsidP="002F1E2C">
            <w:pPr>
              <w:pStyle w:val="affff"/>
              <w:jc w:val="right"/>
              <w:rPr>
                <w:b/>
              </w:rPr>
            </w:pPr>
            <w:r>
              <w:t>464264,47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AF492E2" w14:textId="77777777" w:rsidR="008A49D6" w:rsidRPr="006057B5" w:rsidRDefault="008A49D6" w:rsidP="002F1E2C">
            <w:pPr>
              <w:pStyle w:val="affff"/>
              <w:jc w:val="right"/>
              <w:rPr>
                <w:b/>
              </w:rPr>
            </w:pPr>
            <w:r>
              <w:t>2245082,62</w:t>
            </w:r>
          </w:p>
        </w:tc>
      </w:tr>
      <w:tr w:rsidR="008A49D6" w:rsidRPr="006057B5" w14:paraId="317BCED9"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CF407F8" w14:textId="77777777" w:rsidR="008A49D6" w:rsidRPr="006057B5" w:rsidRDefault="008A49D6" w:rsidP="002F1E2C">
            <w:pPr>
              <w:pStyle w:val="affff"/>
              <w:jc w:val="center"/>
              <w:rPr>
                <w:b/>
              </w:rPr>
            </w:pPr>
            <w:r>
              <w:t>154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8E2A69C" w14:textId="77777777" w:rsidR="008A49D6" w:rsidRPr="006057B5" w:rsidRDefault="008A49D6" w:rsidP="002F1E2C">
            <w:pPr>
              <w:pStyle w:val="affff"/>
              <w:jc w:val="right"/>
              <w:rPr>
                <w:b/>
              </w:rPr>
            </w:pPr>
            <w:r>
              <w:t>464270,30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A1E8FB4" w14:textId="77777777" w:rsidR="008A49D6" w:rsidRPr="006057B5" w:rsidRDefault="008A49D6" w:rsidP="002F1E2C">
            <w:pPr>
              <w:pStyle w:val="affff"/>
              <w:jc w:val="right"/>
              <w:rPr>
                <w:b/>
              </w:rPr>
            </w:pPr>
            <w:r>
              <w:t>2245097,98</w:t>
            </w:r>
          </w:p>
        </w:tc>
      </w:tr>
      <w:tr w:rsidR="008A49D6" w:rsidRPr="006057B5" w14:paraId="3A43A14D"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5BB283B" w14:textId="77777777" w:rsidR="008A49D6" w:rsidRPr="006057B5" w:rsidRDefault="008A49D6" w:rsidP="002F1E2C">
            <w:pPr>
              <w:pStyle w:val="affff"/>
              <w:jc w:val="center"/>
              <w:rPr>
                <w:b/>
              </w:rPr>
            </w:pPr>
            <w:r>
              <w:t>155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80351A0" w14:textId="77777777" w:rsidR="008A49D6" w:rsidRPr="006057B5" w:rsidRDefault="008A49D6" w:rsidP="002F1E2C">
            <w:pPr>
              <w:pStyle w:val="affff"/>
              <w:jc w:val="right"/>
              <w:rPr>
                <w:b/>
              </w:rPr>
            </w:pPr>
            <w:r>
              <w:t>464243,15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25F3A13" w14:textId="77777777" w:rsidR="008A49D6" w:rsidRPr="006057B5" w:rsidRDefault="008A49D6" w:rsidP="002F1E2C">
            <w:pPr>
              <w:pStyle w:val="affff"/>
              <w:jc w:val="right"/>
              <w:rPr>
                <w:b/>
              </w:rPr>
            </w:pPr>
            <w:r>
              <w:t>2245110,31</w:t>
            </w:r>
          </w:p>
        </w:tc>
      </w:tr>
      <w:tr w:rsidR="008A49D6" w:rsidRPr="006057B5" w14:paraId="7D627247"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F8FDBDE" w14:textId="77777777" w:rsidR="008A49D6" w:rsidRPr="006057B5" w:rsidRDefault="008A49D6" w:rsidP="002F1E2C">
            <w:pPr>
              <w:pStyle w:val="affff"/>
              <w:jc w:val="center"/>
              <w:rPr>
                <w:b/>
              </w:rPr>
            </w:pPr>
            <w:r>
              <w:t>156</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CF2A5C5" w14:textId="77777777" w:rsidR="008A49D6" w:rsidRPr="006057B5" w:rsidRDefault="008A49D6" w:rsidP="002F1E2C">
            <w:pPr>
              <w:pStyle w:val="affff"/>
              <w:jc w:val="right"/>
              <w:rPr>
                <w:b/>
              </w:rPr>
            </w:pPr>
            <w:r>
              <w:t>464229,61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3CE5367" w14:textId="77777777" w:rsidR="008A49D6" w:rsidRPr="006057B5" w:rsidRDefault="008A49D6" w:rsidP="002F1E2C">
            <w:pPr>
              <w:pStyle w:val="affff"/>
              <w:jc w:val="right"/>
              <w:rPr>
                <w:b/>
              </w:rPr>
            </w:pPr>
            <w:r>
              <w:t>2245116,45</w:t>
            </w:r>
          </w:p>
        </w:tc>
      </w:tr>
      <w:tr w:rsidR="008A49D6" w:rsidRPr="006057B5" w14:paraId="1359A370"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44C70228" w14:textId="77777777" w:rsidR="008A49D6" w:rsidRPr="006057B5" w:rsidRDefault="008A49D6" w:rsidP="002F1E2C">
            <w:pPr>
              <w:pStyle w:val="affff"/>
              <w:jc w:val="center"/>
              <w:rPr>
                <w:b/>
              </w:rPr>
            </w:pPr>
            <w:r>
              <w:t>157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1AA95D2" w14:textId="77777777" w:rsidR="008A49D6" w:rsidRPr="006057B5" w:rsidRDefault="008A49D6" w:rsidP="002F1E2C">
            <w:pPr>
              <w:pStyle w:val="affff"/>
              <w:jc w:val="right"/>
              <w:rPr>
                <w:b/>
              </w:rPr>
            </w:pPr>
            <w:r>
              <w:t>464229,75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842523D" w14:textId="77777777" w:rsidR="008A49D6" w:rsidRPr="006057B5" w:rsidRDefault="008A49D6" w:rsidP="002F1E2C">
            <w:pPr>
              <w:pStyle w:val="affff"/>
              <w:jc w:val="right"/>
              <w:rPr>
                <w:b/>
              </w:rPr>
            </w:pPr>
            <w:r>
              <w:t>2245099,33</w:t>
            </w:r>
          </w:p>
        </w:tc>
      </w:tr>
      <w:tr w:rsidR="008A49D6" w:rsidRPr="006057B5" w14:paraId="6980EA7F"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0DFB8C8" w14:textId="77777777" w:rsidR="008A49D6" w:rsidRPr="006057B5" w:rsidRDefault="008A49D6" w:rsidP="002F1E2C">
            <w:pPr>
              <w:pStyle w:val="affff"/>
              <w:jc w:val="center"/>
              <w:rPr>
                <w:b/>
              </w:rPr>
            </w:pPr>
            <w:r>
              <w:t>153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1C0BA3B" w14:textId="77777777" w:rsidR="008A49D6" w:rsidRPr="006057B5" w:rsidRDefault="008A49D6" w:rsidP="002F1E2C">
            <w:pPr>
              <w:pStyle w:val="affff"/>
              <w:jc w:val="right"/>
              <w:rPr>
                <w:b/>
              </w:rPr>
            </w:pPr>
            <w:r>
              <w:t>464264,47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9B540B9" w14:textId="77777777" w:rsidR="008A49D6" w:rsidRPr="006057B5" w:rsidRDefault="008A49D6" w:rsidP="002F1E2C">
            <w:pPr>
              <w:pStyle w:val="affff"/>
              <w:jc w:val="right"/>
              <w:rPr>
                <w:b/>
              </w:rPr>
            </w:pPr>
            <w:r>
              <w:t>2245082,62</w:t>
            </w:r>
          </w:p>
        </w:tc>
      </w:tr>
      <w:tr w:rsidR="008A49D6" w:rsidRPr="006057B5" w14:paraId="4DD59513" w14:textId="77777777" w:rsidTr="002F1E2C">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1B0FC8E" w14:textId="77777777" w:rsidR="008A49D6" w:rsidRPr="006057B5" w:rsidRDefault="008A49D6" w:rsidP="002F1E2C">
            <w:pPr>
              <w:pStyle w:val="affff"/>
              <w:rPr>
                <w:b/>
              </w:rPr>
            </w:pPr>
            <w:r>
              <w:t>63:31:0000000:1197/чзу1(5)</w:t>
            </w:r>
          </w:p>
        </w:tc>
      </w:tr>
      <w:tr w:rsidR="008A49D6" w:rsidRPr="006057B5" w14:paraId="567C54C3"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15C4CA4E" w14:textId="77777777" w:rsidR="008A49D6" w:rsidRPr="006057B5" w:rsidRDefault="008A49D6" w:rsidP="002F1E2C">
            <w:pPr>
              <w:pStyle w:val="affff"/>
              <w:jc w:val="center"/>
              <w:rPr>
                <w:b/>
              </w:rPr>
            </w:pPr>
            <w:r>
              <w:t>158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991C1FE" w14:textId="77777777" w:rsidR="008A49D6" w:rsidRPr="006057B5" w:rsidRDefault="008A49D6" w:rsidP="002F1E2C">
            <w:pPr>
              <w:pStyle w:val="affff"/>
              <w:jc w:val="right"/>
              <w:rPr>
                <w:b/>
              </w:rPr>
            </w:pPr>
            <w:r>
              <w:t>464496,60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7CBF4D5" w14:textId="77777777" w:rsidR="008A49D6" w:rsidRPr="006057B5" w:rsidRDefault="008A49D6" w:rsidP="002F1E2C">
            <w:pPr>
              <w:pStyle w:val="affff"/>
              <w:jc w:val="right"/>
              <w:rPr>
                <w:b/>
              </w:rPr>
            </w:pPr>
            <w:r>
              <w:t>2244981,68</w:t>
            </w:r>
          </w:p>
        </w:tc>
      </w:tr>
      <w:tr w:rsidR="008A49D6" w:rsidRPr="006057B5" w14:paraId="3BB611AE"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ACC9E51" w14:textId="77777777" w:rsidR="008A49D6" w:rsidRPr="006057B5" w:rsidRDefault="008A49D6" w:rsidP="002F1E2C">
            <w:pPr>
              <w:pStyle w:val="affff"/>
              <w:jc w:val="center"/>
              <w:rPr>
                <w:b/>
              </w:rPr>
            </w:pPr>
            <w:r>
              <w:t>159</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6E295B2" w14:textId="77777777" w:rsidR="008A49D6" w:rsidRPr="006057B5" w:rsidRDefault="008A49D6" w:rsidP="002F1E2C">
            <w:pPr>
              <w:pStyle w:val="affff"/>
              <w:jc w:val="right"/>
              <w:rPr>
                <w:b/>
              </w:rPr>
            </w:pPr>
            <w:r>
              <w:t>464434,52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D958258" w14:textId="77777777" w:rsidR="008A49D6" w:rsidRPr="006057B5" w:rsidRDefault="008A49D6" w:rsidP="002F1E2C">
            <w:pPr>
              <w:pStyle w:val="affff"/>
              <w:jc w:val="right"/>
              <w:rPr>
                <w:b/>
              </w:rPr>
            </w:pPr>
            <w:r>
              <w:t>2245010,60</w:t>
            </w:r>
          </w:p>
        </w:tc>
      </w:tr>
      <w:tr w:rsidR="008A49D6" w:rsidRPr="006057B5" w14:paraId="2C7721D6"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52D12464" w14:textId="77777777" w:rsidR="008A49D6" w:rsidRPr="006057B5" w:rsidRDefault="008A49D6" w:rsidP="002F1E2C">
            <w:pPr>
              <w:pStyle w:val="affff"/>
              <w:jc w:val="center"/>
              <w:rPr>
                <w:b/>
              </w:rPr>
            </w:pPr>
            <w:r>
              <w:t>160</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C6DE48C" w14:textId="77777777" w:rsidR="008A49D6" w:rsidRPr="006057B5" w:rsidRDefault="008A49D6" w:rsidP="002F1E2C">
            <w:pPr>
              <w:pStyle w:val="affff"/>
              <w:jc w:val="right"/>
              <w:rPr>
                <w:b/>
              </w:rPr>
            </w:pPr>
            <w:r>
              <w:t>464433,33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5EE5AEFE" w14:textId="77777777" w:rsidR="008A49D6" w:rsidRPr="006057B5" w:rsidRDefault="008A49D6" w:rsidP="002F1E2C">
            <w:pPr>
              <w:pStyle w:val="affff"/>
              <w:jc w:val="right"/>
              <w:rPr>
                <w:b/>
              </w:rPr>
            </w:pPr>
            <w:r>
              <w:t>2245007,95</w:t>
            </w:r>
          </w:p>
        </w:tc>
      </w:tr>
      <w:tr w:rsidR="008A49D6" w:rsidRPr="006057B5" w14:paraId="3E148ADC" w14:textId="77777777" w:rsidTr="002F1E2C">
        <w:trPr>
          <w:cantSplit/>
        </w:trPr>
        <w:tc>
          <w:tcPr>
            <w:tcW w:w="1296" w:type="pct"/>
            <w:tcBorders>
              <w:top w:val="single" w:sz="6" w:space="0" w:color="auto"/>
              <w:left w:val="double" w:sz="6" w:space="0" w:color="auto"/>
              <w:bottom w:val="single" w:sz="6" w:space="0" w:color="auto"/>
              <w:right w:val="single" w:sz="6" w:space="0" w:color="auto"/>
            </w:tcBorders>
            <w:shd w:val="clear" w:color="auto" w:fill="auto"/>
            <w:vAlign w:val="center"/>
          </w:tcPr>
          <w:p w14:paraId="7159E73B" w14:textId="77777777" w:rsidR="008A49D6" w:rsidRPr="006057B5" w:rsidRDefault="008A49D6" w:rsidP="002F1E2C">
            <w:pPr>
              <w:pStyle w:val="affff"/>
              <w:jc w:val="center"/>
              <w:rPr>
                <w:b/>
              </w:rPr>
            </w:pPr>
            <w:r>
              <w:t>158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108B021" w14:textId="77777777" w:rsidR="008A49D6" w:rsidRPr="006057B5" w:rsidRDefault="008A49D6" w:rsidP="002F1E2C">
            <w:pPr>
              <w:pStyle w:val="affff"/>
              <w:jc w:val="right"/>
              <w:rPr>
                <w:b/>
              </w:rPr>
            </w:pPr>
            <w:r>
              <w:t>464496,60</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559B8D4" w14:textId="77777777" w:rsidR="008A49D6" w:rsidRPr="006057B5" w:rsidRDefault="008A49D6" w:rsidP="002F1E2C">
            <w:pPr>
              <w:pStyle w:val="affff"/>
              <w:jc w:val="right"/>
              <w:rPr>
                <w:b/>
              </w:rPr>
            </w:pPr>
            <w:r>
              <w:t>2244981,68</w:t>
            </w:r>
          </w:p>
        </w:tc>
      </w:tr>
    </w:tbl>
    <w:p w14:paraId="0CB29D43" w14:textId="2363AF11" w:rsidR="004A78F4" w:rsidRDefault="004A78F4" w:rsidP="00904166">
      <w:pPr>
        <w:autoSpaceDE w:val="0"/>
        <w:autoSpaceDN w:val="0"/>
        <w:adjustRightInd w:val="0"/>
        <w:spacing w:line="276" w:lineRule="auto"/>
        <w:ind w:firstLine="709"/>
        <w:jc w:val="both"/>
      </w:pPr>
    </w:p>
    <w:p w14:paraId="7CBFCB46" w14:textId="4E8F0EEF" w:rsidR="00946ADA" w:rsidRDefault="00946ADA" w:rsidP="00946ADA">
      <w:pPr>
        <w:autoSpaceDE w:val="0"/>
        <w:autoSpaceDN w:val="0"/>
        <w:adjustRightInd w:val="0"/>
        <w:spacing w:line="276" w:lineRule="auto"/>
        <w:ind w:firstLine="720"/>
        <w:jc w:val="both"/>
      </w:pPr>
      <w:r w:rsidRPr="00471F8D">
        <w:t xml:space="preserve">Публичный сервитут устанавливается на пересечение проектируемого объекта на </w:t>
      </w:r>
      <w:r w:rsidRPr="00AD3417">
        <w:t xml:space="preserve">ПК </w:t>
      </w:r>
      <w:r w:rsidR="00AD3417" w:rsidRPr="00AD3417">
        <w:t>210</w:t>
      </w:r>
      <w:r w:rsidRPr="00AD3417">
        <w:t>+</w:t>
      </w:r>
      <w:r w:rsidR="00AD3417" w:rsidRPr="00AD3417">
        <w:t>10</w:t>
      </w:r>
      <w:r w:rsidRPr="00AD3417">
        <w:t xml:space="preserve">,5 </w:t>
      </w:r>
      <w:r w:rsidRPr="00AD3417">
        <w:rPr>
          <w:lang w:eastAsia="zh-CN"/>
        </w:rPr>
        <w:t xml:space="preserve">автомобильной дороги </w:t>
      </w:r>
      <w:r w:rsidRPr="00AD3417">
        <w:rPr>
          <w:rFonts w:cs="Arial"/>
        </w:rPr>
        <w:t xml:space="preserve">М-5 "Урал" Сергиевск – Челно-Вершины, </w:t>
      </w:r>
      <w:r w:rsidRPr="00AD3417">
        <w:rPr>
          <w:lang w:eastAsia="zh-CN"/>
        </w:rPr>
        <w:t xml:space="preserve">на </w:t>
      </w:r>
      <w:r w:rsidR="00AD3417" w:rsidRPr="00AD3417">
        <w:rPr>
          <w:lang w:eastAsia="zh-CN"/>
        </w:rPr>
        <w:t>2</w:t>
      </w:r>
      <w:r w:rsidRPr="00AD3417">
        <w:rPr>
          <w:lang w:eastAsia="zh-CN"/>
        </w:rPr>
        <w:t>км+</w:t>
      </w:r>
      <w:r w:rsidR="00AD3417" w:rsidRPr="00AD3417">
        <w:rPr>
          <w:lang w:eastAsia="zh-CN"/>
        </w:rPr>
        <w:t>100</w:t>
      </w:r>
      <w:r w:rsidRPr="00AD3417">
        <w:rPr>
          <w:lang w:eastAsia="zh-CN"/>
        </w:rPr>
        <w:t>м,</w:t>
      </w:r>
      <w:r w:rsidRPr="00471F8D">
        <w:rPr>
          <w:lang w:eastAsia="zh-CN"/>
        </w:rPr>
        <w:t xml:space="preserve"> общего</w:t>
      </w:r>
      <w:r w:rsidRPr="000B6BBF">
        <w:rPr>
          <w:lang w:eastAsia="zh-CN"/>
        </w:rPr>
        <w:t xml:space="preserve"> пользования </w:t>
      </w:r>
      <w:r w:rsidRPr="000B6BBF">
        <w:t>на земельном участке с кадастровым номером 63:31:</w:t>
      </w:r>
      <w:r>
        <w:t>1015002</w:t>
      </w:r>
      <w:r w:rsidRPr="000B6BBF">
        <w:t>:</w:t>
      </w:r>
      <w:r>
        <w:t>243</w:t>
      </w:r>
      <w:r w:rsidRPr="000B6BBF">
        <w:t>.</w:t>
      </w:r>
      <w:r>
        <w:t xml:space="preserve"> </w:t>
      </w:r>
      <w:r w:rsidRPr="000B6BBF">
        <w:t xml:space="preserve">Площадью </w:t>
      </w:r>
      <w:r>
        <w:rPr>
          <w:b/>
          <w:bCs/>
        </w:rPr>
        <w:t>2125</w:t>
      </w:r>
      <w:r w:rsidRPr="000B6BBF">
        <w:rPr>
          <w:b/>
          <w:bCs/>
        </w:rPr>
        <w:t xml:space="preserve"> </w:t>
      </w:r>
      <w:proofErr w:type="spellStart"/>
      <w:r w:rsidRPr="000B6BBF">
        <w:t>кв.м</w:t>
      </w:r>
      <w:proofErr w:type="spellEnd"/>
      <w:r w:rsidRPr="000B6BBF">
        <w:t xml:space="preserve">. Координаты границ публичного сервитута указан в </w:t>
      </w:r>
      <w:proofErr w:type="gramStart"/>
      <w:r w:rsidRPr="000B6BBF">
        <w:t>таблице</w:t>
      </w:r>
      <w:r>
        <w:t xml:space="preserve"> </w:t>
      </w:r>
      <w:r w:rsidRPr="000B6BBF">
        <w:t xml:space="preserve"> №</w:t>
      </w:r>
      <w:proofErr w:type="gramEnd"/>
      <w:r w:rsidRPr="000B6BBF">
        <w:t>1.</w:t>
      </w:r>
      <w:r>
        <w:t>11.</w:t>
      </w:r>
    </w:p>
    <w:p w14:paraId="64E62627" w14:textId="407062EF" w:rsidR="00946ADA" w:rsidRDefault="00946ADA" w:rsidP="00946ADA">
      <w:pPr>
        <w:spacing w:line="280" w:lineRule="exact"/>
        <w:ind w:left="-284" w:firstLine="426"/>
        <w:jc w:val="both"/>
        <w:rPr>
          <w:b/>
          <w:sz w:val="26"/>
          <w:szCs w:val="26"/>
          <w:u w:val="single"/>
        </w:rPr>
      </w:pPr>
      <w:r w:rsidRPr="000B6BBF">
        <w:lastRenderedPageBreak/>
        <w:t>Таблица 1.</w:t>
      </w:r>
      <w:r>
        <w:t>11.</w:t>
      </w:r>
    </w:p>
    <w:tbl>
      <w:tblPr>
        <w:tblW w:w="9758"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2"/>
        <w:gridCol w:w="1438"/>
        <w:gridCol w:w="2248"/>
        <w:gridCol w:w="3540"/>
      </w:tblGrid>
      <w:tr w:rsidR="00946ADA" w14:paraId="67449980" w14:textId="77777777" w:rsidTr="008A49D6">
        <w:trPr>
          <w:cantSplit/>
        </w:trPr>
        <w:tc>
          <w:tcPr>
            <w:tcW w:w="2034" w:type="pct"/>
            <w:gridSpan w:val="2"/>
            <w:tcBorders>
              <w:top w:val="double" w:sz="6" w:space="0" w:color="auto"/>
              <w:bottom w:val="nil"/>
              <w:right w:val="nil"/>
            </w:tcBorders>
            <w:shd w:val="clear" w:color="auto" w:fill="auto"/>
            <w:vAlign w:val="center"/>
          </w:tcPr>
          <w:p w14:paraId="3A915F80" w14:textId="77777777" w:rsidR="00946ADA" w:rsidRPr="00652C44" w:rsidRDefault="00946ADA" w:rsidP="00AA6393">
            <w:pPr>
              <w:pStyle w:val="af5"/>
              <w:jc w:val="left"/>
            </w:pPr>
            <w:r w:rsidRPr="000E7E9B">
              <w:t>Условный номер земельного участка</w:t>
            </w:r>
          </w:p>
        </w:tc>
        <w:tc>
          <w:tcPr>
            <w:tcW w:w="2966" w:type="pct"/>
            <w:gridSpan w:val="2"/>
            <w:tcBorders>
              <w:left w:val="nil"/>
              <w:bottom w:val="single" w:sz="4" w:space="0" w:color="auto"/>
            </w:tcBorders>
            <w:shd w:val="clear" w:color="auto" w:fill="auto"/>
            <w:vAlign w:val="center"/>
          </w:tcPr>
          <w:p w14:paraId="76098BC9" w14:textId="77777777" w:rsidR="00946ADA" w:rsidRPr="00652C44" w:rsidRDefault="00946ADA" w:rsidP="00AA6393">
            <w:pPr>
              <w:pStyle w:val="af5"/>
              <w:jc w:val="left"/>
            </w:pPr>
            <w:r>
              <w:rPr>
                <w:b w:val="0"/>
              </w:rPr>
              <w:t>63:31:1015002:243/чзу1</w:t>
            </w:r>
          </w:p>
        </w:tc>
      </w:tr>
      <w:tr w:rsidR="00946ADA" w14:paraId="3B541DF1" w14:textId="77777777" w:rsidTr="008A49D6">
        <w:trPr>
          <w:cantSplit/>
        </w:trPr>
        <w:tc>
          <w:tcPr>
            <w:tcW w:w="2034" w:type="pct"/>
            <w:gridSpan w:val="2"/>
            <w:tcBorders>
              <w:top w:val="nil"/>
              <w:bottom w:val="single" w:sz="4" w:space="0" w:color="auto"/>
              <w:right w:val="nil"/>
            </w:tcBorders>
            <w:shd w:val="clear" w:color="auto" w:fill="auto"/>
            <w:vAlign w:val="center"/>
          </w:tcPr>
          <w:p w14:paraId="4DC1AA87" w14:textId="77777777" w:rsidR="00946ADA" w:rsidRPr="000E7E9B" w:rsidRDefault="00946ADA" w:rsidP="00AA6393">
            <w:pPr>
              <w:pStyle w:val="af5"/>
              <w:jc w:val="left"/>
            </w:pPr>
          </w:p>
        </w:tc>
        <w:tc>
          <w:tcPr>
            <w:tcW w:w="2966" w:type="pct"/>
            <w:gridSpan w:val="2"/>
            <w:tcBorders>
              <w:left w:val="nil"/>
              <w:bottom w:val="single" w:sz="4" w:space="0" w:color="auto"/>
            </w:tcBorders>
            <w:shd w:val="clear" w:color="auto" w:fill="auto"/>
            <w:vAlign w:val="center"/>
          </w:tcPr>
          <w:p w14:paraId="19B7CD85" w14:textId="77777777" w:rsidR="00946ADA" w:rsidRPr="000E7E9B" w:rsidRDefault="00946ADA" w:rsidP="00AA6393">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946ADA" w14:paraId="57968214" w14:textId="77777777" w:rsidTr="008A49D6">
        <w:trPr>
          <w:cantSplit/>
        </w:trPr>
        <w:tc>
          <w:tcPr>
            <w:tcW w:w="5000" w:type="pct"/>
            <w:gridSpan w:val="4"/>
            <w:tcBorders>
              <w:top w:val="single" w:sz="4" w:space="0" w:color="auto"/>
              <w:bottom w:val="single" w:sz="4" w:space="0" w:color="auto"/>
            </w:tcBorders>
            <w:shd w:val="clear" w:color="auto" w:fill="auto"/>
            <w:vAlign w:val="center"/>
          </w:tcPr>
          <w:p w14:paraId="250D69FD" w14:textId="77777777" w:rsidR="00946ADA" w:rsidRDefault="00946ADA" w:rsidP="00AA6393">
            <w:pPr>
              <w:pStyle w:val="af5"/>
              <w:jc w:val="left"/>
              <w:rPr>
                <w:b w:val="0"/>
                <w:szCs w:val="22"/>
                <w:vertAlign w:val="superscript"/>
              </w:rPr>
            </w:pPr>
            <w:r>
              <w:t>Площадь земельного участка</w:t>
            </w:r>
            <w:r>
              <w:rPr>
                <w:b w:val="0"/>
              </w:rPr>
              <w:t xml:space="preserve"> 2125</w:t>
            </w:r>
            <w:r w:rsidRPr="008C5DA7">
              <w:rPr>
                <w:b w:val="0"/>
              </w:rPr>
              <w:t xml:space="preserve"> м</w:t>
            </w:r>
            <w:r>
              <w:rPr>
                <w:b w:val="0"/>
                <w:szCs w:val="22"/>
                <w:vertAlign w:val="superscript"/>
              </w:rPr>
              <w:t>2</w:t>
            </w:r>
          </w:p>
          <w:p w14:paraId="0EA7D4AC" w14:textId="77777777" w:rsidR="00946ADA" w:rsidRPr="000E7E9B" w:rsidRDefault="00946ADA" w:rsidP="00AA6393">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46ADA" w14:paraId="652D63D4" w14:textId="77777777" w:rsidTr="008A49D6">
        <w:trPr>
          <w:cantSplit/>
          <w:tblHeader/>
        </w:trPr>
        <w:tc>
          <w:tcPr>
            <w:tcW w:w="1297" w:type="pct"/>
            <w:vMerge w:val="restart"/>
            <w:tcBorders>
              <w:top w:val="single" w:sz="4" w:space="0" w:color="auto"/>
              <w:right w:val="single" w:sz="4" w:space="0" w:color="auto"/>
            </w:tcBorders>
            <w:shd w:val="clear" w:color="auto" w:fill="auto"/>
            <w:vAlign w:val="center"/>
          </w:tcPr>
          <w:p w14:paraId="440930ED" w14:textId="77777777" w:rsidR="00946ADA" w:rsidRPr="006B38A6" w:rsidRDefault="00946ADA" w:rsidP="00AA6393">
            <w:pPr>
              <w:pStyle w:val="af5"/>
              <w:rPr>
                <w:lang w:val="en-US"/>
              </w:rPr>
            </w:pPr>
            <w:r>
              <w:t>Обозначение</w:t>
            </w:r>
            <w:r>
              <w:rPr>
                <w:lang w:val="en-US"/>
              </w:rPr>
              <w:t xml:space="preserve"> </w:t>
            </w:r>
            <w:r w:rsidRPr="008E5887">
              <w:t>характерных точек границ</w:t>
            </w:r>
          </w:p>
        </w:tc>
        <w:tc>
          <w:tcPr>
            <w:tcW w:w="3703" w:type="pct"/>
            <w:gridSpan w:val="3"/>
            <w:tcBorders>
              <w:top w:val="single" w:sz="4" w:space="0" w:color="auto"/>
              <w:left w:val="single" w:sz="4" w:space="0" w:color="auto"/>
              <w:bottom w:val="single" w:sz="4" w:space="0" w:color="auto"/>
            </w:tcBorders>
            <w:shd w:val="clear" w:color="auto" w:fill="auto"/>
            <w:vAlign w:val="center"/>
          </w:tcPr>
          <w:p w14:paraId="2FA6D103" w14:textId="77777777" w:rsidR="00946ADA" w:rsidRDefault="00946ADA" w:rsidP="00AA6393">
            <w:pPr>
              <w:pStyle w:val="af5"/>
            </w:pPr>
            <w:r w:rsidRPr="008E5887">
              <w:t>Координаты</w:t>
            </w:r>
            <w:r>
              <w:t>, м</w:t>
            </w:r>
          </w:p>
          <w:p w14:paraId="2DAD1C8F" w14:textId="77777777" w:rsidR="00946ADA" w:rsidRPr="008E5887" w:rsidRDefault="00946ADA" w:rsidP="00AA6393">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46ADA" w14:paraId="4E72EB04" w14:textId="77777777" w:rsidTr="008A49D6">
        <w:trPr>
          <w:cantSplit/>
          <w:tblHeader/>
        </w:trPr>
        <w:tc>
          <w:tcPr>
            <w:tcW w:w="1297" w:type="pct"/>
            <w:vMerge/>
            <w:tcBorders>
              <w:right w:val="single" w:sz="4" w:space="0" w:color="auto"/>
            </w:tcBorders>
            <w:shd w:val="clear" w:color="auto" w:fill="auto"/>
            <w:vAlign w:val="center"/>
          </w:tcPr>
          <w:p w14:paraId="195B999B" w14:textId="77777777" w:rsidR="00946ADA" w:rsidRPr="008E5887" w:rsidRDefault="00946ADA" w:rsidP="00AA6393">
            <w:pPr>
              <w:pStyle w:val="af5"/>
            </w:pPr>
          </w:p>
        </w:tc>
        <w:tc>
          <w:tcPr>
            <w:tcW w:w="1889" w:type="pct"/>
            <w:gridSpan w:val="2"/>
            <w:tcBorders>
              <w:top w:val="nil"/>
              <w:left w:val="single" w:sz="4" w:space="0" w:color="auto"/>
              <w:right w:val="single" w:sz="4" w:space="0" w:color="auto"/>
            </w:tcBorders>
            <w:shd w:val="clear" w:color="auto" w:fill="auto"/>
            <w:vAlign w:val="center"/>
          </w:tcPr>
          <w:p w14:paraId="6A207DC3" w14:textId="77777777" w:rsidR="00946ADA" w:rsidRPr="008E5887" w:rsidRDefault="00946ADA" w:rsidP="00AA6393">
            <w:pPr>
              <w:pStyle w:val="af5"/>
            </w:pPr>
            <w:r w:rsidRPr="008E5887">
              <w:t>Х</w:t>
            </w:r>
          </w:p>
        </w:tc>
        <w:tc>
          <w:tcPr>
            <w:tcW w:w="1814" w:type="pct"/>
            <w:tcBorders>
              <w:left w:val="single" w:sz="4" w:space="0" w:color="auto"/>
            </w:tcBorders>
            <w:shd w:val="clear" w:color="auto" w:fill="auto"/>
            <w:vAlign w:val="center"/>
          </w:tcPr>
          <w:p w14:paraId="7B85935A" w14:textId="77777777" w:rsidR="00946ADA" w:rsidRPr="008E5887" w:rsidRDefault="00946ADA" w:rsidP="00AA6393">
            <w:pPr>
              <w:pStyle w:val="af5"/>
            </w:pPr>
            <w:r w:rsidRPr="008E5887">
              <w:rPr>
                <w:lang w:val="en-US"/>
              </w:rPr>
              <w:t>Y</w:t>
            </w:r>
          </w:p>
        </w:tc>
      </w:tr>
    </w:tbl>
    <w:p w14:paraId="29AED418" w14:textId="77777777" w:rsidR="00946ADA" w:rsidRDefault="00946ADA" w:rsidP="00946ADA">
      <w:pPr>
        <w:pStyle w:val="afffe"/>
        <w:keepNext/>
        <w:rPr>
          <w:lang w:val="en-US"/>
        </w:rPr>
      </w:pPr>
    </w:p>
    <w:tbl>
      <w:tblPr>
        <w:tblW w:w="975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1"/>
        <w:gridCol w:w="3687"/>
        <w:gridCol w:w="3540"/>
      </w:tblGrid>
      <w:tr w:rsidR="00946ADA" w14:paraId="149E5BCA" w14:textId="77777777" w:rsidTr="008A49D6">
        <w:trPr>
          <w:cantSplit/>
          <w:tblHeader/>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330B55D1" w14:textId="77777777" w:rsidR="00946ADA" w:rsidRPr="00607F9F" w:rsidRDefault="00946ADA" w:rsidP="00AA6393">
            <w:pPr>
              <w:pStyle w:val="affff0"/>
            </w:pPr>
            <w:r>
              <w:t>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4E7F623" w14:textId="77777777" w:rsidR="00946ADA" w:rsidRPr="00607F9F" w:rsidRDefault="00946ADA" w:rsidP="00AA6393">
            <w:pPr>
              <w:pStyle w:val="affff0"/>
            </w:pPr>
            <w:r>
              <w:t>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1DA73EE" w14:textId="77777777" w:rsidR="00946ADA" w:rsidRPr="00607F9F" w:rsidRDefault="00946ADA" w:rsidP="00AA6393">
            <w:pPr>
              <w:pStyle w:val="affff0"/>
            </w:pPr>
            <w:r>
              <w:t>3</w:t>
            </w:r>
          </w:p>
        </w:tc>
      </w:tr>
      <w:tr w:rsidR="008A49D6" w:rsidRPr="006057B5" w14:paraId="57AB8547" w14:textId="77777777" w:rsidTr="008A49D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A33FE32" w14:textId="24C87988" w:rsidR="008A49D6" w:rsidRPr="006057B5" w:rsidRDefault="008A49D6" w:rsidP="008A49D6">
            <w:pPr>
              <w:pStyle w:val="affff"/>
              <w:rPr>
                <w:b/>
              </w:rPr>
            </w:pPr>
            <w:r>
              <w:t>63:31:1015002:243/чзу1(1)</w:t>
            </w:r>
          </w:p>
        </w:tc>
      </w:tr>
      <w:tr w:rsidR="008A49D6" w:rsidRPr="006057B5" w14:paraId="0D4D14C0"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6A24C8B6" w14:textId="0B9315FF" w:rsidR="008A49D6" w:rsidRPr="006057B5" w:rsidRDefault="008A49D6" w:rsidP="008A49D6">
            <w:pPr>
              <w:pStyle w:val="affff"/>
              <w:jc w:val="center"/>
              <w:rPr>
                <w:b/>
              </w:rPr>
            </w:pPr>
            <w:r>
              <w:t>161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2034D8BE" w14:textId="1F4B0DEA" w:rsidR="008A49D6" w:rsidRPr="006057B5" w:rsidRDefault="008A49D6" w:rsidP="008A49D6">
            <w:pPr>
              <w:pStyle w:val="affff"/>
              <w:jc w:val="right"/>
              <w:rPr>
                <w:b/>
              </w:rPr>
            </w:pPr>
            <w:r>
              <w:t>161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66BB6B5" w14:textId="77DF5ABD" w:rsidR="008A49D6" w:rsidRPr="006057B5" w:rsidRDefault="008A49D6" w:rsidP="008A49D6">
            <w:pPr>
              <w:pStyle w:val="affff"/>
              <w:jc w:val="right"/>
              <w:rPr>
                <w:b/>
              </w:rPr>
            </w:pPr>
            <w:r>
              <w:t>161</w:t>
            </w:r>
          </w:p>
        </w:tc>
      </w:tr>
      <w:tr w:rsidR="008A49D6" w:rsidRPr="006057B5" w14:paraId="03E2C1C6"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6121B8CE" w14:textId="65B58D45" w:rsidR="008A49D6" w:rsidRPr="006057B5" w:rsidRDefault="008A49D6" w:rsidP="008A49D6">
            <w:pPr>
              <w:pStyle w:val="affff"/>
              <w:jc w:val="center"/>
              <w:rPr>
                <w:b/>
              </w:rPr>
            </w:pPr>
            <w:r>
              <w:t>144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5BB935F" w14:textId="407C6B31" w:rsidR="008A49D6" w:rsidRPr="006057B5" w:rsidRDefault="008A49D6" w:rsidP="008A49D6">
            <w:pPr>
              <w:pStyle w:val="affff"/>
              <w:jc w:val="right"/>
              <w:rPr>
                <w:b/>
              </w:rPr>
            </w:pPr>
            <w:r>
              <w:t>144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81189DD" w14:textId="434C598E" w:rsidR="008A49D6" w:rsidRPr="006057B5" w:rsidRDefault="008A49D6" w:rsidP="008A49D6">
            <w:pPr>
              <w:pStyle w:val="affff"/>
              <w:jc w:val="right"/>
              <w:rPr>
                <w:b/>
              </w:rPr>
            </w:pPr>
            <w:r>
              <w:t>144</w:t>
            </w:r>
          </w:p>
        </w:tc>
      </w:tr>
      <w:tr w:rsidR="008A49D6" w:rsidRPr="006057B5" w14:paraId="557CBEB3"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2D307E48" w14:textId="7FE446F6" w:rsidR="008A49D6" w:rsidRPr="006057B5" w:rsidRDefault="008A49D6" w:rsidP="008A49D6">
            <w:pPr>
              <w:pStyle w:val="affff"/>
              <w:jc w:val="center"/>
              <w:rPr>
                <w:b/>
              </w:rPr>
            </w:pPr>
            <w:r>
              <w:t>147</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8695039" w14:textId="43C0861E" w:rsidR="008A49D6" w:rsidRPr="006057B5" w:rsidRDefault="008A49D6" w:rsidP="008A49D6">
            <w:pPr>
              <w:pStyle w:val="affff"/>
              <w:jc w:val="right"/>
              <w:rPr>
                <w:b/>
              </w:rPr>
            </w:pPr>
            <w:r>
              <w:t>147</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B3759CC" w14:textId="22A5AA0F" w:rsidR="008A49D6" w:rsidRPr="006057B5" w:rsidRDefault="008A49D6" w:rsidP="008A49D6">
            <w:pPr>
              <w:pStyle w:val="affff"/>
              <w:jc w:val="right"/>
              <w:rPr>
                <w:b/>
              </w:rPr>
            </w:pPr>
            <w:r>
              <w:t>147</w:t>
            </w:r>
          </w:p>
        </w:tc>
      </w:tr>
      <w:tr w:rsidR="008A49D6" w:rsidRPr="006057B5" w14:paraId="35D65D04"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2DACBFD5" w14:textId="0DD78A43" w:rsidR="008A49D6" w:rsidRPr="006057B5" w:rsidRDefault="008A49D6" w:rsidP="008A49D6">
            <w:pPr>
              <w:pStyle w:val="affff"/>
              <w:jc w:val="center"/>
              <w:rPr>
                <w:b/>
              </w:rPr>
            </w:pPr>
            <w:r>
              <w:t>162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74809F2" w14:textId="550764EA" w:rsidR="008A49D6" w:rsidRPr="006057B5" w:rsidRDefault="008A49D6" w:rsidP="008A49D6">
            <w:pPr>
              <w:pStyle w:val="affff"/>
              <w:jc w:val="right"/>
              <w:rPr>
                <w:b/>
              </w:rPr>
            </w:pPr>
            <w:r>
              <w:t>162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01B27244" w14:textId="7FE81C39" w:rsidR="008A49D6" w:rsidRPr="006057B5" w:rsidRDefault="008A49D6" w:rsidP="008A49D6">
            <w:pPr>
              <w:pStyle w:val="affff"/>
              <w:jc w:val="right"/>
              <w:rPr>
                <w:b/>
              </w:rPr>
            </w:pPr>
            <w:r>
              <w:t>162</w:t>
            </w:r>
          </w:p>
        </w:tc>
      </w:tr>
      <w:tr w:rsidR="008A49D6" w:rsidRPr="006057B5" w14:paraId="595BF37D"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7BBB32C6" w14:textId="46F36E19" w:rsidR="008A49D6" w:rsidRPr="006057B5" w:rsidRDefault="008A49D6" w:rsidP="008A49D6">
            <w:pPr>
              <w:pStyle w:val="affff"/>
              <w:jc w:val="center"/>
              <w:rPr>
                <w:b/>
              </w:rPr>
            </w:pPr>
            <w:r>
              <w:t>161</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5797E258" w14:textId="6A9CCBE4" w:rsidR="008A49D6" w:rsidRPr="006057B5" w:rsidRDefault="008A49D6" w:rsidP="008A49D6">
            <w:pPr>
              <w:pStyle w:val="affff"/>
              <w:jc w:val="right"/>
              <w:rPr>
                <w:b/>
              </w:rPr>
            </w:pPr>
            <w:r>
              <w:t>161</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78D33317" w14:textId="5293F887" w:rsidR="008A49D6" w:rsidRPr="006057B5" w:rsidRDefault="008A49D6" w:rsidP="008A49D6">
            <w:pPr>
              <w:pStyle w:val="affff"/>
              <w:jc w:val="right"/>
              <w:rPr>
                <w:b/>
              </w:rPr>
            </w:pPr>
            <w:r>
              <w:t>161</w:t>
            </w:r>
          </w:p>
        </w:tc>
      </w:tr>
      <w:tr w:rsidR="008A49D6" w:rsidRPr="006057B5" w14:paraId="7EB94FBF" w14:textId="77777777" w:rsidTr="008A49D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798DF3F" w14:textId="6760B6EB" w:rsidR="008A49D6" w:rsidRPr="006057B5" w:rsidRDefault="008A49D6" w:rsidP="008A49D6">
            <w:pPr>
              <w:pStyle w:val="affff"/>
              <w:rPr>
                <w:b/>
              </w:rPr>
            </w:pPr>
            <w:r>
              <w:t>63:31:1015002:243/чзу1(2)</w:t>
            </w:r>
          </w:p>
        </w:tc>
      </w:tr>
      <w:tr w:rsidR="008A49D6" w:rsidRPr="006057B5" w14:paraId="495FBA67"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263546C1" w14:textId="7EDE7CEA" w:rsidR="008A49D6" w:rsidRPr="006057B5" w:rsidRDefault="008A49D6" w:rsidP="008A49D6">
            <w:pPr>
              <w:pStyle w:val="affff"/>
              <w:jc w:val="center"/>
              <w:rPr>
                <w:b/>
              </w:rPr>
            </w:pPr>
            <w:r>
              <w:t>163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64E81109" w14:textId="663CB5B5" w:rsidR="008A49D6" w:rsidRPr="006057B5" w:rsidRDefault="008A49D6" w:rsidP="008A49D6">
            <w:pPr>
              <w:pStyle w:val="affff"/>
              <w:jc w:val="right"/>
              <w:rPr>
                <w:b/>
              </w:rPr>
            </w:pPr>
            <w:r>
              <w:t>163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35E26594" w14:textId="79F25CF8" w:rsidR="008A49D6" w:rsidRPr="006057B5" w:rsidRDefault="008A49D6" w:rsidP="008A49D6">
            <w:pPr>
              <w:pStyle w:val="affff"/>
              <w:jc w:val="right"/>
              <w:rPr>
                <w:b/>
              </w:rPr>
            </w:pPr>
            <w:r>
              <w:t>163</w:t>
            </w:r>
          </w:p>
        </w:tc>
      </w:tr>
      <w:tr w:rsidR="008A49D6" w:rsidRPr="006057B5" w14:paraId="12B772F8"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787EE0E0" w14:textId="0251DB17" w:rsidR="008A49D6" w:rsidRPr="006057B5" w:rsidRDefault="008A49D6" w:rsidP="008A49D6">
            <w:pPr>
              <w:pStyle w:val="affff"/>
              <w:jc w:val="center"/>
              <w:rPr>
                <w:b/>
              </w:rPr>
            </w:pPr>
            <w:r>
              <w:t>148</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685DAF3" w14:textId="0D1D6609" w:rsidR="008A49D6" w:rsidRPr="006057B5" w:rsidRDefault="008A49D6" w:rsidP="008A49D6">
            <w:pPr>
              <w:pStyle w:val="affff"/>
              <w:jc w:val="right"/>
              <w:rPr>
                <w:b/>
              </w:rPr>
            </w:pPr>
            <w:r>
              <w:t>148</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482D7392" w14:textId="4159010C" w:rsidR="008A49D6" w:rsidRPr="006057B5" w:rsidRDefault="008A49D6" w:rsidP="008A49D6">
            <w:pPr>
              <w:pStyle w:val="affff"/>
              <w:jc w:val="right"/>
              <w:rPr>
                <w:b/>
              </w:rPr>
            </w:pPr>
            <w:r>
              <w:t>148</w:t>
            </w:r>
          </w:p>
        </w:tc>
      </w:tr>
      <w:tr w:rsidR="008A49D6" w:rsidRPr="006057B5" w14:paraId="5AFF73F5"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22C26026" w14:textId="7A87CC0B" w:rsidR="008A49D6" w:rsidRPr="006057B5" w:rsidRDefault="008A49D6" w:rsidP="008A49D6">
            <w:pPr>
              <w:pStyle w:val="affff"/>
              <w:jc w:val="center"/>
              <w:rPr>
                <w:b/>
              </w:rPr>
            </w:pPr>
            <w:r>
              <w:t>152</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15EF534B" w14:textId="2193EA5C" w:rsidR="008A49D6" w:rsidRPr="006057B5" w:rsidRDefault="008A49D6" w:rsidP="008A49D6">
            <w:pPr>
              <w:pStyle w:val="affff"/>
              <w:jc w:val="right"/>
              <w:rPr>
                <w:b/>
              </w:rPr>
            </w:pPr>
            <w:r>
              <w:t>152</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95B34A6" w14:textId="5EC0B7AC" w:rsidR="008A49D6" w:rsidRPr="006057B5" w:rsidRDefault="008A49D6" w:rsidP="008A49D6">
            <w:pPr>
              <w:pStyle w:val="affff"/>
              <w:jc w:val="right"/>
              <w:rPr>
                <w:b/>
              </w:rPr>
            </w:pPr>
            <w:r>
              <w:t>152</w:t>
            </w:r>
          </w:p>
        </w:tc>
      </w:tr>
      <w:tr w:rsidR="008A49D6" w:rsidRPr="006057B5" w14:paraId="7F0BA928"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15106BED" w14:textId="44A802E6" w:rsidR="008A49D6" w:rsidRPr="006057B5" w:rsidRDefault="008A49D6" w:rsidP="008A49D6">
            <w:pPr>
              <w:pStyle w:val="affff"/>
              <w:jc w:val="center"/>
              <w:rPr>
                <w:b/>
              </w:rPr>
            </w:pPr>
            <w:r>
              <w:t>164</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209287C" w14:textId="0BCFD010" w:rsidR="008A49D6" w:rsidRPr="006057B5" w:rsidRDefault="008A49D6" w:rsidP="008A49D6">
            <w:pPr>
              <w:pStyle w:val="affff"/>
              <w:jc w:val="right"/>
              <w:rPr>
                <w:b/>
              </w:rPr>
            </w:pPr>
            <w:r>
              <w:t>164</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2462D82B" w14:textId="6D42C32B" w:rsidR="008A49D6" w:rsidRPr="006057B5" w:rsidRDefault="008A49D6" w:rsidP="008A49D6">
            <w:pPr>
              <w:pStyle w:val="affff"/>
              <w:jc w:val="right"/>
              <w:rPr>
                <w:b/>
              </w:rPr>
            </w:pPr>
            <w:r>
              <w:t>164</w:t>
            </w:r>
          </w:p>
        </w:tc>
      </w:tr>
      <w:tr w:rsidR="008A49D6" w:rsidRPr="006057B5" w14:paraId="26155B48"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7D6564EE" w14:textId="6EA22B49" w:rsidR="008A49D6" w:rsidRPr="006057B5" w:rsidRDefault="008A49D6" w:rsidP="008A49D6">
            <w:pPr>
              <w:pStyle w:val="affff"/>
              <w:jc w:val="center"/>
              <w:rPr>
                <w:b/>
              </w:rPr>
            </w:pPr>
            <w:r>
              <w:t>165</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35DDF2FA" w14:textId="1096E6F6" w:rsidR="008A49D6" w:rsidRPr="006057B5" w:rsidRDefault="008A49D6" w:rsidP="008A49D6">
            <w:pPr>
              <w:pStyle w:val="affff"/>
              <w:jc w:val="right"/>
              <w:rPr>
                <w:b/>
              </w:rPr>
            </w:pPr>
            <w:r>
              <w:t>165</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1EBF25AF" w14:textId="64C933F2" w:rsidR="008A49D6" w:rsidRPr="006057B5" w:rsidRDefault="008A49D6" w:rsidP="008A49D6">
            <w:pPr>
              <w:pStyle w:val="affff"/>
              <w:jc w:val="right"/>
              <w:rPr>
                <w:b/>
              </w:rPr>
            </w:pPr>
            <w:r>
              <w:t>165</w:t>
            </w:r>
          </w:p>
        </w:tc>
      </w:tr>
      <w:tr w:rsidR="008A49D6" w:rsidRPr="006057B5" w14:paraId="5B7E31BB" w14:textId="77777777" w:rsidTr="008A49D6">
        <w:trPr>
          <w:cantSplit/>
        </w:trPr>
        <w:tc>
          <w:tcPr>
            <w:tcW w:w="1297" w:type="pct"/>
            <w:tcBorders>
              <w:top w:val="single" w:sz="6" w:space="0" w:color="auto"/>
              <w:left w:val="double" w:sz="6" w:space="0" w:color="auto"/>
              <w:bottom w:val="single" w:sz="6" w:space="0" w:color="auto"/>
              <w:right w:val="single" w:sz="6" w:space="0" w:color="auto"/>
            </w:tcBorders>
            <w:shd w:val="clear" w:color="auto" w:fill="auto"/>
            <w:vAlign w:val="center"/>
          </w:tcPr>
          <w:p w14:paraId="1C5B8F2F" w14:textId="2BC44702" w:rsidR="008A49D6" w:rsidRPr="006057B5" w:rsidRDefault="008A49D6" w:rsidP="008A49D6">
            <w:pPr>
              <w:pStyle w:val="affff"/>
              <w:jc w:val="center"/>
              <w:rPr>
                <w:b/>
              </w:rPr>
            </w:pPr>
            <w:r>
              <w:t>163</w:t>
            </w:r>
          </w:p>
        </w:tc>
        <w:tc>
          <w:tcPr>
            <w:tcW w:w="1889" w:type="pct"/>
            <w:tcBorders>
              <w:top w:val="single" w:sz="6" w:space="0" w:color="auto"/>
              <w:left w:val="single" w:sz="6" w:space="0" w:color="auto"/>
              <w:bottom w:val="single" w:sz="6" w:space="0" w:color="auto"/>
              <w:right w:val="single" w:sz="6" w:space="0" w:color="auto"/>
            </w:tcBorders>
            <w:shd w:val="clear" w:color="auto" w:fill="auto"/>
            <w:vAlign w:val="center"/>
          </w:tcPr>
          <w:p w14:paraId="7F90B01F" w14:textId="62C55462" w:rsidR="008A49D6" w:rsidRPr="006057B5" w:rsidRDefault="008A49D6" w:rsidP="008A49D6">
            <w:pPr>
              <w:pStyle w:val="affff"/>
              <w:jc w:val="right"/>
              <w:rPr>
                <w:b/>
              </w:rPr>
            </w:pPr>
            <w:r>
              <w:t>163</w:t>
            </w:r>
          </w:p>
        </w:tc>
        <w:tc>
          <w:tcPr>
            <w:tcW w:w="1814" w:type="pct"/>
            <w:tcBorders>
              <w:top w:val="single" w:sz="6" w:space="0" w:color="auto"/>
              <w:left w:val="single" w:sz="6" w:space="0" w:color="auto"/>
              <w:bottom w:val="single" w:sz="6" w:space="0" w:color="auto"/>
              <w:right w:val="double" w:sz="6" w:space="0" w:color="auto"/>
            </w:tcBorders>
            <w:shd w:val="clear" w:color="auto" w:fill="auto"/>
            <w:vAlign w:val="center"/>
          </w:tcPr>
          <w:p w14:paraId="6CC1A259" w14:textId="03564A9A" w:rsidR="008A49D6" w:rsidRPr="006057B5" w:rsidRDefault="008A49D6" w:rsidP="008A49D6">
            <w:pPr>
              <w:pStyle w:val="affff"/>
              <w:jc w:val="right"/>
              <w:rPr>
                <w:b/>
              </w:rPr>
            </w:pPr>
            <w:r>
              <w:t>163</w:t>
            </w:r>
          </w:p>
        </w:tc>
      </w:tr>
    </w:tbl>
    <w:p w14:paraId="423FEE27" w14:textId="0070D9FD" w:rsidR="004A78F4" w:rsidRDefault="004A78F4" w:rsidP="00904166">
      <w:pPr>
        <w:autoSpaceDE w:val="0"/>
        <w:autoSpaceDN w:val="0"/>
        <w:adjustRightInd w:val="0"/>
        <w:spacing w:line="276" w:lineRule="auto"/>
        <w:ind w:firstLine="709"/>
        <w:jc w:val="both"/>
      </w:pPr>
    </w:p>
    <w:p w14:paraId="04677670" w14:textId="77777777" w:rsidR="004A78F4" w:rsidRDefault="004A78F4" w:rsidP="00904166">
      <w:pPr>
        <w:autoSpaceDE w:val="0"/>
        <w:autoSpaceDN w:val="0"/>
        <w:adjustRightInd w:val="0"/>
        <w:spacing w:line="276" w:lineRule="auto"/>
        <w:ind w:firstLine="709"/>
        <w:jc w:val="both"/>
      </w:pPr>
    </w:p>
    <w:p w14:paraId="60B083B7" w14:textId="77777777" w:rsidR="00DD4189" w:rsidRDefault="00DD4189" w:rsidP="00563B2B">
      <w:pPr>
        <w:spacing w:line="280" w:lineRule="exact"/>
        <w:ind w:firstLine="708"/>
        <w:jc w:val="both"/>
        <w:rPr>
          <w:b/>
          <w:sz w:val="26"/>
          <w:szCs w:val="26"/>
          <w:u w:val="single"/>
        </w:rPr>
      </w:pPr>
    </w:p>
    <w:p w14:paraId="38083002" w14:textId="77777777" w:rsidR="00231DA8" w:rsidRDefault="00231DA8" w:rsidP="00563B2B">
      <w:pPr>
        <w:spacing w:line="280" w:lineRule="exact"/>
        <w:ind w:firstLine="708"/>
        <w:jc w:val="both"/>
        <w:rPr>
          <w:b/>
          <w:sz w:val="26"/>
          <w:szCs w:val="26"/>
          <w:u w:val="single"/>
        </w:rPr>
        <w:sectPr w:rsidR="00231DA8" w:rsidSect="008D242F">
          <w:type w:val="continuous"/>
          <w:pgSz w:w="11906" w:h="16838"/>
          <w:pgMar w:top="709" w:right="850" w:bottom="1418" w:left="1701" w:header="709" w:footer="708" w:gutter="0"/>
          <w:cols w:space="720"/>
          <w:docGrid w:linePitch="360"/>
        </w:sectPr>
      </w:pPr>
    </w:p>
    <w:p w14:paraId="062CBD6D" w14:textId="458D8696" w:rsidR="006541AC" w:rsidRPr="00063F71" w:rsidRDefault="005142AF" w:rsidP="00B262AF">
      <w:pPr>
        <w:suppressAutoHyphens w:val="0"/>
        <w:ind w:firstLine="709"/>
        <w:jc w:val="center"/>
        <w:rPr>
          <w:b/>
          <w:i/>
          <w:lang w:eastAsia="ru-RU"/>
        </w:rPr>
      </w:pPr>
      <w:r>
        <w:rPr>
          <w:rFonts w:eastAsia="TimesNewRoman"/>
          <w:b/>
          <w:lang w:eastAsia="ru-RU"/>
        </w:rPr>
        <w:lastRenderedPageBreak/>
        <w:t>2.</w:t>
      </w:r>
      <w:r w:rsidR="00304AAD">
        <w:rPr>
          <w:rFonts w:eastAsia="TimesNewRoman"/>
          <w:b/>
          <w:lang w:eastAsia="ru-RU"/>
        </w:rPr>
        <w:t>1</w:t>
      </w:r>
      <w:r w:rsidR="006541AC" w:rsidRPr="00063F71">
        <w:rPr>
          <w:rFonts w:eastAsia="TimesNewRoman"/>
          <w:b/>
          <w:lang w:eastAsia="ru-RU"/>
        </w:rPr>
        <w:t>. Перечень образуемых и изменяемых земельных участков и их частей.</w:t>
      </w:r>
    </w:p>
    <w:p w14:paraId="7D6BAC86" w14:textId="77777777" w:rsidR="006541AC" w:rsidRPr="00063F71" w:rsidRDefault="006541AC" w:rsidP="00B262AF">
      <w:pPr>
        <w:suppressAutoHyphens w:val="0"/>
        <w:ind w:firstLine="709"/>
        <w:jc w:val="center"/>
        <w:rPr>
          <w:i/>
          <w:lang w:eastAsia="ru-RU"/>
        </w:rPr>
      </w:pPr>
      <w:r w:rsidRPr="00063F71">
        <w:rPr>
          <w:i/>
          <w:lang w:eastAsia="ru-RU"/>
        </w:rPr>
        <w:t xml:space="preserve">Сведения об образуемых частях земельных участков поставленных на государственный кадастровый учет  </w:t>
      </w:r>
    </w:p>
    <w:p w14:paraId="26C69E25" w14:textId="77777777" w:rsidR="006541AC" w:rsidRPr="00B262AF" w:rsidRDefault="006541AC" w:rsidP="00B262AF">
      <w:pPr>
        <w:suppressAutoHyphens w:val="0"/>
        <w:jc w:val="center"/>
        <w:rPr>
          <w:sz w:val="16"/>
          <w:szCs w:val="16"/>
          <w:lang w:eastAsia="ru-RU"/>
        </w:rPr>
      </w:pPr>
    </w:p>
    <w:tbl>
      <w:tblPr>
        <w:tblW w:w="157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9"/>
        <w:gridCol w:w="1864"/>
        <w:gridCol w:w="1388"/>
        <w:gridCol w:w="2410"/>
        <w:gridCol w:w="359"/>
        <w:gridCol w:w="1423"/>
        <w:gridCol w:w="2336"/>
        <w:gridCol w:w="2699"/>
        <w:gridCol w:w="1121"/>
        <w:gridCol w:w="1578"/>
      </w:tblGrid>
      <w:tr w:rsidR="0076708F" w:rsidRPr="00063F71" w14:paraId="4578F6D1" w14:textId="77777777" w:rsidTr="00B262AF">
        <w:tc>
          <w:tcPr>
            <w:tcW w:w="523" w:type="dxa"/>
            <w:shd w:val="clear" w:color="auto" w:fill="auto"/>
            <w:vAlign w:val="center"/>
          </w:tcPr>
          <w:p w14:paraId="2CADC8E2" w14:textId="77777777" w:rsidR="006541AC" w:rsidRPr="00063F71" w:rsidRDefault="006541AC" w:rsidP="002D385C">
            <w:pPr>
              <w:suppressAutoHyphens w:val="0"/>
              <w:jc w:val="center"/>
              <w:rPr>
                <w:b/>
                <w:sz w:val="20"/>
                <w:szCs w:val="20"/>
                <w:lang w:eastAsia="ru-RU"/>
              </w:rPr>
            </w:pPr>
            <w:r w:rsidRPr="00063F71">
              <w:rPr>
                <w:b/>
                <w:sz w:val="20"/>
                <w:szCs w:val="20"/>
                <w:lang w:eastAsia="ru-RU"/>
              </w:rPr>
              <w:t>№</w:t>
            </w:r>
          </w:p>
          <w:p w14:paraId="22005EF8" w14:textId="77777777" w:rsidR="006541AC" w:rsidRPr="00063F71" w:rsidRDefault="006541AC" w:rsidP="002D385C">
            <w:pPr>
              <w:suppressAutoHyphens w:val="0"/>
              <w:jc w:val="center"/>
              <w:rPr>
                <w:b/>
                <w:sz w:val="20"/>
                <w:szCs w:val="20"/>
                <w:lang w:eastAsia="ru-RU"/>
              </w:rPr>
            </w:pPr>
            <w:r w:rsidRPr="00063F71">
              <w:rPr>
                <w:b/>
                <w:sz w:val="20"/>
                <w:szCs w:val="20"/>
                <w:lang w:eastAsia="ru-RU"/>
              </w:rPr>
              <w:t>п/п</w:t>
            </w:r>
          </w:p>
        </w:tc>
        <w:tc>
          <w:tcPr>
            <w:tcW w:w="1903" w:type="dxa"/>
            <w:gridSpan w:val="2"/>
            <w:shd w:val="clear" w:color="auto" w:fill="auto"/>
            <w:vAlign w:val="center"/>
          </w:tcPr>
          <w:p w14:paraId="034813E8" w14:textId="77777777" w:rsidR="006541AC" w:rsidRPr="00063F71" w:rsidRDefault="006541AC" w:rsidP="002D385C">
            <w:pPr>
              <w:suppressAutoHyphens w:val="0"/>
              <w:jc w:val="center"/>
              <w:rPr>
                <w:b/>
                <w:sz w:val="20"/>
                <w:szCs w:val="20"/>
                <w:lang w:eastAsia="ru-RU"/>
              </w:rPr>
            </w:pPr>
            <w:r w:rsidRPr="00063F71">
              <w:rPr>
                <w:b/>
                <w:sz w:val="20"/>
                <w:szCs w:val="20"/>
                <w:lang w:eastAsia="ru-RU"/>
              </w:rPr>
              <w:t>Кадастровый номер земельного участка</w:t>
            </w:r>
          </w:p>
        </w:tc>
        <w:tc>
          <w:tcPr>
            <w:tcW w:w="1388" w:type="dxa"/>
            <w:shd w:val="clear" w:color="auto" w:fill="auto"/>
            <w:vAlign w:val="center"/>
          </w:tcPr>
          <w:p w14:paraId="7F306D84" w14:textId="77777777" w:rsidR="006541AC" w:rsidRPr="00063F71" w:rsidRDefault="006541AC" w:rsidP="002D385C">
            <w:pPr>
              <w:suppressAutoHyphens w:val="0"/>
              <w:jc w:val="center"/>
              <w:rPr>
                <w:b/>
                <w:sz w:val="20"/>
                <w:szCs w:val="20"/>
                <w:lang w:eastAsia="ru-RU"/>
              </w:rPr>
            </w:pPr>
            <w:r w:rsidRPr="00063F71">
              <w:rPr>
                <w:b/>
                <w:sz w:val="20"/>
                <w:szCs w:val="20"/>
                <w:lang w:eastAsia="ru-RU"/>
              </w:rPr>
              <w:t>Обозначение ЧЗУ</w:t>
            </w:r>
          </w:p>
        </w:tc>
        <w:tc>
          <w:tcPr>
            <w:tcW w:w="2410" w:type="dxa"/>
            <w:shd w:val="clear" w:color="auto" w:fill="auto"/>
            <w:vAlign w:val="center"/>
          </w:tcPr>
          <w:p w14:paraId="7FE650AC" w14:textId="77777777" w:rsidR="006541AC" w:rsidRPr="00063F71" w:rsidRDefault="006541AC" w:rsidP="002D385C">
            <w:pPr>
              <w:suppressAutoHyphens w:val="0"/>
              <w:jc w:val="center"/>
              <w:rPr>
                <w:b/>
                <w:sz w:val="20"/>
                <w:szCs w:val="20"/>
                <w:lang w:eastAsia="ru-RU"/>
              </w:rPr>
            </w:pPr>
            <w:r w:rsidRPr="00063F71">
              <w:rPr>
                <w:b/>
                <w:sz w:val="20"/>
                <w:szCs w:val="20"/>
                <w:lang w:eastAsia="ru-RU"/>
              </w:rPr>
              <w:t>Категория земель</w:t>
            </w:r>
          </w:p>
        </w:tc>
        <w:tc>
          <w:tcPr>
            <w:tcW w:w="1782" w:type="dxa"/>
            <w:gridSpan w:val="2"/>
            <w:vAlign w:val="center"/>
          </w:tcPr>
          <w:p w14:paraId="41B1C0A8" w14:textId="77777777" w:rsidR="006541AC" w:rsidRPr="00063F71" w:rsidRDefault="006541AC" w:rsidP="002D385C">
            <w:pPr>
              <w:suppressAutoHyphens w:val="0"/>
              <w:jc w:val="center"/>
              <w:rPr>
                <w:b/>
                <w:sz w:val="20"/>
                <w:szCs w:val="20"/>
                <w:lang w:eastAsia="ru-RU"/>
              </w:rPr>
            </w:pPr>
            <w:r w:rsidRPr="00063F71">
              <w:rPr>
                <w:b/>
                <w:sz w:val="20"/>
                <w:szCs w:val="20"/>
                <w:lang w:eastAsia="ru-RU"/>
              </w:rPr>
              <w:t>Вид аренды</w:t>
            </w:r>
          </w:p>
        </w:tc>
        <w:tc>
          <w:tcPr>
            <w:tcW w:w="2336" w:type="dxa"/>
            <w:shd w:val="clear" w:color="auto" w:fill="auto"/>
            <w:vAlign w:val="center"/>
          </w:tcPr>
          <w:p w14:paraId="5B38D5B4" w14:textId="77777777" w:rsidR="006541AC" w:rsidRPr="00063F71" w:rsidRDefault="006541AC" w:rsidP="002D385C">
            <w:pPr>
              <w:suppressAutoHyphens w:val="0"/>
              <w:jc w:val="center"/>
              <w:rPr>
                <w:b/>
                <w:sz w:val="20"/>
                <w:szCs w:val="20"/>
                <w:lang w:eastAsia="ru-RU"/>
              </w:rPr>
            </w:pPr>
            <w:r w:rsidRPr="00063F71">
              <w:rPr>
                <w:b/>
                <w:sz w:val="20"/>
                <w:szCs w:val="20"/>
                <w:lang w:eastAsia="ru-RU"/>
              </w:rPr>
              <w:t>Разрешенное использование</w:t>
            </w:r>
          </w:p>
        </w:tc>
        <w:tc>
          <w:tcPr>
            <w:tcW w:w="2699" w:type="dxa"/>
            <w:shd w:val="clear" w:color="auto" w:fill="auto"/>
            <w:vAlign w:val="center"/>
          </w:tcPr>
          <w:p w14:paraId="2E6B5114" w14:textId="77777777" w:rsidR="006541AC" w:rsidRPr="00063F71" w:rsidRDefault="006541AC" w:rsidP="002D385C">
            <w:pPr>
              <w:suppressAutoHyphens w:val="0"/>
              <w:jc w:val="center"/>
              <w:rPr>
                <w:b/>
                <w:sz w:val="20"/>
                <w:szCs w:val="20"/>
                <w:lang w:eastAsia="ru-RU"/>
              </w:rPr>
            </w:pPr>
            <w:r w:rsidRPr="00063F71">
              <w:rPr>
                <w:b/>
                <w:sz w:val="20"/>
                <w:szCs w:val="20"/>
                <w:lang w:eastAsia="ru-RU"/>
              </w:rPr>
              <w:t>Сведения о правах и землепользователях</w:t>
            </w:r>
          </w:p>
        </w:tc>
        <w:tc>
          <w:tcPr>
            <w:tcW w:w="1121" w:type="dxa"/>
            <w:shd w:val="clear" w:color="auto" w:fill="auto"/>
            <w:vAlign w:val="center"/>
          </w:tcPr>
          <w:p w14:paraId="66123B50" w14:textId="77777777" w:rsidR="006541AC" w:rsidRPr="00063F71" w:rsidRDefault="006541AC" w:rsidP="002D385C">
            <w:pPr>
              <w:suppressAutoHyphens w:val="0"/>
              <w:jc w:val="center"/>
              <w:rPr>
                <w:b/>
                <w:sz w:val="20"/>
                <w:szCs w:val="20"/>
                <w:lang w:eastAsia="ru-RU"/>
              </w:rPr>
            </w:pPr>
            <w:r w:rsidRPr="00063F71">
              <w:rPr>
                <w:b/>
                <w:sz w:val="20"/>
                <w:szCs w:val="20"/>
                <w:lang w:eastAsia="ru-RU"/>
              </w:rPr>
              <w:t>Площадь, м²</w:t>
            </w:r>
          </w:p>
        </w:tc>
        <w:tc>
          <w:tcPr>
            <w:tcW w:w="1578" w:type="dxa"/>
            <w:shd w:val="clear" w:color="auto" w:fill="auto"/>
            <w:vAlign w:val="center"/>
          </w:tcPr>
          <w:p w14:paraId="647A5E1A" w14:textId="77777777" w:rsidR="006541AC" w:rsidRPr="00063F71" w:rsidRDefault="006541AC" w:rsidP="002D385C">
            <w:pPr>
              <w:suppressAutoHyphens w:val="0"/>
              <w:jc w:val="center"/>
              <w:rPr>
                <w:b/>
                <w:sz w:val="20"/>
                <w:szCs w:val="20"/>
                <w:lang w:eastAsia="ru-RU"/>
              </w:rPr>
            </w:pPr>
            <w:r w:rsidRPr="00063F71">
              <w:rPr>
                <w:b/>
                <w:sz w:val="20"/>
                <w:szCs w:val="20"/>
                <w:lang w:eastAsia="ru-RU"/>
              </w:rPr>
              <w:t>Способ образования</w:t>
            </w:r>
          </w:p>
        </w:tc>
      </w:tr>
      <w:tr w:rsidR="0076708F" w:rsidRPr="00063F71" w14:paraId="3A4E7C87" w14:textId="77777777" w:rsidTr="00B262AF">
        <w:tc>
          <w:tcPr>
            <w:tcW w:w="523" w:type="dxa"/>
            <w:shd w:val="clear" w:color="auto" w:fill="auto"/>
            <w:vAlign w:val="center"/>
          </w:tcPr>
          <w:p w14:paraId="4CA194EE" w14:textId="77777777" w:rsidR="006541AC" w:rsidRPr="00A300D6" w:rsidRDefault="006541AC" w:rsidP="002D385C">
            <w:pPr>
              <w:suppressAutoHyphens w:val="0"/>
              <w:jc w:val="center"/>
              <w:rPr>
                <w:sz w:val="20"/>
                <w:szCs w:val="20"/>
                <w:lang w:eastAsia="ru-RU"/>
              </w:rPr>
            </w:pPr>
            <w:r w:rsidRPr="00A300D6">
              <w:rPr>
                <w:sz w:val="20"/>
                <w:szCs w:val="20"/>
                <w:lang w:eastAsia="ru-RU"/>
              </w:rPr>
              <w:t>1</w:t>
            </w:r>
          </w:p>
        </w:tc>
        <w:tc>
          <w:tcPr>
            <w:tcW w:w="1903" w:type="dxa"/>
            <w:gridSpan w:val="2"/>
            <w:shd w:val="clear" w:color="auto" w:fill="auto"/>
            <w:vAlign w:val="center"/>
          </w:tcPr>
          <w:p w14:paraId="6DDB429A" w14:textId="5465D5F7" w:rsidR="006541AC" w:rsidRPr="00063F71" w:rsidRDefault="00CF7A24" w:rsidP="0076708F">
            <w:pPr>
              <w:suppressAutoHyphens w:val="0"/>
              <w:jc w:val="center"/>
              <w:rPr>
                <w:sz w:val="20"/>
                <w:szCs w:val="20"/>
                <w:lang w:eastAsia="ru-RU"/>
              </w:rPr>
            </w:pPr>
            <w:r w:rsidRPr="00CF7A24">
              <w:rPr>
                <w:sz w:val="20"/>
                <w:szCs w:val="20"/>
                <w:lang w:eastAsia="ru-RU"/>
              </w:rPr>
              <w:t>63:31:0000000:169</w:t>
            </w:r>
          </w:p>
        </w:tc>
        <w:tc>
          <w:tcPr>
            <w:tcW w:w="1388" w:type="dxa"/>
            <w:shd w:val="clear" w:color="auto" w:fill="auto"/>
            <w:vAlign w:val="center"/>
          </w:tcPr>
          <w:p w14:paraId="0F970D7A" w14:textId="3B76778F" w:rsidR="006541AC" w:rsidRPr="00063F71" w:rsidRDefault="00AE772D" w:rsidP="0076708F">
            <w:pPr>
              <w:suppressAutoHyphens w:val="0"/>
              <w:jc w:val="center"/>
              <w:rPr>
                <w:sz w:val="20"/>
                <w:szCs w:val="20"/>
                <w:lang w:eastAsia="ru-RU"/>
              </w:rPr>
            </w:pPr>
            <w:r w:rsidRPr="00AE772D">
              <w:rPr>
                <w:sz w:val="20"/>
                <w:szCs w:val="20"/>
                <w:lang w:eastAsia="ru-RU"/>
              </w:rPr>
              <w:t>:</w:t>
            </w:r>
            <w:r w:rsidR="00CF7A24">
              <w:rPr>
                <w:sz w:val="20"/>
                <w:szCs w:val="20"/>
                <w:lang w:eastAsia="ru-RU"/>
              </w:rPr>
              <w:t>169</w:t>
            </w:r>
            <w:r w:rsidRPr="00AE772D">
              <w:rPr>
                <w:sz w:val="20"/>
                <w:szCs w:val="20"/>
                <w:lang w:eastAsia="ru-RU"/>
              </w:rPr>
              <w:t>/чзу1</w:t>
            </w:r>
          </w:p>
        </w:tc>
        <w:tc>
          <w:tcPr>
            <w:tcW w:w="2410" w:type="dxa"/>
            <w:shd w:val="clear" w:color="auto" w:fill="auto"/>
            <w:vAlign w:val="center"/>
          </w:tcPr>
          <w:p w14:paraId="30ECBACB" w14:textId="159DAC3E" w:rsidR="006541AC" w:rsidRPr="00063F71" w:rsidRDefault="004D651C" w:rsidP="004D651C">
            <w:pPr>
              <w:suppressAutoHyphens w:val="0"/>
              <w:jc w:val="center"/>
              <w:rPr>
                <w:sz w:val="20"/>
                <w:szCs w:val="20"/>
                <w:lang w:eastAsia="ru-RU"/>
              </w:rPr>
            </w:pPr>
            <w:r w:rsidRPr="004D651C">
              <w:rPr>
                <w:sz w:val="20"/>
                <w:szCs w:val="20"/>
                <w:lang w:eastAsia="ru-RU"/>
              </w:rPr>
              <w:t>Земли промышленности</w:t>
            </w:r>
          </w:p>
        </w:tc>
        <w:tc>
          <w:tcPr>
            <w:tcW w:w="1782" w:type="dxa"/>
            <w:gridSpan w:val="2"/>
            <w:vAlign w:val="center"/>
          </w:tcPr>
          <w:p w14:paraId="04C6BD70" w14:textId="3C93A55E" w:rsidR="006541AC" w:rsidRPr="00063F71" w:rsidRDefault="008B040A" w:rsidP="002D385C">
            <w:pPr>
              <w:suppressAutoHyphens w:val="0"/>
              <w:jc w:val="center"/>
              <w:rPr>
                <w:sz w:val="20"/>
                <w:szCs w:val="20"/>
                <w:lang w:eastAsia="ru-RU"/>
              </w:rPr>
            </w:pPr>
            <w:r>
              <w:rPr>
                <w:sz w:val="20"/>
                <w:szCs w:val="20"/>
                <w:lang w:eastAsia="ru-RU"/>
              </w:rPr>
              <w:t>краткосрочная</w:t>
            </w:r>
          </w:p>
        </w:tc>
        <w:tc>
          <w:tcPr>
            <w:tcW w:w="2336" w:type="dxa"/>
            <w:shd w:val="clear" w:color="auto" w:fill="auto"/>
            <w:vAlign w:val="center"/>
          </w:tcPr>
          <w:p w14:paraId="575E344C" w14:textId="647BDF62" w:rsidR="006541AC" w:rsidRPr="00063F71" w:rsidRDefault="00CF7A24" w:rsidP="00AD7133">
            <w:pPr>
              <w:suppressAutoHyphens w:val="0"/>
              <w:jc w:val="center"/>
              <w:rPr>
                <w:sz w:val="20"/>
                <w:szCs w:val="20"/>
                <w:lang w:eastAsia="ru-RU"/>
              </w:rPr>
            </w:pPr>
            <w:r w:rsidRPr="00CF7A24">
              <w:rPr>
                <w:sz w:val="20"/>
                <w:szCs w:val="20"/>
                <w:lang w:eastAsia="ru-RU"/>
              </w:rPr>
              <w:t>Для размещения промышленных</w:t>
            </w:r>
            <w:r w:rsidR="005D31D0">
              <w:rPr>
                <w:sz w:val="20"/>
                <w:szCs w:val="20"/>
                <w:lang w:eastAsia="ru-RU"/>
              </w:rPr>
              <w:t xml:space="preserve"> </w:t>
            </w:r>
            <w:r w:rsidRPr="00CF7A24">
              <w:rPr>
                <w:sz w:val="20"/>
                <w:szCs w:val="20"/>
                <w:lang w:eastAsia="ru-RU"/>
              </w:rPr>
              <w:t>объектов</w:t>
            </w:r>
          </w:p>
        </w:tc>
        <w:tc>
          <w:tcPr>
            <w:tcW w:w="2699" w:type="dxa"/>
            <w:shd w:val="clear" w:color="auto" w:fill="auto"/>
            <w:vAlign w:val="center"/>
          </w:tcPr>
          <w:p w14:paraId="540933CE" w14:textId="00B033CD" w:rsidR="006541AC" w:rsidRPr="00063F71" w:rsidRDefault="00AD7133" w:rsidP="00B262AF">
            <w:pPr>
              <w:suppressAutoHyphens w:val="0"/>
              <w:jc w:val="center"/>
              <w:rPr>
                <w:sz w:val="20"/>
                <w:szCs w:val="20"/>
                <w:lang w:eastAsia="ru-RU"/>
              </w:rPr>
            </w:pPr>
            <w:r w:rsidRPr="00AD7133">
              <w:rPr>
                <w:sz w:val="20"/>
                <w:szCs w:val="20"/>
                <w:lang w:eastAsia="ru-RU"/>
              </w:rPr>
              <w:t>Собственность РФ В аренде ООО "Кинельский склад", АО "Самаранефтегаз"</w:t>
            </w:r>
          </w:p>
        </w:tc>
        <w:tc>
          <w:tcPr>
            <w:tcW w:w="1121" w:type="dxa"/>
            <w:shd w:val="clear" w:color="auto" w:fill="auto"/>
            <w:vAlign w:val="center"/>
          </w:tcPr>
          <w:p w14:paraId="00154AC5" w14:textId="57E975FC" w:rsidR="006541AC" w:rsidRPr="00063F71" w:rsidRDefault="008B3F72" w:rsidP="002D385C">
            <w:pPr>
              <w:suppressAutoHyphens w:val="0"/>
              <w:jc w:val="center"/>
              <w:rPr>
                <w:sz w:val="20"/>
                <w:szCs w:val="20"/>
                <w:lang w:eastAsia="ru-RU"/>
              </w:rPr>
            </w:pPr>
            <w:r>
              <w:rPr>
                <w:sz w:val="20"/>
                <w:szCs w:val="20"/>
                <w:lang w:eastAsia="ru-RU"/>
              </w:rPr>
              <w:t>7297</w:t>
            </w:r>
          </w:p>
        </w:tc>
        <w:tc>
          <w:tcPr>
            <w:tcW w:w="1578" w:type="dxa"/>
            <w:shd w:val="clear" w:color="auto" w:fill="auto"/>
            <w:vAlign w:val="center"/>
          </w:tcPr>
          <w:p w14:paraId="4BE20E61" w14:textId="77777777" w:rsidR="006541AC" w:rsidRPr="00063F71" w:rsidRDefault="006541AC" w:rsidP="002D385C">
            <w:pPr>
              <w:suppressAutoHyphens w:val="0"/>
              <w:jc w:val="center"/>
              <w:rPr>
                <w:color w:val="000000"/>
                <w:sz w:val="20"/>
                <w:szCs w:val="20"/>
                <w:lang w:eastAsia="ru-RU"/>
              </w:rPr>
            </w:pPr>
            <w:r w:rsidRPr="00063F71">
              <w:rPr>
                <w:color w:val="000000"/>
                <w:sz w:val="20"/>
                <w:szCs w:val="20"/>
                <w:lang w:eastAsia="ru-RU"/>
              </w:rPr>
              <w:t>Образование части</w:t>
            </w:r>
          </w:p>
        </w:tc>
      </w:tr>
      <w:tr w:rsidR="0076708F" w:rsidRPr="00063F71" w14:paraId="419B016E" w14:textId="77777777" w:rsidTr="00B262AF">
        <w:tc>
          <w:tcPr>
            <w:tcW w:w="523" w:type="dxa"/>
            <w:shd w:val="clear" w:color="auto" w:fill="auto"/>
            <w:vAlign w:val="center"/>
          </w:tcPr>
          <w:p w14:paraId="700C0D9F" w14:textId="77777777" w:rsidR="00CF7A24" w:rsidRPr="00A300D6" w:rsidRDefault="00CF7A24" w:rsidP="00CF7A24">
            <w:pPr>
              <w:suppressAutoHyphens w:val="0"/>
              <w:jc w:val="center"/>
              <w:rPr>
                <w:sz w:val="20"/>
                <w:szCs w:val="20"/>
                <w:lang w:eastAsia="ru-RU"/>
              </w:rPr>
            </w:pPr>
            <w:r w:rsidRPr="00A300D6">
              <w:rPr>
                <w:sz w:val="20"/>
                <w:szCs w:val="20"/>
                <w:lang w:eastAsia="ru-RU"/>
              </w:rPr>
              <w:t>2</w:t>
            </w:r>
          </w:p>
        </w:tc>
        <w:tc>
          <w:tcPr>
            <w:tcW w:w="1903" w:type="dxa"/>
            <w:gridSpan w:val="2"/>
            <w:shd w:val="clear" w:color="auto" w:fill="auto"/>
            <w:vAlign w:val="center"/>
          </w:tcPr>
          <w:p w14:paraId="19739103" w14:textId="2FF55EE1" w:rsidR="00CF7A24" w:rsidRPr="00063F71" w:rsidRDefault="00CF7A24" w:rsidP="0076708F">
            <w:pPr>
              <w:suppressAutoHyphens w:val="0"/>
              <w:jc w:val="center"/>
              <w:rPr>
                <w:sz w:val="20"/>
                <w:szCs w:val="20"/>
                <w:lang w:eastAsia="ru-RU"/>
              </w:rPr>
            </w:pPr>
            <w:r w:rsidRPr="00CF7A24">
              <w:rPr>
                <w:sz w:val="20"/>
                <w:szCs w:val="20"/>
                <w:lang w:eastAsia="ru-RU"/>
              </w:rPr>
              <w:t>63:31:1202001:675</w:t>
            </w:r>
          </w:p>
        </w:tc>
        <w:tc>
          <w:tcPr>
            <w:tcW w:w="1388" w:type="dxa"/>
            <w:shd w:val="clear" w:color="auto" w:fill="auto"/>
            <w:vAlign w:val="center"/>
          </w:tcPr>
          <w:p w14:paraId="018EEA7F" w14:textId="6A8182A7" w:rsidR="00CF7A24" w:rsidRPr="00063F71" w:rsidRDefault="00CF7A24" w:rsidP="0076708F">
            <w:pPr>
              <w:suppressAutoHyphens w:val="0"/>
              <w:jc w:val="center"/>
              <w:rPr>
                <w:sz w:val="20"/>
                <w:szCs w:val="20"/>
                <w:lang w:eastAsia="ru-RU"/>
              </w:rPr>
            </w:pPr>
            <w:r w:rsidRPr="00AD7133">
              <w:rPr>
                <w:sz w:val="20"/>
                <w:szCs w:val="20"/>
                <w:lang w:eastAsia="ru-RU"/>
              </w:rPr>
              <w:t>:</w:t>
            </w:r>
            <w:r>
              <w:rPr>
                <w:sz w:val="20"/>
                <w:szCs w:val="20"/>
                <w:lang w:eastAsia="ru-RU"/>
              </w:rPr>
              <w:t>675</w:t>
            </w:r>
            <w:r w:rsidRPr="00AD7133">
              <w:rPr>
                <w:sz w:val="20"/>
                <w:szCs w:val="20"/>
                <w:lang w:eastAsia="ru-RU"/>
              </w:rPr>
              <w:t>/чзу</w:t>
            </w:r>
            <w:r>
              <w:rPr>
                <w:sz w:val="20"/>
                <w:szCs w:val="20"/>
                <w:lang w:eastAsia="ru-RU"/>
              </w:rPr>
              <w:t>1</w:t>
            </w:r>
          </w:p>
        </w:tc>
        <w:tc>
          <w:tcPr>
            <w:tcW w:w="2410" w:type="dxa"/>
            <w:shd w:val="clear" w:color="auto" w:fill="auto"/>
            <w:vAlign w:val="center"/>
          </w:tcPr>
          <w:p w14:paraId="62C6CBC6" w14:textId="2D953D60" w:rsidR="00CF7A24" w:rsidRPr="00063F71" w:rsidRDefault="00CF7A24" w:rsidP="00CF7A24">
            <w:pPr>
              <w:suppressAutoHyphens w:val="0"/>
              <w:jc w:val="center"/>
              <w:rPr>
                <w:sz w:val="20"/>
                <w:szCs w:val="20"/>
                <w:lang w:eastAsia="ru-RU"/>
              </w:rPr>
            </w:pPr>
            <w:r>
              <w:rPr>
                <w:sz w:val="20"/>
                <w:szCs w:val="20"/>
                <w:lang w:eastAsia="ru-RU"/>
              </w:rPr>
              <w:t>Земли с/х назначения</w:t>
            </w:r>
          </w:p>
        </w:tc>
        <w:tc>
          <w:tcPr>
            <w:tcW w:w="1782" w:type="dxa"/>
            <w:gridSpan w:val="2"/>
            <w:vAlign w:val="center"/>
          </w:tcPr>
          <w:p w14:paraId="7F844943" w14:textId="220C7B2E" w:rsidR="00CF7A24" w:rsidRPr="00063F71" w:rsidRDefault="00CF7A24" w:rsidP="00CF7A24">
            <w:pPr>
              <w:suppressAutoHyphens w:val="0"/>
              <w:jc w:val="center"/>
              <w:rPr>
                <w:sz w:val="20"/>
                <w:szCs w:val="20"/>
                <w:lang w:eastAsia="ru-RU"/>
              </w:rPr>
            </w:pPr>
            <w:r>
              <w:rPr>
                <w:sz w:val="20"/>
                <w:szCs w:val="20"/>
                <w:lang w:eastAsia="ru-RU"/>
              </w:rPr>
              <w:t>краткосрочная</w:t>
            </w:r>
          </w:p>
        </w:tc>
        <w:tc>
          <w:tcPr>
            <w:tcW w:w="2336" w:type="dxa"/>
            <w:shd w:val="clear" w:color="auto" w:fill="auto"/>
            <w:vAlign w:val="center"/>
          </w:tcPr>
          <w:p w14:paraId="10FB8EF2" w14:textId="577C1C91" w:rsidR="00CF7A24" w:rsidRPr="00063F71" w:rsidRDefault="00CF7A24" w:rsidP="00CF7A24">
            <w:pPr>
              <w:suppressAutoHyphens w:val="0"/>
              <w:jc w:val="center"/>
              <w:rPr>
                <w:sz w:val="20"/>
                <w:szCs w:val="20"/>
                <w:lang w:eastAsia="ru-RU"/>
              </w:rPr>
            </w:pPr>
            <w:r w:rsidRPr="00CF7A24">
              <w:rPr>
                <w:sz w:val="20"/>
                <w:szCs w:val="20"/>
                <w:lang w:eastAsia="ru-RU"/>
              </w:rPr>
              <w:t>для сельскохозяйственной деятельности</w:t>
            </w:r>
          </w:p>
        </w:tc>
        <w:tc>
          <w:tcPr>
            <w:tcW w:w="2699" w:type="dxa"/>
            <w:shd w:val="clear" w:color="auto" w:fill="auto"/>
            <w:vAlign w:val="center"/>
          </w:tcPr>
          <w:p w14:paraId="1DA79A48" w14:textId="2BD4B41F" w:rsidR="00CF7A24" w:rsidRPr="00063F71" w:rsidRDefault="00CF7A24" w:rsidP="00CF7A24">
            <w:pPr>
              <w:suppressAutoHyphens w:val="0"/>
              <w:jc w:val="center"/>
              <w:rPr>
                <w:sz w:val="20"/>
                <w:szCs w:val="20"/>
                <w:lang w:eastAsia="ru-RU"/>
              </w:rPr>
            </w:pPr>
            <w:r w:rsidRPr="00CF7A24">
              <w:rPr>
                <w:sz w:val="20"/>
                <w:szCs w:val="20"/>
                <w:lang w:eastAsia="ru-RU"/>
              </w:rPr>
              <w:t>Фомичева Виолетта Петровна, аренда: Гришин Василий Николаевич</w:t>
            </w:r>
          </w:p>
        </w:tc>
        <w:tc>
          <w:tcPr>
            <w:tcW w:w="1121" w:type="dxa"/>
            <w:shd w:val="clear" w:color="auto" w:fill="auto"/>
            <w:vAlign w:val="center"/>
          </w:tcPr>
          <w:p w14:paraId="41D670C2" w14:textId="689CDDD5" w:rsidR="00CF7A24" w:rsidRPr="00063F71" w:rsidRDefault="00CF7A24" w:rsidP="00CF7A24">
            <w:pPr>
              <w:suppressAutoHyphens w:val="0"/>
              <w:jc w:val="center"/>
              <w:rPr>
                <w:sz w:val="20"/>
                <w:szCs w:val="20"/>
                <w:lang w:eastAsia="ru-RU"/>
              </w:rPr>
            </w:pPr>
            <w:r>
              <w:rPr>
                <w:sz w:val="20"/>
                <w:szCs w:val="20"/>
                <w:lang w:eastAsia="ru-RU"/>
              </w:rPr>
              <w:t>15</w:t>
            </w:r>
            <w:r w:rsidR="008B3F72">
              <w:rPr>
                <w:sz w:val="20"/>
                <w:szCs w:val="20"/>
                <w:lang w:eastAsia="ru-RU"/>
              </w:rPr>
              <w:t>58</w:t>
            </w:r>
          </w:p>
        </w:tc>
        <w:tc>
          <w:tcPr>
            <w:tcW w:w="1578" w:type="dxa"/>
            <w:shd w:val="clear" w:color="auto" w:fill="auto"/>
            <w:vAlign w:val="center"/>
          </w:tcPr>
          <w:p w14:paraId="5AB08995" w14:textId="77777777" w:rsidR="00CF7A24" w:rsidRPr="00063F71" w:rsidRDefault="00CF7A24" w:rsidP="00CF7A24">
            <w:pPr>
              <w:suppressAutoHyphens w:val="0"/>
              <w:jc w:val="center"/>
              <w:rPr>
                <w:color w:val="000000"/>
                <w:sz w:val="20"/>
                <w:szCs w:val="20"/>
                <w:lang w:eastAsia="ru-RU"/>
              </w:rPr>
            </w:pPr>
            <w:r w:rsidRPr="00063F71">
              <w:rPr>
                <w:color w:val="000000"/>
                <w:sz w:val="20"/>
                <w:szCs w:val="20"/>
                <w:lang w:eastAsia="ru-RU"/>
              </w:rPr>
              <w:t>Образование части</w:t>
            </w:r>
          </w:p>
        </w:tc>
      </w:tr>
      <w:tr w:rsidR="0076708F" w:rsidRPr="00063F71" w14:paraId="0748DEF3" w14:textId="77777777" w:rsidTr="00B262AF">
        <w:tc>
          <w:tcPr>
            <w:tcW w:w="523" w:type="dxa"/>
            <w:shd w:val="clear" w:color="auto" w:fill="auto"/>
            <w:vAlign w:val="center"/>
          </w:tcPr>
          <w:p w14:paraId="7292ACCE" w14:textId="77777777" w:rsidR="00AD7133" w:rsidRPr="00A300D6" w:rsidRDefault="00AD7133" w:rsidP="00AD7133">
            <w:pPr>
              <w:suppressAutoHyphens w:val="0"/>
              <w:jc w:val="center"/>
              <w:rPr>
                <w:sz w:val="20"/>
                <w:szCs w:val="20"/>
                <w:lang w:eastAsia="ru-RU"/>
              </w:rPr>
            </w:pPr>
            <w:r w:rsidRPr="00A300D6">
              <w:rPr>
                <w:sz w:val="20"/>
                <w:szCs w:val="20"/>
                <w:lang w:eastAsia="ru-RU"/>
              </w:rPr>
              <w:t>3</w:t>
            </w:r>
          </w:p>
        </w:tc>
        <w:tc>
          <w:tcPr>
            <w:tcW w:w="1903" w:type="dxa"/>
            <w:gridSpan w:val="2"/>
            <w:shd w:val="clear" w:color="auto" w:fill="auto"/>
            <w:vAlign w:val="center"/>
          </w:tcPr>
          <w:p w14:paraId="7FFC3E7D" w14:textId="713F494D" w:rsidR="00AD7133" w:rsidRPr="00063F71" w:rsidRDefault="00413CE8" w:rsidP="0076708F">
            <w:pPr>
              <w:suppressAutoHyphens w:val="0"/>
              <w:jc w:val="center"/>
              <w:rPr>
                <w:sz w:val="20"/>
                <w:szCs w:val="20"/>
                <w:lang w:eastAsia="ru-RU"/>
              </w:rPr>
            </w:pPr>
            <w:r w:rsidRPr="00CF7A24">
              <w:rPr>
                <w:sz w:val="20"/>
                <w:szCs w:val="20"/>
                <w:lang w:eastAsia="ru-RU"/>
              </w:rPr>
              <w:t>63:31:0000000:</w:t>
            </w:r>
            <w:r>
              <w:rPr>
                <w:sz w:val="20"/>
                <w:szCs w:val="20"/>
                <w:lang w:eastAsia="ru-RU"/>
              </w:rPr>
              <w:t>633</w:t>
            </w:r>
          </w:p>
        </w:tc>
        <w:tc>
          <w:tcPr>
            <w:tcW w:w="1388" w:type="dxa"/>
            <w:shd w:val="clear" w:color="auto" w:fill="auto"/>
            <w:vAlign w:val="center"/>
          </w:tcPr>
          <w:p w14:paraId="0AF631BB" w14:textId="1E9969EF" w:rsidR="00AD7133" w:rsidRPr="00063F71" w:rsidRDefault="00AD7133" w:rsidP="00577F65">
            <w:pPr>
              <w:suppressAutoHyphens w:val="0"/>
              <w:jc w:val="center"/>
              <w:rPr>
                <w:sz w:val="20"/>
                <w:szCs w:val="20"/>
                <w:lang w:eastAsia="ru-RU"/>
              </w:rPr>
            </w:pPr>
            <w:r w:rsidRPr="00AD7133">
              <w:rPr>
                <w:sz w:val="20"/>
                <w:szCs w:val="20"/>
                <w:lang w:eastAsia="ru-RU"/>
              </w:rPr>
              <w:t>:</w:t>
            </w:r>
            <w:r w:rsidR="00413CE8">
              <w:rPr>
                <w:sz w:val="20"/>
                <w:szCs w:val="20"/>
                <w:lang w:eastAsia="ru-RU"/>
              </w:rPr>
              <w:t>633/чзу1</w:t>
            </w:r>
          </w:p>
        </w:tc>
        <w:tc>
          <w:tcPr>
            <w:tcW w:w="2410" w:type="dxa"/>
            <w:shd w:val="clear" w:color="auto" w:fill="auto"/>
            <w:vAlign w:val="center"/>
          </w:tcPr>
          <w:p w14:paraId="21DE9134" w14:textId="48CA50BF" w:rsidR="00AD7133" w:rsidRPr="00CC3C14" w:rsidRDefault="005D31D0" w:rsidP="00AD7133">
            <w:pPr>
              <w:suppressAutoHyphens w:val="0"/>
              <w:jc w:val="center"/>
              <w:rPr>
                <w:sz w:val="20"/>
                <w:szCs w:val="20"/>
                <w:lang w:eastAsia="ru-RU"/>
              </w:rPr>
            </w:pPr>
            <w:r>
              <w:rPr>
                <w:sz w:val="20"/>
                <w:szCs w:val="20"/>
                <w:lang w:eastAsia="ru-RU"/>
              </w:rPr>
              <w:t>Земли с/х назначения</w:t>
            </w:r>
          </w:p>
        </w:tc>
        <w:tc>
          <w:tcPr>
            <w:tcW w:w="1782" w:type="dxa"/>
            <w:gridSpan w:val="2"/>
            <w:vAlign w:val="center"/>
          </w:tcPr>
          <w:p w14:paraId="72752931" w14:textId="398A856D" w:rsidR="00AD7133" w:rsidRPr="00CC3C14" w:rsidRDefault="00AD7133" w:rsidP="00AD7133">
            <w:pPr>
              <w:suppressAutoHyphens w:val="0"/>
              <w:jc w:val="center"/>
              <w:rPr>
                <w:color w:val="000000"/>
                <w:sz w:val="20"/>
                <w:szCs w:val="20"/>
                <w:lang w:eastAsia="ru-RU"/>
              </w:rPr>
            </w:pPr>
            <w:r>
              <w:rPr>
                <w:sz w:val="20"/>
                <w:szCs w:val="20"/>
                <w:lang w:eastAsia="ru-RU"/>
              </w:rPr>
              <w:t>краткосрочная</w:t>
            </w:r>
          </w:p>
        </w:tc>
        <w:tc>
          <w:tcPr>
            <w:tcW w:w="2336" w:type="dxa"/>
            <w:shd w:val="clear" w:color="auto" w:fill="auto"/>
            <w:vAlign w:val="center"/>
          </w:tcPr>
          <w:p w14:paraId="13BA2A93" w14:textId="30BBA92F" w:rsidR="00AD7133" w:rsidRPr="00CC3C14" w:rsidRDefault="005D31D0" w:rsidP="005D31D0">
            <w:pPr>
              <w:suppressAutoHyphens w:val="0"/>
              <w:jc w:val="center"/>
              <w:rPr>
                <w:sz w:val="20"/>
                <w:szCs w:val="20"/>
                <w:lang w:eastAsia="ru-RU"/>
              </w:rPr>
            </w:pPr>
            <w:r>
              <w:rPr>
                <w:sz w:val="20"/>
                <w:szCs w:val="20"/>
                <w:lang w:eastAsia="ru-RU"/>
              </w:rPr>
              <w:t>Для сельскохозяйственного назначения</w:t>
            </w:r>
          </w:p>
        </w:tc>
        <w:tc>
          <w:tcPr>
            <w:tcW w:w="2699" w:type="dxa"/>
            <w:shd w:val="clear" w:color="auto" w:fill="auto"/>
            <w:vAlign w:val="center"/>
          </w:tcPr>
          <w:p w14:paraId="680000EC" w14:textId="3364BDC8" w:rsidR="00AD7133" w:rsidRPr="00B262AF" w:rsidRDefault="005D31D0" w:rsidP="00B262AF">
            <w:pPr>
              <w:suppressAutoHyphens w:val="0"/>
              <w:jc w:val="center"/>
              <w:rPr>
                <w:color w:val="000000"/>
                <w:sz w:val="22"/>
                <w:szCs w:val="22"/>
                <w:lang w:eastAsia="ru-RU"/>
              </w:rPr>
            </w:pPr>
            <w:r w:rsidRPr="005D31D0">
              <w:rPr>
                <w:color w:val="000000"/>
                <w:sz w:val="20"/>
                <w:szCs w:val="20"/>
              </w:rPr>
              <w:t>РФ, Марьин Владимир Викторович, аренда: ООО "Агро-Альянс</w:t>
            </w:r>
            <w:r w:rsidRPr="005D31D0">
              <w:rPr>
                <w:color w:val="000000"/>
                <w:sz w:val="22"/>
                <w:szCs w:val="22"/>
              </w:rPr>
              <w:t>"</w:t>
            </w:r>
          </w:p>
        </w:tc>
        <w:tc>
          <w:tcPr>
            <w:tcW w:w="1121" w:type="dxa"/>
            <w:shd w:val="clear" w:color="auto" w:fill="auto"/>
            <w:vAlign w:val="center"/>
          </w:tcPr>
          <w:p w14:paraId="63304E6D" w14:textId="381D18BF" w:rsidR="00AD7133" w:rsidRPr="00063F71" w:rsidRDefault="00456E67" w:rsidP="00AD7133">
            <w:pPr>
              <w:suppressAutoHyphens w:val="0"/>
              <w:jc w:val="center"/>
              <w:rPr>
                <w:sz w:val="20"/>
                <w:szCs w:val="20"/>
                <w:lang w:eastAsia="ru-RU"/>
              </w:rPr>
            </w:pPr>
            <w:r>
              <w:rPr>
                <w:sz w:val="20"/>
                <w:szCs w:val="20"/>
                <w:lang w:eastAsia="ru-RU"/>
              </w:rPr>
              <w:t>111891</w:t>
            </w:r>
          </w:p>
        </w:tc>
        <w:tc>
          <w:tcPr>
            <w:tcW w:w="1578" w:type="dxa"/>
            <w:shd w:val="clear" w:color="auto" w:fill="auto"/>
            <w:vAlign w:val="center"/>
          </w:tcPr>
          <w:p w14:paraId="4F3D8CA1" w14:textId="77777777" w:rsidR="00AD7133" w:rsidRPr="00063F71" w:rsidRDefault="00AD7133" w:rsidP="00AD7133">
            <w:pPr>
              <w:suppressAutoHyphens w:val="0"/>
              <w:jc w:val="center"/>
              <w:rPr>
                <w:color w:val="000000"/>
                <w:sz w:val="20"/>
                <w:szCs w:val="20"/>
                <w:lang w:eastAsia="ru-RU"/>
              </w:rPr>
            </w:pPr>
            <w:r w:rsidRPr="00063F71">
              <w:rPr>
                <w:color w:val="000000"/>
                <w:sz w:val="20"/>
                <w:szCs w:val="20"/>
                <w:lang w:eastAsia="ru-RU"/>
              </w:rPr>
              <w:t>Образование части</w:t>
            </w:r>
          </w:p>
        </w:tc>
      </w:tr>
      <w:tr w:rsidR="0076708F" w:rsidRPr="00063F71" w14:paraId="3101B7C0" w14:textId="77777777" w:rsidTr="00B262AF">
        <w:tc>
          <w:tcPr>
            <w:tcW w:w="523" w:type="dxa"/>
            <w:shd w:val="clear" w:color="auto" w:fill="auto"/>
            <w:vAlign w:val="center"/>
          </w:tcPr>
          <w:p w14:paraId="6A9A5A1B" w14:textId="47001C69" w:rsidR="00AD7133" w:rsidRPr="00A300D6" w:rsidRDefault="00AD7133" w:rsidP="00AD7133">
            <w:pPr>
              <w:suppressAutoHyphens w:val="0"/>
              <w:jc w:val="center"/>
              <w:rPr>
                <w:sz w:val="20"/>
                <w:szCs w:val="20"/>
                <w:lang w:eastAsia="ru-RU"/>
              </w:rPr>
            </w:pPr>
            <w:r w:rsidRPr="00A300D6">
              <w:rPr>
                <w:sz w:val="20"/>
                <w:szCs w:val="20"/>
                <w:lang w:eastAsia="ru-RU"/>
              </w:rPr>
              <w:t>4</w:t>
            </w:r>
          </w:p>
        </w:tc>
        <w:tc>
          <w:tcPr>
            <w:tcW w:w="1903" w:type="dxa"/>
            <w:gridSpan w:val="2"/>
            <w:shd w:val="clear" w:color="auto" w:fill="auto"/>
            <w:vAlign w:val="center"/>
          </w:tcPr>
          <w:p w14:paraId="3E7FB339" w14:textId="6C4E49EE" w:rsidR="00AD7133" w:rsidRDefault="005D31D0" w:rsidP="0076708F">
            <w:pPr>
              <w:suppressAutoHyphens w:val="0"/>
              <w:jc w:val="center"/>
              <w:rPr>
                <w:sz w:val="20"/>
                <w:szCs w:val="20"/>
                <w:lang w:eastAsia="ru-RU"/>
              </w:rPr>
            </w:pPr>
            <w:r w:rsidRPr="00CF7A24">
              <w:rPr>
                <w:sz w:val="20"/>
                <w:szCs w:val="20"/>
                <w:lang w:eastAsia="ru-RU"/>
              </w:rPr>
              <w:t>63:31:0000000:</w:t>
            </w:r>
            <w:r>
              <w:rPr>
                <w:sz w:val="20"/>
                <w:szCs w:val="20"/>
                <w:lang w:eastAsia="ru-RU"/>
              </w:rPr>
              <w:t>109</w:t>
            </w:r>
          </w:p>
        </w:tc>
        <w:tc>
          <w:tcPr>
            <w:tcW w:w="1388" w:type="dxa"/>
            <w:shd w:val="clear" w:color="auto" w:fill="auto"/>
            <w:vAlign w:val="center"/>
          </w:tcPr>
          <w:p w14:paraId="440B5D62" w14:textId="597A7E1A" w:rsidR="00AD7133" w:rsidRDefault="00AD7133" w:rsidP="00577F65">
            <w:pPr>
              <w:suppressAutoHyphens w:val="0"/>
              <w:jc w:val="center"/>
              <w:rPr>
                <w:sz w:val="20"/>
                <w:szCs w:val="20"/>
                <w:lang w:eastAsia="ru-RU"/>
              </w:rPr>
            </w:pPr>
            <w:r w:rsidRPr="00AD7133">
              <w:rPr>
                <w:sz w:val="20"/>
                <w:szCs w:val="20"/>
                <w:lang w:eastAsia="ru-RU"/>
              </w:rPr>
              <w:t>:1</w:t>
            </w:r>
            <w:r w:rsidR="005D31D0">
              <w:rPr>
                <w:sz w:val="20"/>
                <w:szCs w:val="20"/>
                <w:lang w:eastAsia="ru-RU"/>
              </w:rPr>
              <w:t>09</w:t>
            </w:r>
            <w:r w:rsidRPr="00AD7133">
              <w:rPr>
                <w:sz w:val="20"/>
                <w:szCs w:val="20"/>
                <w:lang w:eastAsia="ru-RU"/>
              </w:rPr>
              <w:t>/чзу</w:t>
            </w:r>
            <w:r w:rsidR="005D31D0">
              <w:rPr>
                <w:sz w:val="20"/>
                <w:szCs w:val="20"/>
                <w:lang w:eastAsia="ru-RU"/>
              </w:rPr>
              <w:t>1</w:t>
            </w:r>
          </w:p>
        </w:tc>
        <w:tc>
          <w:tcPr>
            <w:tcW w:w="2410" w:type="dxa"/>
            <w:shd w:val="clear" w:color="auto" w:fill="auto"/>
            <w:vAlign w:val="center"/>
          </w:tcPr>
          <w:p w14:paraId="030A63FA" w14:textId="1986202B" w:rsidR="00AD7133" w:rsidRDefault="005D31D0" w:rsidP="00AD7133">
            <w:pPr>
              <w:suppressAutoHyphens w:val="0"/>
              <w:jc w:val="center"/>
              <w:rPr>
                <w:sz w:val="20"/>
                <w:szCs w:val="20"/>
                <w:lang w:eastAsia="ru-RU"/>
              </w:rPr>
            </w:pPr>
            <w:r>
              <w:rPr>
                <w:sz w:val="20"/>
                <w:szCs w:val="20"/>
                <w:lang w:eastAsia="ru-RU"/>
              </w:rPr>
              <w:t>Земли с/х назначения</w:t>
            </w:r>
          </w:p>
        </w:tc>
        <w:tc>
          <w:tcPr>
            <w:tcW w:w="1782" w:type="dxa"/>
            <w:gridSpan w:val="2"/>
            <w:vAlign w:val="center"/>
          </w:tcPr>
          <w:p w14:paraId="40AA2C76" w14:textId="58CB26E3" w:rsidR="00AD7133" w:rsidRDefault="00AD7133" w:rsidP="00AD7133">
            <w:pPr>
              <w:suppressAutoHyphens w:val="0"/>
              <w:jc w:val="center"/>
              <w:rPr>
                <w:color w:val="000000"/>
                <w:sz w:val="20"/>
                <w:szCs w:val="20"/>
                <w:lang w:eastAsia="ru-RU"/>
              </w:rPr>
            </w:pPr>
            <w:r>
              <w:rPr>
                <w:sz w:val="20"/>
                <w:szCs w:val="20"/>
                <w:lang w:eastAsia="ru-RU"/>
              </w:rPr>
              <w:t>краткосрочная</w:t>
            </w:r>
          </w:p>
        </w:tc>
        <w:tc>
          <w:tcPr>
            <w:tcW w:w="2336" w:type="dxa"/>
            <w:shd w:val="clear" w:color="auto" w:fill="auto"/>
            <w:vAlign w:val="center"/>
          </w:tcPr>
          <w:p w14:paraId="5B787F03" w14:textId="0F502948" w:rsidR="00AD7133" w:rsidRDefault="005D31D0" w:rsidP="00AD7133">
            <w:pPr>
              <w:suppressAutoHyphens w:val="0"/>
              <w:jc w:val="center"/>
              <w:rPr>
                <w:sz w:val="20"/>
                <w:szCs w:val="20"/>
                <w:lang w:eastAsia="ru-RU"/>
              </w:rPr>
            </w:pPr>
            <w:r>
              <w:rPr>
                <w:sz w:val="20"/>
                <w:szCs w:val="20"/>
                <w:lang w:eastAsia="ru-RU"/>
              </w:rPr>
              <w:t>Для сельскохозяйственного производства</w:t>
            </w:r>
          </w:p>
        </w:tc>
        <w:tc>
          <w:tcPr>
            <w:tcW w:w="2699" w:type="dxa"/>
            <w:shd w:val="clear" w:color="auto" w:fill="auto"/>
            <w:vAlign w:val="center"/>
          </w:tcPr>
          <w:p w14:paraId="38AD8642" w14:textId="6AF194F8" w:rsidR="00AD7133" w:rsidRPr="00B262AF" w:rsidRDefault="005D31D0" w:rsidP="00B262AF">
            <w:pPr>
              <w:suppressAutoHyphens w:val="0"/>
              <w:jc w:val="center"/>
              <w:rPr>
                <w:color w:val="000000"/>
                <w:sz w:val="20"/>
                <w:szCs w:val="20"/>
                <w:lang w:eastAsia="ru-RU"/>
              </w:rPr>
            </w:pPr>
            <w:r w:rsidRPr="005D31D0">
              <w:rPr>
                <w:color w:val="000000"/>
                <w:sz w:val="20"/>
                <w:szCs w:val="20"/>
              </w:rPr>
              <w:t xml:space="preserve">РФ, </w:t>
            </w:r>
            <w:proofErr w:type="gramStart"/>
            <w:r w:rsidRPr="005D31D0">
              <w:rPr>
                <w:color w:val="000000"/>
                <w:sz w:val="20"/>
                <w:szCs w:val="20"/>
              </w:rPr>
              <w:t>аренда:  ООО</w:t>
            </w:r>
            <w:proofErr w:type="gramEnd"/>
            <w:r w:rsidRPr="005D31D0">
              <w:rPr>
                <w:color w:val="000000"/>
                <w:sz w:val="20"/>
                <w:szCs w:val="20"/>
              </w:rPr>
              <w:t xml:space="preserve"> "Агро-Альянс"</w:t>
            </w:r>
          </w:p>
        </w:tc>
        <w:tc>
          <w:tcPr>
            <w:tcW w:w="1121" w:type="dxa"/>
            <w:shd w:val="clear" w:color="auto" w:fill="auto"/>
            <w:vAlign w:val="center"/>
          </w:tcPr>
          <w:p w14:paraId="74046897" w14:textId="15AA4868" w:rsidR="00AD7133" w:rsidRDefault="005D31D0" w:rsidP="00AD7133">
            <w:pPr>
              <w:suppressAutoHyphens w:val="0"/>
              <w:jc w:val="center"/>
              <w:rPr>
                <w:sz w:val="20"/>
                <w:szCs w:val="20"/>
                <w:lang w:eastAsia="ru-RU"/>
              </w:rPr>
            </w:pPr>
            <w:r>
              <w:rPr>
                <w:sz w:val="20"/>
                <w:szCs w:val="20"/>
                <w:lang w:eastAsia="ru-RU"/>
              </w:rPr>
              <w:t>18128</w:t>
            </w:r>
          </w:p>
        </w:tc>
        <w:tc>
          <w:tcPr>
            <w:tcW w:w="1578" w:type="dxa"/>
            <w:shd w:val="clear" w:color="auto" w:fill="auto"/>
            <w:vAlign w:val="center"/>
          </w:tcPr>
          <w:p w14:paraId="682D6828" w14:textId="45BDA045" w:rsidR="00AD7133" w:rsidRPr="00063F71" w:rsidRDefault="00AD7133" w:rsidP="00AD7133">
            <w:pPr>
              <w:suppressAutoHyphens w:val="0"/>
              <w:jc w:val="center"/>
              <w:rPr>
                <w:color w:val="000000"/>
                <w:sz w:val="20"/>
                <w:szCs w:val="20"/>
                <w:lang w:eastAsia="ru-RU"/>
              </w:rPr>
            </w:pPr>
            <w:r w:rsidRPr="00063F71">
              <w:rPr>
                <w:color w:val="000000"/>
                <w:sz w:val="20"/>
                <w:szCs w:val="20"/>
                <w:lang w:eastAsia="ru-RU"/>
              </w:rPr>
              <w:t>Образование части</w:t>
            </w:r>
          </w:p>
        </w:tc>
      </w:tr>
      <w:tr w:rsidR="0076708F" w:rsidRPr="005D31D0" w14:paraId="5F1F7920" w14:textId="77777777" w:rsidTr="00B262AF">
        <w:tc>
          <w:tcPr>
            <w:tcW w:w="523" w:type="dxa"/>
            <w:shd w:val="clear" w:color="auto" w:fill="auto"/>
            <w:vAlign w:val="center"/>
          </w:tcPr>
          <w:p w14:paraId="2B75FE64" w14:textId="6E53F50A" w:rsidR="005D31D0" w:rsidRPr="00127229" w:rsidRDefault="005D31D0" w:rsidP="005D31D0">
            <w:pPr>
              <w:suppressAutoHyphens w:val="0"/>
              <w:jc w:val="center"/>
              <w:rPr>
                <w:sz w:val="20"/>
                <w:szCs w:val="20"/>
                <w:lang w:eastAsia="ru-RU"/>
              </w:rPr>
            </w:pPr>
            <w:r w:rsidRPr="00127229">
              <w:rPr>
                <w:sz w:val="20"/>
                <w:szCs w:val="20"/>
                <w:lang w:eastAsia="ru-RU"/>
              </w:rPr>
              <w:t>5</w:t>
            </w:r>
          </w:p>
        </w:tc>
        <w:tc>
          <w:tcPr>
            <w:tcW w:w="1903" w:type="dxa"/>
            <w:gridSpan w:val="2"/>
            <w:shd w:val="clear" w:color="auto" w:fill="auto"/>
            <w:vAlign w:val="center"/>
          </w:tcPr>
          <w:p w14:paraId="68AD0D8E" w14:textId="47B576BF" w:rsidR="005D31D0" w:rsidRPr="00127229" w:rsidRDefault="005D31D0" w:rsidP="00577F65">
            <w:pPr>
              <w:suppressAutoHyphens w:val="0"/>
              <w:jc w:val="center"/>
              <w:rPr>
                <w:sz w:val="20"/>
                <w:szCs w:val="20"/>
                <w:lang w:eastAsia="ru-RU"/>
              </w:rPr>
            </w:pPr>
            <w:r w:rsidRPr="00127229">
              <w:rPr>
                <w:sz w:val="20"/>
                <w:szCs w:val="20"/>
                <w:lang w:eastAsia="ru-RU"/>
              </w:rPr>
              <w:t>63:31:0000000:5426</w:t>
            </w:r>
          </w:p>
        </w:tc>
        <w:tc>
          <w:tcPr>
            <w:tcW w:w="1388" w:type="dxa"/>
            <w:shd w:val="clear" w:color="auto" w:fill="auto"/>
            <w:vAlign w:val="center"/>
          </w:tcPr>
          <w:p w14:paraId="51EDF656" w14:textId="470BA2F0" w:rsidR="005D31D0" w:rsidRPr="00127229" w:rsidRDefault="005D31D0" w:rsidP="00577F65">
            <w:pPr>
              <w:suppressAutoHyphens w:val="0"/>
              <w:jc w:val="center"/>
              <w:rPr>
                <w:sz w:val="20"/>
                <w:szCs w:val="20"/>
                <w:lang w:eastAsia="ru-RU"/>
              </w:rPr>
            </w:pPr>
            <w:r w:rsidRPr="00127229">
              <w:rPr>
                <w:sz w:val="20"/>
                <w:szCs w:val="20"/>
                <w:lang w:eastAsia="ru-RU"/>
              </w:rPr>
              <w:t>:5426/чзу1</w:t>
            </w:r>
          </w:p>
        </w:tc>
        <w:tc>
          <w:tcPr>
            <w:tcW w:w="2410" w:type="dxa"/>
            <w:shd w:val="clear" w:color="auto" w:fill="auto"/>
            <w:vAlign w:val="center"/>
          </w:tcPr>
          <w:p w14:paraId="3110190F" w14:textId="15665729" w:rsidR="005D31D0" w:rsidRPr="00127229" w:rsidRDefault="005D31D0" w:rsidP="005D31D0">
            <w:pPr>
              <w:suppressAutoHyphens w:val="0"/>
              <w:jc w:val="center"/>
              <w:rPr>
                <w:sz w:val="20"/>
                <w:szCs w:val="20"/>
                <w:lang w:eastAsia="ru-RU"/>
              </w:rPr>
            </w:pPr>
            <w:r w:rsidRPr="00127229">
              <w:rPr>
                <w:sz w:val="20"/>
                <w:szCs w:val="20"/>
                <w:lang w:eastAsia="ru-RU"/>
              </w:rPr>
              <w:t>Земли с/х назначения</w:t>
            </w:r>
          </w:p>
        </w:tc>
        <w:tc>
          <w:tcPr>
            <w:tcW w:w="1782" w:type="dxa"/>
            <w:gridSpan w:val="2"/>
            <w:vAlign w:val="center"/>
          </w:tcPr>
          <w:p w14:paraId="519E29CB" w14:textId="57451771" w:rsidR="005D31D0" w:rsidRPr="00127229" w:rsidRDefault="005D31D0" w:rsidP="005D31D0">
            <w:pPr>
              <w:suppressAutoHyphens w:val="0"/>
              <w:jc w:val="center"/>
              <w:rPr>
                <w:color w:val="000000"/>
                <w:sz w:val="20"/>
                <w:szCs w:val="20"/>
                <w:lang w:eastAsia="ru-RU"/>
              </w:rPr>
            </w:pPr>
            <w:r w:rsidRPr="00127229">
              <w:rPr>
                <w:sz w:val="20"/>
                <w:szCs w:val="20"/>
                <w:lang w:eastAsia="ru-RU"/>
              </w:rPr>
              <w:t>краткосрочная</w:t>
            </w:r>
          </w:p>
        </w:tc>
        <w:tc>
          <w:tcPr>
            <w:tcW w:w="2336" w:type="dxa"/>
            <w:shd w:val="clear" w:color="auto" w:fill="auto"/>
            <w:vAlign w:val="center"/>
          </w:tcPr>
          <w:p w14:paraId="3BB62651" w14:textId="549FCF49" w:rsidR="005D31D0" w:rsidRPr="00127229" w:rsidRDefault="005D31D0" w:rsidP="005D31D0">
            <w:pPr>
              <w:suppressAutoHyphens w:val="0"/>
              <w:jc w:val="center"/>
              <w:rPr>
                <w:sz w:val="20"/>
                <w:szCs w:val="20"/>
                <w:lang w:eastAsia="ru-RU"/>
              </w:rPr>
            </w:pPr>
            <w:r w:rsidRPr="00127229">
              <w:rPr>
                <w:sz w:val="20"/>
                <w:szCs w:val="20"/>
                <w:lang w:eastAsia="ru-RU"/>
              </w:rPr>
              <w:t>Для сельскохозяйственного использования</w:t>
            </w:r>
          </w:p>
        </w:tc>
        <w:tc>
          <w:tcPr>
            <w:tcW w:w="2699" w:type="dxa"/>
            <w:shd w:val="clear" w:color="auto" w:fill="auto"/>
            <w:vAlign w:val="center"/>
          </w:tcPr>
          <w:p w14:paraId="55E8B589" w14:textId="09B62234" w:rsidR="005D31D0" w:rsidRPr="00AA15BA" w:rsidRDefault="005D31D0" w:rsidP="00AA15BA">
            <w:pPr>
              <w:suppressAutoHyphens w:val="0"/>
              <w:jc w:val="center"/>
              <w:rPr>
                <w:color w:val="000000"/>
                <w:sz w:val="22"/>
                <w:szCs w:val="22"/>
                <w:lang w:eastAsia="ru-RU"/>
              </w:rPr>
            </w:pPr>
            <w:r w:rsidRPr="00127229">
              <w:rPr>
                <w:color w:val="000000"/>
                <w:sz w:val="22"/>
                <w:szCs w:val="22"/>
              </w:rPr>
              <w:t>Марьина Мария Сергеевна, Грачева Нина Федоровна, Зеленцов Сергей Николаевич, аренда: ООО "Колос"</w:t>
            </w:r>
          </w:p>
        </w:tc>
        <w:tc>
          <w:tcPr>
            <w:tcW w:w="1121" w:type="dxa"/>
            <w:shd w:val="clear" w:color="auto" w:fill="auto"/>
            <w:vAlign w:val="center"/>
          </w:tcPr>
          <w:p w14:paraId="5B8926E1" w14:textId="6FB1C2D3" w:rsidR="005D31D0" w:rsidRPr="00127229" w:rsidRDefault="00456E67" w:rsidP="005D31D0">
            <w:pPr>
              <w:suppressAutoHyphens w:val="0"/>
              <w:jc w:val="center"/>
              <w:rPr>
                <w:sz w:val="20"/>
                <w:szCs w:val="20"/>
                <w:lang w:eastAsia="ru-RU"/>
              </w:rPr>
            </w:pPr>
            <w:r>
              <w:rPr>
                <w:sz w:val="20"/>
                <w:szCs w:val="20"/>
                <w:lang w:eastAsia="ru-RU"/>
              </w:rPr>
              <w:t>88919</w:t>
            </w:r>
          </w:p>
        </w:tc>
        <w:tc>
          <w:tcPr>
            <w:tcW w:w="1578" w:type="dxa"/>
            <w:shd w:val="clear" w:color="auto" w:fill="auto"/>
            <w:vAlign w:val="center"/>
          </w:tcPr>
          <w:p w14:paraId="37A564F9" w14:textId="6262D177" w:rsidR="005D31D0" w:rsidRPr="00127229" w:rsidRDefault="005D31D0" w:rsidP="005D31D0">
            <w:pPr>
              <w:suppressAutoHyphens w:val="0"/>
              <w:jc w:val="center"/>
              <w:rPr>
                <w:color w:val="000000"/>
                <w:sz w:val="20"/>
                <w:szCs w:val="20"/>
                <w:lang w:eastAsia="ru-RU"/>
              </w:rPr>
            </w:pPr>
            <w:r w:rsidRPr="00127229">
              <w:rPr>
                <w:color w:val="000000"/>
                <w:sz w:val="20"/>
                <w:szCs w:val="20"/>
                <w:lang w:eastAsia="ru-RU"/>
              </w:rPr>
              <w:t>Образование части</w:t>
            </w:r>
          </w:p>
        </w:tc>
      </w:tr>
      <w:tr w:rsidR="0076708F" w:rsidRPr="00063F71" w14:paraId="145E7AD3" w14:textId="77777777" w:rsidTr="00B262AF">
        <w:tc>
          <w:tcPr>
            <w:tcW w:w="523" w:type="dxa"/>
            <w:shd w:val="clear" w:color="auto" w:fill="auto"/>
            <w:vAlign w:val="center"/>
          </w:tcPr>
          <w:p w14:paraId="6894053E" w14:textId="2831E75D" w:rsidR="005D31D0" w:rsidRPr="00A300D6" w:rsidRDefault="005D31D0" w:rsidP="005D31D0">
            <w:pPr>
              <w:suppressAutoHyphens w:val="0"/>
              <w:jc w:val="center"/>
              <w:rPr>
                <w:sz w:val="20"/>
                <w:szCs w:val="20"/>
                <w:lang w:eastAsia="ru-RU"/>
              </w:rPr>
            </w:pPr>
            <w:r w:rsidRPr="00A300D6">
              <w:rPr>
                <w:sz w:val="20"/>
                <w:szCs w:val="20"/>
                <w:lang w:eastAsia="ru-RU"/>
              </w:rPr>
              <w:t>6</w:t>
            </w:r>
          </w:p>
        </w:tc>
        <w:tc>
          <w:tcPr>
            <w:tcW w:w="1903" w:type="dxa"/>
            <w:gridSpan w:val="2"/>
            <w:shd w:val="clear" w:color="auto" w:fill="auto"/>
            <w:vAlign w:val="center"/>
          </w:tcPr>
          <w:p w14:paraId="119A1429" w14:textId="3D8590A7" w:rsidR="005D31D0" w:rsidRPr="00127229" w:rsidRDefault="00127229" w:rsidP="00577F65">
            <w:pPr>
              <w:suppressAutoHyphens w:val="0"/>
              <w:jc w:val="center"/>
              <w:rPr>
                <w:sz w:val="20"/>
                <w:szCs w:val="20"/>
                <w:lang w:eastAsia="ru-RU"/>
              </w:rPr>
            </w:pPr>
            <w:r w:rsidRPr="00127229">
              <w:rPr>
                <w:color w:val="000000"/>
                <w:sz w:val="20"/>
                <w:szCs w:val="20"/>
              </w:rPr>
              <w:t>63:31:0000000:5434</w:t>
            </w:r>
          </w:p>
        </w:tc>
        <w:tc>
          <w:tcPr>
            <w:tcW w:w="1388" w:type="dxa"/>
            <w:shd w:val="clear" w:color="auto" w:fill="auto"/>
            <w:vAlign w:val="center"/>
          </w:tcPr>
          <w:p w14:paraId="5F042D4D" w14:textId="1BE40B14" w:rsidR="005D31D0" w:rsidRPr="00127229" w:rsidRDefault="00127229" w:rsidP="00577F65">
            <w:pPr>
              <w:suppressAutoHyphens w:val="0"/>
              <w:jc w:val="center"/>
              <w:rPr>
                <w:sz w:val="20"/>
                <w:szCs w:val="20"/>
                <w:lang w:eastAsia="ru-RU"/>
              </w:rPr>
            </w:pPr>
            <w:r w:rsidRPr="00127229">
              <w:rPr>
                <w:color w:val="000000"/>
                <w:sz w:val="20"/>
                <w:szCs w:val="20"/>
              </w:rPr>
              <w:t>:5434/чзу1</w:t>
            </w:r>
          </w:p>
        </w:tc>
        <w:tc>
          <w:tcPr>
            <w:tcW w:w="2410" w:type="dxa"/>
            <w:shd w:val="clear" w:color="auto" w:fill="auto"/>
            <w:vAlign w:val="center"/>
          </w:tcPr>
          <w:p w14:paraId="3E4ADCF5" w14:textId="40D49C16" w:rsidR="005D31D0" w:rsidRPr="00B262AF" w:rsidRDefault="00127229" w:rsidP="00B262AF">
            <w:pPr>
              <w:suppressAutoHyphens w:val="0"/>
              <w:jc w:val="center"/>
              <w:rPr>
                <w:color w:val="000000"/>
                <w:sz w:val="20"/>
                <w:szCs w:val="20"/>
                <w:lang w:eastAsia="ru-RU"/>
              </w:rPr>
            </w:pPr>
            <w:r w:rsidRPr="00127229">
              <w:rPr>
                <w:color w:val="000000"/>
                <w:sz w:val="20"/>
                <w:szCs w:val="20"/>
              </w:rPr>
              <w:t>Земли сельскохозяйственного назначения</w:t>
            </w:r>
          </w:p>
        </w:tc>
        <w:tc>
          <w:tcPr>
            <w:tcW w:w="1782" w:type="dxa"/>
            <w:gridSpan w:val="2"/>
            <w:vAlign w:val="center"/>
          </w:tcPr>
          <w:p w14:paraId="590B71C1" w14:textId="2E96250C" w:rsidR="005D31D0" w:rsidRPr="00127229" w:rsidRDefault="005D31D0" w:rsidP="005D31D0">
            <w:pPr>
              <w:suppressAutoHyphens w:val="0"/>
              <w:jc w:val="center"/>
              <w:rPr>
                <w:color w:val="000000"/>
                <w:sz w:val="20"/>
                <w:szCs w:val="20"/>
                <w:lang w:eastAsia="ru-RU"/>
              </w:rPr>
            </w:pPr>
            <w:r w:rsidRPr="00127229">
              <w:rPr>
                <w:sz w:val="20"/>
                <w:szCs w:val="20"/>
                <w:lang w:eastAsia="ru-RU"/>
              </w:rPr>
              <w:t>краткосрочная</w:t>
            </w:r>
          </w:p>
        </w:tc>
        <w:tc>
          <w:tcPr>
            <w:tcW w:w="2336" w:type="dxa"/>
            <w:shd w:val="clear" w:color="auto" w:fill="auto"/>
            <w:vAlign w:val="center"/>
          </w:tcPr>
          <w:p w14:paraId="2717CF48" w14:textId="50AC75D1" w:rsidR="005D31D0" w:rsidRPr="00B262AF" w:rsidRDefault="00127229" w:rsidP="00B262AF">
            <w:pPr>
              <w:suppressAutoHyphens w:val="0"/>
              <w:jc w:val="center"/>
              <w:rPr>
                <w:color w:val="000000"/>
                <w:sz w:val="20"/>
                <w:szCs w:val="20"/>
                <w:lang w:eastAsia="ru-RU"/>
              </w:rPr>
            </w:pPr>
            <w:r w:rsidRPr="00127229">
              <w:rPr>
                <w:color w:val="000000"/>
                <w:sz w:val="20"/>
                <w:szCs w:val="20"/>
              </w:rPr>
              <w:t>Для сельскохозяйственного производства</w:t>
            </w:r>
          </w:p>
        </w:tc>
        <w:tc>
          <w:tcPr>
            <w:tcW w:w="2699" w:type="dxa"/>
            <w:shd w:val="clear" w:color="auto" w:fill="auto"/>
            <w:vAlign w:val="center"/>
          </w:tcPr>
          <w:p w14:paraId="5777D2A6" w14:textId="17EA78F3" w:rsidR="005D31D0" w:rsidRPr="00B262AF" w:rsidRDefault="00127229" w:rsidP="00B262AF">
            <w:pPr>
              <w:suppressAutoHyphens w:val="0"/>
              <w:jc w:val="center"/>
              <w:rPr>
                <w:color w:val="000000"/>
                <w:sz w:val="20"/>
                <w:szCs w:val="20"/>
                <w:lang w:eastAsia="ru-RU"/>
              </w:rPr>
            </w:pPr>
            <w:r w:rsidRPr="00127229">
              <w:rPr>
                <w:color w:val="000000"/>
                <w:sz w:val="20"/>
                <w:szCs w:val="20"/>
              </w:rPr>
              <w:t>ООО "Агро-Альянс"</w:t>
            </w:r>
          </w:p>
        </w:tc>
        <w:tc>
          <w:tcPr>
            <w:tcW w:w="1121" w:type="dxa"/>
            <w:shd w:val="clear" w:color="auto" w:fill="auto"/>
            <w:vAlign w:val="center"/>
          </w:tcPr>
          <w:p w14:paraId="2AD90DD0" w14:textId="1A7446B7" w:rsidR="005D31D0" w:rsidRDefault="005D31D0" w:rsidP="005D31D0">
            <w:pPr>
              <w:suppressAutoHyphens w:val="0"/>
              <w:jc w:val="center"/>
              <w:rPr>
                <w:sz w:val="20"/>
                <w:szCs w:val="20"/>
                <w:lang w:eastAsia="ru-RU"/>
              </w:rPr>
            </w:pPr>
            <w:r>
              <w:rPr>
                <w:sz w:val="20"/>
                <w:szCs w:val="20"/>
                <w:lang w:eastAsia="ru-RU"/>
              </w:rPr>
              <w:t>1</w:t>
            </w:r>
            <w:r w:rsidR="00127229">
              <w:rPr>
                <w:sz w:val="20"/>
                <w:szCs w:val="20"/>
                <w:lang w:eastAsia="ru-RU"/>
              </w:rPr>
              <w:t>3488</w:t>
            </w:r>
          </w:p>
        </w:tc>
        <w:tc>
          <w:tcPr>
            <w:tcW w:w="1578" w:type="dxa"/>
            <w:shd w:val="clear" w:color="auto" w:fill="auto"/>
            <w:vAlign w:val="center"/>
          </w:tcPr>
          <w:p w14:paraId="63F3A06E" w14:textId="26C0F6EA" w:rsidR="005D31D0" w:rsidRPr="00063F71" w:rsidRDefault="005D31D0" w:rsidP="005D31D0">
            <w:pPr>
              <w:suppressAutoHyphens w:val="0"/>
              <w:jc w:val="center"/>
              <w:rPr>
                <w:color w:val="000000"/>
                <w:sz w:val="20"/>
                <w:szCs w:val="20"/>
                <w:lang w:eastAsia="ru-RU"/>
              </w:rPr>
            </w:pPr>
            <w:r w:rsidRPr="007A232A">
              <w:rPr>
                <w:color w:val="000000"/>
                <w:sz w:val="20"/>
                <w:szCs w:val="20"/>
                <w:lang w:eastAsia="ru-RU"/>
              </w:rPr>
              <w:t>Образование части</w:t>
            </w:r>
          </w:p>
        </w:tc>
      </w:tr>
      <w:tr w:rsidR="0076708F" w:rsidRPr="00063F71" w14:paraId="5530A778" w14:textId="77777777" w:rsidTr="00B262AF">
        <w:tc>
          <w:tcPr>
            <w:tcW w:w="523" w:type="dxa"/>
            <w:shd w:val="clear" w:color="auto" w:fill="auto"/>
            <w:vAlign w:val="center"/>
          </w:tcPr>
          <w:p w14:paraId="07442669" w14:textId="202F4459" w:rsidR="005D31D0" w:rsidRPr="00A300D6" w:rsidRDefault="005D31D0" w:rsidP="005D31D0">
            <w:pPr>
              <w:suppressAutoHyphens w:val="0"/>
              <w:jc w:val="center"/>
              <w:rPr>
                <w:sz w:val="20"/>
                <w:szCs w:val="20"/>
                <w:lang w:eastAsia="ru-RU"/>
              </w:rPr>
            </w:pPr>
            <w:r w:rsidRPr="00A300D6">
              <w:rPr>
                <w:sz w:val="20"/>
                <w:szCs w:val="20"/>
                <w:lang w:eastAsia="ru-RU"/>
              </w:rPr>
              <w:t>7</w:t>
            </w:r>
          </w:p>
        </w:tc>
        <w:tc>
          <w:tcPr>
            <w:tcW w:w="1903" w:type="dxa"/>
            <w:gridSpan w:val="2"/>
            <w:shd w:val="clear" w:color="auto" w:fill="auto"/>
            <w:vAlign w:val="center"/>
          </w:tcPr>
          <w:p w14:paraId="5C822D36" w14:textId="683602A3" w:rsidR="005D31D0" w:rsidRPr="00127229" w:rsidRDefault="00127229" w:rsidP="00577F65">
            <w:pPr>
              <w:suppressAutoHyphens w:val="0"/>
              <w:jc w:val="center"/>
              <w:rPr>
                <w:sz w:val="20"/>
                <w:szCs w:val="20"/>
                <w:lang w:eastAsia="ru-RU"/>
              </w:rPr>
            </w:pPr>
            <w:r w:rsidRPr="00127229">
              <w:rPr>
                <w:color w:val="000000"/>
                <w:sz w:val="20"/>
                <w:szCs w:val="20"/>
              </w:rPr>
              <w:t>63:31:0000000:632</w:t>
            </w:r>
          </w:p>
        </w:tc>
        <w:tc>
          <w:tcPr>
            <w:tcW w:w="1388" w:type="dxa"/>
            <w:shd w:val="clear" w:color="auto" w:fill="auto"/>
            <w:vAlign w:val="center"/>
          </w:tcPr>
          <w:p w14:paraId="090D5643" w14:textId="3124EA4A" w:rsidR="005D31D0" w:rsidRPr="00127229" w:rsidRDefault="00127229" w:rsidP="00577F65">
            <w:pPr>
              <w:suppressAutoHyphens w:val="0"/>
              <w:jc w:val="center"/>
              <w:rPr>
                <w:sz w:val="20"/>
                <w:szCs w:val="20"/>
                <w:lang w:eastAsia="ru-RU"/>
              </w:rPr>
            </w:pPr>
            <w:r w:rsidRPr="00127229">
              <w:rPr>
                <w:color w:val="000000"/>
                <w:sz w:val="20"/>
                <w:szCs w:val="20"/>
              </w:rPr>
              <w:t>:632/чзу1</w:t>
            </w:r>
          </w:p>
        </w:tc>
        <w:tc>
          <w:tcPr>
            <w:tcW w:w="2410" w:type="dxa"/>
            <w:shd w:val="clear" w:color="auto" w:fill="auto"/>
            <w:vAlign w:val="center"/>
          </w:tcPr>
          <w:p w14:paraId="5FB2F7D8" w14:textId="209CFB3E" w:rsidR="005D31D0" w:rsidRPr="00B262AF" w:rsidRDefault="00AA15BA" w:rsidP="00B262AF">
            <w:pPr>
              <w:suppressAutoHyphens w:val="0"/>
              <w:jc w:val="center"/>
              <w:rPr>
                <w:color w:val="000000"/>
                <w:sz w:val="20"/>
                <w:szCs w:val="20"/>
                <w:lang w:eastAsia="ru-RU"/>
              </w:rPr>
            </w:pPr>
            <w:r w:rsidRPr="00AA15BA">
              <w:rPr>
                <w:color w:val="000000"/>
                <w:sz w:val="20"/>
                <w:szCs w:val="20"/>
              </w:rPr>
              <w:t>Земли сельскохозяйственного назначения</w:t>
            </w:r>
          </w:p>
        </w:tc>
        <w:tc>
          <w:tcPr>
            <w:tcW w:w="1782" w:type="dxa"/>
            <w:gridSpan w:val="2"/>
            <w:vAlign w:val="center"/>
          </w:tcPr>
          <w:p w14:paraId="6FDAF973" w14:textId="4010CD6E" w:rsidR="005D31D0" w:rsidRPr="00AA15BA" w:rsidRDefault="005D31D0" w:rsidP="005D31D0">
            <w:pPr>
              <w:suppressAutoHyphens w:val="0"/>
              <w:jc w:val="center"/>
              <w:rPr>
                <w:color w:val="000000"/>
                <w:sz w:val="20"/>
                <w:szCs w:val="20"/>
                <w:lang w:eastAsia="ru-RU"/>
              </w:rPr>
            </w:pPr>
            <w:r w:rsidRPr="00AA15BA">
              <w:rPr>
                <w:sz w:val="20"/>
                <w:szCs w:val="20"/>
                <w:lang w:eastAsia="ru-RU"/>
              </w:rPr>
              <w:t>краткосрочная</w:t>
            </w:r>
          </w:p>
        </w:tc>
        <w:tc>
          <w:tcPr>
            <w:tcW w:w="2336" w:type="dxa"/>
            <w:shd w:val="clear" w:color="auto" w:fill="auto"/>
            <w:vAlign w:val="center"/>
          </w:tcPr>
          <w:p w14:paraId="7CE51049" w14:textId="77777777" w:rsidR="00AA15BA" w:rsidRPr="00AA15BA" w:rsidRDefault="00AA15BA" w:rsidP="00AA15BA">
            <w:pPr>
              <w:suppressAutoHyphens w:val="0"/>
              <w:jc w:val="center"/>
              <w:rPr>
                <w:color w:val="000000"/>
                <w:sz w:val="20"/>
                <w:szCs w:val="20"/>
                <w:lang w:eastAsia="ru-RU"/>
              </w:rPr>
            </w:pPr>
            <w:r w:rsidRPr="00AA15BA">
              <w:rPr>
                <w:color w:val="000000"/>
                <w:sz w:val="20"/>
                <w:szCs w:val="20"/>
              </w:rPr>
              <w:t>Для сельскохозяйственного использования</w:t>
            </w:r>
          </w:p>
          <w:p w14:paraId="3EA0A4C4" w14:textId="395FDC90" w:rsidR="005D31D0" w:rsidRPr="00AA15BA" w:rsidRDefault="005D31D0" w:rsidP="00A170AF">
            <w:pPr>
              <w:suppressAutoHyphens w:val="0"/>
              <w:jc w:val="center"/>
              <w:rPr>
                <w:color w:val="000000"/>
                <w:sz w:val="20"/>
                <w:szCs w:val="20"/>
                <w:lang w:eastAsia="ru-RU"/>
              </w:rPr>
            </w:pPr>
          </w:p>
        </w:tc>
        <w:tc>
          <w:tcPr>
            <w:tcW w:w="2699" w:type="dxa"/>
            <w:shd w:val="clear" w:color="auto" w:fill="auto"/>
            <w:vAlign w:val="center"/>
          </w:tcPr>
          <w:p w14:paraId="33DDD3F0" w14:textId="4FADACE4" w:rsidR="005D31D0" w:rsidRPr="00B262AF" w:rsidRDefault="00AA15BA" w:rsidP="00B262AF">
            <w:pPr>
              <w:suppressAutoHyphens w:val="0"/>
              <w:jc w:val="center"/>
              <w:rPr>
                <w:color w:val="000000"/>
                <w:sz w:val="20"/>
                <w:szCs w:val="20"/>
                <w:lang w:eastAsia="ru-RU"/>
              </w:rPr>
            </w:pPr>
            <w:r w:rsidRPr="00AA15BA">
              <w:rPr>
                <w:color w:val="000000"/>
                <w:sz w:val="20"/>
                <w:szCs w:val="20"/>
              </w:rPr>
              <w:t xml:space="preserve">ОДС, </w:t>
            </w:r>
            <w:proofErr w:type="gramStart"/>
            <w:r w:rsidRPr="00AA15BA">
              <w:rPr>
                <w:color w:val="000000"/>
                <w:sz w:val="20"/>
                <w:szCs w:val="20"/>
              </w:rPr>
              <w:t>аренда:  ООО</w:t>
            </w:r>
            <w:proofErr w:type="gramEnd"/>
            <w:r w:rsidRPr="00AA15BA">
              <w:rPr>
                <w:color w:val="000000"/>
                <w:sz w:val="20"/>
                <w:szCs w:val="20"/>
              </w:rPr>
              <w:t xml:space="preserve"> "Агро-Альянс"</w:t>
            </w:r>
          </w:p>
        </w:tc>
        <w:tc>
          <w:tcPr>
            <w:tcW w:w="1121" w:type="dxa"/>
            <w:shd w:val="clear" w:color="auto" w:fill="auto"/>
            <w:vAlign w:val="center"/>
          </w:tcPr>
          <w:p w14:paraId="601864C5" w14:textId="120BEC12" w:rsidR="005D31D0" w:rsidRPr="00A170AF" w:rsidRDefault="00456E67" w:rsidP="0047292E">
            <w:pPr>
              <w:suppressAutoHyphens w:val="0"/>
              <w:jc w:val="center"/>
              <w:rPr>
                <w:sz w:val="20"/>
                <w:szCs w:val="20"/>
                <w:lang w:eastAsia="ru-RU"/>
              </w:rPr>
            </w:pPr>
            <w:r>
              <w:rPr>
                <w:color w:val="000000"/>
                <w:sz w:val="20"/>
                <w:szCs w:val="20"/>
              </w:rPr>
              <w:t>59368</w:t>
            </w:r>
          </w:p>
        </w:tc>
        <w:tc>
          <w:tcPr>
            <w:tcW w:w="1578" w:type="dxa"/>
            <w:shd w:val="clear" w:color="auto" w:fill="auto"/>
          </w:tcPr>
          <w:p w14:paraId="05280C49" w14:textId="77777777" w:rsidR="0076708F" w:rsidRDefault="0076708F" w:rsidP="005D31D0">
            <w:pPr>
              <w:suppressAutoHyphens w:val="0"/>
              <w:jc w:val="center"/>
              <w:rPr>
                <w:sz w:val="20"/>
                <w:szCs w:val="20"/>
              </w:rPr>
            </w:pPr>
          </w:p>
          <w:p w14:paraId="22DEB774" w14:textId="791A6881" w:rsidR="005D31D0" w:rsidRPr="007A232A" w:rsidRDefault="005D31D0" w:rsidP="005D31D0">
            <w:pPr>
              <w:suppressAutoHyphens w:val="0"/>
              <w:jc w:val="center"/>
              <w:rPr>
                <w:color w:val="000000"/>
                <w:sz w:val="20"/>
                <w:szCs w:val="20"/>
                <w:lang w:eastAsia="ru-RU"/>
              </w:rPr>
            </w:pPr>
            <w:r w:rsidRPr="007A232A">
              <w:rPr>
                <w:sz w:val="20"/>
                <w:szCs w:val="20"/>
              </w:rPr>
              <w:t>Образование части</w:t>
            </w:r>
          </w:p>
        </w:tc>
      </w:tr>
      <w:tr w:rsidR="0076708F" w:rsidRPr="00063F71" w14:paraId="08FBB015" w14:textId="77777777" w:rsidTr="00B262AF">
        <w:tc>
          <w:tcPr>
            <w:tcW w:w="523" w:type="dxa"/>
            <w:shd w:val="clear" w:color="auto" w:fill="auto"/>
            <w:vAlign w:val="center"/>
          </w:tcPr>
          <w:p w14:paraId="075B6944" w14:textId="57DAF5E2" w:rsidR="005D31D0" w:rsidRPr="00A300D6" w:rsidRDefault="005D31D0" w:rsidP="005D31D0">
            <w:pPr>
              <w:suppressAutoHyphens w:val="0"/>
              <w:jc w:val="center"/>
              <w:rPr>
                <w:sz w:val="20"/>
                <w:szCs w:val="20"/>
                <w:lang w:eastAsia="ru-RU"/>
              </w:rPr>
            </w:pPr>
            <w:r w:rsidRPr="00A300D6">
              <w:rPr>
                <w:sz w:val="20"/>
                <w:szCs w:val="20"/>
                <w:lang w:eastAsia="ru-RU"/>
              </w:rPr>
              <w:t>8</w:t>
            </w:r>
          </w:p>
        </w:tc>
        <w:tc>
          <w:tcPr>
            <w:tcW w:w="1903" w:type="dxa"/>
            <w:gridSpan w:val="2"/>
            <w:shd w:val="clear" w:color="auto" w:fill="auto"/>
            <w:vAlign w:val="center"/>
          </w:tcPr>
          <w:p w14:paraId="58E1FAF1" w14:textId="43A2D264" w:rsidR="005D31D0" w:rsidRPr="00B262AF" w:rsidRDefault="00127229" w:rsidP="00B262AF">
            <w:pPr>
              <w:suppressAutoHyphens w:val="0"/>
              <w:jc w:val="center"/>
              <w:rPr>
                <w:color w:val="000000"/>
                <w:sz w:val="20"/>
                <w:szCs w:val="20"/>
                <w:lang w:eastAsia="ru-RU"/>
              </w:rPr>
            </w:pPr>
            <w:r w:rsidRPr="00AA15BA">
              <w:rPr>
                <w:color w:val="000000"/>
                <w:sz w:val="20"/>
                <w:szCs w:val="20"/>
              </w:rPr>
              <w:t>63:31:0000000:168</w:t>
            </w:r>
          </w:p>
        </w:tc>
        <w:tc>
          <w:tcPr>
            <w:tcW w:w="1388" w:type="dxa"/>
            <w:shd w:val="clear" w:color="auto" w:fill="auto"/>
            <w:vAlign w:val="center"/>
          </w:tcPr>
          <w:p w14:paraId="7064D3F4" w14:textId="75D03272" w:rsidR="005D31D0" w:rsidRPr="00B262AF" w:rsidRDefault="00127229" w:rsidP="00B262AF">
            <w:pPr>
              <w:suppressAutoHyphens w:val="0"/>
              <w:jc w:val="center"/>
              <w:rPr>
                <w:color w:val="000000"/>
                <w:sz w:val="20"/>
                <w:szCs w:val="20"/>
                <w:lang w:eastAsia="ru-RU"/>
              </w:rPr>
            </w:pPr>
            <w:r w:rsidRPr="00AA15BA">
              <w:rPr>
                <w:color w:val="000000"/>
                <w:sz w:val="20"/>
                <w:szCs w:val="20"/>
              </w:rPr>
              <w:t>:168/чзу1</w:t>
            </w:r>
          </w:p>
        </w:tc>
        <w:tc>
          <w:tcPr>
            <w:tcW w:w="2410" w:type="dxa"/>
            <w:shd w:val="clear" w:color="auto" w:fill="auto"/>
            <w:vAlign w:val="center"/>
          </w:tcPr>
          <w:p w14:paraId="672420C3" w14:textId="513238A7" w:rsidR="005D31D0" w:rsidRPr="00B262AF" w:rsidRDefault="00127229" w:rsidP="00B262AF">
            <w:pPr>
              <w:suppressAutoHyphens w:val="0"/>
              <w:jc w:val="center"/>
              <w:rPr>
                <w:color w:val="000000"/>
                <w:sz w:val="20"/>
                <w:szCs w:val="20"/>
                <w:lang w:eastAsia="ru-RU"/>
              </w:rPr>
            </w:pPr>
            <w:r w:rsidRPr="00AA15BA">
              <w:rPr>
                <w:color w:val="000000"/>
                <w:sz w:val="20"/>
                <w:szCs w:val="20"/>
              </w:rPr>
              <w:t>Земли промышленности</w:t>
            </w:r>
          </w:p>
        </w:tc>
        <w:tc>
          <w:tcPr>
            <w:tcW w:w="1782" w:type="dxa"/>
            <w:gridSpan w:val="2"/>
            <w:vAlign w:val="center"/>
          </w:tcPr>
          <w:p w14:paraId="7009D30C" w14:textId="3B91F347" w:rsidR="005D31D0" w:rsidRPr="00AA15BA" w:rsidRDefault="005D31D0" w:rsidP="005D31D0">
            <w:pPr>
              <w:suppressAutoHyphens w:val="0"/>
              <w:jc w:val="center"/>
              <w:rPr>
                <w:color w:val="000000"/>
                <w:sz w:val="20"/>
                <w:szCs w:val="20"/>
                <w:lang w:eastAsia="ru-RU"/>
              </w:rPr>
            </w:pPr>
            <w:r w:rsidRPr="00AA15BA">
              <w:rPr>
                <w:sz w:val="20"/>
                <w:szCs w:val="20"/>
                <w:lang w:eastAsia="ru-RU"/>
              </w:rPr>
              <w:t>краткосрочная</w:t>
            </w:r>
          </w:p>
        </w:tc>
        <w:tc>
          <w:tcPr>
            <w:tcW w:w="2336" w:type="dxa"/>
            <w:shd w:val="clear" w:color="auto" w:fill="auto"/>
            <w:vAlign w:val="center"/>
          </w:tcPr>
          <w:p w14:paraId="43F25704" w14:textId="67EB631E" w:rsidR="005D31D0" w:rsidRPr="00B262AF" w:rsidRDefault="00127229" w:rsidP="00B262AF">
            <w:pPr>
              <w:suppressAutoHyphens w:val="0"/>
              <w:jc w:val="center"/>
              <w:rPr>
                <w:color w:val="000000"/>
                <w:sz w:val="20"/>
                <w:szCs w:val="20"/>
                <w:lang w:eastAsia="ru-RU"/>
              </w:rPr>
            </w:pPr>
            <w:r w:rsidRPr="00AA15BA">
              <w:rPr>
                <w:color w:val="000000"/>
                <w:sz w:val="20"/>
                <w:szCs w:val="20"/>
              </w:rPr>
              <w:t>Для размещения промышленных объектов</w:t>
            </w:r>
          </w:p>
        </w:tc>
        <w:tc>
          <w:tcPr>
            <w:tcW w:w="2699" w:type="dxa"/>
            <w:shd w:val="clear" w:color="auto" w:fill="auto"/>
            <w:vAlign w:val="center"/>
          </w:tcPr>
          <w:p w14:paraId="4300FE68" w14:textId="76912A91" w:rsidR="005D31D0" w:rsidRPr="00B262AF" w:rsidRDefault="00127229" w:rsidP="00B262AF">
            <w:pPr>
              <w:suppressAutoHyphens w:val="0"/>
              <w:jc w:val="center"/>
              <w:rPr>
                <w:color w:val="000000"/>
                <w:sz w:val="20"/>
                <w:szCs w:val="20"/>
                <w:lang w:eastAsia="ru-RU"/>
              </w:rPr>
            </w:pPr>
            <w:r w:rsidRPr="00AA15BA">
              <w:rPr>
                <w:color w:val="000000"/>
                <w:sz w:val="20"/>
                <w:szCs w:val="20"/>
              </w:rPr>
              <w:t>РФ, аренда: ООО "Кинельский склад"</w:t>
            </w:r>
          </w:p>
        </w:tc>
        <w:tc>
          <w:tcPr>
            <w:tcW w:w="1121" w:type="dxa"/>
            <w:shd w:val="clear" w:color="auto" w:fill="auto"/>
            <w:vAlign w:val="center"/>
          </w:tcPr>
          <w:p w14:paraId="182CC056" w14:textId="12565439" w:rsidR="005D31D0" w:rsidRPr="00AA15BA" w:rsidRDefault="00AA15BA" w:rsidP="0047292E">
            <w:pPr>
              <w:suppressAutoHyphens w:val="0"/>
              <w:jc w:val="center"/>
              <w:rPr>
                <w:sz w:val="20"/>
                <w:szCs w:val="20"/>
                <w:lang w:eastAsia="ru-RU"/>
              </w:rPr>
            </w:pPr>
            <w:r w:rsidRPr="00AA15BA">
              <w:rPr>
                <w:color w:val="000000"/>
                <w:sz w:val="20"/>
                <w:szCs w:val="20"/>
              </w:rPr>
              <w:t>155</w:t>
            </w:r>
          </w:p>
        </w:tc>
        <w:tc>
          <w:tcPr>
            <w:tcW w:w="1578" w:type="dxa"/>
            <w:shd w:val="clear" w:color="auto" w:fill="auto"/>
          </w:tcPr>
          <w:p w14:paraId="18C8B5BD" w14:textId="77777777" w:rsidR="0076708F" w:rsidRDefault="0076708F" w:rsidP="005D31D0">
            <w:pPr>
              <w:suppressAutoHyphens w:val="0"/>
              <w:jc w:val="center"/>
              <w:rPr>
                <w:sz w:val="20"/>
                <w:szCs w:val="20"/>
              </w:rPr>
            </w:pPr>
          </w:p>
          <w:p w14:paraId="07DB73F2" w14:textId="6457D664" w:rsidR="005D31D0" w:rsidRPr="007A232A" w:rsidRDefault="005D31D0" w:rsidP="005D31D0">
            <w:pPr>
              <w:suppressAutoHyphens w:val="0"/>
              <w:jc w:val="center"/>
              <w:rPr>
                <w:color w:val="000000"/>
                <w:sz w:val="20"/>
                <w:szCs w:val="20"/>
                <w:lang w:eastAsia="ru-RU"/>
              </w:rPr>
            </w:pPr>
            <w:r w:rsidRPr="007A232A">
              <w:rPr>
                <w:sz w:val="20"/>
                <w:szCs w:val="20"/>
              </w:rPr>
              <w:t>Образование части</w:t>
            </w:r>
          </w:p>
        </w:tc>
      </w:tr>
      <w:tr w:rsidR="0076708F" w:rsidRPr="00063F71" w14:paraId="111C6198" w14:textId="77777777" w:rsidTr="00B262AF">
        <w:tc>
          <w:tcPr>
            <w:tcW w:w="523" w:type="dxa"/>
            <w:shd w:val="clear" w:color="auto" w:fill="auto"/>
            <w:vAlign w:val="center"/>
          </w:tcPr>
          <w:p w14:paraId="7EB24EAB" w14:textId="62EDB2E5" w:rsidR="005D31D0" w:rsidRPr="00A300D6" w:rsidRDefault="005D31D0" w:rsidP="005D31D0">
            <w:pPr>
              <w:suppressAutoHyphens w:val="0"/>
              <w:jc w:val="center"/>
              <w:rPr>
                <w:sz w:val="20"/>
                <w:szCs w:val="20"/>
                <w:lang w:eastAsia="ru-RU"/>
              </w:rPr>
            </w:pPr>
            <w:r w:rsidRPr="00A300D6">
              <w:rPr>
                <w:sz w:val="20"/>
                <w:szCs w:val="20"/>
                <w:lang w:eastAsia="ru-RU"/>
              </w:rPr>
              <w:t>9</w:t>
            </w:r>
          </w:p>
        </w:tc>
        <w:tc>
          <w:tcPr>
            <w:tcW w:w="1903" w:type="dxa"/>
            <w:gridSpan w:val="2"/>
            <w:shd w:val="clear" w:color="auto" w:fill="auto"/>
            <w:vAlign w:val="center"/>
          </w:tcPr>
          <w:p w14:paraId="1981028A" w14:textId="550BD7DD" w:rsidR="005D31D0" w:rsidRPr="00B262AF" w:rsidRDefault="00AA15BA" w:rsidP="00B262AF">
            <w:pPr>
              <w:suppressAutoHyphens w:val="0"/>
              <w:jc w:val="center"/>
              <w:rPr>
                <w:color w:val="000000"/>
                <w:sz w:val="20"/>
                <w:szCs w:val="20"/>
                <w:lang w:eastAsia="ru-RU"/>
              </w:rPr>
            </w:pPr>
            <w:r w:rsidRPr="00AA15BA">
              <w:rPr>
                <w:color w:val="000000"/>
                <w:sz w:val="20"/>
                <w:szCs w:val="20"/>
              </w:rPr>
              <w:t>63:31:0000000:4848</w:t>
            </w:r>
          </w:p>
        </w:tc>
        <w:tc>
          <w:tcPr>
            <w:tcW w:w="1388" w:type="dxa"/>
            <w:shd w:val="clear" w:color="auto" w:fill="auto"/>
            <w:vAlign w:val="center"/>
          </w:tcPr>
          <w:p w14:paraId="054B2AE6" w14:textId="44715DB7" w:rsidR="005D31D0" w:rsidRPr="00B262AF" w:rsidRDefault="00AA15BA" w:rsidP="00B262AF">
            <w:pPr>
              <w:suppressAutoHyphens w:val="0"/>
              <w:jc w:val="center"/>
              <w:rPr>
                <w:color w:val="000000"/>
                <w:sz w:val="20"/>
                <w:szCs w:val="20"/>
                <w:lang w:eastAsia="ru-RU"/>
              </w:rPr>
            </w:pPr>
            <w:r w:rsidRPr="00AA15BA">
              <w:rPr>
                <w:color w:val="000000"/>
                <w:sz w:val="20"/>
                <w:szCs w:val="20"/>
              </w:rPr>
              <w:t>:4848/чзу1</w:t>
            </w:r>
          </w:p>
        </w:tc>
        <w:tc>
          <w:tcPr>
            <w:tcW w:w="2410" w:type="dxa"/>
            <w:shd w:val="clear" w:color="auto" w:fill="auto"/>
            <w:vAlign w:val="center"/>
          </w:tcPr>
          <w:p w14:paraId="2FB966F6" w14:textId="757BCC8D" w:rsidR="005D31D0" w:rsidRPr="00B262AF" w:rsidRDefault="00AA15BA" w:rsidP="00B262AF">
            <w:pPr>
              <w:suppressAutoHyphens w:val="0"/>
              <w:jc w:val="center"/>
              <w:rPr>
                <w:color w:val="000000"/>
                <w:sz w:val="20"/>
                <w:szCs w:val="20"/>
                <w:lang w:eastAsia="ru-RU"/>
              </w:rPr>
            </w:pPr>
            <w:r w:rsidRPr="00AA15BA">
              <w:rPr>
                <w:color w:val="000000"/>
                <w:sz w:val="20"/>
                <w:szCs w:val="20"/>
              </w:rPr>
              <w:t>Земли сельскохозяйственного назначения</w:t>
            </w:r>
          </w:p>
        </w:tc>
        <w:tc>
          <w:tcPr>
            <w:tcW w:w="1782" w:type="dxa"/>
            <w:gridSpan w:val="2"/>
            <w:vAlign w:val="center"/>
          </w:tcPr>
          <w:p w14:paraId="76AFC80D" w14:textId="7B4FBCD4" w:rsidR="005D31D0" w:rsidRPr="00AA15BA" w:rsidRDefault="005D31D0" w:rsidP="005D31D0">
            <w:pPr>
              <w:suppressAutoHyphens w:val="0"/>
              <w:jc w:val="center"/>
              <w:rPr>
                <w:color w:val="000000"/>
                <w:sz w:val="20"/>
                <w:szCs w:val="20"/>
                <w:lang w:eastAsia="ru-RU"/>
              </w:rPr>
            </w:pPr>
            <w:r w:rsidRPr="00AA15BA">
              <w:rPr>
                <w:sz w:val="20"/>
                <w:szCs w:val="20"/>
                <w:lang w:eastAsia="ru-RU"/>
              </w:rPr>
              <w:t>краткосрочная</w:t>
            </w:r>
          </w:p>
        </w:tc>
        <w:tc>
          <w:tcPr>
            <w:tcW w:w="2336" w:type="dxa"/>
            <w:shd w:val="clear" w:color="auto" w:fill="auto"/>
            <w:vAlign w:val="center"/>
          </w:tcPr>
          <w:p w14:paraId="509A8F03" w14:textId="3AAEBAED" w:rsidR="005D31D0" w:rsidRPr="00B262AF" w:rsidRDefault="00AA15BA" w:rsidP="00B262AF">
            <w:pPr>
              <w:suppressAutoHyphens w:val="0"/>
              <w:jc w:val="center"/>
              <w:rPr>
                <w:color w:val="000000"/>
                <w:sz w:val="20"/>
                <w:szCs w:val="20"/>
                <w:lang w:eastAsia="ru-RU"/>
              </w:rPr>
            </w:pPr>
            <w:r w:rsidRPr="00AA15BA">
              <w:rPr>
                <w:color w:val="000000"/>
                <w:sz w:val="20"/>
                <w:szCs w:val="20"/>
              </w:rPr>
              <w:t>для сельскохозяйственной деятельности</w:t>
            </w:r>
          </w:p>
        </w:tc>
        <w:tc>
          <w:tcPr>
            <w:tcW w:w="2699" w:type="dxa"/>
            <w:shd w:val="clear" w:color="auto" w:fill="auto"/>
            <w:vAlign w:val="center"/>
          </w:tcPr>
          <w:p w14:paraId="546D3C55" w14:textId="46D5E81C" w:rsidR="005D31D0" w:rsidRPr="00B262AF" w:rsidRDefault="00AA15BA" w:rsidP="00B262AF">
            <w:pPr>
              <w:suppressAutoHyphens w:val="0"/>
              <w:jc w:val="center"/>
              <w:rPr>
                <w:color w:val="000000"/>
                <w:sz w:val="20"/>
                <w:szCs w:val="20"/>
                <w:lang w:eastAsia="ru-RU"/>
              </w:rPr>
            </w:pPr>
            <w:r w:rsidRPr="00AA15BA">
              <w:rPr>
                <w:color w:val="000000"/>
                <w:sz w:val="20"/>
                <w:szCs w:val="20"/>
              </w:rPr>
              <w:t xml:space="preserve">Администрация муниципального района Сергиевский в аренде у </w:t>
            </w:r>
            <w:proofErr w:type="spellStart"/>
            <w:r w:rsidRPr="00AA15BA">
              <w:rPr>
                <w:color w:val="000000"/>
                <w:sz w:val="20"/>
                <w:szCs w:val="20"/>
              </w:rPr>
              <w:t>Мирцева</w:t>
            </w:r>
            <w:proofErr w:type="spellEnd"/>
            <w:r w:rsidRPr="00AA15BA">
              <w:rPr>
                <w:color w:val="000000"/>
                <w:sz w:val="20"/>
                <w:szCs w:val="20"/>
              </w:rPr>
              <w:t xml:space="preserve"> Геннадия Алексеевича</w:t>
            </w:r>
          </w:p>
        </w:tc>
        <w:tc>
          <w:tcPr>
            <w:tcW w:w="1121" w:type="dxa"/>
            <w:shd w:val="clear" w:color="auto" w:fill="auto"/>
            <w:vAlign w:val="center"/>
          </w:tcPr>
          <w:p w14:paraId="7DB06556" w14:textId="0321461D" w:rsidR="005D31D0" w:rsidRPr="00AA15BA" w:rsidRDefault="00AA15BA" w:rsidP="0047292E">
            <w:pPr>
              <w:suppressAutoHyphens w:val="0"/>
              <w:jc w:val="center"/>
              <w:rPr>
                <w:sz w:val="20"/>
                <w:szCs w:val="20"/>
                <w:lang w:eastAsia="ru-RU"/>
              </w:rPr>
            </w:pPr>
            <w:r w:rsidRPr="00AA15BA">
              <w:rPr>
                <w:color w:val="000000"/>
                <w:sz w:val="20"/>
                <w:szCs w:val="20"/>
              </w:rPr>
              <w:t>13758</w:t>
            </w:r>
          </w:p>
        </w:tc>
        <w:tc>
          <w:tcPr>
            <w:tcW w:w="1578" w:type="dxa"/>
            <w:shd w:val="clear" w:color="auto" w:fill="auto"/>
          </w:tcPr>
          <w:p w14:paraId="7F755C22" w14:textId="77777777" w:rsidR="0076708F" w:rsidRDefault="0076708F" w:rsidP="005D31D0">
            <w:pPr>
              <w:suppressAutoHyphens w:val="0"/>
              <w:jc w:val="center"/>
              <w:rPr>
                <w:sz w:val="20"/>
                <w:szCs w:val="20"/>
              </w:rPr>
            </w:pPr>
          </w:p>
          <w:p w14:paraId="732C99FD" w14:textId="36C35FD0" w:rsidR="005D31D0" w:rsidRPr="007A232A" w:rsidRDefault="005D31D0" w:rsidP="005D31D0">
            <w:pPr>
              <w:suppressAutoHyphens w:val="0"/>
              <w:jc w:val="center"/>
              <w:rPr>
                <w:color w:val="000000"/>
                <w:sz w:val="20"/>
                <w:szCs w:val="20"/>
                <w:lang w:eastAsia="ru-RU"/>
              </w:rPr>
            </w:pPr>
            <w:r w:rsidRPr="007A232A">
              <w:rPr>
                <w:sz w:val="20"/>
                <w:szCs w:val="20"/>
              </w:rPr>
              <w:t>Образование части</w:t>
            </w:r>
          </w:p>
        </w:tc>
      </w:tr>
      <w:tr w:rsidR="0076708F" w:rsidRPr="00063F71" w14:paraId="21B6A945" w14:textId="77777777" w:rsidTr="00B262AF">
        <w:tc>
          <w:tcPr>
            <w:tcW w:w="523" w:type="dxa"/>
            <w:shd w:val="clear" w:color="auto" w:fill="auto"/>
            <w:vAlign w:val="center"/>
          </w:tcPr>
          <w:p w14:paraId="5DA8377D" w14:textId="3F677EB4" w:rsidR="005D31D0" w:rsidRPr="00A300D6" w:rsidRDefault="005D31D0" w:rsidP="005D31D0">
            <w:pPr>
              <w:suppressAutoHyphens w:val="0"/>
              <w:jc w:val="center"/>
              <w:rPr>
                <w:sz w:val="20"/>
                <w:szCs w:val="20"/>
                <w:lang w:eastAsia="ru-RU"/>
              </w:rPr>
            </w:pPr>
            <w:r w:rsidRPr="00A300D6">
              <w:rPr>
                <w:sz w:val="20"/>
                <w:szCs w:val="20"/>
                <w:lang w:eastAsia="ru-RU"/>
              </w:rPr>
              <w:lastRenderedPageBreak/>
              <w:t>10</w:t>
            </w:r>
          </w:p>
        </w:tc>
        <w:tc>
          <w:tcPr>
            <w:tcW w:w="1903" w:type="dxa"/>
            <w:gridSpan w:val="2"/>
            <w:shd w:val="clear" w:color="auto" w:fill="auto"/>
            <w:vAlign w:val="center"/>
          </w:tcPr>
          <w:p w14:paraId="19659772" w14:textId="22F38E02" w:rsidR="005D31D0" w:rsidRPr="00B262AF" w:rsidRDefault="00AA15BA" w:rsidP="00B262AF">
            <w:pPr>
              <w:suppressAutoHyphens w:val="0"/>
              <w:jc w:val="center"/>
              <w:rPr>
                <w:color w:val="000000"/>
                <w:sz w:val="20"/>
                <w:szCs w:val="20"/>
                <w:lang w:eastAsia="ru-RU"/>
              </w:rPr>
            </w:pPr>
            <w:r w:rsidRPr="00AA15BA">
              <w:rPr>
                <w:color w:val="000000"/>
                <w:sz w:val="20"/>
                <w:szCs w:val="20"/>
              </w:rPr>
              <w:t>63:31:0802003:10</w:t>
            </w:r>
          </w:p>
        </w:tc>
        <w:tc>
          <w:tcPr>
            <w:tcW w:w="1388" w:type="dxa"/>
            <w:shd w:val="clear" w:color="auto" w:fill="auto"/>
            <w:vAlign w:val="center"/>
          </w:tcPr>
          <w:p w14:paraId="696FAC81" w14:textId="670A8674" w:rsidR="005D31D0" w:rsidRPr="00B262AF" w:rsidRDefault="00AA15BA" w:rsidP="00B262AF">
            <w:pPr>
              <w:suppressAutoHyphens w:val="0"/>
              <w:jc w:val="center"/>
              <w:rPr>
                <w:color w:val="000000"/>
                <w:sz w:val="20"/>
                <w:szCs w:val="20"/>
                <w:lang w:eastAsia="ru-RU"/>
              </w:rPr>
            </w:pPr>
            <w:r w:rsidRPr="00AA15BA">
              <w:rPr>
                <w:color w:val="000000"/>
                <w:sz w:val="20"/>
                <w:szCs w:val="20"/>
              </w:rPr>
              <w:t>:10/чзу1</w:t>
            </w:r>
          </w:p>
        </w:tc>
        <w:tc>
          <w:tcPr>
            <w:tcW w:w="2410" w:type="dxa"/>
            <w:shd w:val="clear" w:color="auto" w:fill="auto"/>
            <w:vAlign w:val="center"/>
          </w:tcPr>
          <w:p w14:paraId="7C39C4A0" w14:textId="1AE6F9A3" w:rsidR="005D31D0" w:rsidRPr="00B262AF" w:rsidRDefault="00AA15BA" w:rsidP="00B262AF">
            <w:pPr>
              <w:suppressAutoHyphens w:val="0"/>
              <w:jc w:val="center"/>
              <w:rPr>
                <w:color w:val="000000"/>
                <w:sz w:val="20"/>
                <w:szCs w:val="20"/>
                <w:lang w:eastAsia="ru-RU"/>
              </w:rPr>
            </w:pPr>
            <w:r w:rsidRPr="00AA15BA">
              <w:rPr>
                <w:color w:val="000000"/>
                <w:sz w:val="20"/>
                <w:szCs w:val="20"/>
              </w:rPr>
              <w:t>Земли сельскохозяйственного назначения</w:t>
            </w:r>
          </w:p>
        </w:tc>
        <w:tc>
          <w:tcPr>
            <w:tcW w:w="1782" w:type="dxa"/>
            <w:gridSpan w:val="2"/>
            <w:vAlign w:val="center"/>
          </w:tcPr>
          <w:p w14:paraId="4F392051" w14:textId="711AB0FB" w:rsidR="005D31D0" w:rsidRPr="00AA15BA" w:rsidRDefault="005D31D0" w:rsidP="005D31D0">
            <w:pPr>
              <w:suppressAutoHyphens w:val="0"/>
              <w:jc w:val="center"/>
              <w:rPr>
                <w:color w:val="000000"/>
                <w:sz w:val="20"/>
                <w:szCs w:val="20"/>
                <w:lang w:eastAsia="ru-RU"/>
              </w:rPr>
            </w:pPr>
            <w:r w:rsidRPr="00AA15BA">
              <w:rPr>
                <w:sz w:val="20"/>
                <w:szCs w:val="20"/>
                <w:lang w:eastAsia="ru-RU"/>
              </w:rPr>
              <w:t>краткосрочная</w:t>
            </w:r>
          </w:p>
        </w:tc>
        <w:tc>
          <w:tcPr>
            <w:tcW w:w="2336" w:type="dxa"/>
            <w:shd w:val="clear" w:color="auto" w:fill="auto"/>
            <w:vAlign w:val="center"/>
          </w:tcPr>
          <w:p w14:paraId="5D99965F" w14:textId="73878DEB" w:rsidR="005D31D0" w:rsidRPr="00AA15BA" w:rsidRDefault="00AA15BA" w:rsidP="00AA15BA">
            <w:pPr>
              <w:suppressAutoHyphens w:val="0"/>
              <w:jc w:val="center"/>
              <w:rPr>
                <w:color w:val="000000"/>
                <w:sz w:val="20"/>
                <w:szCs w:val="20"/>
                <w:lang w:eastAsia="ru-RU"/>
              </w:rPr>
            </w:pPr>
            <w:r w:rsidRPr="00AA15BA">
              <w:rPr>
                <w:color w:val="000000"/>
                <w:sz w:val="20"/>
                <w:szCs w:val="20"/>
              </w:rPr>
              <w:t>Для ведения сельскохозяйственной деятельности (земельные участки фонда перераспределения)</w:t>
            </w:r>
          </w:p>
        </w:tc>
        <w:tc>
          <w:tcPr>
            <w:tcW w:w="2699" w:type="dxa"/>
            <w:shd w:val="clear" w:color="auto" w:fill="auto"/>
            <w:vAlign w:val="center"/>
          </w:tcPr>
          <w:p w14:paraId="682A9745" w14:textId="47C7C4B2" w:rsidR="005D31D0" w:rsidRPr="00B262AF" w:rsidRDefault="00AA15BA" w:rsidP="00B262AF">
            <w:pPr>
              <w:suppressAutoHyphens w:val="0"/>
              <w:jc w:val="center"/>
              <w:rPr>
                <w:color w:val="000000"/>
                <w:sz w:val="20"/>
                <w:szCs w:val="20"/>
                <w:lang w:eastAsia="ru-RU"/>
              </w:rPr>
            </w:pPr>
            <w:r w:rsidRPr="00AA15BA">
              <w:rPr>
                <w:color w:val="000000"/>
                <w:sz w:val="20"/>
                <w:szCs w:val="20"/>
              </w:rPr>
              <w:t>Администрация муниципального района Сергиевский</w:t>
            </w:r>
          </w:p>
        </w:tc>
        <w:tc>
          <w:tcPr>
            <w:tcW w:w="1121" w:type="dxa"/>
            <w:shd w:val="clear" w:color="auto" w:fill="auto"/>
            <w:vAlign w:val="center"/>
          </w:tcPr>
          <w:p w14:paraId="44FA2D53" w14:textId="037EDB54" w:rsidR="005D31D0" w:rsidRPr="00AA15BA" w:rsidRDefault="00AA15BA" w:rsidP="0047292E">
            <w:pPr>
              <w:suppressAutoHyphens w:val="0"/>
              <w:jc w:val="center"/>
              <w:rPr>
                <w:sz w:val="20"/>
                <w:szCs w:val="20"/>
                <w:lang w:eastAsia="ru-RU"/>
              </w:rPr>
            </w:pPr>
            <w:r w:rsidRPr="00AA15BA">
              <w:rPr>
                <w:color w:val="000000"/>
                <w:sz w:val="20"/>
                <w:szCs w:val="20"/>
              </w:rPr>
              <w:t>31819</w:t>
            </w:r>
          </w:p>
        </w:tc>
        <w:tc>
          <w:tcPr>
            <w:tcW w:w="1578" w:type="dxa"/>
            <w:shd w:val="clear" w:color="auto" w:fill="auto"/>
          </w:tcPr>
          <w:p w14:paraId="5A95C8FD" w14:textId="77777777" w:rsidR="0076708F" w:rsidRDefault="0076708F" w:rsidP="005D31D0">
            <w:pPr>
              <w:suppressAutoHyphens w:val="0"/>
              <w:jc w:val="center"/>
              <w:rPr>
                <w:sz w:val="20"/>
                <w:szCs w:val="20"/>
              </w:rPr>
            </w:pPr>
          </w:p>
          <w:p w14:paraId="03C42DE1" w14:textId="77777777" w:rsidR="0076708F" w:rsidRDefault="0076708F" w:rsidP="005D31D0">
            <w:pPr>
              <w:suppressAutoHyphens w:val="0"/>
              <w:jc w:val="center"/>
              <w:rPr>
                <w:sz w:val="20"/>
                <w:szCs w:val="20"/>
              </w:rPr>
            </w:pPr>
          </w:p>
          <w:p w14:paraId="4CA99B46" w14:textId="16277BC7" w:rsidR="005D31D0" w:rsidRPr="007A232A" w:rsidRDefault="005D31D0" w:rsidP="005D31D0">
            <w:pPr>
              <w:suppressAutoHyphens w:val="0"/>
              <w:jc w:val="center"/>
              <w:rPr>
                <w:color w:val="000000"/>
                <w:sz w:val="20"/>
                <w:szCs w:val="20"/>
                <w:lang w:eastAsia="ru-RU"/>
              </w:rPr>
            </w:pPr>
            <w:r w:rsidRPr="007A232A">
              <w:rPr>
                <w:sz w:val="20"/>
                <w:szCs w:val="20"/>
              </w:rPr>
              <w:t>Образование части</w:t>
            </w:r>
          </w:p>
        </w:tc>
      </w:tr>
      <w:tr w:rsidR="0076708F" w:rsidRPr="00063F71" w14:paraId="00584E57" w14:textId="77777777" w:rsidTr="00B262AF">
        <w:tc>
          <w:tcPr>
            <w:tcW w:w="523" w:type="dxa"/>
            <w:shd w:val="clear" w:color="auto" w:fill="auto"/>
            <w:vAlign w:val="center"/>
          </w:tcPr>
          <w:p w14:paraId="0ACE18C8" w14:textId="6DD9689F" w:rsidR="005D31D0" w:rsidRPr="00A300D6" w:rsidRDefault="005D31D0" w:rsidP="005D31D0">
            <w:pPr>
              <w:suppressAutoHyphens w:val="0"/>
              <w:jc w:val="center"/>
              <w:rPr>
                <w:sz w:val="20"/>
                <w:szCs w:val="20"/>
                <w:lang w:eastAsia="ru-RU"/>
              </w:rPr>
            </w:pPr>
            <w:r w:rsidRPr="00A300D6">
              <w:rPr>
                <w:sz w:val="20"/>
                <w:szCs w:val="20"/>
                <w:lang w:eastAsia="ru-RU"/>
              </w:rPr>
              <w:t>11</w:t>
            </w:r>
          </w:p>
        </w:tc>
        <w:tc>
          <w:tcPr>
            <w:tcW w:w="1903" w:type="dxa"/>
            <w:gridSpan w:val="2"/>
            <w:shd w:val="clear" w:color="auto" w:fill="auto"/>
            <w:vAlign w:val="center"/>
          </w:tcPr>
          <w:p w14:paraId="1F9958F8" w14:textId="4563E381" w:rsidR="005D31D0" w:rsidRPr="00B262AF" w:rsidRDefault="00AA15BA" w:rsidP="00B262AF">
            <w:pPr>
              <w:suppressAutoHyphens w:val="0"/>
              <w:jc w:val="center"/>
              <w:rPr>
                <w:color w:val="000000"/>
                <w:sz w:val="20"/>
                <w:szCs w:val="20"/>
                <w:lang w:eastAsia="ru-RU"/>
              </w:rPr>
            </w:pPr>
            <w:r w:rsidRPr="00AA15BA">
              <w:rPr>
                <w:color w:val="000000"/>
                <w:sz w:val="20"/>
                <w:szCs w:val="20"/>
              </w:rPr>
              <w:t>63:31:0802003:11</w:t>
            </w:r>
          </w:p>
        </w:tc>
        <w:tc>
          <w:tcPr>
            <w:tcW w:w="1388" w:type="dxa"/>
            <w:shd w:val="clear" w:color="auto" w:fill="auto"/>
            <w:vAlign w:val="center"/>
          </w:tcPr>
          <w:p w14:paraId="58F6F14B" w14:textId="6673F452" w:rsidR="005D31D0" w:rsidRPr="00B262AF" w:rsidRDefault="00AA15BA" w:rsidP="00B262AF">
            <w:pPr>
              <w:suppressAutoHyphens w:val="0"/>
              <w:jc w:val="center"/>
              <w:rPr>
                <w:color w:val="000000"/>
                <w:sz w:val="20"/>
                <w:szCs w:val="20"/>
                <w:lang w:eastAsia="ru-RU"/>
              </w:rPr>
            </w:pPr>
            <w:r w:rsidRPr="00AA15BA">
              <w:rPr>
                <w:color w:val="000000"/>
                <w:sz w:val="20"/>
                <w:szCs w:val="20"/>
              </w:rPr>
              <w:t>:11/чзу1</w:t>
            </w:r>
          </w:p>
        </w:tc>
        <w:tc>
          <w:tcPr>
            <w:tcW w:w="2410" w:type="dxa"/>
            <w:shd w:val="clear" w:color="auto" w:fill="auto"/>
            <w:vAlign w:val="center"/>
          </w:tcPr>
          <w:p w14:paraId="1493A3DD" w14:textId="4D7EB5A0" w:rsidR="005D31D0" w:rsidRPr="00B262AF" w:rsidRDefault="00AA15BA" w:rsidP="00B262AF">
            <w:pPr>
              <w:suppressAutoHyphens w:val="0"/>
              <w:jc w:val="center"/>
              <w:rPr>
                <w:color w:val="000000"/>
                <w:sz w:val="20"/>
                <w:szCs w:val="20"/>
                <w:lang w:eastAsia="ru-RU"/>
              </w:rPr>
            </w:pPr>
            <w:r w:rsidRPr="00AA15BA">
              <w:rPr>
                <w:color w:val="000000"/>
                <w:sz w:val="20"/>
                <w:szCs w:val="20"/>
              </w:rPr>
              <w:t>Земли сельскохозяйственного назначения</w:t>
            </w:r>
          </w:p>
        </w:tc>
        <w:tc>
          <w:tcPr>
            <w:tcW w:w="1782" w:type="dxa"/>
            <w:gridSpan w:val="2"/>
            <w:vAlign w:val="center"/>
          </w:tcPr>
          <w:p w14:paraId="7F02120C" w14:textId="2CBAF689" w:rsidR="005D31D0" w:rsidRPr="00AA15BA" w:rsidRDefault="005D31D0" w:rsidP="005D31D0">
            <w:pPr>
              <w:suppressAutoHyphens w:val="0"/>
              <w:jc w:val="center"/>
              <w:rPr>
                <w:color w:val="000000"/>
                <w:sz w:val="20"/>
                <w:szCs w:val="20"/>
                <w:lang w:eastAsia="ru-RU"/>
              </w:rPr>
            </w:pPr>
            <w:r w:rsidRPr="00AA15BA">
              <w:rPr>
                <w:sz w:val="20"/>
                <w:szCs w:val="20"/>
                <w:lang w:eastAsia="ru-RU"/>
              </w:rPr>
              <w:t>краткосрочная</w:t>
            </w:r>
          </w:p>
        </w:tc>
        <w:tc>
          <w:tcPr>
            <w:tcW w:w="2336" w:type="dxa"/>
            <w:shd w:val="clear" w:color="auto" w:fill="auto"/>
            <w:vAlign w:val="center"/>
          </w:tcPr>
          <w:p w14:paraId="0D7B627B" w14:textId="6ECCAB1A" w:rsidR="005D31D0" w:rsidRPr="00AA15BA" w:rsidRDefault="00AA15BA" w:rsidP="00AA15BA">
            <w:pPr>
              <w:suppressAutoHyphens w:val="0"/>
              <w:jc w:val="center"/>
              <w:rPr>
                <w:color w:val="000000"/>
                <w:sz w:val="20"/>
                <w:szCs w:val="20"/>
                <w:lang w:eastAsia="ru-RU"/>
              </w:rPr>
            </w:pPr>
            <w:r w:rsidRPr="00AA15BA">
              <w:rPr>
                <w:color w:val="000000"/>
                <w:sz w:val="20"/>
                <w:szCs w:val="20"/>
              </w:rPr>
              <w:t>Для ведения сельскохозяйственной деятельности (земельные участки фонда перераспределения)</w:t>
            </w:r>
          </w:p>
        </w:tc>
        <w:tc>
          <w:tcPr>
            <w:tcW w:w="2699" w:type="dxa"/>
            <w:shd w:val="clear" w:color="auto" w:fill="auto"/>
            <w:vAlign w:val="center"/>
          </w:tcPr>
          <w:p w14:paraId="517DAF92" w14:textId="3A9FA711" w:rsidR="005D31D0" w:rsidRPr="00B262AF" w:rsidRDefault="00AA15BA" w:rsidP="00B262AF">
            <w:pPr>
              <w:suppressAutoHyphens w:val="0"/>
              <w:jc w:val="center"/>
              <w:rPr>
                <w:color w:val="000000"/>
                <w:sz w:val="20"/>
                <w:szCs w:val="20"/>
                <w:lang w:eastAsia="ru-RU"/>
              </w:rPr>
            </w:pPr>
            <w:r w:rsidRPr="00AA15BA">
              <w:rPr>
                <w:color w:val="000000"/>
                <w:sz w:val="20"/>
                <w:szCs w:val="20"/>
              </w:rPr>
              <w:t>Администрация муниципального района Сергиевский</w:t>
            </w:r>
          </w:p>
        </w:tc>
        <w:tc>
          <w:tcPr>
            <w:tcW w:w="1121" w:type="dxa"/>
            <w:shd w:val="clear" w:color="auto" w:fill="auto"/>
            <w:vAlign w:val="center"/>
          </w:tcPr>
          <w:p w14:paraId="5DC5584B" w14:textId="1CF6F959" w:rsidR="005D31D0" w:rsidRPr="00AA15BA" w:rsidRDefault="00AA15BA" w:rsidP="0047292E">
            <w:pPr>
              <w:suppressAutoHyphens w:val="0"/>
              <w:jc w:val="center"/>
              <w:rPr>
                <w:sz w:val="20"/>
                <w:szCs w:val="20"/>
                <w:lang w:eastAsia="ru-RU"/>
              </w:rPr>
            </w:pPr>
            <w:r w:rsidRPr="00AA15BA">
              <w:rPr>
                <w:color w:val="000000"/>
                <w:sz w:val="20"/>
                <w:szCs w:val="20"/>
              </w:rPr>
              <w:t>3683</w:t>
            </w:r>
          </w:p>
        </w:tc>
        <w:tc>
          <w:tcPr>
            <w:tcW w:w="1578" w:type="dxa"/>
            <w:shd w:val="clear" w:color="auto" w:fill="auto"/>
          </w:tcPr>
          <w:p w14:paraId="45B07499" w14:textId="77777777" w:rsidR="0076708F" w:rsidRDefault="0076708F" w:rsidP="005D31D0">
            <w:pPr>
              <w:suppressAutoHyphens w:val="0"/>
              <w:jc w:val="center"/>
              <w:rPr>
                <w:sz w:val="20"/>
                <w:szCs w:val="20"/>
              </w:rPr>
            </w:pPr>
          </w:p>
          <w:p w14:paraId="5757FC78" w14:textId="77777777" w:rsidR="0076708F" w:rsidRDefault="0076708F" w:rsidP="005D31D0">
            <w:pPr>
              <w:suppressAutoHyphens w:val="0"/>
              <w:jc w:val="center"/>
              <w:rPr>
                <w:sz w:val="20"/>
                <w:szCs w:val="20"/>
              </w:rPr>
            </w:pPr>
          </w:p>
          <w:p w14:paraId="76D9106E" w14:textId="4DB29702" w:rsidR="005D31D0" w:rsidRPr="007A232A" w:rsidRDefault="005D31D0" w:rsidP="005D31D0">
            <w:pPr>
              <w:suppressAutoHyphens w:val="0"/>
              <w:jc w:val="center"/>
              <w:rPr>
                <w:color w:val="000000"/>
                <w:sz w:val="20"/>
                <w:szCs w:val="20"/>
                <w:lang w:eastAsia="ru-RU"/>
              </w:rPr>
            </w:pPr>
            <w:r w:rsidRPr="007A232A">
              <w:rPr>
                <w:sz w:val="20"/>
                <w:szCs w:val="20"/>
              </w:rPr>
              <w:t>Образование части</w:t>
            </w:r>
          </w:p>
        </w:tc>
      </w:tr>
      <w:tr w:rsidR="0076708F" w:rsidRPr="00063F71" w14:paraId="6AB545A8" w14:textId="77777777" w:rsidTr="00B262AF">
        <w:tc>
          <w:tcPr>
            <w:tcW w:w="523" w:type="dxa"/>
            <w:shd w:val="clear" w:color="auto" w:fill="auto"/>
            <w:vAlign w:val="center"/>
          </w:tcPr>
          <w:p w14:paraId="3D86995B" w14:textId="3E709119" w:rsidR="005D31D0" w:rsidRPr="00A300D6" w:rsidRDefault="005D31D0" w:rsidP="005D31D0">
            <w:pPr>
              <w:suppressAutoHyphens w:val="0"/>
              <w:jc w:val="center"/>
              <w:rPr>
                <w:sz w:val="20"/>
                <w:szCs w:val="20"/>
                <w:lang w:eastAsia="ru-RU"/>
              </w:rPr>
            </w:pPr>
            <w:r w:rsidRPr="00A300D6">
              <w:rPr>
                <w:sz w:val="20"/>
                <w:szCs w:val="20"/>
                <w:lang w:eastAsia="ru-RU"/>
              </w:rPr>
              <w:t>1</w:t>
            </w:r>
            <w:r w:rsidR="008B3F72">
              <w:rPr>
                <w:sz w:val="20"/>
                <w:szCs w:val="20"/>
                <w:lang w:eastAsia="ru-RU"/>
              </w:rPr>
              <w:t>2</w:t>
            </w:r>
          </w:p>
        </w:tc>
        <w:tc>
          <w:tcPr>
            <w:tcW w:w="1903" w:type="dxa"/>
            <w:gridSpan w:val="2"/>
            <w:shd w:val="clear" w:color="auto" w:fill="auto"/>
            <w:vAlign w:val="center"/>
          </w:tcPr>
          <w:p w14:paraId="6FB60F33" w14:textId="485ECC9D" w:rsidR="005D31D0" w:rsidRPr="00B262AF" w:rsidRDefault="00AA15BA" w:rsidP="00B262AF">
            <w:pPr>
              <w:suppressAutoHyphens w:val="0"/>
              <w:jc w:val="center"/>
              <w:rPr>
                <w:color w:val="000000"/>
                <w:sz w:val="20"/>
                <w:szCs w:val="20"/>
                <w:lang w:eastAsia="ru-RU"/>
              </w:rPr>
            </w:pPr>
            <w:r w:rsidRPr="00AA15BA">
              <w:rPr>
                <w:color w:val="000000"/>
                <w:sz w:val="20"/>
                <w:szCs w:val="20"/>
              </w:rPr>
              <w:t>63:31:1103001:37</w:t>
            </w:r>
          </w:p>
        </w:tc>
        <w:tc>
          <w:tcPr>
            <w:tcW w:w="1388" w:type="dxa"/>
            <w:shd w:val="clear" w:color="auto" w:fill="auto"/>
            <w:vAlign w:val="center"/>
          </w:tcPr>
          <w:p w14:paraId="3671FAE2" w14:textId="62D24669" w:rsidR="005D31D0" w:rsidRPr="00B262AF" w:rsidRDefault="00AA15BA" w:rsidP="00B262AF">
            <w:pPr>
              <w:suppressAutoHyphens w:val="0"/>
              <w:jc w:val="center"/>
              <w:rPr>
                <w:color w:val="000000"/>
                <w:sz w:val="20"/>
                <w:szCs w:val="20"/>
                <w:lang w:eastAsia="ru-RU"/>
              </w:rPr>
            </w:pPr>
            <w:r w:rsidRPr="00AA15BA">
              <w:rPr>
                <w:color w:val="000000"/>
                <w:sz w:val="20"/>
                <w:szCs w:val="20"/>
              </w:rPr>
              <w:t>:37/чзу1</w:t>
            </w:r>
          </w:p>
        </w:tc>
        <w:tc>
          <w:tcPr>
            <w:tcW w:w="2410" w:type="dxa"/>
            <w:shd w:val="clear" w:color="auto" w:fill="auto"/>
            <w:vAlign w:val="center"/>
          </w:tcPr>
          <w:p w14:paraId="7B4E6BBF" w14:textId="77777777" w:rsidR="00AA15BA" w:rsidRPr="00AA15BA" w:rsidRDefault="00AA15BA" w:rsidP="00AA15BA">
            <w:pPr>
              <w:suppressAutoHyphens w:val="0"/>
              <w:jc w:val="center"/>
              <w:rPr>
                <w:color w:val="000000"/>
                <w:sz w:val="20"/>
                <w:szCs w:val="20"/>
                <w:lang w:eastAsia="ru-RU"/>
              </w:rPr>
            </w:pPr>
            <w:r w:rsidRPr="00AA15BA">
              <w:rPr>
                <w:color w:val="000000"/>
                <w:sz w:val="20"/>
                <w:szCs w:val="20"/>
              </w:rPr>
              <w:t>Земли сельскохозяйственного назначения</w:t>
            </w:r>
          </w:p>
          <w:p w14:paraId="4DB2848C" w14:textId="308A22BF" w:rsidR="005D31D0" w:rsidRPr="00AA15BA" w:rsidRDefault="005D31D0" w:rsidP="005D31D0">
            <w:pPr>
              <w:suppressAutoHyphens w:val="0"/>
              <w:jc w:val="center"/>
              <w:rPr>
                <w:sz w:val="20"/>
                <w:szCs w:val="20"/>
                <w:lang w:eastAsia="ru-RU"/>
              </w:rPr>
            </w:pPr>
          </w:p>
        </w:tc>
        <w:tc>
          <w:tcPr>
            <w:tcW w:w="1782" w:type="dxa"/>
            <w:gridSpan w:val="2"/>
            <w:vAlign w:val="center"/>
          </w:tcPr>
          <w:p w14:paraId="5493BD88" w14:textId="29D9C857" w:rsidR="005D31D0" w:rsidRPr="00AA15BA" w:rsidRDefault="005D31D0" w:rsidP="005D31D0">
            <w:pPr>
              <w:suppressAutoHyphens w:val="0"/>
              <w:jc w:val="center"/>
              <w:rPr>
                <w:sz w:val="20"/>
                <w:szCs w:val="20"/>
                <w:lang w:eastAsia="ru-RU"/>
              </w:rPr>
            </w:pPr>
            <w:r w:rsidRPr="00AA15BA">
              <w:rPr>
                <w:sz w:val="20"/>
                <w:szCs w:val="20"/>
                <w:lang w:eastAsia="ru-RU"/>
              </w:rPr>
              <w:t>краткосрочная</w:t>
            </w:r>
          </w:p>
        </w:tc>
        <w:tc>
          <w:tcPr>
            <w:tcW w:w="2336" w:type="dxa"/>
            <w:shd w:val="clear" w:color="auto" w:fill="auto"/>
            <w:vAlign w:val="center"/>
          </w:tcPr>
          <w:p w14:paraId="42DAFFF8" w14:textId="75D084D0" w:rsidR="005D31D0" w:rsidRPr="00B262AF" w:rsidRDefault="00AA15BA" w:rsidP="00B262AF">
            <w:pPr>
              <w:suppressAutoHyphens w:val="0"/>
              <w:jc w:val="center"/>
              <w:rPr>
                <w:color w:val="000000"/>
                <w:sz w:val="20"/>
                <w:szCs w:val="20"/>
                <w:lang w:eastAsia="ru-RU"/>
              </w:rPr>
            </w:pPr>
            <w:r w:rsidRPr="00AA15BA">
              <w:rPr>
                <w:color w:val="000000"/>
                <w:sz w:val="20"/>
                <w:szCs w:val="20"/>
              </w:rPr>
              <w:t>Для ведения сельскохозяйственной деятельности (земельные участки фонда перераспределения)</w:t>
            </w:r>
          </w:p>
        </w:tc>
        <w:tc>
          <w:tcPr>
            <w:tcW w:w="2699" w:type="dxa"/>
            <w:shd w:val="clear" w:color="auto" w:fill="auto"/>
            <w:vAlign w:val="center"/>
          </w:tcPr>
          <w:p w14:paraId="0F97C387" w14:textId="77777777" w:rsidR="00AA15BA" w:rsidRPr="00AA15BA" w:rsidRDefault="00AA15BA" w:rsidP="00AA15BA">
            <w:pPr>
              <w:suppressAutoHyphens w:val="0"/>
              <w:jc w:val="center"/>
              <w:rPr>
                <w:color w:val="000000"/>
                <w:sz w:val="20"/>
                <w:szCs w:val="20"/>
                <w:lang w:eastAsia="ru-RU"/>
              </w:rPr>
            </w:pPr>
            <w:r w:rsidRPr="00AA15BA">
              <w:rPr>
                <w:color w:val="000000"/>
                <w:sz w:val="20"/>
                <w:szCs w:val="20"/>
              </w:rPr>
              <w:t xml:space="preserve">Администрация муниципального района Сергиевский в аренде </w:t>
            </w:r>
            <w:proofErr w:type="gramStart"/>
            <w:r w:rsidRPr="00AA15BA">
              <w:rPr>
                <w:color w:val="000000"/>
                <w:sz w:val="20"/>
                <w:szCs w:val="20"/>
              </w:rPr>
              <w:t xml:space="preserve">у  </w:t>
            </w:r>
            <w:proofErr w:type="spellStart"/>
            <w:r w:rsidRPr="00AA15BA">
              <w:rPr>
                <w:color w:val="000000"/>
                <w:sz w:val="20"/>
                <w:szCs w:val="20"/>
              </w:rPr>
              <w:t>Душтурова</w:t>
            </w:r>
            <w:proofErr w:type="spellEnd"/>
            <w:proofErr w:type="gramEnd"/>
            <w:r w:rsidRPr="00AA15BA">
              <w:rPr>
                <w:color w:val="000000"/>
                <w:sz w:val="20"/>
                <w:szCs w:val="20"/>
              </w:rPr>
              <w:t xml:space="preserve"> Рафаила </w:t>
            </w:r>
            <w:proofErr w:type="spellStart"/>
            <w:r w:rsidRPr="00AA15BA">
              <w:rPr>
                <w:color w:val="000000"/>
                <w:sz w:val="20"/>
                <w:szCs w:val="20"/>
              </w:rPr>
              <w:t>Фахрада</w:t>
            </w:r>
            <w:proofErr w:type="spellEnd"/>
            <w:r w:rsidRPr="00AA15BA">
              <w:rPr>
                <w:color w:val="000000"/>
                <w:sz w:val="20"/>
                <w:szCs w:val="20"/>
              </w:rPr>
              <w:t xml:space="preserve"> </w:t>
            </w:r>
            <w:proofErr w:type="spellStart"/>
            <w:r w:rsidRPr="00AA15BA">
              <w:rPr>
                <w:color w:val="000000"/>
                <w:sz w:val="20"/>
                <w:szCs w:val="20"/>
              </w:rPr>
              <w:t>оглы</w:t>
            </w:r>
            <w:proofErr w:type="spellEnd"/>
          </w:p>
          <w:p w14:paraId="669AA6B5" w14:textId="21BDB7A4" w:rsidR="005D31D0" w:rsidRPr="00AA15BA" w:rsidRDefault="005D31D0" w:rsidP="005D31D0">
            <w:pPr>
              <w:suppressAutoHyphens w:val="0"/>
              <w:jc w:val="center"/>
              <w:rPr>
                <w:sz w:val="20"/>
                <w:szCs w:val="20"/>
                <w:lang w:eastAsia="ru-RU"/>
              </w:rPr>
            </w:pPr>
          </w:p>
        </w:tc>
        <w:tc>
          <w:tcPr>
            <w:tcW w:w="1121" w:type="dxa"/>
            <w:shd w:val="clear" w:color="auto" w:fill="auto"/>
            <w:vAlign w:val="center"/>
          </w:tcPr>
          <w:p w14:paraId="55FA50E2" w14:textId="4EB50390" w:rsidR="005D31D0" w:rsidRPr="00AA15BA" w:rsidRDefault="00AA15BA" w:rsidP="005D31D0">
            <w:pPr>
              <w:suppressAutoHyphens w:val="0"/>
              <w:jc w:val="center"/>
              <w:rPr>
                <w:sz w:val="20"/>
                <w:szCs w:val="20"/>
                <w:lang w:eastAsia="ru-RU"/>
              </w:rPr>
            </w:pPr>
            <w:r w:rsidRPr="00AA15BA">
              <w:rPr>
                <w:sz w:val="20"/>
                <w:szCs w:val="20"/>
                <w:lang w:eastAsia="ru-RU"/>
              </w:rPr>
              <w:t>248</w:t>
            </w:r>
          </w:p>
        </w:tc>
        <w:tc>
          <w:tcPr>
            <w:tcW w:w="1578" w:type="dxa"/>
            <w:shd w:val="clear" w:color="auto" w:fill="auto"/>
          </w:tcPr>
          <w:p w14:paraId="79F01D13" w14:textId="77777777" w:rsidR="0076708F" w:rsidRDefault="0076708F" w:rsidP="005D31D0">
            <w:pPr>
              <w:suppressAutoHyphens w:val="0"/>
              <w:jc w:val="center"/>
              <w:rPr>
                <w:sz w:val="20"/>
                <w:szCs w:val="20"/>
              </w:rPr>
            </w:pPr>
          </w:p>
          <w:p w14:paraId="76985527" w14:textId="77777777" w:rsidR="0076708F" w:rsidRDefault="0076708F" w:rsidP="005D31D0">
            <w:pPr>
              <w:suppressAutoHyphens w:val="0"/>
              <w:jc w:val="center"/>
              <w:rPr>
                <w:sz w:val="20"/>
                <w:szCs w:val="20"/>
              </w:rPr>
            </w:pPr>
          </w:p>
          <w:p w14:paraId="7EFDD3DA" w14:textId="61EA5A55" w:rsidR="005D31D0" w:rsidRPr="007A232A" w:rsidRDefault="005D31D0" w:rsidP="005D31D0">
            <w:pPr>
              <w:suppressAutoHyphens w:val="0"/>
              <w:jc w:val="center"/>
              <w:rPr>
                <w:sz w:val="20"/>
                <w:szCs w:val="20"/>
              </w:rPr>
            </w:pPr>
            <w:r w:rsidRPr="007A232A">
              <w:rPr>
                <w:sz w:val="20"/>
                <w:szCs w:val="20"/>
              </w:rPr>
              <w:t>Образование части</w:t>
            </w:r>
          </w:p>
        </w:tc>
      </w:tr>
      <w:tr w:rsidR="0076708F" w:rsidRPr="00063F71" w14:paraId="7226AD81" w14:textId="77777777" w:rsidTr="00B262AF">
        <w:tc>
          <w:tcPr>
            <w:tcW w:w="523" w:type="dxa"/>
            <w:shd w:val="clear" w:color="auto" w:fill="auto"/>
            <w:vAlign w:val="center"/>
          </w:tcPr>
          <w:p w14:paraId="75A77EC1" w14:textId="7131FCC5" w:rsidR="005D31D0" w:rsidRPr="00A300D6" w:rsidRDefault="005D31D0" w:rsidP="005D31D0">
            <w:pPr>
              <w:suppressAutoHyphens w:val="0"/>
              <w:jc w:val="center"/>
              <w:rPr>
                <w:sz w:val="20"/>
                <w:szCs w:val="20"/>
                <w:lang w:eastAsia="ru-RU"/>
              </w:rPr>
            </w:pPr>
            <w:r>
              <w:rPr>
                <w:sz w:val="20"/>
                <w:szCs w:val="20"/>
                <w:lang w:eastAsia="ru-RU"/>
              </w:rPr>
              <w:t>1</w:t>
            </w:r>
            <w:r w:rsidR="008B3F72">
              <w:rPr>
                <w:sz w:val="20"/>
                <w:szCs w:val="20"/>
                <w:lang w:eastAsia="ru-RU"/>
              </w:rPr>
              <w:t>3</w:t>
            </w:r>
          </w:p>
        </w:tc>
        <w:tc>
          <w:tcPr>
            <w:tcW w:w="1903" w:type="dxa"/>
            <w:gridSpan w:val="2"/>
            <w:shd w:val="clear" w:color="auto" w:fill="auto"/>
            <w:vAlign w:val="center"/>
          </w:tcPr>
          <w:p w14:paraId="35B69B50" w14:textId="59A6904A" w:rsidR="005D31D0" w:rsidRPr="00B262AF" w:rsidRDefault="00AA15BA" w:rsidP="00B262AF">
            <w:pPr>
              <w:suppressAutoHyphens w:val="0"/>
              <w:jc w:val="center"/>
              <w:rPr>
                <w:color w:val="000000"/>
                <w:sz w:val="20"/>
                <w:szCs w:val="20"/>
                <w:lang w:eastAsia="ru-RU"/>
              </w:rPr>
            </w:pPr>
            <w:r w:rsidRPr="00B40992">
              <w:rPr>
                <w:color w:val="000000"/>
                <w:sz w:val="20"/>
                <w:szCs w:val="20"/>
              </w:rPr>
              <w:t>63:31:1103001:33</w:t>
            </w:r>
          </w:p>
        </w:tc>
        <w:tc>
          <w:tcPr>
            <w:tcW w:w="1388" w:type="dxa"/>
            <w:shd w:val="clear" w:color="auto" w:fill="auto"/>
            <w:vAlign w:val="center"/>
          </w:tcPr>
          <w:p w14:paraId="397126CD" w14:textId="462B589F" w:rsidR="005D31D0" w:rsidRPr="00B262AF" w:rsidRDefault="00AA15BA" w:rsidP="00B262AF">
            <w:pPr>
              <w:suppressAutoHyphens w:val="0"/>
              <w:jc w:val="center"/>
              <w:rPr>
                <w:color w:val="000000"/>
                <w:sz w:val="20"/>
                <w:szCs w:val="20"/>
                <w:lang w:eastAsia="ru-RU"/>
              </w:rPr>
            </w:pPr>
            <w:r w:rsidRPr="00B40992">
              <w:rPr>
                <w:color w:val="000000"/>
                <w:sz w:val="20"/>
                <w:szCs w:val="20"/>
              </w:rPr>
              <w:t>:33/чзу1</w:t>
            </w:r>
          </w:p>
        </w:tc>
        <w:tc>
          <w:tcPr>
            <w:tcW w:w="2410" w:type="dxa"/>
            <w:shd w:val="clear" w:color="auto" w:fill="auto"/>
            <w:vAlign w:val="center"/>
          </w:tcPr>
          <w:p w14:paraId="44EA5F0A" w14:textId="43237023" w:rsidR="005D31D0" w:rsidRPr="00B262AF" w:rsidRDefault="00AA15BA" w:rsidP="00B262AF">
            <w:pPr>
              <w:suppressAutoHyphens w:val="0"/>
              <w:jc w:val="center"/>
              <w:rPr>
                <w:color w:val="000000"/>
                <w:sz w:val="20"/>
                <w:szCs w:val="20"/>
                <w:lang w:eastAsia="ru-RU"/>
              </w:rPr>
            </w:pPr>
            <w:r w:rsidRPr="00B40992">
              <w:rPr>
                <w:color w:val="000000"/>
                <w:sz w:val="20"/>
                <w:szCs w:val="20"/>
              </w:rPr>
              <w:t>Земли сельскохозяйственного назначения</w:t>
            </w:r>
          </w:p>
        </w:tc>
        <w:tc>
          <w:tcPr>
            <w:tcW w:w="1782" w:type="dxa"/>
            <w:gridSpan w:val="2"/>
            <w:vAlign w:val="center"/>
          </w:tcPr>
          <w:p w14:paraId="6E4CD0EE" w14:textId="3597C434" w:rsidR="005D31D0" w:rsidRPr="00B40992" w:rsidRDefault="005D31D0" w:rsidP="005D31D0">
            <w:pPr>
              <w:suppressAutoHyphens w:val="0"/>
              <w:jc w:val="center"/>
              <w:rPr>
                <w:sz w:val="20"/>
                <w:szCs w:val="20"/>
                <w:lang w:eastAsia="ru-RU"/>
              </w:rPr>
            </w:pPr>
            <w:r w:rsidRPr="00B40992">
              <w:rPr>
                <w:sz w:val="20"/>
                <w:szCs w:val="20"/>
                <w:lang w:eastAsia="ru-RU"/>
              </w:rPr>
              <w:t>краткосрочная</w:t>
            </w:r>
          </w:p>
        </w:tc>
        <w:tc>
          <w:tcPr>
            <w:tcW w:w="2336" w:type="dxa"/>
            <w:shd w:val="clear" w:color="auto" w:fill="auto"/>
            <w:vAlign w:val="center"/>
          </w:tcPr>
          <w:p w14:paraId="13F8338C" w14:textId="102E0A0B" w:rsidR="005D31D0" w:rsidRPr="00B40992" w:rsidRDefault="00AA15BA" w:rsidP="00AA15BA">
            <w:pPr>
              <w:suppressAutoHyphens w:val="0"/>
              <w:jc w:val="center"/>
              <w:rPr>
                <w:color w:val="000000"/>
                <w:sz w:val="20"/>
                <w:szCs w:val="20"/>
                <w:lang w:eastAsia="ru-RU"/>
              </w:rPr>
            </w:pPr>
            <w:r w:rsidRPr="00B40992">
              <w:rPr>
                <w:color w:val="000000"/>
                <w:sz w:val="20"/>
                <w:szCs w:val="20"/>
              </w:rPr>
              <w:t>Для ведения сельскохозяйственной деятельности (земельные участки фонда перераспределения)</w:t>
            </w:r>
          </w:p>
        </w:tc>
        <w:tc>
          <w:tcPr>
            <w:tcW w:w="2699" w:type="dxa"/>
            <w:shd w:val="clear" w:color="auto" w:fill="auto"/>
            <w:vAlign w:val="center"/>
          </w:tcPr>
          <w:p w14:paraId="06CC99BE" w14:textId="77777777" w:rsidR="00AA15BA" w:rsidRPr="00B40992" w:rsidRDefault="00AA15BA" w:rsidP="00AA15BA">
            <w:pPr>
              <w:suppressAutoHyphens w:val="0"/>
              <w:jc w:val="center"/>
              <w:rPr>
                <w:color w:val="000000"/>
                <w:sz w:val="20"/>
                <w:szCs w:val="20"/>
                <w:lang w:eastAsia="ru-RU"/>
              </w:rPr>
            </w:pPr>
            <w:r w:rsidRPr="00B40992">
              <w:rPr>
                <w:color w:val="000000"/>
                <w:sz w:val="20"/>
                <w:szCs w:val="20"/>
              </w:rPr>
              <w:t xml:space="preserve">Администрация муниципального района Сергиевский в аренде </w:t>
            </w:r>
            <w:proofErr w:type="gramStart"/>
            <w:r w:rsidRPr="00B40992">
              <w:rPr>
                <w:color w:val="000000"/>
                <w:sz w:val="20"/>
                <w:szCs w:val="20"/>
              </w:rPr>
              <w:t xml:space="preserve">у  </w:t>
            </w:r>
            <w:proofErr w:type="spellStart"/>
            <w:r w:rsidRPr="00B40992">
              <w:rPr>
                <w:color w:val="000000"/>
                <w:sz w:val="20"/>
                <w:szCs w:val="20"/>
              </w:rPr>
              <w:t>Душтурова</w:t>
            </w:r>
            <w:proofErr w:type="spellEnd"/>
            <w:proofErr w:type="gramEnd"/>
            <w:r w:rsidRPr="00B40992">
              <w:rPr>
                <w:color w:val="000000"/>
                <w:sz w:val="20"/>
                <w:szCs w:val="20"/>
              </w:rPr>
              <w:t xml:space="preserve"> Рафаила </w:t>
            </w:r>
            <w:proofErr w:type="spellStart"/>
            <w:r w:rsidRPr="00B40992">
              <w:rPr>
                <w:color w:val="000000"/>
                <w:sz w:val="20"/>
                <w:szCs w:val="20"/>
              </w:rPr>
              <w:t>Фахрада</w:t>
            </w:r>
            <w:proofErr w:type="spellEnd"/>
            <w:r w:rsidRPr="00B40992">
              <w:rPr>
                <w:color w:val="000000"/>
                <w:sz w:val="20"/>
                <w:szCs w:val="20"/>
              </w:rPr>
              <w:t xml:space="preserve"> </w:t>
            </w:r>
            <w:proofErr w:type="spellStart"/>
            <w:r w:rsidRPr="00B40992">
              <w:rPr>
                <w:color w:val="000000"/>
                <w:sz w:val="20"/>
                <w:szCs w:val="20"/>
              </w:rPr>
              <w:t>оглы</w:t>
            </w:r>
            <w:proofErr w:type="spellEnd"/>
          </w:p>
          <w:p w14:paraId="33DE49B7" w14:textId="213BB168" w:rsidR="005D31D0" w:rsidRPr="00B40992" w:rsidRDefault="005D31D0" w:rsidP="00AA15BA">
            <w:pPr>
              <w:suppressAutoHyphens w:val="0"/>
              <w:rPr>
                <w:sz w:val="20"/>
                <w:szCs w:val="20"/>
                <w:lang w:eastAsia="ru-RU"/>
              </w:rPr>
            </w:pPr>
          </w:p>
        </w:tc>
        <w:tc>
          <w:tcPr>
            <w:tcW w:w="1121" w:type="dxa"/>
            <w:shd w:val="clear" w:color="auto" w:fill="auto"/>
            <w:vAlign w:val="center"/>
          </w:tcPr>
          <w:p w14:paraId="71BED2BC" w14:textId="2943F9A4" w:rsidR="005D31D0" w:rsidRPr="00B40992" w:rsidRDefault="00AA15BA" w:rsidP="0047292E">
            <w:pPr>
              <w:suppressAutoHyphens w:val="0"/>
              <w:jc w:val="center"/>
              <w:rPr>
                <w:sz w:val="20"/>
                <w:szCs w:val="20"/>
                <w:lang w:eastAsia="ru-RU"/>
              </w:rPr>
            </w:pPr>
            <w:r w:rsidRPr="00B40992">
              <w:rPr>
                <w:color w:val="000000"/>
                <w:sz w:val="20"/>
                <w:szCs w:val="20"/>
              </w:rPr>
              <w:t>4945</w:t>
            </w:r>
          </w:p>
        </w:tc>
        <w:tc>
          <w:tcPr>
            <w:tcW w:w="1578" w:type="dxa"/>
            <w:shd w:val="clear" w:color="auto" w:fill="auto"/>
          </w:tcPr>
          <w:p w14:paraId="7586D2F3" w14:textId="77777777" w:rsidR="0076708F" w:rsidRDefault="0076708F" w:rsidP="005D31D0">
            <w:pPr>
              <w:suppressAutoHyphens w:val="0"/>
              <w:jc w:val="center"/>
              <w:rPr>
                <w:sz w:val="20"/>
                <w:szCs w:val="20"/>
              </w:rPr>
            </w:pPr>
          </w:p>
          <w:p w14:paraId="0D100338" w14:textId="77777777" w:rsidR="0076708F" w:rsidRDefault="0076708F" w:rsidP="005D31D0">
            <w:pPr>
              <w:suppressAutoHyphens w:val="0"/>
              <w:jc w:val="center"/>
              <w:rPr>
                <w:sz w:val="20"/>
                <w:szCs w:val="20"/>
              </w:rPr>
            </w:pPr>
          </w:p>
          <w:p w14:paraId="40A76DA8" w14:textId="35D6D0AB" w:rsidR="005D31D0" w:rsidRPr="007A232A" w:rsidRDefault="005D31D0" w:rsidP="005D31D0">
            <w:pPr>
              <w:suppressAutoHyphens w:val="0"/>
              <w:jc w:val="center"/>
              <w:rPr>
                <w:sz w:val="20"/>
                <w:szCs w:val="20"/>
              </w:rPr>
            </w:pPr>
            <w:r w:rsidRPr="007A232A">
              <w:rPr>
                <w:sz w:val="20"/>
                <w:szCs w:val="20"/>
              </w:rPr>
              <w:t>Образование части</w:t>
            </w:r>
          </w:p>
        </w:tc>
      </w:tr>
      <w:tr w:rsidR="0076708F" w:rsidRPr="00063F71" w14:paraId="254C6CDF" w14:textId="77777777" w:rsidTr="00B262AF">
        <w:tc>
          <w:tcPr>
            <w:tcW w:w="523" w:type="dxa"/>
            <w:shd w:val="clear" w:color="auto" w:fill="auto"/>
            <w:vAlign w:val="center"/>
          </w:tcPr>
          <w:p w14:paraId="7F7A794E" w14:textId="7FB9FD83" w:rsidR="005D31D0" w:rsidRDefault="005D31D0" w:rsidP="005D31D0">
            <w:pPr>
              <w:suppressAutoHyphens w:val="0"/>
              <w:jc w:val="center"/>
              <w:rPr>
                <w:sz w:val="20"/>
                <w:szCs w:val="20"/>
                <w:lang w:eastAsia="ru-RU"/>
              </w:rPr>
            </w:pPr>
            <w:r>
              <w:rPr>
                <w:sz w:val="20"/>
                <w:szCs w:val="20"/>
                <w:lang w:eastAsia="ru-RU"/>
              </w:rPr>
              <w:t>1</w:t>
            </w:r>
            <w:r w:rsidR="008B3F72">
              <w:rPr>
                <w:sz w:val="20"/>
                <w:szCs w:val="20"/>
                <w:lang w:eastAsia="ru-RU"/>
              </w:rPr>
              <w:t>4</w:t>
            </w:r>
          </w:p>
        </w:tc>
        <w:tc>
          <w:tcPr>
            <w:tcW w:w="1903" w:type="dxa"/>
            <w:gridSpan w:val="2"/>
            <w:shd w:val="clear" w:color="auto" w:fill="auto"/>
            <w:vAlign w:val="center"/>
          </w:tcPr>
          <w:p w14:paraId="188C907C" w14:textId="7D2A1886" w:rsidR="005D31D0" w:rsidRPr="00B262AF" w:rsidRDefault="00B40992" w:rsidP="00B262AF">
            <w:pPr>
              <w:suppressAutoHyphens w:val="0"/>
              <w:jc w:val="center"/>
              <w:rPr>
                <w:color w:val="000000"/>
                <w:sz w:val="20"/>
                <w:szCs w:val="20"/>
                <w:lang w:eastAsia="ru-RU"/>
              </w:rPr>
            </w:pPr>
            <w:r w:rsidRPr="00B40992">
              <w:rPr>
                <w:color w:val="000000"/>
                <w:sz w:val="20"/>
                <w:szCs w:val="20"/>
              </w:rPr>
              <w:t>63:31:1103001:31</w:t>
            </w:r>
          </w:p>
        </w:tc>
        <w:tc>
          <w:tcPr>
            <w:tcW w:w="1388" w:type="dxa"/>
            <w:shd w:val="clear" w:color="auto" w:fill="auto"/>
            <w:vAlign w:val="center"/>
          </w:tcPr>
          <w:p w14:paraId="638FB54B" w14:textId="164BFF9D" w:rsidR="005D31D0" w:rsidRPr="00B262AF" w:rsidRDefault="00B40992" w:rsidP="00B262AF">
            <w:pPr>
              <w:suppressAutoHyphens w:val="0"/>
              <w:jc w:val="center"/>
              <w:rPr>
                <w:color w:val="000000"/>
                <w:sz w:val="20"/>
                <w:szCs w:val="20"/>
                <w:lang w:eastAsia="ru-RU"/>
              </w:rPr>
            </w:pPr>
            <w:r w:rsidRPr="00B40992">
              <w:rPr>
                <w:color w:val="000000"/>
                <w:sz w:val="20"/>
                <w:szCs w:val="20"/>
              </w:rPr>
              <w:t>:31/чзу1</w:t>
            </w:r>
          </w:p>
        </w:tc>
        <w:tc>
          <w:tcPr>
            <w:tcW w:w="2410" w:type="dxa"/>
            <w:shd w:val="clear" w:color="auto" w:fill="auto"/>
            <w:vAlign w:val="center"/>
          </w:tcPr>
          <w:p w14:paraId="5E5324B9" w14:textId="77777777" w:rsidR="00B40992" w:rsidRPr="00B40992" w:rsidRDefault="00B40992" w:rsidP="00B40992">
            <w:pPr>
              <w:suppressAutoHyphens w:val="0"/>
              <w:jc w:val="center"/>
              <w:rPr>
                <w:color w:val="000000"/>
                <w:sz w:val="20"/>
                <w:szCs w:val="20"/>
                <w:lang w:eastAsia="ru-RU"/>
              </w:rPr>
            </w:pPr>
            <w:r w:rsidRPr="00B40992">
              <w:rPr>
                <w:color w:val="000000"/>
                <w:sz w:val="20"/>
                <w:szCs w:val="20"/>
              </w:rPr>
              <w:t>Земли сельскохозяйственного назначения</w:t>
            </w:r>
          </w:p>
          <w:p w14:paraId="1B2AECB1" w14:textId="59101B81" w:rsidR="005D31D0" w:rsidRPr="00B40992" w:rsidRDefault="005D31D0" w:rsidP="005D31D0">
            <w:pPr>
              <w:suppressAutoHyphens w:val="0"/>
              <w:jc w:val="center"/>
              <w:rPr>
                <w:sz w:val="20"/>
                <w:szCs w:val="20"/>
                <w:lang w:eastAsia="ru-RU"/>
              </w:rPr>
            </w:pPr>
          </w:p>
        </w:tc>
        <w:tc>
          <w:tcPr>
            <w:tcW w:w="1782" w:type="dxa"/>
            <w:gridSpan w:val="2"/>
            <w:vAlign w:val="center"/>
          </w:tcPr>
          <w:p w14:paraId="58C71219" w14:textId="6CC1C2EC" w:rsidR="005D31D0" w:rsidRPr="00B40992" w:rsidRDefault="005D31D0" w:rsidP="005D31D0">
            <w:pPr>
              <w:suppressAutoHyphens w:val="0"/>
              <w:jc w:val="center"/>
              <w:rPr>
                <w:sz w:val="20"/>
                <w:szCs w:val="20"/>
                <w:lang w:eastAsia="ru-RU"/>
              </w:rPr>
            </w:pPr>
            <w:r w:rsidRPr="00B40992">
              <w:rPr>
                <w:sz w:val="20"/>
                <w:szCs w:val="20"/>
                <w:lang w:eastAsia="ru-RU"/>
              </w:rPr>
              <w:t>краткосрочная</w:t>
            </w:r>
          </w:p>
        </w:tc>
        <w:tc>
          <w:tcPr>
            <w:tcW w:w="2336" w:type="dxa"/>
            <w:shd w:val="clear" w:color="auto" w:fill="auto"/>
            <w:vAlign w:val="center"/>
          </w:tcPr>
          <w:p w14:paraId="680E3414" w14:textId="7E3A9C13" w:rsidR="005D31D0" w:rsidRPr="00B40992" w:rsidRDefault="00B40992" w:rsidP="00B40992">
            <w:pPr>
              <w:suppressAutoHyphens w:val="0"/>
              <w:jc w:val="center"/>
              <w:rPr>
                <w:color w:val="000000"/>
                <w:sz w:val="20"/>
                <w:szCs w:val="20"/>
                <w:lang w:eastAsia="ru-RU"/>
              </w:rPr>
            </w:pPr>
            <w:r w:rsidRPr="00B40992">
              <w:rPr>
                <w:color w:val="000000"/>
                <w:sz w:val="20"/>
                <w:szCs w:val="20"/>
              </w:rPr>
              <w:t>Для ведения сельскохозяйственной деятельности (земельные участки фонда перераспределения)</w:t>
            </w:r>
          </w:p>
        </w:tc>
        <w:tc>
          <w:tcPr>
            <w:tcW w:w="2699" w:type="dxa"/>
            <w:shd w:val="clear" w:color="auto" w:fill="auto"/>
            <w:vAlign w:val="center"/>
          </w:tcPr>
          <w:p w14:paraId="7C6172BC" w14:textId="545764F6" w:rsidR="00B40992" w:rsidRPr="00B40992" w:rsidRDefault="00B40992" w:rsidP="00B40992">
            <w:pPr>
              <w:suppressAutoHyphens w:val="0"/>
              <w:jc w:val="center"/>
              <w:rPr>
                <w:color w:val="000000"/>
                <w:sz w:val="20"/>
                <w:szCs w:val="20"/>
                <w:lang w:eastAsia="ru-RU"/>
              </w:rPr>
            </w:pPr>
            <w:r w:rsidRPr="00B40992">
              <w:rPr>
                <w:color w:val="000000"/>
                <w:sz w:val="20"/>
                <w:szCs w:val="20"/>
              </w:rPr>
              <w:t xml:space="preserve">Администрация муниципального района Сергиевский в аренде у </w:t>
            </w:r>
            <w:proofErr w:type="spellStart"/>
            <w:r w:rsidRPr="00B40992">
              <w:rPr>
                <w:color w:val="000000"/>
                <w:sz w:val="20"/>
                <w:szCs w:val="20"/>
              </w:rPr>
              <w:t>Душтурова</w:t>
            </w:r>
            <w:proofErr w:type="spellEnd"/>
            <w:r w:rsidRPr="00B40992">
              <w:rPr>
                <w:color w:val="000000"/>
                <w:sz w:val="20"/>
                <w:szCs w:val="20"/>
              </w:rPr>
              <w:t xml:space="preserve"> Рафаила </w:t>
            </w:r>
            <w:proofErr w:type="spellStart"/>
            <w:r w:rsidRPr="00B40992">
              <w:rPr>
                <w:color w:val="000000"/>
                <w:sz w:val="20"/>
                <w:szCs w:val="20"/>
              </w:rPr>
              <w:t>Фахрада</w:t>
            </w:r>
            <w:proofErr w:type="spellEnd"/>
            <w:r w:rsidRPr="00B40992">
              <w:rPr>
                <w:color w:val="000000"/>
                <w:sz w:val="20"/>
                <w:szCs w:val="20"/>
              </w:rPr>
              <w:t xml:space="preserve"> </w:t>
            </w:r>
            <w:proofErr w:type="spellStart"/>
            <w:r w:rsidRPr="00B40992">
              <w:rPr>
                <w:color w:val="000000"/>
                <w:sz w:val="20"/>
                <w:szCs w:val="20"/>
              </w:rPr>
              <w:t>оглы</w:t>
            </w:r>
            <w:proofErr w:type="spellEnd"/>
          </w:p>
          <w:p w14:paraId="03F0CBCB" w14:textId="755FFF26" w:rsidR="005D31D0" w:rsidRPr="00B40992" w:rsidRDefault="005D31D0" w:rsidP="005D31D0">
            <w:pPr>
              <w:suppressAutoHyphens w:val="0"/>
              <w:jc w:val="center"/>
              <w:rPr>
                <w:sz w:val="20"/>
                <w:szCs w:val="20"/>
                <w:lang w:eastAsia="ru-RU"/>
              </w:rPr>
            </w:pPr>
          </w:p>
        </w:tc>
        <w:tc>
          <w:tcPr>
            <w:tcW w:w="1121" w:type="dxa"/>
            <w:shd w:val="clear" w:color="auto" w:fill="auto"/>
            <w:vAlign w:val="center"/>
          </w:tcPr>
          <w:p w14:paraId="47C6ED22" w14:textId="0CD02053" w:rsidR="005D31D0" w:rsidRPr="00B40992" w:rsidRDefault="00B40992" w:rsidP="0047292E">
            <w:pPr>
              <w:suppressAutoHyphens w:val="0"/>
              <w:jc w:val="center"/>
              <w:rPr>
                <w:sz w:val="20"/>
                <w:szCs w:val="20"/>
                <w:lang w:eastAsia="ru-RU"/>
              </w:rPr>
            </w:pPr>
            <w:r w:rsidRPr="00B40992">
              <w:rPr>
                <w:color w:val="000000"/>
                <w:sz w:val="20"/>
                <w:szCs w:val="20"/>
              </w:rPr>
              <w:t>3306</w:t>
            </w:r>
          </w:p>
        </w:tc>
        <w:tc>
          <w:tcPr>
            <w:tcW w:w="1578" w:type="dxa"/>
            <w:shd w:val="clear" w:color="auto" w:fill="auto"/>
            <w:vAlign w:val="center"/>
          </w:tcPr>
          <w:p w14:paraId="358408A5" w14:textId="052CCC64" w:rsidR="005D31D0" w:rsidRPr="007A232A" w:rsidRDefault="005D31D0" w:rsidP="005D31D0">
            <w:pPr>
              <w:suppressAutoHyphens w:val="0"/>
              <w:jc w:val="center"/>
              <w:rPr>
                <w:sz w:val="20"/>
                <w:szCs w:val="20"/>
              </w:rPr>
            </w:pPr>
            <w:r w:rsidRPr="00EA7F42">
              <w:rPr>
                <w:sz w:val="20"/>
                <w:szCs w:val="20"/>
              </w:rPr>
              <w:t>Образование части</w:t>
            </w:r>
          </w:p>
        </w:tc>
      </w:tr>
      <w:tr w:rsidR="0076708F" w:rsidRPr="00063F71" w14:paraId="21C566A5" w14:textId="77777777" w:rsidTr="00B262AF">
        <w:tc>
          <w:tcPr>
            <w:tcW w:w="523" w:type="dxa"/>
            <w:shd w:val="clear" w:color="auto" w:fill="auto"/>
            <w:vAlign w:val="center"/>
          </w:tcPr>
          <w:p w14:paraId="49B426A5" w14:textId="0FFF3535" w:rsidR="005D31D0" w:rsidRDefault="005D31D0" w:rsidP="005D31D0">
            <w:pPr>
              <w:suppressAutoHyphens w:val="0"/>
              <w:jc w:val="center"/>
              <w:rPr>
                <w:sz w:val="20"/>
                <w:szCs w:val="20"/>
                <w:lang w:eastAsia="ru-RU"/>
              </w:rPr>
            </w:pPr>
            <w:r>
              <w:rPr>
                <w:sz w:val="20"/>
                <w:szCs w:val="20"/>
                <w:lang w:eastAsia="ru-RU"/>
              </w:rPr>
              <w:t>1</w:t>
            </w:r>
            <w:r w:rsidR="008B3F72">
              <w:rPr>
                <w:sz w:val="20"/>
                <w:szCs w:val="20"/>
                <w:lang w:eastAsia="ru-RU"/>
              </w:rPr>
              <w:t>5</w:t>
            </w:r>
          </w:p>
        </w:tc>
        <w:tc>
          <w:tcPr>
            <w:tcW w:w="1903" w:type="dxa"/>
            <w:gridSpan w:val="2"/>
            <w:shd w:val="clear" w:color="auto" w:fill="auto"/>
            <w:vAlign w:val="center"/>
          </w:tcPr>
          <w:p w14:paraId="1F3B7544" w14:textId="3A442497" w:rsidR="005D31D0" w:rsidRPr="00B262AF" w:rsidRDefault="00B40992" w:rsidP="00B262AF">
            <w:pPr>
              <w:suppressAutoHyphens w:val="0"/>
              <w:jc w:val="center"/>
              <w:rPr>
                <w:color w:val="000000"/>
                <w:sz w:val="20"/>
                <w:szCs w:val="20"/>
                <w:lang w:eastAsia="ru-RU"/>
              </w:rPr>
            </w:pPr>
            <w:r w:rsidRPr="00B40992">
              <w:rPr>
                <w:color w:val="000000"/>
                <w:sz w:val="20"/>
                <w:szCs w:val="20"/>
              </w:rPr>
              <w:t>63:31:1103002:56</w:t>
            </w:r>
          </w:p>
        </w:tc>
        <w:tc>
          <w:tcPr>
            <w:tcW w:w="1388" w:type="dxa"/>
            <w:shd w:val="clear" w:color="auto" w:fill="auto"/>
            <w:vAlign w:val="center"/>
          </w:tcPr>
          <w:p w14:paraId="470E65B4" w14:textId="7826155C" w:rsidR="005D31D0" w:rsidRPr="00B262AF" w:rsidRDefault="00B40992" w:rsidP="00B262AF">
            <w:pPr>
              <w:suppressAutoHyphens w:val="0"/>
              <w:jc w:val="center"/>
              <w:rPr>
                <w:color w:val="000000"/>
                <w:sz w:val="20"/>
                <w:szCs w:val="20"/>
                <w:lang w:eastAsia="ru-RU"/>
              </w:rPr>
            </w:pPr>
            <w:r w:rsidRPr="00B40992">
              <w:rPr>
                <w:color w:val="000000"/>
                <w:sz w:val="20"/>
                <w:szCs w:val="20"/>
              </w:rPr>
              <w:t>:56/чзу1</w:t>
            </w:r>
          </w:p>
        </w:tc>
        <w:tc>
          <w:tcPr>
            <w:tcW w:w="2410" w:type="dxa"/>
            <w:shd w:val="clear" w:color="auto" w:fill="auto"/>
            <w:vAlign w:val="center"/>
          </w:tcPr>
          <w:p w14:paraId="7245CF46" w14:textId="77777777" w:rsidR="00B40992" w:rsidRPr="00B40992" w:rsidRDefault="00B40992" w:rsidP="00B40992">
            <w:pPr>
              <w:suppressAutoHyphens w:val="0"/>
              <w:jc w:val="center"/>
              <w:rPr>
                <w:color w:val="000000"/>
                <w:sz w:val="20"/>
                <w:szCs w:val="20"/>
                <w:lang w:eastAsia="ru-RU"/>
              </w:rPr>
            </w:pPr>
            <w:r w:rsidRPr="00B40992">
              <w:rPr>
                <w:color w:val="000000"/>
                <w:sz w:val="20"/>
                <w:szCs w:val="20"/>
              </w:rPr>
              <w:t>Земли сельскохозяйственного назначения</w:t>
            </w:r>
          </w:p>
          <w:p w14:paraId="0E60867B" w14:textId="7E377380" w:rsidR="005D31D0" w:rsidRPr="00B40992" w:rsidRDefault="005D31D0" w:rsidP="005D31D0">
            <w:pPr>
              <w:suppressAutoHyphens w:val="0"/>
              <w:jc w:val="center"/>
              <w:rPr>
                <w:sz w:val="20"/>
                <w:szCs w:val="20"/>
                <w:lang w:eastAsia="ru-RU"/>
              </w:rPr>
            </w:pPr>
          </w:p>
        </w:tc>
        <w:tc>
          <w:tcPr>
            <w:tcW w:w="1782" w:type="dxa"/>
            <w:gridSpan w:val="2"/>
            <w:vAlign w:val="center"/>
          </w:tcPr>
          <w:p w14:paraId="2813D93A" w14:textId="6537C071" w:rsidR="005D31D0" w:rsidRPr="00B40992" w:rsidRDefault="005D31D0" w:rsidP="005D31D0">
            <w:pPr>
              <w:suppressAutoHyphens w:val="0"/>
              <w:jc w:val="center"/>
              <w:rPr>
                <w:sz w:val="20"/>
                <w:szCs w:val="20"/>
                <w:lang w:eastAsia="ru-RU"/>
              </w:rPr>
            </w:pPr>
            <w:r w:rsidRPr="00B40992">
              <w:rPr>
                <w:sz w:val="20"/>
                <w:szCs w:val="20"/>
                <w:lang w:eastAsia="ru-RU"/>
              </w:rPr>
              <w:t>краткосрочная</w:t>
            </w:r>
          </w:p>
        </w:tc>
        <w:tc>
          <w:tcPr>
            <w:tcW w:w="2336" w:type="dxa"/>
            <w:shd w:val="clear" w:color="auto" w:fill="auto"/>
            <w:vAlign w:val="center"/>
          </w:tcPr>
          <w:p w14:paraId="1C8156EC" w14:textId="2B144CFA" w:rsidR="005D31D0" w:rsidRPr="0076708F" w:rsidRDefault="00B40992" w:rsidP="0076708F">
            <w:pPr>
              <w:suppressAutoHyphens w:val="0"/>
              <w:jc w:val="center"/>
              <w:rPr>
                <w:color w:val="000000"/>
                <w:sz w:val="20"/>
                <w:szCs w:val="20"/>
                <w:lang w:eastAsia="ru-RU"/>
              </w:rPr>
            </w:pPr>
            <w:r w:rsidRPr="00B40992">
              <w:rPr>
                <w:color w:val="000000"/>
                <w:sz w:val="20"/>
                <w:szCs w:val="20"/>
              </w:rPr>
              <w:t>Для ведения сельскохозяйственной деятельности (земельные участки фонда перераспределения</w:t>
            </w:r>
            <w:r w:rsidR="0076708F">
              <w:rPr>
                <w:color w:val="000000"/>
                <w:sz w:val="20"/>
                <w:szCs w:val="20"/>
              </w:rPr>
              <w:t>)</w:t>
            </w:r>
          </w:p>
        </w:tc>
        <w:tc>
          <w:tcPr>
            <w:tcW w:w="2699" w:type="dxa"/>
            <w:shd w:val="clear" w:color="auto" w:fill="auto"/>
            <w:vAlign w:val="center"/>
          </w:tcPr>
          <w:p w14:paraId="343860E0" w14:textId="77777777" w:rsidR="00B40992" w:rsidRPr="00B40992" w:rsidRDefault="00B40992" w:rsidP="00B40992">
            <w:pPr>
              <w:suppressAutoHyphens w:val="0"/>
              <w:jc w:val="center"/>
              <w:rPr>
                <w:color w:val="000000"/>
                <w:sz w:val="20"/>
                <w:szCs w:val="20"/>
                <w:lang w:eastAsia="ru-RU"/>
              </w:rPr>
            </w:pPr>
            <w:r w:rsidRPr="00B40992">
              <w:rPr>
                <w:color w:val="000000"/>
                <w:sz w:val="20"/>
                <w:szCs w:val="20"/>
              </w:rPr>
              <w:t>Администрация муниципального района Сергиевский</w:t>
            </w:r>
          </w:p>
          <w:p w14:paraId="28F04ED6" w14:textId="51634A76" w:rsidR="005D31D0" w:rsidRPr="00B40992" w:rsidRDefault="005D31D0" w:rsidP="005D31D0">
            <w:pPr>
              <w:suppressAutoHyphens w:val="0"/>
              <w:jc w:val="center"/>
              <w:rPr>
                <w:sz w:val="20"/>
                <w:szCs w:val="20"/>
                <w:lang w:eastAsia="ru-RU"/>
              </w:rPr>
            </w:pPr>
          </w:p>
        </w:tc>
        <w:tc>
          <w:tcPr>
            <w:tcW w:w="1121" w:type="dxa"/>
            <w:shd w:val="clear" w:color="auto" w:fill="auto"/>
            <w:vAlign w:val="center"/>
          </w:tcPr>
          <w:p w14:paraId="260D3CF0" w14:textId="38C81FC8" w:rsidR="005D31D0" w:rsidRPr="00B40992" w:rsidRDefault="00456E67" w:rsidP="0047292E">
            <w:pPr>
              <w:suppressAutoHyphens w:val="0"/>
              <w:jc w:val="center"/>
              <w:rPr>
                <w:sz w:val="20"/>
                <w:szCs w:val="20"/>
                <w:lang w:eastAsia="ru-RU"/>
              </w:rPr>
            </w:pPr>
            <w:r>
              <w:rPr>
                <w:color w:val="000000"/>
                <w:sz w:val="20"/>
                <w:szCs w:val="20"/>
              </w:rPr>
              <w:t>5973</w:t>
            </w:r>
          </w:p>
        </w:tc>
        <w:tc>
          <w:tcPr>
            <w:tcW w:w="1578" w:type="dxa"/>
            <w:shd w:val="clear" w:color="auto" w:fill="auto"/>
            <w:vAlign w:val="center"/>
          </w:tcPr>
          <w:p w14:paraId="64E78AD1" w14:textId="1496038C" w:rsidR="005D31D0" w:rsidRPr="007A232A" w:rsidRDefault="005D31D0" w:rsidP="005D31D0">
            <w:pPr>
              <w:suppressAutoHyphens w:val="0"/>
              <w:jc w:val="center"/>
              <w:rPr>
                <w:sz w:val="20"/>
                <w:szCs w:val="20"/>
              </w:rPr>
            </w:pPr>
            <w:r w:rsidRPr="00EA7F42">
              <w:rPr>
                <w:sz w:val="20"/>
                <w:szCs w:val="20"/>
              </w:rPr>
              <w:t>Образование части</w:t>
            </w:r>
          </w:p>
        </w:tc>
      </w:tr>
      <w:tr w:rsidR="0076708F" w:rsidRPr="00063F71" w14:paraId="04E716F4" w14:textId="77777777" w:rsidTr="00B262AF">
        <w:tc>
          <w:tcPr>
            <w:tcW w:w="523" w:type="dxa"/>
            <w:shd w:val="clear" w:color="auto" w:fill="auto"/>
            <w:vAlign w:val="center"/>
          </w:tcPr>
          <w:p w14:paraId="3516D776" w14:textId="45644318" w:rsidR="00B40992" w:rsidRDefault="00B40992" w:rsidP="005D31D0">
            <w:pPr>
              <w:suppressAutoHyphens w:val="0"/>
              <w:jc w:val="center"/>
              <w:rPr>
                <w:sz w:val="20"/>
                <w:szCs w:val="20"/>
                <w:lang w:eastAsia="ru-RU"/>
              </w:rPr>
            </w:pPr>
            <w:r>
              <w:rPr>
                <w:sz w:val="20"/>
                <w:szCs w:val="20"/>
                <w:lang w:eastAsia="ru-RU"/>
              </w:rPr>
              <w:t>1</w:t>
            </w:r>
            <w:r w:rsidR="008B3F72">
              <w:rPr>
                <w:sz w:val="20"/>
                <w:szCs w:val="20"/>
                <w:lang w:eastAsia="ru-RU"/>
              </w:rPr>
              <w:t>6</w:t>
            </w:r>
          </w:p>
        </w:tc>
        <w:tc>
          <w:tcPr>
            <w:tcW w:w="1903" w:type="dxa"/>
            <w:gridSpan w:val="2"/>
            <w:shd w:val="clear" w:color="auto" w:fill="auto"/>
            <w:vAlign w:val="center"/>
          </w:tcPr>
          <w:p w14:paraId="4854A428" w14:textId="54CE7D67" w:rsidR="00B40992" w:rsidRPr="0076708F" w:rsidRDefault="00B40992" w:rsidP="0076708F">
            <w:pPr>
              <w:suppressAutoHyphens w:val="0"/>
              <w:jc w:val="center"/>
              <w:rPr>
                <w:color w:val="000000"/>
                <w:sz w:val="20"/>
                <w:szCs w:val="20"/>
                <w:lang w:eastAsia="ru-RU"/>
              </w:rPr>
            </w:pPr>
            <w:r w:rsidRPr="0076708F">
              <w:rPr>
                <w:color w:val="000000"/>
                <w:sz w:val="20"/>
                <w:szCs w:val="20"/>
              </w:rPr>
              <w:t>63:31:1103002:55</w:t>
            </w:r>
          </w:p>
        </w:tc>
        <w:tc>
          <w:tcPr>
            <w:tcW w:w="1388" w:type="dxa"/>
            <w:shd w:val="clear" w:color="auto" w:fill="auto"/>
            <w:vAlign w:val="center"/>
          </w:tcPr>
          <w:p w14:paraId="722A67A6" w14:textId="7D8542B0" w:rsidR="00B40992" w:rsidRPr="0076708F" w:rsidRDefault="00B40992" w:rsidP="00577F65">
            <w:pPr>
              <w:suppressAutoHyphens w:val="0"/>
              <w:jc w:val="center"/>
              <w:rPr>
                <w:color w:val="000000"/>
                <w:sz w:val="20"/>
                <w:szCs w:val="20"/>
              </w:rPr>
            </w:pPr>
            <w:r w:rsidRPr="0076708F">
              <w:rPr>
                <w:color w:val="000000"/>
                <w:sz w:val="20"/>
                <w:szCs w:val="20"/>
              </w:rPr>
              <w:t>:55/чзу1</w:t>
            </w:r>
          </w:p>
        </w:tc>
        <w:tc>
          <w:tcPr>
            <w:tcW w:w="2410" w:type="dxa"/>
            <w:shd w:val="clear" w:color="auto" w:fill="auto"/>
            <w:vAlign w:val="center"/>
          </w:tcPr>
          <w:p w14:paraId="5FD73254" w14:textId="143FED3D" w:rsidR="00B40992" w:rsidRPr="0076708F" w:rsidRDefault="00B40992" w:rsidP="00B40992">
            <w:pPr>
              <w:suppressAutoHyphens w:val="0"/>
              <w:jc w:val="center"/>
              <w:rPr>
                <w:color w:val="000000"/>
                <w:sz w:val="20"/>
                <w:szCs w:val="20"/>
                <w:lang w:eastAsia="ru-RU"/>
              </w:rPr>
            </w:pPr>
            <w:r w:rsidRPr="0076708F">
              <w:rPr>
                <w:color w:val="000000"/>
                <w:sz w:val="20"/>
                <w:szCs w:val="20"/>
              </w:rPr>
              <w:t>Земли сельскохозяйственного назначения</w:t>
            </w:r>
          </w:p>
        </w:tc>
        <w:tc>
          <w:tcPr>
            <w:tcW w:w="1782" w:type="dxa"/>
            <w:gridSpan w:val="2"/>
            <w:vAlign w:val="center"/>
          </w:tcPr>
          <w:p w14:paraId="5DB2B76D" w14:textId="28DD4431" w:rsidR="00B40992" w:rsidRPr="0076708F" w:rsidRDefault="00B40992" w:rsidP="005D31D0">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2C33B48E" w14:textId="3905ADA1" w:rsidR="00B40992" w:rsidRPr="0076708F" w:rsidRDefault="00B40992" w:rsidP="0076708F">
            <w:pPr>
              <w:suppressAutoHyphens w:val="0"/>
              <w:jc w:val="center"/>
              <w:rPr>
                <w:color w:val="000000"/>
                <w:sz w:val="20"/>
                <w:szCs w:val="20"/>
                <w:lang w:eastAsia="ru-RU"/>
              </w:rPr>
            </w:pPr>
            <w:r w:rsidRPr="0076708F">
              <w:rPr>
                <w:color w:val="000000"/>
                <w:sz w:val="20"/>
                <w:szCs w:val="20"/>
              </w:rPr>
              <w:t xml:space="preserve">Для ведения сельскохозяйственной деятельности </w:t>
            </w:r>
            <w:r w:rsidRPr="0076708F">
              <w:rPr>
                <w:color w:val="000000"/>
                <w:sz w:val="20"/>
                <w:szCs w:val="20"/>
              </w:rPr>
              <w:lastRenderedPageBreak/>
              <w:t>(земельные участки фонда перераспределения)</w:t>
            </w:r>
          </w:p>
        </w:tc>
        <w:tc>
          <w:tcPr>
            <w:tcW w:w="2699" w:type="dxa"/>
            <w:shd w:val="clear" w:color="auto" w:fill="auto"/>
            <w:vAlign w:val="center"/>
          </w:tcPr>
          <w:p w14:paraId="339CA497" w14:textId="77777777" w:rsidR="00B40992" w:rsidRPr="0076708F" w:rsidRDefault="00B40992" w:rsidP="00B40992">
            <w:pPr>
              <w:suppressAutoHyphens w:val="0"/>
              <w:jc w:val="center"/>
              <w:rPr>
                <w:color w:val="000000"/>
                <w:sz w:val="20"/>
                <w:szCs w:val="20"/>
                <w:lang w:eastAsia="ru-RU"/>
              </w:rPr>
            </w:pPr>
            <w:r w:rsidRPr="0076708F">
              <w:rPr>
                <w:color w:val="000000"/>
                <w:sz w:val="20"/>
                <w:szCs w:val="20"/>
              </w:rPr>
              <w:lastRenderedPageBreak/>
              <w:t xml:space="preserve">Администрация муниципального района Сергиевский в аренде у </w:t>
            </w:r>
            <w:r w:rsidRPr="0076708F">
              <w:rPr>
                <w:color w:val="000000"/>
                <w:sz w:val="20"/>
                <w:szCs w:val="20"/>
              </w:rPr>
              <w:lastRenderedPageBreak/>
              <w:t>Воропаева Сергея Петровича</w:t>
            </w:r>
          </w:p>
          <w:p w14:paraId="56A26AE6" w14:textId="77777777" w:rsidR="00B40992" w:rsidRPr="0076708F" w:rsidRDefault="00B40992" w:rsidP="00B40992">
            <w:pPr>
              <w:suppressAutoHyphens w:val="0"/>
              <w:jc w:val="center"/>
              <w:rPr>
                <w:color w:val="000000"/>
                <w:sz w:val="20"/>
                <w:szCs w:val="20"/>
              </w:rPr>
            </w:pPr>
          </w:p>
        </w:tc>
        <w:tc>
          <w:tcPr>
            <w:tcW w:w="1121" w:type="dxa"/>
            <w:shd w:val="clear" w:color="auto" w:fill="auto"/>
            <w:vAlign w:val="center"/>
          </w:tcPr>
          <w:p w14:paraId="2FEBE60D" w14:textId="31446F22" w:rsidR="00B40992" w:rsidRPr="0076708F" w:rsidRDefault="00456E67" w:rsidP="0047292E">
            <w:pPr>
              <w:suppressAutoHyphens w:val="0"/>
              <w:jc w:val="center"/>
              <w:rPr>
                <w:color w:val="000000"/>
                <w:sz w:val="20"/>
                <w:szCs w:val="20"/>
              </w:rPr>
            </w:pPr>
            <w:r>
              <w:rPr>
                <w:color w:val="000000"/>
                <w:sz w:val="20"/>
                <w:szCs w:val="20"/>
              </w:rPr>
              <w:lastRenderedPageBreak/>
              <w:t>38285</w:t>
            </w:r>
          </w:p>
        </w:tc>
        <w:tc>
          <w:tcPr>
            <w:tcW w:w="1578" w:type="dxa"/>
            <w:shd w:val="clear" w:color="auto" w:fill="auto"/>
            <w:vAlign w:val="center"/>
          </w:tcPr>
          <w:p w14:paraId="07E55B2A" w14:textId="3EF435CE" w:rsidR="00B40992" w:rsidRPr="00EA7F42" w:rsidRDefault="00B40992" w:rsidP="005D31D0">
            <w:pPr>
              <w:suppressAutoHyphens w:val="0"/>
              <w:jc w:val="center"/>
              <w:rPr>
                <w:sz w:val="20"/>
                <w:szCs w:val="20"/>
              </w:rPr>
            </w:pPr>
            <w:r>
              <w:rPr>
                <w:sz w:val="20"/>
                <w:szCs w:val="20"/>
              </w:rPr>
              <w:t>Образование части</w:t>
            </w:r>
          </w:p>
        </w:tc>
      </w:tr>
      <w:tr w:rsidR="0076708F" w:rsidRPr="00063F71" w14:paraId="0AF0B62B" w14:textId="77777777" w:rsidTr="00B262AF">
        <w:tc>
          <w:tcPr>
            <w:tcW w:w="523" w:type="dxa"/>
            <w:shd w:val="clear" w:color="auto" w:fill="auto"/>
            <w:vAlign w:val="center"/>
          </w:tcPr>
          <w:p w14:paraId="30684710" w14:textId="7AAECBA5" w:rsidR="00B40992" w:rsidRDefault="00B40992" w:rsidP="00B40992">
            <w:pPr>
              <w:suppressAutoHyphens w:val="0"/>
              <w:jc w:val="center"/>
              <w:rPr>
                <w:sz w:val="20"/>
                <w:szCs w:val="20"/>
                <w:lang w:eastAsia="ru-RU"/>
              </w:rPr>
            </w:pPr>
            <w:r>
              <w:rPr>
                <w:sz w:val="20"/>
                <w:szCs w:val="20"/>
                <w:lang w:eastAsia="ru-RU"/>
              </w:rPr>
              <w:t>1</w:t>
            </w:r>
            <w:r w:rsidR="008B3F72">
              <w:rPr>
                <w:sz w:val="20"/>
                <w:szCs w:val="20"/>
                <w:lang w:eastAsia="ru-RU"/>
              </w:rPr>
              <w:t>7</w:t>
            </w:r>
          </w:p>
        </w:tc>
        <w:tc>
          <w:tcPr>
            <w:tcW w:w="1903" w:type="dxa"/>
            <w:gridSpan w:val="2"/>
            <w:shd w:val="clear" w:color="auto" w:fill="auto"/>
            <w:vAlign w:val="center"/>
          </w:tcPr>
          <w:p w14:paraId="2B7B0209" w14:textId="02EB5B24" w:rsidR="00B40992" w:rsidRPr="0076708F" w:rsidRDefault="00B40992" w:rsidP="00B262AF">
            <w:pPr>
              <w:suppressAutoHyphens w:val="0"/>
              <w:jc w:val="center"/>
              <w:rPr>
                <w:color w:val="000000"/>
                <w:sz w:val="20"/>
                <w:szCs w:val="20"/>
                <w:lang w:eastAsia="ru-RU"/>
              </w:rPr>
            </w:pPr>
            <w:r w:rsidRPr="0076708F">
              <w:rPr>
                <w:color w:val="000000"/>
                <w:sz w:val="20"/>
                <w:szCs w:val="20"/>
              </w:rPr>
              <w:t>63:31:1103002:45</w:t>
            </w:r>
          </w:p>
        </w:tc>
        <w:tc>
          <w:tcPr>
            <w:tcW w:w="1388" w:type="dxa"/>
            <w:shd w:val="clear" w:color="auto" w:fill="auto"/>
            <w:vAlign w:val="center"/>
          </w:tcPr>
          <w:p w14:paraId="2909E937" w14:textId="258696D8" w:rsidR="00B40992" w:rsidRPr="0076708F" w:rsidRDefault="00B40992" w:rsidP="00B262AF">
            <w:pPr>
              <w:suppressAutoHyphens w:val="0"/>
              <w:jc w:val="center"/>
              <w:rPr>
                <w:color w:val="000000"/>
                <w:sz w:val="20"/>
                <w:szCs w:val="20"/>
                <w:lang w:eastAsia="ru-RU"/>
              </w:rPr>
            </w:pPr>
            <w:r w:rsidRPr="0076708F">
              <w:rPr>
                <w:color w:val="000000"/>
                <w:sz w:val="20"/>
                <w:szCs w:val="20"/>
              </w:rPr>
              <w:t>:45/чзу1</w:t>
            </w:r>
          </w:p>
        </w:tc>
        <w:tc>
          <w:tcPr>
            <w:tcW w:w="2410" w:type="dxa"/>
            <w:shd w:val="clear" w:color="auto" w:fill="auto"/>
            <w:vAlign w:val="center"/>
          </w:tcPr>
          <w:p w14:paraId="60D74036" w14:textId="77777777" w:rsidR="00B40992" w:rsidRPr="0076708F" w:rsidRDefault="00B40992" w:rsidP="00B40992">
            <w:pPr>
              <w:suppressAutoHyphens w:val="0"/>
              <w:jc w:val="center"/>
              <w:rPr>
                <w:color w:val="000000"/>
                <w:sz w:val="20"/>
                <w:szCs w:val="20"/>
                <w:lang w:eastAsia="ru-RU"/>
              </w:rPr>
            </w:pPr>
            <w:r w:rsidRPr="0076708F">
              <w:rPr>
                <w:color w:val="000000"/>
                <w:sz w:val="20"/>
                <w:szCs w:val="20"/>
              </w:rPr>
              <w:t>Земли сельскохозяйственного назначения</w:t>
            </w:r>
          </w:p>
          <w:p w14:paraId="7C44A391" w14:textId="77777777" w:rsidR="00B40992" w:rsidRPr="0076708F" w:rsidRDefault="00B40992" w:rsidP="00B40992">
            <w:pPr>
              <w:suppressAutoHyphens w:val="0"/>
              <w:jc w:val="center"/>
              <w:rPr>
                <w:color w:val="000000"/>
                <w:sz w:val="20"/>
                <w:szCs w:val="20"/>
              </w:rPr>
            </w:pPr>
          </w:p>
        </w:tc>
        <w:tc>
          <w:tcPr>
            <w:tcW w:w="1782" w:type="dxa"/>
            <w:gridSpan w:val="2"/>
          </w:tcPr>
          <w:p w14:paraId="5E0357A1" w14:textId="77777777" w:rsidR="00B40992" w:rsidRPr="0076708F" w:rsidRDefault="00B40992" w:rsidP="00B40992">
            <w:pPr>
              <w:suppressAutoHyphens w:val="0"/>
              <w:jc w:val="center"/>
              <w:rPr>
                <w:sz w:val="20"/>
                <w:szCs w:val="20"/>
                <w:lang w:eastAsia="ru-RU"/>
              </w:rPr>
            </w:pPr>
          </w:p>
          <w:p w14:paraId="01B0D68E" w14:textId="77777777" w:rsidR="00B40992" w:rsidRPr="0076708F" w:rsidRDefault="00B40992" w:rsidP="00B40992">
            <w:pPr>
              <w:suppressAutoHyphens w:val="0"/>
              <w:jc w:val="center"/>
              <w:rPr>
                <w:sz w:val="20"/>
                <w:szCs w:val="20"/>
                <w:lang w:eastAsia="ru-RU"/>
              </w:rPr>
            </w:pPr>
          </w:p>
          <w:p w14:paraId="332F1377" w14:textId="77777777" w:rsidR="00B40992" w:rsidRPr="0076708F" w:rsidRDefault="00B40992" w:rsidP="00B40992">
            <w:pPr>
              <w:suppressAutoHyphens w:val="0"/>
              <w:rPr>
                <w:sz w:val="20"/>
                <w:szCs w:val="20"/>
                <w:lang w:eastAsia="ru-RU"/>
              </w:rPr>
            </w:pPr>
          </w:p>
          <w:p w14:paraId="7043E18B" w14:textId="11CE660A" w:rsidR="00B40992" w:rsidRPr="0076708F" w:rsidRDefault="00B40992" w:rsidP="00B40992">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773072AD" w14:textId="31D8B8F5" w:rsidR="00B40992" w:rsidRPr="0076708F" w:rsidRDefault="00B40992" w:rsidP="0076708F">
            <w:pPr>
              <w:suppressAutoHyphens w:val="0"/>
              <w:jc w:val="center"/>
              <w:rPr>
                <w:color w:val="000000"/>
                <w:sz w:val="20"/>
                <w:szCs w:val="20"/>
                <w:lang w:eastAsia="ru-RU"/>
              </w:rPr>
            </w:pPr>
            <w:r w:rsidRPr="0076708F">
              <w:rPr>
                <w:color w:val="000000"/>
                <w:sz w:val="20"/>
                <w:szCs w:val="20"/>
              </w:rPr>
              <w:t>Для ведения сельскохозяйственной деятельности (земельные участки фонда перераспределения)</w:t>
            </w:r>
          </w:p>
        </w:tc>
        <w:tc>
          <w:tcPr>
            <w:tcW w:w="2699" w:type="dxa"/>
            <w:shd w:val="clear" w:color="auto" w:fill="auto"/>
            <w:vAlign w:val="center"/>
          </w:tcPr>
          <w:p w14:paraId="18AC4751" w14:textId="25D66484" w:rsidR="00B40992" w:rsidRPr="0076708F" w:rsidRDefault="00B40992" w:rsidP="0076708F">
            <w:pPr>
              <w:suppressAutoHyphens w:val="0"/>
              <w:jc w:val="center"/>
              <w:rPr>
                <w:color w:val="000000"/>
                <w:sz w:val="20"/>
                <w:szCs w:val="20"/>
                <w:lang w:eastAsia="ru-RU"/>
              </w:rPr>
            </w:pPr>
            <w:r w:rsidRPr="0076708F">
              <w:rPr>
                <w:color w:val="000000"/>
                <w:sz w:val="20"/>
                <w:szCs w:val="20"/>
              </w:rPr>
              <w:t>Администрация муниципального района Сергиевский в аренде у ООО "Европейские биологические технологии"</w:t>
            </w:r>
          </w:p>
        </w:tc>
        <w:tc>
          <w:tcPr>
            <w:tcW w:w="1121" w:type="dxa"/>
            <w:shd w:val="clear" w:color="auto" w:fill="auto"/>
            <w:vAlign w:val="center"/>
          </w:tcPr>
          <w:p w14:paraId="2438BAA1" w14:textId="796AE5F7" w:rsidR="00B40992" w:rsidRPr="0076708F" w:rsidRDefault="00B40992" w:rsidP="0047292E">
            <w:pPr>
              <w:suppressAutoHyphens w:val="0"/>
              <w:jc w:val="center"/>
              <w:rPr>
                <w:color w:val="000000"/>
                <w:sz w:val="20"/>
                <w:szCs w:val="20"/>
              </w:rPr>
            </w:pPr>
            <w:r w:rsidRPr="0076708F">
              <w:rPr>
                <w:color w:val="000000"/>
                <w:sz w:val="20"/>
                <w:szCs w:val="20"/>
              </w:rPr>
              <w:t>6916</w:t>
            </w:r>
          </w:p>
        </w:tc>
        <w:tc>
          <w:tcPr>
            <w:tcW w:w="1578" w:type="dxa"/>
            <w:shd w:val="clear" w:color="auto" w:fill="auto"/>
          </w:tcPr>
          <w:p w14:paraId="17B2DDA2" w14:textId="77777777" w:rsidR="0076708F" w:rsidRDefault="0076708F" w:rsidP="00B40992">
            <w:pPr>
              <w:suppressAutoHyphens w:val="0"/>
              <w:jc w:val="center"/>
              <w:rPr>
                <w:sz w:val="20"/>
                <w:szCs w:val="20"/>
              </w:rPr>
            </w:pPr>
          </w:p>
          <w:p w14:paraId="38EAFA03" w14:textId="77777777" w:rsidR="0076708F" w:rsidRDefault="0076708F" w:rsidP="00B40992">
            <w:pPr>
              <w:suppressAutoHyphens w:val="0"/>
              <w:jc w:val="center"/>
              <w:rPr>
                <w:sz w:val="20"/>
                <w:szCs w:val="20"/>
              </w:rPr>
            </w:pPr>
          </w:p>
          <w:p w14:paraId="2F5C81EA" w14:textId="48CE99B1" w:rsidR="00B40992" w:rsidRPr="00EA7F42" w:rsidRDefault="0076708F" w:rsidP="00B40992">
            <w:pPr>
              <w:suppressAutoHyphens w:val="0"/>
              <w:jc w:val="center"/>
              <w:rPr>
                <w:sz w:val="20"/>
                <w:szCs w:val="20"/>
              </w:rPr>
            </w:pPr>
            <w:r>
              <w:rPr>
                <w:sz w:val="20"/>
                <w:szCs w:val="20"/>
              </w:rPr>
              <w:t xml:space="preserve"> </w:t>
            </w:r>
            <w:r w:rsidR="00B40992" w:rsidRPr="00AB6A90">
              <w:rPr>
                <w:sz w:val="20"/>
                <w:szCs w:val="20"/>
              </w:rPr>
              <w:t>Образование части</w:t>
            </w:r>
          </w:p>
        </w:tc>
      </w:tr>
      <w:tr w:rsidR="0076708F" w:rsidRPr="00063F71" w14:paraId="081BA607" w14:textId="77777777" w:rsidTr="00B262AF">
        <w:tc>
          <w:tcPr>
            <w:tcW w:w="523" w:type="dxa"/>
            <w:shd w:val="clear" w:color="auto" w:fill="auto"/>
            <w:vAlign w:val="center"/>
          </w:tcPr>
          <w:p w14:paraId="07E41615" w14:textId="5579DAA7" w:rsidR="00B40992" w:rsidRDefault="00456E67" w:rsidP="00B40992">
            <w:pPr>
              <w:suppressAutoHyphens w:val="0"/>
              <w:jc w:val="center"/>
              <w:rPr>
                <w:sz w:val="20"/>
                <w:szCs w:val="20"/>
                <w:lang w:eastAsia="ru-RU"/>
              </w:rPr>
            </w:pPr>
            <w:r>
              <w:rPr>
                <w:sz w:val="20"/>
                <w:szCs w:val="20"/>
                <w:lang w:eastAsia="ru-RU"/>
              </w:rPr>
              <w:t>1</w:t>
            </w:r>
            <w:r w:rsidR="008B3F72">
              <w:rPr>
                <w:sz w:val="20"/>
                <w:szCs w:val="20"/>
                <w:lang w:eastAsia="ru-RU"/>
              </w:rPr>
              <w:t>8</w:t>
            </w:r>
          </w:p>
        </w:tc>
        <w:tc>
          <w:tcPr>
            <w:tcW w:w="1903" w:type="dxa"/>
            <w:gridSpan w:val="2"/>
            <w:shd w:val="clear" w:color="auto" w:fill="auto"/>
            <w:vAlign w:val="center"/>
          </w:tcPr>
          <w:p w14:paraId="542FD681" w14:textId="12290424" w:rsidR="00B40992" w:rsidRPr="0076708F" w:rsidRDefault="00B40992" w:rsidP="00B262AF">
            <w:pPr>
              <w:suppressAutoHyphens w:val="0"/>
              <w:jc w:val="center"/>
              <w:rPr>
                <w:color w:val="000000"/>
                <w:sz w:val="20"/>
                <w:szCs w:val="20"/>
                <w:lang w:eastAsia="ru-RU"/>
              </w:rPr>
            </w:pPr>
            <w:r w:rsidRPr="0076708F">
              <w:rPr>
                <w:color w:val="000000"/>
                <w:sz w:val="20"/>
                <w:szCs w:val="20"/>
              </w:rPr>
              <w:t>63:31:1103002:53</w:t>
            </w:r>
          </w:p>
        </w:tc>
        <w:tc>
          <w:tcPr>
            <w:tcW w:w="1388" w:type="dxa"/>
            <w:shd w:val="clear" w:color="auto" w:fill="auto"/>
            <w:vAlign w:val="center"/>
          </w:tcPr>
          <w:p w14:paraId="4A44F984" w14:textId="0E6F345C" w:rsidR="00B40992" w:rsidRPr="0076708F" w:rsidRDefault="00B40992" w:rsidP="00B262AF">
            <w:pPr>
              <w:suppressAutoHyphens w:val="0"/>
              <w:jc w:val="center"/>
              <w:rPr>
                <w:color w:val="000000"/>
                <w:sz w:val="20"/>
                <w:szCs w:val="20"/>
                <w:lang w:eastAsia="ru-RU"/>
              </w:rPr>
            </w:pPr>
            <w:r w:rsidRPr="0076708F">
              <w:rPr>
                <w:color w:val="000000"/>
                <w:sz w:val="20"/>
                <w:szCs w:val="20"/>
              </w:rPr>
              <w:t>:53/чзу1</w:t>
            </w:r>
          </w:p>
        </w:tc>
        <w:tc>
          <w:tcPr>
            <w:tcW w:w="2410" w:type="dxa"/>
            <w:shd w:val="clear" w:color="auto" w:fill="auto"/>
            <w:vAlign w:val="center"/>
          </w:tcPr>
          <w:p w14:paraId="24B4282B" w14:textId="77777777" w:rsidR="00B40992" w:rsidRPr="0076708F" w:rsidRDefault="00B40992" w:rsidP="00B40992">
            <w:pPr>
              <w:suppressAutoHyphens w:val="0"/>
              <w:jc w:val="center"/>
              <w:rPr>
                <w:color w:val="000000"/>
                <w:sz w:val="20"/>
                <w:szCs w:val="20"/>
                <w:lang w:eastAsia="ru-RU"/>
              </w:rPr>
            </w:pPr>
            <w:r w:rsidRPr="0076708F">
              <w:rPr>
                <w:color w:val="000000"/>
                <w:sz w:val="20"/>
                <w:szCs w:val="20"/>
              </w:rPr>
              <w:t>Земли сельскохозяйственного назначения</w:t>
            </w:r>
          </w:p>
          <w:p w14:paraId="532510F2" w14:textId="77777777" w:rsidR="00B40992" w:rsidRPr="0076708F" w:rsidRDefault="00B40992" w:rsidP="00B40992">
            <w:pPr>
              <w:suppressAutoHyphens w:val="0"/>
              <w:jc w:val="center"/>
              <w:rPr>
                <w:color w:val="000000"/>
                <w:sz w:val="20"/>
                <w:szCs w:val="20"/>
              </w:rPr>
            </w:pPr>
          </w:p>
        </w:tc>
        <w:tc>
          <w:tcPr>
            <w:tcW w:w="1782" w:type="dxa"/>
            <w:gridSpan w:val="2"/>
          </w:tcPr>
          <w:p w14:paraId="6132A692" w14:textId="77777777" w:rsidR="007839A3" w:rsidRDefault="007839A3" w:rsidP="00B40992">
            <w:pPr>
              <w:suppressAutoHyphens w:val="0"/>
              <w:jc w:val="center"/>
              <w:rPr>
                <w:sz w:val="20"/>
                <w:szCs w:val="20"/>
                <w:lang w:eastAsia="ru-RU"/>
              </w:rPr>
            </w:pPr>
            <w:r>
              <w:rPr>
                <w:sz w:val="20"/>
                <w:szCs w:val="20"/>
                <w:lang w:eastAsia="ru-RU"/>
              </w:rPr>
              <w:t xml:space="preserve"> </w:t>
            </w:r>
          </w:p>
          <w:p w14:paraId="41FFDDE7" w14:textId="77777777" w:rsidR="007839A3" w:rsidRDefault="007839A3" w:rsidP="00B40992">
            <w:pPr>
              <w:suppressAutoHyphens w:val="0"/>
              <w:jc w:val="center"/>
              <w:rPr>
                <w:sz w:val="20"/>
                <w:szCs w:val="20"/>
                <w:lang w:eastAsia="ru-RU"/>
              </w:rPr>
            </w:pPr>
          </w:p>
          <w:p w14:paraId="1DE04369" w14:textId="77777777" w:rsidR="007839A3" w:rsidRDefault="007839A3" w:rsidP="00B40992">
            <w:pPr>
              <w:suppressAutoHyphens w:val="0"/>
              <w:jc w:val="center"/>
              <w:rPr>
                <w:sz w:val="20"/>
                <w:szCs w:val="20"/>
                <w:lang w:eastAsia="ru-RU"/>
              </w:rPr>
            </w:pPr>
          </w:p>
          <w:p w14:paraId="50080581" w14:textId="5341C99C" w:rsidR="00B40992" w:rsidRPr="0076708F" w:rsidRDefault="00B40992" w:rsidP="00B40992">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5EC80DCA" w14:textId="5A84335A" w:rsidR="00B40992" w:rsidRPr="0076708F" w:rsidRDefault="00B40992" w:rsidP="00B262AF">
            <w:pPr>
              <w:suppressAutoHyphens w:val="0"/>
              <w:jc w:val="center"/>
              <w:rPr>
                <w:color w:val="000000"/>
                <w:sz w:val="20"/>
                <w:szCs w:val="20"/>
                <w:lang w:eastAsia="ru-RU"/>
              </w:rPr>
            </w:pPr>
            <w:r w:rsidRPr="0076708F">
              <w:rPr>
                <w:color w:val="000000"/>
                <w:sz w:val="20"/>
                <w:szCs w:val="20"/>
              </w:rPr>
              <w:t>Для ведения сельскохозяйственной деятельности (земельные участки фонда перераспределения)</w:t>
            </w:r>
          </w:p>
        </w:tc>
        <w:tc>
          <w:tcPr>
            <w:tcW w:w="2699" w:type="dxa"/>
            <w:shd w:val="clear" w:color="auto" w:fill="auto"/>
            <w:vAlign w:val="center"/>
          </w:tcPr>
          <w:p w14:paraId="3BC5D5C0" w14:textId="1D311990" w:rsidR="00B40992" w:rsidRPr="0076708F" w:rsidRDefault="00B40992" w:rsidP="00B262AF">
            <w:pPr>
              <w:suppressAutoHyphens w:val="0"/>
              <w:jc w:val="center"/>
              <w:rPr>
                <w:color w:val="000000"/>
                <w:sz w:val="20"/>
                <w:szCs w:val="20"/>
                <w:lang w:eastAsia="ru-RU"/>
              </w:rPr>
            </w:pPr>
            <w:r w:rsidRPr="0076708F">
              <w:rPr>
                <w:color w:val="000000"/>
                <w:sz w:val="20"/>
                <w:szCs w:val="20"/>
              </w:rPr>
              <w:t>Администрация муниципального района Сергиевский в аренде у ООО "Европейские биологические технологии"</w:t>
            </w:r>
          </w:p>
        </w:tc>
        <w:tc>
          <w:tcPr>
            <w:tcW w:w="1121" w:type="dxa"/>
            <w:shd w:val="clear" w:color="auto" w:fill="auto"/>
            <w:vAlign w:val="center"/>
          </w:tcPr>
          <w:p w14:paraId="2FA5F8A6" w14:textId="1FD58403" w:rsidR="00B40992" w:rsidRPr="0076708F" w:rsidRDefault="00B40992" w:rsidP="0047292E">
            <w:pPr>
              <w:suppressAutoHyphens w:val="0"/>
              <w:jc w:val="center"/>
              <w:rPr>
                <w:color w:val="000000"/>
                <w:sz w:val="20"/>
                <w:szCs w:val="20"/>
              </w:rPr>
            </w:pPr>
            <w:r w:rsidRPr="0076708F">
              <w:rPr>
                <w:color w:val="000000"/>
                <w:sz w:val="20"/>
                <w:szCs w:val="20"/>
              </w:rPr>
              <w:t>26255</w:t>
            </w:r>
          </w:p>
        </w:tc>
        <w:tc>
          <w:tcPr>
            <w:tcW w:w="1578" w:type="dxa"/>
            <w:shd w:val="clear" w:color="auto" w:fill="auto"/>
          </w:tcPr>
          <w:p w14:paraId="70B3FCB9" w14:textId="77777777" w:rsidR="0076708F" w:rsidRDefault="0076708F" w:rsidP="00B40992">
            <w:pPr>
              <w:suppressAutoHyphens w:val="0"/>
              <w:jc w:val="center"/>
              <w:rPr>
                <w:sz w:val="20"/>
                <w:szCs w:val="20"/>
              </w:rPr>
            </w:pPr>
          </w:p>
          <w:p w14:paraId="0EE33916" w14:textId="77777777" w:rsidR="0076708F" w:rsidRDefault="0076708F" w:rsidP="00B40992">
            <w:pPr>
              <w:suppressAutoHyphens w:val="0"/>
              <w:jc w:val="center"/>
              <w:rPr>
                <w:sz w:val="20"/>
                <w:szCs w:val="20"/>
              </w:rPr>
            </w:pPr>
          </w:p>
          <w:p w14:paraId="0D40C03D" w14:textId="6CDDAA82" w:rsidR="00B40992" w:rsidRPr="00EA7F42" w:rsidRDefault="00B40992" w:rsidP="00B40992">
            <w:pPr>
              <w:suppressAutoHyphens w:val="0"/>
              <w:jc w:val="center"/>
              <w:rPr>
                <w:sz w:val="20"/>
                <w:szCs w:val="20"/>
              </w:rPr>
            </w:pPr>
            <w:r w:rsidRPr="00AB6A90">
              <w:rPr>
                <w:sz w:val="20"/>
                <w:szCs w:val="20"/>
              </w:rPr>
              <w:t>Образование части</w:t>
            </w:r>
          </w:p>
        </w:tc>
      </w:tr>
      <w:tr w:rsidR="0076708F" w:rsidRPr="00063F71" w14:paraId="552EF6DF" w14:textId="77777777" w:rsidTr="00B262AF">
        <w:tc>
          <w:tcPr>
            <w:tcW w:w="523" w:type="dxa"/>
            <w:shd w:val="clear" w:color="auto" w:fill="auto"/>
            <w:vAlign w:val="center"/>
          </w:tcPr>
          <w:p w14:paraId="27BD010F" w14:textId="55AB4239" w:rsidR="00B40992" w:rsidRDefault="008B3F72" w:rsidP="00B40992">
            <w:pPr>
              <w:suppressAutoHyphens w:val="0"/>
              <w:jc w:val="center"/>
              <w:rPr>
                <w:sz w:val="20"/>
                <w:szCs w:val="20"/>
                <w:lang w:eastAsia="ru-RU"/>
              </w:rPr>
            </w:pPr>
            <w:r>
              <w:rPr>
                <w:sz w:val="20"/>
                <w:szCs w:val="20"/>
                <w:lang w:eastAsia="ru-RU"/>
              </w:rPr>
              <w:t>19</w:t>
            </w:r>
          </w:p>
        </w:tc>
        <w:tc>
          <w:tcPr>
            <w:tcW w:w="1903" w:type="dxa"/>
            <w:gridSpan w:val="2"/>
            <w:shd w:val="clear" w:color="auto" w:fill="auto"/>
            <w:vAlign w:val="center"/>
          </w:tcPr>
          <w:p w14:paraId="18DE5DDD" w14:textId="29385260" w:rsidR="00B40992" w:rsidRPr="0076708F" w:rsidRDefault="0076708F" w:rsidP="00B262AF">
            <w:pPr>
              <w:suppressAutoHyphens w:val="0"/>
              <w:jc w:val="center"/>
              <w:rPr>
                <w:color w:val="000000"/>
                <w:sz w:val="20"/>
                <w:szCs w:val="20"/>
                <w:lang w:eastAsia="ru-RU"/>
              </w:rPr>
            </w:pPr>
            <w:r w:rsidRPr="0076708F">
              <w:rPr>
                <w:color w:val="000000"/>
                <w:sz w:val="20"/>
                <w:szCs w:val="20"/>
              </w:rPr>
              <w:t>63:31:0000000:46</w:t>
            </w:r>
          </w:p>
        </w:tc>
        <w:tc>
          <w:tcPr>
            <w:tcW w:w="1388" w:type="dxa"/>
            <w:shd w:val="clear" w:color="auto" w:fill="auto"/>
            <w:vAlign w:val="center"/>
          </w:tcPr>
          <w:p w14:paraId="25C3B0B8" w14:textId="04DEA2CE" w:rsidR="00B40992" w:rsidRPr="0076708F" w:rsidRDefault="0076708F" w:rsidP="00B262AF">
            <w:pPr>
              <w:suppressAutoHyphens w:val="0"/>
              <w:jc w:val="center"/>
              <w:rPr>
                <w:color w:val="000000"/>
                <w:sz w:val="20"/>
                <w:szCs w:val="20"/>
                <w:lang w:eastAsia="ru-RU"/>
              </w:rPr>
            </w:pPr>
            <w:r w:rsidRPr="0076708F">
              <w:rPr>
                <w:color w:val="000000"/>
                <w:sz w:val="20"/>
                <w:szCs w:val="20"/>
              </w:rPr>
              <w:t>:46/чзу1</w:t>
            </w:r>
          </w:p>
        </w:tc>
        <w:tc>
          <w:tcPr>
            <w:tcW w:w="2410" w:type="dxa"/>
            <w:shd w:val="clear" w:color="auto" w:fill="auto"/>
            <w:vAlign w:val="center"/>
          </w:tcPr>
          <w:p w14:paraId="5F5F369E" w14:textId="3C38CF17" w:rsidR="00B40992" w:rsidRPr="0076708F" w:rsidRDefault="0076708F" w:rsidP="00577F65">
            <w:pPr>
              <w:suppressAutoHyphens w:val="0"/>
              <w:jc w:val="center"/>
              <w:rPr>
                <w:color w:val="000000"/>
                <w:sz w:val="20"/>
                <w:szCs w:val="20"/>
                <w:lang w:eastAsia="ru-RU"/>
              </w:rPr>
            </w:pPr>
            <w:r w:rsidRPr="0076708F">
              <w:rPr>
                <w:color w:val="000000"/>
                <w:sz w:val="20"/>
                <w:szCs w:val="20"/>
              </w:rPr>
              <w:t>Земли транспорта</w:t>
            </w:r>
          </w:p>
        </w:tc>
        <w:tc>
          <w:tcPr>
            <w:tcW w:w="1782" w:type="dxa"/>
            <w:gridSpan w:val="2"/>
          </w:tcPr>
          <w:p w14:paraId="1FC45777" w14:textId="77777777" w:rsidR="0076708F" w:rsidRDefault="0076708F" w:rsidP="00B40992">
            <w:pPr>
              <w:suppressAutoHyphens w:val="0"/>
              <w:jc w:val="center"/>
              <w:rPr>
                <w:sz w:val="20"/>
                <w:szCs w:val="20"/>
                <w:lang w:eastAsia="ru-RU"/>
              </w:rPr>
            </w:pPr>
          </w:p>
          <w:p w14:paraId="62BF38F1" w14:textId="039900E7" w:rsidR="00B40992" w:rsidRPr="0076708F" w:rsidRDefault="00B40992" w:rsidP="00B40992">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5CF864D1" w14:textId="544ACAE0" w:rsidR="00B40992" w:rsidRPr="0076708F" w:rsidRDefault="0076708F" w:rsidP="00B262AF">
            <w:pPr>
              <w:suppressAutoHyphens w:val="0"/>
              <w:jc w:val="center"/>
              <w:rPr>
                <w:color w:val="000000"/>
                <w:sz w:val="20"/>
                <w:szCs w:val="20"/>
                <w:lang w:eastAsia="ru-RU"/>
              </w:rPr>
            </w:pPr>
            <w:r w:rsidRPr="0076708F">
              <w:rPr>
                <w:color w:val="000000"/>
                <w:sz w:val="20"/>
                <w:szCs w:val="20"/>
              </w:rPr>
              <w:t>Под объекты железнодорожного транспорта</w:t>
            </w:r>
          </w:p>
        </w:tc>
        <w:tc>
          <w:tcPr>
            <w:tcW w:w="2699" w:type="dxa"/>
            <w:shd w:val="clear" w:color="auto" w:fill="auto"/>
            <w:vAlign w:val="center"/>
          </w:tcPr>
          <w:p w14:paraId="40409C03" w14:textId="3F80C442" w:rsidR="00B40992" w:rsidRPr="0076708F" w:rsidRDefault="0076708F" w:rsidP="00B262AF">
            <w:pPr>
              <w:suppressAutoHyphens w:val="0"/>
              <w:jc w:val="center"/>
              <w:rPr>
                <w:color w:val="000000"/>
                <w:sz w:val="20"/>
                <w:szCs w:val="20"/>
                <w:lang w:eastAsia="ru-RU"/>
              </w:rPr>
            </w:pPr>
            <w:r w:rsidRPr="0076708F">
              <w:rPr>
                <w:color w:val="000000"/>
                <w:sz w:val="20"/>
                <w:szCs w:val="20"/>
              </w:rPr>
              <w:t>РФ, аренда: ОАО "Российские железные дороги"</w:t>
            </w:r>
          </w:p>
        </w:tc>
        <w:tc>
          <w:tcPr>
            <w:tcW w:w="1121" w:type="dxa"/>
            <w:shd w:val="clear" w:color="auto" w:fill="auto"/>
            <w:vAlign w:val="center"/>
          </w:tcPr>
          <w:p w14:paraId="09AE031F" w14:textId="5BFA80E0" w:rsidR="00B40992" w:rsidRPr="0076708F" w:rsidRDefault="0076708F" w:rsidP="0047292E">
            <w:pPr>
              <w:suppressAutoHyphens w:val="0"/>
              <w:jc w:val="center"/>
              <w:rPr>
                <w:color w:val="000000"/>
                <w:sz w:val="20"/>
                <w:szCs w:val="20"/>
              </w:rPr>
            </w:pPr>
            <w:r w:rsidRPr="0076708F">
              <w:rPr>
                <w:color w:val="000000"/>
                <w:sz w:val="20"/>
                <w:szCs w:val="20"/>
              </w:rPr>
              <w:t>53</w:t>
            </w:r>
          </w:p>
        </w:tc>
        <w:tc>
          <w:tcPr>
            <w:tcW w:w="1578" w:type="dxa"/>
            <w:shd w:val="clear" w:color="auto" w:fill="auto"/>
          </w:tcPr>
          <w:p w14:paraId="73BA828B" w14:textId="4174D827" w:rsidR="00B40992" w:rsidRPr="00EA7F42" w:rsidRDefault="00B40992" w:rsidP="00B40992">
            <w:pPr>
              <w:suppressAutoHyphens w:val="0"/>
              <w:jc w:val="center"/>
              <w:rPr>
                <w:sz w:val="20"/>
                <w:szCs w:val="20"/>
              </w:rPr>
            </w:pPr>
            <w:r w:rsidRPr="00AB6A90">
              <w:rPr>
                <w:sz w:val="20"/>
                <w:szCs w:val="20"/>
              </w:rPr>
              <w:t>Образование части</w:t>
            </w:r>
          </w:p>
        </w:tc>
      </w:tr>
      <w:tr w:rsidR="0076708F" w:rsidRPr="00063F71" w14:paraId="28146C94" w14:textId="77777777" w:rsidTr="00B262AF">
        <w:tc>
          <w:tcPr>
            <w:tcW w:w="523" w:type="dxa"/>
            <w:shd w:val="clear" w:color="auto" w:fill="auto"/>
            <w:vAlign w:val="center"/>
          </w:tcPr>
          <w:p w14:paraId="33FB0E87" w14:textId="1CEB510D" w:rsidR="00B40992" w:rsidRDefault="00B40992" w:rsidP="00B40992">
            <w:pPr>
              <w:suppressAutoHyphens w:val="0"/>
              <w:jc w:val="center"/>
              <w:rPr>
                <w:sz w:val="20"/>
                <w:szCs w:val="20"/>
                <w:lang w:eastAsia="ru-RU"/>
              </w:rPr>
            </w:pPr>
            <w:r>
              <w:rPr>
                <w:sz w:val="20"/>
                <w:szCs w:val="20"/>
                <w:lang w:eastAsia="ru-RU"/>
              </w:rPr>
              <w:t>2</w:t>
            </w:r>
            <w:r w:rsidR="008B3F72">
              <w:rPr>
                <w:sz w:val="20"/>
                <w:szCs w:val="20"/>
                <w:lang w:eastAsia="ru-RU"/>
              </w:rPr>
              <w:t>0</w:t>
            </w:r>
          </w:p>
        </w:tc>
        <w:tc>
          <w:tcPr>
            <w:tcW w:w="1903" w:type="dxa"/>
            <w:gridSpan w:val="2"/>
            <w:shd w:val="clear" w:color="auto" w:fill="auto"/>
            <w:vAlign w:val="center"/>
          </w:tcPr>
          <w:p w14:paraId="41692018" w14:textId="28D6DAB4" w:rsidR="00B40992" w:rsidRPr="0076708F" w:rsidRDefault="0076708F" w:rsidP="00B262AF">
            <w:pPr>
              <w:suppressAutoHyphens w:val="0"/>
              <w:jc w:val="center"/>
              <w:rPr>
                <w:color w:val="000000"/>
                <w:sz w:val="20"/>
                <w:szCs w:val="20"/>
                <w:lang w:eastAsia="ru-RU"/>
              </w:rPr>
            </w:pPr>
            <w:r w:rsidRPr="0076708F">
              <w:rPr>
                <w:color w:val="000000"/>
                <w:sz w:val="20"/>
                <w:szCs w:val="20"/>
              </w:rPr>
              <w:t>63:31:0000000:318</w:t>
            </w:r>
          </w:p>
        </w:tc>
        <w:tc>
          <w:tcPr>
            <w:tcW w:w="1388" w:type="dxa"/>
            <w:shd w:val="clear" w:color="auto" w:fill="auto"/>
            <w:vAlign w:val="center"/>
          </w:tcPr>
          <w:p w14:paraId="79010465" w14:textId="7DC53939" w:rsidR="00B40992" w:rsidRPr="0076708F" w:rsidRDefault="0076708F" w:rsidP="00B262AF">
            <w:pPr>
              <w:suppressAutoHyphens w:val="0"/>
              <w:jc w:val="center"/>
              <w:rPr>
                <w:color w:val="000000"/>
                <w:sz w:val="20"/>
                <w:szCs w:val="20"/>
                <w:lang w:eastAsia="ru-RU"/>
              </w:rPr>
            </w:pPr>
            <w:r w:rsidRPr="0076708F">
              <w:rPr>
                <w:color w:val="000000"/>
                <w:sz w:val="20"/>
                <w:szCs w:val="20"/>
              </w:rPr>
              <w:t>:318/чзу1</w:t>
            </w:r>
          </w:p>
        </w:tc>
        <w:tc>
          <w:tcPr>
            <w:tcW w:w="2410" w:type="dxa"/>
            <w:shd w:val="clear" w:color="auto" w:fill="auto"/>
            <w:vAlign w:val="center"/>
          </w:tcPr>
          <w:p w14:paraId="37128211" w14:textId="7EE8F7C0" w:rsidR="00B40992" w:rsidRPr="0076708F" w:rsidRDefault="0076708F" w:rsidP="00577F65">
            <w:pPr>
              <w:suppressAutoHyphens w:val="0"/>
              <w:jc w:val="center"/>
              <w:rPr>
                <w:color w:val="000000"/>
                <w:sz w:val="20"/>
                <w:szCs w:val="20"/>
                <w:lang w:eastAsia="ru-RU"/>
              </w:rPr>
            </w:pPr>
            <w:r w:rsidRPr="0076708F">
              <w:rPr>
                <w:color w:val="000000"/>
                <w:sz w:val="20"/>
                <w:szCs w:val="20"/>
              </w:rPr>
              <w:t>Земли сельскохозяйственного назначения</w:t>
            </w:r>
          </w:p>
        </w:tc>
        <w:tc>
          <w:tcPr>
            <w:tcW w:w="1782" w:type="dxa"/>
            <w:gridSpan w:val="2"/>
          </w:tcPr>
          <w:p w14:paraId="3F999C6A" w14:textId="77777777" w:rsidR="0076708F" w:rsidRDefault="0076708F" w:rsidP="00B40992">
            <w:pPr>
              <w:suppressAutoHyphens w:val="0"/>
              <w:jc w:val="center"/>
              <w:rPr>
                <w:sz w:val="20"/>
                <w:szCs w:val="20"/>
                <w:lang w:eastAsia="ru-RU"/>
              </w:rPr>
            </w:pPr>
          </w:p>
          <w:p w14:paraId="26D29F0B" w14:textId="1474E431" w:rsidR="0076708F" w:rsidRDefault="0076708F" w:rsidP="00B40992">
            <w:pPr>
              <w:suppressAutoHyphens w:val="0"/>
              <w:jc w:val="center"/>
              <w:rPr>
                <w:sz w:val="20"/>
                <w:szCs w:val="20"/>
                <w:lang w:eastAsia="ru-RU"/>
              </w:rPr>
            </w:pPr>
          </w:p>
          <w:p w14:paraId="6362F514" w14:textId="77777777" w:rsidR="00456E67" w:rsidRDefault="00456E67" w:rsidP="00B40992">
            <w:pPr>
              <w:suppressAutoHyphens w:val="0"/>
              <w:jc w:val="center"/>
              <w:rPr>
                <w:sz w:val="20"/>
                <w:szCs w:val="20"/>
                <w:lang w:eastAsia="ru-RU"/>
              </w:rPr>
            </w:pPr>
          </w:p>
          <w:p w14:paraId="5C1484E4" w14:textId="7B7A7D28" w:rsidR="00B40992" w:rsidRPr="0076708F" w:rsidRDefault="00B40992" w:rsidP="0076708F">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6E7F0C7F" w14:textId="77777777" w:rsidR="0076708F" w:rsidRPr="0076708F" w:rsidRDefault="0076708F" w:rsidP="0076708F">
            <w:pPr>
              <w:suppressAutoHyphens w:val="0"/>
              <w:jc w:val="center"/>
              <w:rPr>
                <w:color w:val="000000"/>
                <w:sz w:val="20"/>
                <w:szCs w:val="20"/>
                <w:lang w:eastAsia="ru-RU"/>
              </w:rPr>
            </w:pPr>
            <w:r w:rsidRPr="0076708F">
              <w:rPr>
                <w:color w:val="000000"/>
                <w:sz w:val="20"/>
                <w:szCs w:val="20"/>
              </w:rPr>
              <w:t>Для ведения сельскохозяйственной деятельности</w:t>
            </w:r>
          </w:p>
          <w:p w14:paraId="1A3AF9F2" w14:textId="77777777" w:rsidR="00B40992" w:rsidRPr="0076708F" w:rsidRDefault="00B40992" w:rsidP="00B40992">
            <w:pPr>
              <w:suppressAutoHyphens w:val="0"/>
              <w:jc w:val="center"/>
              <w:rPr>
                <w:color w:val="000000"/>
                <w:sz w:val="20"/>
                <w:szCs w:val="20"/>
              </w:rPr>
            </w:pPr>
          </w:p>
        </w:tc>
        <w:tc>
          <w:tcPr>
            <w:tcW w:w="2699" w:type="dxa"/>
            <w:shd w:val="clear" w:color="auto" w:fill="auto"/>
            <w:vAlign w:val="center"/>
          </w:tcPr>
          <w:p w14:paraId="63936798" w14:textId="30FBE136" w:rsidR="00B40992" w:rsidRPr="0076708F" w:rsidRDefault="0076708F" w:rsidP="00B262AF">
            <w:pPr>
              <w:suppressAutoHyphens w:val="0"/>
              <w:jc w:val="center"/>
              <w:rPr>
                <w:color w:val="000000"/>
                <w:sz w:val="20"/>
                <w:szCs w:val="20"/>
                <w:lang w:eastAsia="ru-RU"/>
              </w:rPr>
            </w:pPr>
            <w:r w:rsidRPr="0076708F">
              <w:rPr>
                <w:color w:val="000000"/>
                <w:sz w:val="20"/>
                <w:szCs w:val="20"/>
              </w:rPr>
              <w:t xml:space="preserve">Администрация муниципального района Сергиевский в аренде у ООО "Современные биологические </w:t>
            </w:r>
            <w:r w:rsidR="00B262AF" w:rsidRPr="0076708F">
              <w:rPr>
                <w:color w:val="000000"/>
                <w:sz w:val="20"/>
                <w:szCs w:val="20"/>
              </w:rPr>
              <w:t>исследования</w:t>
            </w:r>
            <w:r w:rsidRPr="0076708F">
              <w:rPr>
                <w:color w:val="000000"/>
                <w:sz w:val="20"/>
                <w:szCs w:val="20"/>
              </w:rPr>
              <w:t>", ОАО "Сургутское"</w:t>
            </w:r>
          </w:p>
        </w:tc>
        <w:tc>
          <w:tcPr>
            <w:tcW w:w="1121" w:type="dxa"/>
            <w:shd w:val="clear" w:color="auto" w:fill="auto"/>
            <w:vAlign w:val="center"/>
          </w:tcPr>
          <w:p w14:paraId="28FA1247" w14:textId="6D7D8212" w:rsidR="00B40992" w:rsidRPr="0076708F" w:rsidRDefault="0076708F" w:rsidP="0047292E">
            <w:pPr>
              <w:suppressAutoHyphens w:val="0"/>
              <w:jc w:val="center"/>
              <w:rPr>
                <w:color w:val="000000"/>
                <w:sz w:val="20"/>
                <w:szCs w:val="20"/>
              </w:rPr>
            </w:pPr>
            <w:r w:rsidRPr="0076708F">
              <w:rPr>
                <w:color w:val="000000"/>
                <w:sz w:val="20"/>
                <w:szCs w:val="20"/>
              </w:rPr>
              <w:t>19835</w:t>
            </w:r>
            <w:r w:rsidR="00456E67">
              <w:rPr>
                <w:color w:val="000000"/>
                <w:sz w:val="20"/>
                <w:szCs w:val="20"/>
              </w:rPr>
              <w:t>2</w:t>
            </w:r>
          </w:p>
        </w:tc>
        <w:tc>
          <w:tcPr>
            <w:tcW w:w="1578" w:type="dxa"/>
            <w:shd w:val="clear" w:color="auto" w:fill="auto"/>
          </w:tcPr>
          <w:p w14:paraId="4C744177" w14:textId="3DE21ECF" w:rsidR="0076708F" w:rsidRDefault="0076708F" w:rsidP="00B40992">
            <w:pPr>
              <w:suppressAutoHyphens w:val="0"/>
              <w:jc w:val="center"/>
              <w:rPr>
                <w:sz w:val="20"/>
                <w:szCs w:val="20"/>
              </w:rPr>
            </w:pPr>
          </w:p>
          <w:p w14:paraId="26C4C4E4" w14:textId="13A63FA2" w:rsidR="00456E67" w:rsidRDefault="00456E67" w:rsidP="00B40992">
            <w:pPr>
              <w:suppressAutoHyphens w:val="0"/>
              <w:jc w:val="center"/>
              <w:rPr>
                <w:sz w:val="20"/>
                <w:szCs w:val="20"/>
              </w:rPr>
            </w:pPr>
          </w:p>
          <w:p w14:paraId="6BE3E51E" w14:textId="77777777" w:rsidR="00456E67" w:rsidRDefault="00456E67" w:rsidP="00B40992">
            <w:pPr>
              <w:suppressAutoHyphens w:val="0"/>
              <w:jc w:val="center"/>
              <w:rPr>
                <w:sz w:val="20"/>
                <w:szCs w:val="20"/>
              </w:rPr>
            </w:pPr>
          </w:p>
          <w:p w14:paraId="1C9C0264" w14:textId="5576DFCB" w:rsidR="00B40992" w:rsidRPr="00EA7F42" w:rsidRDefault="00B40992" w:rsidP="00B40992">
            <w:pPr>
              <w:suppressAutoHyphens w:val="0"/>
              <w:jc w:val="center"/>
              <w:rPr>
                <w:sz w:val="20"/>
                <w:szCs w:val="20"/>
              </w:rPr>
            </w:pPr>
            <w:r w:rsidRPr="00AB6A90">
              <w:rPr>
                <w:sz w:val="20"/>
                <w:szCs w:val="20"/>
              </w:rPr>
              <w:t>Образование части</w:t>
            </w:r>
          </w:p>
        </w:tc>
      </w:tr>
      <w:tr w:rsidR="0076708F" w:rsidRPr="00063F71" w14:paraId="72CDEEEC" w14:textId="77777777" w:rsidTr="00B262AF">
        <w:tc>
          <w:tcPr>
            <w:tcW w:w="523" w:type="dxa"/>
            <w:shd w:val="clear" w:color="auto" w:fill="auto"/>
            <w:vAlign w:val="center"/>
          </w:tcPr>
          <w:p w14:paraId="329630B9" w14:textId="627A17DC" w:rsidR="00B40992" w:rsidRDefault="00B40992" w:rsidP="00B40992">
            <w:pPr>
              <w:suppressAutoHyphens w:val="0"/>
              <w:jc w:val="center"/>
              <w:rPr>
                <w:sz w:val="20"/>
                <w:szCs w:val="20"/>
                <w:lang w:eastAsia="ru-RU"/>
              </w:rPr>
            </w:pPr>
            <w:r>
              <w:rPr>
                <w:sz w:val="20"/>
                <w:szCs w:val="20"/>
                <w:lang w:eastAsia="ru-RU"/>
              </w:rPr>
              <w:t>2</w:t>
            </w:r>
            <w:r w:rsidR="008B3F72">
              <w:rPr>
                <w:sz w:val="20"/>
                <w:szCs w:val="20"/>
                <w:lang w:eastAsia="ru-RU"/>
              </w:rPr>
              <w:t>1</w:t>
            </w:r>
          </w:p>
        </w:tc>
        <w:tc>
          <w:tcPr>
            <w:tcW w:w="1903" w:type="dxa"/>
            <w:gridSpan w:val="2"/>
            <w:shd w:val="clear" w:color="auto" w:fill="auto"/>
            <w:vAlign w:val="center"/>
          </w:tcPr>
          <w:p w14:paraId="46D80392" w14:textId="1A8FA4C6" w:rsidR="00B40992" w:rsidRPr="0076708F" w:rsidRDefault="0076708F" w:rsidP="00B262AF">
            <w:pPr>
              <w:suppressAutoHyphens w:val="0"/>
              <w:jc w:val="center"/>
              <w:rPr>
                <w:color w:val="000000"/>
                <w:sz w:val="20"/>
                <w:szCs w:val="20"/>
                <w:lang w:eastAsia="ru-RU"/>
              </w:rPr>
            </w:pPr>
            <w:r w:rsidRPr="0076708F">
              <w:rPr>
                <w:color w:val="000000"/>
                <w:sz w:val="20"/>
                <w:szCs w:val="20"/>
              </w:rPr>
              <w:t>63:31:1015002:76</w:t>
            </w:r>
          </w:p>
        </w:tc>
        <w:tc>
          <w:tcPr>
            <w:tcW w:w="1388" w:type="dxa"/>
            <w:shd w:val="clear" w:color="auto" w:fill="auto"/>
            <w:vAlign w:val="center"/>
          </w:tcPr>
          <w:p w14:paraId="680DD420" w14:textId="270CA2F9" w:rsidR="00B40992" w:rsidRPr="0076708F" w:rsidRDefault="0076708F" w:rsidP="00B262AF">
            <w:pPr>
              <w:suppressAutoHyphens w:val="0"/>
              <w:jc w:val="center"/>
              <w:rPr>
                <w:color w:val="000000"/>
                <w:sz w:val="20"/>
                <w:szCs w:val="20"/>
                <w:lang w:eastAsia="ru-RU"/>
              </w:rPr>
            </w:pPr>
            <w:r w:rsidRPr="0076708F">
              <w:rPr>
                <w:color w:val="000000"/>
                <w:sz w:val="20"/>
                <w:szCs w:val="20"/>
              </w:rPr>
              <w:t>:76/чзу1</w:t>
            </w:r>
          </w:p>
        </w:tc>
        <w:tc>
          <w:tcPr>
            <w:tcW w:w="2410" w:type="dxa"/>
            <w:shd w:val="clear" w:color="auto" w:fill="auto"/>
            <w:vAlign w:val="center"/>
          </w:tcPr>
          <w:p w14:paraId="758FB287" w14:textId="438B7A25" w:rsidR="00B40992" w:rsidRPr="0076708F" w:rsidRDefault="0076708F" w:rsidP="00577F65">
            <w:pPr>
              <w:suppressAutoHyphens w:val="0"/>
              <w:jc w:val="center"/>
              <w:rPr>
                <w:color w:val="000000"/>
                <w:sz w:val="20"/>
                <w:szCs w:val="20"/>
                <w:lang w:eastAsia="ru-RU"/>
              </w:rPr>
            </w:pPr>
            <w:r w:rsidRPr="0076708F">
              <w:rPr>
                <w:color w:val="000000"/>
                <w:sz w:val="20"/>
                <w:szCs w:val="20"/>
              </w:rPr>
              <w:t>Земли сельскохозяйственного назначения</w:t>
            </w:r>
          </w:p>
        </w:tc>
        <w:tc>
          <w:tcPr>
            <w:tcW w:w="1782" w:type="dxa"/>
            <w:gridSpan w:val="2"/>
          </w:tcPr>
          <w:p w14:paraId="49F45FCF" w14:textId="77777777" w:rsidR="0076708F" w:rsidRDefault="0076708F" w:rsidP="00B40992">
            <w:pPr>
              <w:suppressAutoHyphens w:val="0"/>
              <w:jc w:val="center"/>
              <w:rPr>
                <w:sz w:val="20"/>
                <w:szCs w:val="20"/>
                <w:lang w:eastAsia="ru-RU"/>
              </w:rPr>
            </w:pPr>
          </w:p>
          <w:p w14:paraId="24C0DC42" w14:textId="79987B14" w:rsidR="00B40992" w:rsidRPr="0076708F" w:rsidRDefault="00B40992" w:rsidP="0076708F">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15CE8328" w14:textId="5ADC3A42" w:rsidR="00B40992" w:rsidRPr="0076708F" w:rsidRDefault="0076708F" w:rsidP="00B262AF">
            <w:pPr>
              <w:suppressAutoHyphens w:val="0"/>
              <w:jc w:val="center"/>
              <w:rPr>
                <w:color w:val="000000"/>
                <w:sz w:val="20"/>
                <w:szCs w:val="20"/>
                <w:lang w:eastAsia="ru-RU"/>
              </w:rPr>
            </w:pPr>
            <w:r w:rsidRPr="0076708F">
              <w:rPr>
                <w:color w:val="000000"/>
                <w:sz w:val="20"/>
                <w:szCs w:val="20"/>
              </w:rPr>
              <w:t>для сельскохозяйственного использования (фонд перераспределения СПК (артель) "Победа")</w:t>
            </w:r>
          </w:p>
        </w:tc>
        <w:tc>
          <w:tcPr>
            <w:tcW w:w="2699" w:type="dxa"/>
            <w:shd w:val="clear" w:color="auto" w:fill="auto"/>
            <w:vAlign w:val="center"/>
          </w:tcPr>
          <w:p w14:paraId="2E8A4B55" w14:textId="4F04F876" w:rsidR="00B40992" w:rsidRPr="0076708F" w:rsidRDefault="0076708F" w:rsidP="00B262AF">
            <w:pPr>
              <w:suppressAutoHyphens w:val="0"/>
              <w:jc w:val="center"/>
              <w:rPr>
                <w:color w:val="000000"/>
                <w:sz w:val="20"/>
                <w:szCs w:val="20"/>
                <w:lang w:eastAsia="ru-RU"/>
              </w:rPr>
            </w:pPr>
            <w:r w:rsidRPr="0076708F">
              <w:rPr>
                <w:color w:val="000000"/>
                <w:sz w:val="20"/>
                <w:szCs w:val="20"/>
              </w:rPr>
              <w:t xml:space="preserve">Администрация муниципального района Сергиевский в аренде у </w:t>
            </w:r>
            <w:proofErr w:type="spellStart"/>
            <w:r w:rsidRPr="0076708F">
              <w:rPr>
                <w:color w:val="000000"/>
                <w:sz w:val="20"/>
                <w:szCs w:val="20"/>
              </w:rPr>
              <w:t>Пампухчян</w:t>
            </w:r>
            <w:proofErr w:type="spellEnd"/>
            <w:r w:rsidRPr="0076708F">
              <w:rPr>
                <w:color w:val="000000"/>
                <w:sz w:val="20"/>
                <w:szCs w:val="20"/>
              </w:rPr>
              <w:t xml:space="preserve"> Карине </w:t>
            </w:r>
            <w:proofErr w:type="spellStart"/>
            <w:r w:rsidRPr="0076708F">
              <w:rPr>
                <w:color w:val="000000"/>
                <w:sz w:val="20"/>
                <w:szCs w:val="20"/>
              </w:rPr>
              <w:t>Арутюновны</w:t>
            </w:r>
            <w:proofErr w:type="spellEnd"/>
          </w:p>
        </w:tc>
        <w:tc>
          <w:tcPr>
            <w:tcW w:w="1121" w:type="dxa"/>
            <w:shd w:val="clear" w:color="auto" w:fill="auto"/>
            <w:vAlign w:val="center"/>
          </w:tcPr>
          <w:p w14:paraId="0A78BF65" w14:textId="59988F3A" w:rsidR="00B40992" w:rsidRPr="0076708F" w:rsidRDefault="0076708F" w:rsidP="0047292E">
            <w:pPr>
              <w:suppressAutoHyphens w:val="0"/>
              <w:jc w:val="center"/>
              <w:rPr>
                <w:color w:val="000000"/>
                <w:sz w:val="20"/>
                <w:szCs w:val="20"/>
              </w:rPr>
            </w:pPr>
            <w:r w:rsidRPr="0076708F">
              <w:rPr>
                <w:color w:val="000000"/>
                <w:sz w:val="20"/>
                <w:szCs w:val="20"/>
              </w:rPr>
              <w:t>40922</w:t>
            </w:r>
          </w:p>
        </w:tc>
        <w:tc>
          <w:tcPr>
            <w:tcW w:w="1578" w:type="dxa"/>
            <w:shd w:val="clear" w:color="auto" w:fill="auto"/>
          </w:tcPr>
          <w:p w14:paraId="55532C0E" w14:textId="3CA8E305" w:rsidR="00B40992" w:rsidRPr="00EA7F42" w:rsidRDefault="00B40992" w:rsidP="00B40992">
            <w:pPr>
              <w:suppressAutoHyphens w:val="0"/>
              <w:jc w:val="center"/>
              <w:rPr>
                <w:sz w:val="20"/>
                <w:szCs w:val="20"/>
              </w:rPr>
            </w:pPr>
            <w:r w:rsidRPr="00AB6A90">
              <w:rPr>
                <w:sz w:val="20"/>
                <w:szCs w:val="20"/>
              </w:rPr>
              <w:t>Образование части</w:t>
            </w:r>
          </w:p>
        </w:tc>
      </w:tr>
      <w:tr w:rsidR="0076708F" w:rsidRPr="00063F71" w14:paraId="6144E3B0" w14:textId="77777777" w:rsidTr="00B262AF">
        <w:tc>
          <w:tcPr>
            <w:tcW w:w="523" w:type="dxa"/>
            <w:shd w:val="clear" w:color="auto" w:fill="auto"/>
            <w:vAlign w:val="center"/>
          </w:tcPr>
          <w:p w14:paraId="6153CBC5" w14:textId="706E0220" w:rsidR="00B40992" w:rsidRDefault="00B40992" w:rsidP="00B40992">
            <w:pPr>
              <w:suppressAutoHyphens w:val="0"/>
              <w:jc w:val="center"/>
              <w:rPr>
                <w:sz w:val="20"/>
                <w:szCs w:val="20"/>
                <w:lang w:eastAsia="ru-RU"/>
              </w:rPr>
            </w:pPr>
            <w:r>
              <w:rPr>
                <w:sz w:val="20"/>
                <w:szCs w:val="20"/>
                <w:lang w:eastAsia="ru-RU"/>
              </w:rPr>
              <w:t>2</w:t>
            </w:r>
            <w:r w:rsidR="008B3F72">
              <w:rPr>
                <w:sz w:val="20"/>
                <w:szCs w:val="20"/>
                <w:lang w:eastAsia="ru-RU"/>
              </w:rPr>
              <w:t>2</w:t>
            </w:r>
          </w:p>
        </w:tc>
        <w:tc>
          <w:tcPr>
            <w:tcW w:w="1903" w:type="dxa"/>
            <w:gridSpan w:val="2"/>
            <w:shd w:val="clear" w:color="auto" w:fill="auto"/>
            <w:vAlign w:val="center"/>
          </w:tcPr>
          <w:p w14:paraId="66BD1E1B" w14:textId="1CF517C8" w:rsidR="00B40992" w:rsidRPr="0076708F" w:rsidRDefault="0076708F" w:rsidP="00577F65">
            <w:pPr>
              <w:suppressAutoHyphens w:val="0"/>
              <w:jc w:val="center"/>
              <w:rPr>
                <w:color w:val="000000"/>
                <w:sz w:val="20"/>
                <w:szCs w:val="20"/>
                <w:lang w:eastAsia="ru-RU"/>
              </w:rPr>
            </w:pPr>
            <w:r w:rsidRPr="0076708F">
              <w:rPr>
                <w:color w:val="000000"/>
                <w:sz w:val="20"/>
                <w:szCs w:val="20"/>
              </w:rPr>
              <w:t>63:31:1010004:91</w:t>
            </w:r>
          </w:p>
        </w:tc>
        <w:tc>
          <w:tcPr>
            <w:tcW w:w="1388" w:type="dxa"/>
            <w:shd w:val="clear" w:color="auto" w:fill="auto"/>
            <w:vAlign w:val="center"/>
          </w:tcPr>
          <w:p w14:paraId="0038CDFA" w14:textId="0FB9CB51" w:rsidR="00B40992" w:rsidRPr="0076708F" w:rsidRDefault="0076708F" w:rsidP="00577F65">
            <w:pPr>
              <w:suppressAutoHyphens w:val="0"/>
              <w:jc w:val="center"/>
              <w:rPr>
                <w:color w:val="000000"/>
                <w:sz w:val="20"/>
                <w:szCs w:val="20"/>
                <w:lang w:eastAsia="ru-RU"/>
              </w:rPr>
            </w:pPr>
            <w:r w:rsidRPr="0076708F">
              <w:rPr>
                <w:color w:val="000000"/>
                <w:sz w:val="20"/>
                <w:szCs w:val="20"/>
              </w:rPr>
              <w:t>:91/чзу1</w:t>
            </w:r>
          </w:p>
        </w:tc>
        <w:tc>
          <w:tcPr>
            <w:tcW w:w="2410" w:type="dxa"/>
            <w:shd w:val="clear" w:color="auto" w:fill="auto"/>
            <w:vAlign w:val="center"/>
          </w:tcPr>
          <w:p w14:paraId="1E428CF8" w14:textId="03A6241B" w:rsidR="00B40992" w:rsidRPr="0076708F" w:rsidRDefault="0076708F" w:rsidP="00577F65">
            <w:pPr>
              <w:suppressAutoHyphens w:val="0"/>
              <w:jc w:val="center"/>
              <w:rPr>
                <w:color w:val="000000"/>
                <w:sz w:val="20"/>
                <w:szCs w:val="20"/>
                <w:lang w:eastAsia="ru-RU"/>
              </w:rPr>
            </w:pPr>
            <w:r w:rsidRPr="0076708F">
              <w:rPr>
                <w:color w:val="000000"/>
                <w:sz w:val="20"/>
                <w:szCs w:val="20"/>
              </w:rPr>
              <w:t>Земли промышленности</w:t>
            </w:r>
          </w:p>
        </w:tc>
        <w:tc>
          <w:tcPr>
            <w:tcW w:w="1782" w:type="dxa"/>
            <w:gridSpan w:val="2"/>
          </w:tcPr>
          <w:p w14:paraId="7A26D2D2" w14:textId="45389EC2" w:rsidR="00B40992" w:rsidRPr="0076708F" w:rsidRDefault="00B40992" w:rsidP="00B40992">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3E72AA84" w14:textId="3863CA35" w:rsidR="00B40992" w:rsidRPr="0076708F" w:rsidRDefault="0076708F" w:rsidP="00B262AF">
            <w:pPr>
              <w:suppressAutoHyphens w:val="0"/>
              <w:jc w:val="center"/>
              <w:rPr>
                <w:color w:val="000000"/>
                <w:sz w:val="20"/>
                <w:szCs w:val="20"/>
                <w:lang w:eastAsia="ru-RU"/>
              </w:rPr>
            </w:pPr>
            <w:r w:rsidRPr="0076708F">
              <w:rPr>
                <w:color w:val="000000"/>
                <w:sz w:val="20"/>
                <w:szCs w:val="20"/>
              </w:rPr>
              <w:t>под товарный парк</w:t>
            </w:r>
          </w:p>
        </w:tc>
        <w:tc>
          <w:tcPr>
            <w:tcW w:w="2699" w:type="dxa"/>
            <w:shd w:val="clear" w:color="auto" w:fill="auto"/>
            <w:vAlign w:val="center"/>
          </w:tcPr>
          <w:p w14:paraId="500456E7" w14:textId="678EF3EA" w:rsidR="00B40992" w:rsidRPr="0076708F" w:rsidRDefault="0076708F" w:rsidP="00B262AF">
            <w:pPr>
              <w:suppressAutoHyphens w:val="0"/>
              <w:jc w:val="center"/>
              <w:rPr>
                <w:color w:val="000000"/>
                <w:sz w:val="20"/>
                <w:szCs w:val="20"/>
                <w:lang w:eastAsia="ru-RU"/>
              </w:rPr>
            </w:pPr>
            <w:r w:rsidRPr="0076708F">
              <w:rPr>
                <w:color w:val="000000"/>
                <w:sz w:val="20"/>
                <w:szCs w:val="20"/>
              </w:rPr>
              <w:t>РФ в аренде АО "Самаранефтегаз"</w:t>
            </w:r>
          </w:p>
        </w:tc>
        <w:tc>
          <w:tcPr>
            <w:tcW w:w="1121" w:type="dxa"/>
            <w:shd w:val="clear" w:color="auto" w:fill="auto"/>
            <w:vAlign w:val="center"/>
          </w:tcPr>
          <w:p w14:paraId="5186CAA9" w14:textId="72E07EEA" w:rsidR="00B40992" w:rsidRPr="0076708F" w:rsidRDefault="0076708F" w:rsidP="0047292E">
            <w:pPr>
              <w:suppressAutoHyphens w:val="0"/>
              <w:jc w:val="center"/>
              <w:rPr>
                <w:color w:val="000000"/>
                <w:sz w:val="20"/>
                <w:szCs w:val="20"/>
                <w:lang w:eastAsia="ru-RU"/>
              </w:rPr>
            </w:pPr>
            <w:r w:rsidRPr="0076708F">
              <w:rPr>
                <w:color w:val="000000"/>
                <w:sz w:val="20"/>
                <w:szCs w:val="20"/>
              </w:rPr>
              <w:t>6170</w:t>
            </w:r>
          </w:p>
        </w:tc>
        <w:tc>
          <w:tcPr>
            <w:tcW w:w="1578" w:type="dxa"/>
            <w:shd w:val="clear" w:color="auto" w:fill="auto"/>
          </w:tcPr>
          <w:p w14:paraId="3B19A111" w14:textId="728926DA" w:rsidR="00B40992" w:rsidRPr="00EA7F42" w:rsidRDefault="00B40992" w:rsidP="00B40992">
            <w:pPr>
              <w:suppressAutoHyphens w:val="0"/>
              <w:jc w:val="center"/>
              <w:rPr>
                <w:sz w:val="20"/>
                <w:szCs w:val="20"/>
              </w:rPr>
            </w:pPr>
            <w:r w:rsidRPr="00AB6A90">
              <w:rPr>
                <w:sz w:val="20"/>
                <w:szCs w:val="20"/>
              </w:rPr>
              <w:t>Образование части</w:t>
            </w:r>
          </w:p>
        </w:tc>
      </w:tr>
      <w:tr w:rsidR="0076708F" w:rsidRPr="00063F71" w14:paraId="2C8F549C" w14:textId="77777777" w:rsidTr="00B262AF">
        <w:tc>
          <w:tcPr>
            <w:tcW w:w="523" w:type="dxa"/>
            <w:shd w:val="clear" w:color="auto" w:fill="auto"/>
            <w:vAlign w:val="center"/>
          </w:tcPr>
          <w:p w14:paraId="2ADFC0F6" w14:textId="514B5A05" w:rsidR="00B40992" w:rsidRDefault="00B40992" w:rsidP="00B40992">
            <w:pPr>
              <w:suppressAutoHyphens w:val="0"/>
              <w:jc w:val="center"/>
              <w:rPr>
                <w:sz w:val="20"/>
                <w:szCs w:val="20"/>
                <w:lang w:eastAsia="ru-RU"/>
              </w:rPr>
            </w:pPr>
            <w:r>
              <w:rPr>
                <w:sz w:val="20"/>
                <w:szCs w:val="20"/>
                <w:lang w:eastAsia="ru-RU"/>
              </w:rPr>
              <w:t>2</w:t>
            </w:r>
            <w:r w:rsidR="008B3F72">
              <w:rPr>
                <w:sz w:val="20"/>
                <w:szCs w:val="20"/>
                <w:lang w:eastAsia="ru-RU"/>
              </w:rPr>
              <w:t>3</w:t>
            </w:r>
          </w:p>
        </w:tc>
        <w:tc>
          <w:tcPr>
            <w:tcW w:w="1903" w:type="dxa"/>
            <w:gridSpan w:val="2"/>
            <w:shd w:val="clear" w:color="auto" w:fill="auto"/>
            <w:vAlign w:val="center"/>
          </w:tcPr>
          <w:p w14:paraId="64FA7807" w14:textId="1A2554C7" w:rsidR="00B40992" w:rsidRPr="0076708F" w:rsidRDefault="0076708F" w:rsidP="00577F65">
            <w:pPr>
              <w:suppressAutoHyphens w:val="0"/>
              <w:jc w:val="center"/>
              <w:rPr>
                <w:color w:val="000000"/>
                <w:sz w:val="20"/>
                <w:szCs w:val="20"/>
                <w:lang w:eastAsia="ru-RU"/>
              </w:rPr>
            </w:pPr>
            <w:r w:rsidRPr="0076708F">
              <w:rPr>
                <w:color w:val="000000"/>
                <w:sz w:val="20"/>
                <w:szCs w:val="20"/>
              </w:rPr>
              <w:t>63:31:0000000:1197</w:t>
            </w:r>
          </w:p>
        </w:tc>
        <w:tc>
          <w:tcPr>
            <w:tcW w:w="1388" w:type="dxa"/>
            <w:shd w:val="clear" w:color="auto" w:fill="auto"/>
            <w:vAlign w:val="center"/>
          </w:tcPr>
          <w:p w14:paraId="77DB9C80" w14:textId="1F37D100" w:rsidR="00B40992" w:rsidRPr="0076708F" w:rsidRDefault="0076708F" w:rsidP="00577F65">
            <w:pPr>
              <w:suppressAutoHyphens w:val="0"/>
              <w:jc w:val="center"/>
              <w:rPr>
                <w:color w:val="000000"/>
                <w:sz w:val="20"/>
                <w:szCs w:val="20"/>
                <w:lang w:eastAsia="ru-RU"/>
              </w:rPr>
            </w:pPr>
            <w:r w:rsidRPr="0076708F">
              <w:rPr>
                <w:color w:val="000000"/>
                <w:sz w:val="20"/>
                <w:szCs w:val="20"/>
              </w:rPr>
              <w:t>:1197/чзу1</w:t>
            </w:r>
          </w:p>
        </w:tc>
        <w:tc>
          <w:tcPr>
            <w:tcW w:w="2410" w:type="dxa"/>
            <w:shd w:val="clear" w:color="auto" w:fill="auto"/>
            <w:vAlign w:val="center"/>
          </w:tcPr>
          <w:p w14:paraId="3F0FD349" w14:textId="7908D1D2" w:rsidR="00B40992" w:rsidRPr="0076708F" w:rsidRDefault="0076708F" w:rsidP="00577F65">
            <w:pPr>
              <w:suppressAutoHyphens w:val="0"/>
              <w:jc w:val="center"/>
              <w:rPr>
                <w:color w:val="000000"/>
                <w:sz w:val="20"/>
                <w:szCs w:val="20"/>
                <w:lang w:eastAsia="ru-RU"/>
              </w:rPr>
            </w:pPr>
            <w:r w:rsidRPr="0076708F">
              <w:rPr>
                <w:color w:val="000000"/>
                <w:sz w:val="20"/>
                <w:szCs w:val="20"/>
              </w:rPr>
              <w:t>Земли транспорта</w:t>
            </w:r>
          </w:p>
        </w:tc>
        <w:tc>
          <w:tcPr>
            <w:tcW w:w="1782" w:type="dxa"/>
            <w:gridSpan w:val="2"/>
          </w:tcPr>
          <w:p w14:paraId="2972FA8B" w14:textId="77777777" w:rsidR="0076708F" w:rsidRDefault="0076708F" w:rsidP="00B40992">
            <w:pPr>
              <w:suppressAutoHyphens w:val="0"/>
              <w:jc w:val="center"/>
              <w:rPr>
                <w:sz w:val="20"/>
                <w:szCs w:val="20"/>
                <w:lang w:eastAsia="ru-RU"/>
              </w:rPr>
            </w:pPr>
          </w:p>
          <w:p w14:paraId="0F91BC39" w14:textId="77777777" w:rsidR="0076708F" w:rsidRDefault="0076708F" w:rsidP="00B40992">
            <w:pPr>
              <w:suppressAutoHyphens w:val="0"/>
              <w:jc w:val="center"/>
              <w:rPr>
                <w:sz w:val="20"/>
                <w:szCs w:val="20"/>
                <w:lang w:eastAsia="ru-RU"/>
              </w:rPr>
            </w:pPr>
          </w:p>
          <w:p w14:paraId="5D2969DD" w14:textId="485FF5E6" w:rsidR="00B40992" w:rsidRPr="0076708F" w:rsidRDefault="00B40992" w:rsidP="00B40992">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18CF3507" w14:textId="36B80D5C" w:rsidR="00B40992" w:rsidRPr="0076708F" w:rsidRDefault="0076708F" w:rsidP="00B262AF">
            <w:pPr>
              <w:suppressAutoHyphens w:val="0"/>
              <w:jc w:val="center"/>
              <w:rPr>
                <w:color w:val="000000"/>
                <w:sz w:val="20"/>
                <w:szCs w:val="20"/>
                <w:lang w:eastAsia="ru-RU"/>
              </w:rPr>
            </w:pPr>
            <w:r w:rsidRPr="0076708F">
              <w:rPr>
                <w:color w:val="000000"/>
                <w:sz w:val="20"/>
                <w:szCs w:val="20"/>
              </w:rPr>
              <w:t>под автомобильной дорогой общего пользования "Урал - Сергиевск - Челно-Вершины (км 0-км 42,7)</w:t>
            </w:r>
          </w:p>
        </w:tc>
        <w:tc>
          <w:tcPr>
            <w:tcW w:w="2699" w:type="dxa"/>
            <w:shd w:val="clear" w:color="auto" w:fill="auto"/>
            <w:vAlign w:val="center"/>
          </w:tcPr>
          <w:p w14:paraId="3BDC7409" w14:textId="77777777" w:rsidR="0076708F" w:rsidRPr="0076708F" w:rsidRDefault="0076708F" w:rsidP="0076708F">
            <w:pPr>
              <w:suppressAutoHyphens w:val="0"/>
              <w:jc w:val="center"/>
              <w:rPr>
                <w:color w:val="000000"/>
                <w:sz w:val="20"/>
                <w:szCs w:val="20"/>
                <w:lang w:eastAsia="ru-RU"/>
              </w:rPr>
            </w:pPr>
            <w:r w:rsidRPr="0076708F">
              <w:rPr>
                <w:color w:val="000000"/>
                <w:sz w:val="20"/>
                <w:szCs w:val="20"/>
              </w:rPr>
              <w:t>Самарская область, ПБП Министерство транспорта и автомобильных дорог Самарской области</w:t>
            </w:r>
          </w:p>
          <w:p w14:paraId="60321D0A" w14:textId="77777777" w:rsidR="00B40992" w:rsidRPr="0076708F" w:rsidRDefault="00B40992" w:rsidP="00B40992">
            <w:pPr>
              <w:suppressAutoHyphens w:val="0"/>
              <w:jc w:val="center"/>
              <w:rPr>
                <w:color w:val="000000"/>
                <w:sz w:val="20"/>
                <w:szCs w:val="20"/>
              </w:rPr>
            </w:pPr>
          </w:p>
        </w:tc>
        <w:tc>
          <w:tcPr>
            <w:tcW w:w="1121" w:type="dxa"/>
            <w:shd w:val="clear" w:color="auto" w:fill="auto"/>
            <w:vAlign w:val="center"/>
          </w:tcPr>
          <w:p w14:paraId="7D90FE1E" w14:textId="5DB7B710" w:rsidR="00B40992" w:rsidRPr="0076708F" w:rsidRDefault="0076708F" w:rsidP="0047292E">
            <w:pPr>
              <w:suppressAutoHyphens w:val="0"/>
              <w:jc w:val="center"/>
              <w:rPr>
                <w:color w:val="000000"/>
                <w:sz w:val="20"/>
                <w:szCs w:val="20"/>
              </w:rPr>
            </w:pPr>
            <w:r w:rsidRPr="0076708F">
              <w:rPr>
                <w:color w:val="000000"/>
                <w:sz w:val="20"/>
                <w:szCs w:val="20"/>
              </w:rPr>
              <w:t>4180</w:t>
            </w:r>
          </w:p>
        </w:tc>
        <w:tc>
          <w:tcPr>
            <w:tcW w:w="1578" w:type="dxa"/>
            <w:shd w:val="clear" w:color="auto" w:fill="auto"/>
          </w:tcPr>
          <w:p w14:paraId="0D824513" w14:textId="77777777" w:rsidR="0076708F" w:rsidRDefault="0076708F" w:rsidP="00B40992">
            <w:pPr>
              <w:suppressAutoHyphens w:val="0"/>
              <w:jc w:val="center"/>
              <w:rPr>
                <w:sz w:val="20"/>
                <w:szCs w:val="20"/>
              </w:rPr>
            </w:pPr>
          </w:p>
          <w:p w14:paraId="26087109" w14:textId="77777777" w:rsidR="0076708F" w:rsidRDefault="0076708F" w:rsidP="00B40992">
            <w:pPr>
              <w:suppressAutoHyphens w:val="0"/>
              <w:jc w:val="center"/>
              <w:rPr>
                <w:sz w:val="20"/>
                <w:szCs w:val="20"/>
              </w:rPr>
            </w:pPr>
          </w:p>
          <w:p w14:paraId="3E71BDE8" w14:textId="792F48CA" w:rsidR="00B40992" w:rsidRPr="00EA7F42" w:rsidRDefault="00B40992" w:rsidP="00B40992">
            <w:pPr>
              <w:suppressAutoHyphens w:val="0"/>
              <w:jc w:val="center"/>
              <w:rPr>
                <w:sz w:val="20"/>
                <w:szCs w:val="20"/>
              </w:rPr>
            </w:pPr>
            <w:r w:rsidRPr="00AB6A90">
              <w:rPr>
                <w:sz w:val="20"/>
                <w:szCs w:val="20"/>
              </w:rPr>
              <w:t>Образование части</w:t>
            </w:r>
          </w:p>
        </w:tc>
      </w:tr>
      <w:tr w:rsidR="00456E67" w:rsidRPr="00063F71" w14:paraId="58375F3D" w14:textId="77777777" w:rsidTr="00B262AF">
        <w:tc>
          <w:tcPr>
            <w:tcW w:w="523" w:type="dxa"/>
            <w:shd w:val="clear" w:color="auto" w:fill="auto"/>
            <w:vAlign w:val="center"/>
          </w:tcPr>
          <w:p w14:paraId="424393DD" w14:textId="77446E6A" w:rsidR="00456E67" w:rsidRDefault="00456E67" w:rsidP="00456E67">
            <w:pPr>
              <w:suppressAutoHyphens w:val="0"/>
              <w:jc w:val="center"/>
              <w:rPr>
                <w:sz w:val="20"/>
                <w:szCs w:val="20"/>
                <w:lang w:eastAsia="ru-RU"/>
              </w:rPr>
            </w:pPr>
            <w:r>
              <w:rPr>
                <w:sz w:val="20"/>
                <w:szCs w:val="20"/>
                <w:lang w:eastAsia="ru-RU"/>
              </w:rPr>
              <w:t>2</w:t>
            </w:r>
            <w:r w:rsidR="008B3F72">
              <w:rPr>
                <w:sz w:val="20"/>
                <w:szCs w:val="20"/>
                <w:lang w:eastAsia="ru-RU"/>
              </w:rPr>
              <w:t>4</w:t>
            </w:r>
          </w:p>
        </w:tc>
        <w:tc>
          <w:tcPr>
            <w:tcW w:w="1903" w:type="dxa"/>
            <w:gridSpan w:val="2"/>
            <w:shd w:val="clear" w:color="auto" w:fill="auto"/>
            <w:vAlign w:val="center"/>
          </w:tcPr>
          <w:p w14:paraId="358C62F2" w14:textId="402E3306" w:rsidR="00456E67" w:rsidRPr="0076708F" w:rsidRDefault="00456E67" w:rsidP="00456E67">
            <w:pPr>
              <w:suppressAutoHyphens w:val="0"/>
              <w:jc w:val="center"/>
              <w:rPr>
                <w:color w:val="000000"/>
                <w:sz w:val="20"/>
                <w:szCs w:val="20"/>
                <w:lang w:eastAsia="ru-RU"/>
              </w:rPr>
            </w:pPr>
            <w:r w:rsidRPr="0076708F">
              <w:rPr>
                <w:color w:val="000000"/>
                <w:sz w:val="20"/>
                <w:szCs w:val="20"/>
              </w:rPr>
              <w:t>63:31:0000000:1144</w:t>
            </w:r>
          </w:p>
        </w:tc>
        <w:tc>
          <w:tcPr>
            <w:tcW w:w="1388" w:type="dxa"/>
            <w:shd w:val="clear" w:color="auto" w:fill="auto"/>
            <w:vAlign w:val="center"/>
          </w:tcPr>
          <w:p w14:paraId="65BCB9B3" w14:textId="47684465" w:rsidR="00456E67" w:rsidRPr="0076708F" w:rsidRDefault="00456E67" w:rsidP="00456E67">
            <w:pPr>
              <w:suppressAutoHyphens w:val="0"/>
              <w:jc w:val="center"/>
              <w:rPr>
                <w:color w:val="000000"/>
                <w:sz w:val="20"/>
                <w:szCs w:val="20"/>
                <w:lang w:eastAsia="ru-RU"/>
              </w:rPr>
            </w:pPr>
            <w:r w:rsidRPr="0076708F">
              <w:rPr>
                <w:color w:val="000000"/>
                <w:sz w:val="20"/>
                <w:szCs w:val="20"/>
              </w:rPr>
              <w:t>:1144/чзу1</w:t>
            </w:r>
          </w:p>
        </w:tc>
        <w:tc>
          <w:tcPr>
            <w:tcW w:w="2410" w:type="dxa"/>
            <w:shd w:val="clear" w:color="auto" w:fill="auto"/>
            <w:vAlign w:val="center"/>
          </w:tcPr>
          <w:p w14:paraId="142CF56D" w14:textId="0614C105" w:rsidR="00456E67" w:rsidRPr="0076708F" w:rsidRDefault="00456E67" w:rsidP="00456E67">
            <w:pPr>
              <w:suppressAutoHyphens w:val="0"/>
              <w:jc w:val="center"/>
              <w:rPr>
                <w:color w:val="000000"/>
                <w:sz w:val="20"/>
                <w:szCs w:val="20"/>
                <w:lang w:eastAsia="ru-RU"/>
              </w:rPr>
            </w:pPr>
            <w:r w:rsidRPr="0076708F">
              <w:rPr>
                <w:color w:val="000000"/>
                <w:sz w:val="20"/>
                <w:szCs w:val="20"/>
              </w:rPr>
              <w:t>Земли транспорта</w:t>
            </w:r>
          </w:p>
        </w:tc>
        <w:tc>
          <w:tcPr>
            <w:tcW w:w="1782" w:type="dxa"/>
            <w:gridSpan w:val="2"/>
          </w:tcPr>
          <w:p w14:paraId="653D86A0" w14:textId="77777777" w:rsidR="00456E67" w:rsidRDefault="00456E67" w:rsidP="00456E67">
            <w:pPr>
              <w:suppressAutoHyphens w:val="0"/>
              <w:jc w:val="center"/>
              <w:rPr>
                <w:sz w:val="20"/>
                <w:szCs w:val="20"/>
                <w:lang w:eastAsia="ru-RU"/>
              </w:rPr>
            </w:pPr>
          </w:p>
          <w:p w14:paraId="04628F9B" w14:textId="77777777" w:rsidR="00456E67" w:rsidRDefault="00456E67" w:rsidP="00456E67">
            <w:pPr>
              <w:suppressAutoHyphens w:val="0"/>
              <w:jc w:val="center"/>
              <w:rPr>
                <w:sz w:val="20"/>
                <w:szCs w:val="20"/>
                <w:lang w:eastAsia="ru-RU"/>
              </w:rPr>
            </w:pPr>
          </w:p>
          <w:p w14:paraId="1BD01192" w14:textId="542BDADD" w:rsidR="00456E67" w:rsidRPr="0076708F" w:rsidRDefault="00456E67" w:rsidP="00456E67">
            <w:pPr>
              <w:suppressAutoHyphens w:val="0"/>
              <w:jc w:val="center"/>
              <w:rPr>
                <w:sz w:val="20"/>
                <w:szCs w:val="20"/>
                <w:lang w:eastAsia="ru-RU"/>
              </w:rPr>
            </w:pPr>
            <w:r w:rsidRPr="0076708F">
              <w:rPr>
                <w:sz w:val="20"/>
                <w:szCs w:val="20"/>
                <w:lang w:eastAsia="ru-RU"/>
              </w:rPr>
              <w:lastRenderedPageBreak/>
              <w:t>краткосрочная</w:t>
            </w:r>
          </w:p>
        </w:tc>
        <w:tc>
          <w:tcPr>
            <w:tcW w:w="2336" w:type="dxa"/>
            <w:shd w:val="clear" w:color="auto" w:fill="auto"/>
            <w:vAlign w:val="center"/>
          </w:tcPr>
          <w:p w14:paraId="183EBFA5" w14:textId="31783AE9" w:rsidR="00456E67" w:rsidRPr="0076708F" w:rsidRDefault="00456E67" w:rsidP="00456E67">
            <w:pPr>
              <w:suppressAutoHyphens w:val="0"/>
              <w:jc w:val="center"/>
              <w:rPr>
                <w:color w:val="000000"/>
                <w:sz w:val="20"/>
                <w:szCs w:val="20"/>
                <w:lang w:eastAsia="ru-RU"/>
              </w:rPr>
            </w:pPr>
            <w:r w:rsidRPr="0076708F">
              <w:rPr>
                <w:color w:val="000000"/>
                <w:sz w:val="20"/>
                <w:szCs w:val="20"/>
              </w:rPr>
              <w:lastRenderedPageBreak/>
              <w:t xml:space="preserve">Под автомобильной дорогой общего </w:t>
            </w:r>
            <w:r w:rsidRPr="0076708F">
              <w:rPr>
                <w:color w:val="000000"/>
                <w:sz w:val="20"/>
                <w:szCs w:val="20"/>
              </w:rPr>
              <w:lastRenderedPageBreak/>
              <w:t>пользования "Урал" - Серноводск</w:t>
            </w:r>
          </w:p>
        </w:tc>
        <w:tc>
          <w:tcPr>
            <w:tcW w:w="2699" w:type="dxa"/>
            <w:shd w:val="clear" w:color="auto" w:fill="auto"/>
            <w:vAlign w:val="center"/>
          </w:tcPr>
          <w:p w14:paraId="3A4AD9DC" w14:textId="6C78C253" w:rsidR="00456E67" w:rsidRPr="0076708F" w:rsidRDefault="00456E67" w:rsidP="00456E67">
            <w:pPr>
              <w:suppressAutoHyphens w:val="0"/>
              <w:jc w:val="center"/>
              <w:rPr>
                <w:color w:val="000000"/>
                <w:sz w:val="20"/>
                <w:szCs w:val="20"/>
                <w:lang w:eastAsia="ru-RU"/>
              </w:rPr>
            </w:pPr>
            <w:r w:rsidRPr="0076708F">
              <w:rPr>
                <w:color w:val="000000"/>
                <w:sz w:val="20"/>
                <w:szCs w:val="20"/>
              </w:rPr>
              <w:lastRenderedPageBreak/>
              <w:t xml:space="preserve">Самарская область, ПБП Министерство транспорта и </w:t>
            </w:r>
            <w:r w:rsidRPr="0076708F">
              <w:rPr>
                <w:color w:val="000000"/>
                <w:sz w:val="20"/>
                <w:szCs w:val="20"/>
              </w:rPr>
              <w:lastRenderedPageBreak/>
              <w:t>автомобильных дорог Самарской области</w:t>
            </w:r>
          </w:p>
        </w:tc>
        <w:tc>
          <w:tcPr>
            <w:tcW w:w="1121" w:type="dxa"/>
            <w:shd w:val="clear" w:color="auto" w:fill="auto"/>
            <w:vAlign w:val="center"/>
          </w:tcPr>
          <w:p w14:paraId="64949A3F" w14:textId="6FC3E781" w:rsidR="00456E67" w:rsidRPr="0076708F" w:rsidRDefault="00456E67" w:rsidP="00456E67">
            <w:pPr>
              <w:suppressAutoHyphens w:val="0"/>
              <w:jc w:val="center"/>
              <w:rPr>
                <w:color w:val="000000"/>
                <w:sz w:val="20"/>
                <w:szCs w:val="20"/>
              </w:rPr>
            </w:pPr>
            <w:r w:rsidRPr="0076708F">
              <w:rPr>
                <w:color w:val="000000"/>
                <w:sz w:val="20"/>
                <w:szCs w:val="20"/>
              </w:rPr>
              <w:lastRenderedPageBreak/>
              <w:t>1699</w:t>
            </w:r>
          </w:p>
        </w:tc>
        <w:tc>
          <w:tcPr>
            <w:tcW w:w="1578" w:type="dxa"/>
            <w:shd w:val="clear" w:color="auto" w:fill="auto"/>
          </w:tcPr>
          <w:p w14:paraId="49953BB8" w14:textId="77777777" w:rsidR="00456E67" w:rsidRDefault="00456E67" w:rsidP="00456E67">
            <w:pPr>
              <w:suppressAutoHyphens w:val="0"/>
              <w:jc w:val="center"/>
              <w:rPr>
                <w:sz w:val="20"/>
                <w:szCs w:val="20"/>
              </w:rPr>
            </w:pPr>
          </w:p>
          <w:p w14:paraId="33EE4E1C" w14:textId="7D20E56C" w:rsidR="00456E67" w:rsidRPr="00EA7F42" w:rsidRDefault="00456E67" w:rsidP="00456E67">
            <w:pPr>
              <w:suppressAutoHyphens w:val="0"/>
              <w:jc w:val="center"/>
              <w:rPr>
                <w:sz w:val="20"/>
                <w:szCs w:val="20"/>
              </w:rPr>
            </w:pPr>
            <w:r w:rsidRPr="00AB6A90">
              <w:rPr>
                <w:sz w:val="20"/>
                <w:szCs w:val="20"/>
              </w:rPr>
              <w:lastRenderedPageBreak/>
              <w:t>Образование части</w:t>
            </w:r>
          </w:p>
        </w:tc>
      </w:tr>
      <w:tr w:rsidR="00456E67" w:rsidRPr="00063F71" w14:paraId="3E43A817" w14:textId="77777777" w:rsidTr="00B262AF">
        <w:tc>
          <w:tcPr>
            <w:tcW w:w="523" w:type="dxa"/>
            <w:shd w:val="clear" w:color="auto" w:fill="auto"/>
            <w:vAlign w:val="center"/>
          </w:tcPr>
          <w:p w14:paraId="5F4D838C" w14:textId="4F9C0655" w:rsidR="00456E67" w:rsidRDefault="00456E67" w:rsidP="00456E67">
            <w:pPr>
              <w:suppressAutoHyphens w:val="0"/>
              <w:jc w:val="center"/>
              <w:rPr>
                <w:sz w:val="20"/>
                <w:szCs w:val="20"/>
                <w:lang w:eastAsia="ru-RU"/>
              </w:rPr>
            </w:pPr>
            <w:r>
              <w:rPr>
                <w:sz w:val="20"/>
                <w:szCs w:val="20"/>
                <w:lang w:eastAsia="ru-RU"/>
              </w:rPr>
              <w:lastRenderedPageBreak/>
              <w:t>2</w:t>
            </w:r>
            <w:r w:rsidR="008B3F72">
              <w:rPr>
                <w:sz w:val="20"/>
                <w:szCs w:val="20"/>
                <w:lang w:eastAsia="ru-RU"/>
              </w:rPr>
              <w:t>5</w:t>
            </w:r>
          </w:p>
        </w:tc>
        <w:tc>
          <w:tcPr>
            <w:tcW w:w="1903" w:type="dxa"/>
            <w:gridSpan w:val="2"/>
            <w:shd w:val="clear" w:color="auto" w:fill="auto"/>
            <w:vAlign w:val="center"/>
          </w:tcPr>
          <w:p w14:paraId="3BBC6A46" w14:textId="720E496E" w:rsidR="00456E67" w:rsidRPr="0076708F" w:rsidRDefault="00456E67" w:rsidP="00456E67">
            <w:pPr>
              <w:suppressAutoHyphens w:val="0"/>
              <w:jc w:val="center"/>
              <w:rPr>
                <w:color w:val="000000"/>
                <w:sz w:val="20"/>
                <w:szCs w:val="20"/>
                <w:lang w:eastAsia="ru-RU"/>
              </w:rPr>
            </w:pPr>
            <w:r w:rsidRPr="0076708F">
              <w:rPr>
                <w:color w:val="000000"/>
                <w:sz w:val="20"/>
                <w:szCs w:val="20"/>
              </w:rPr>
              <w:t>63:31:0000000:1050</w:t>
            </w:r>
          </w:p>
        </w:tc>
        <w:tc>
          <w:tcPr>
            <w:tcW w:w="1388" w:type="dxa"/>
            <w:shd w:val="clear" w:color="auto" w:fill="auto"/>
            <w:vAlign w:val="center"/>
          </w:tcPr>
          <w:p w14:paraId="4645E628" w14:textId="29240210" w:rsidR="00456E67" w:rsidRPr="0076708F" w:rsidRDefault="00456E67" w:rsidP="00456E67">
            <w:pPr>
              <w:suppressAutoHyphens w:val="0"/>
              <w:jc w:val="center"/>
              <w:rPr>
                <w:color w:val="000000"/>
                <w:sz w:val="20"/>
                <w:szCs w:val="20"/>
                <w:lang w:eastAsia="ru-RU"/>
              </w:rPr>
            </w:pPr>
            <w:r w:rsidRPr="0076708F">
              <w:rPr>
                <w:color w:val="000000"/>
                <w:sz w:val="20"/>
                <w:szCs w:val="20"/>
              </w:rPr>
              <w:t>:1050/чзу1</w:t>
            </w:r>
          </w:p>
        </w:tc>
        <w:tc>
          <w:tcPr>
            <w:tcW w:w="2410" w:type="dxa"/>
            <w:shd w:val="clear" w:color="auto" w:fill="auto"/>
            <w:vAlign w:val="center"/>
          </w:tcPr>
          <w:p w14:paraId="029B6780" w14:textId="656FF873" w:rsidR="00456E67" w:rsidRPr="0076708F" w:rsidRDefault="00456E67" w:rsidP="00456E67">
            <w:pPr>
              <w:suppressAutoHyphens w:val="0"/>
              <w:jc w:val="center"/>
              <w:rPr>
                <w:color w:val="000000"/>
                <w:sz w:val="20"/>
                <w:szCs w:val="20"/>
                <w:lang w:eastAsia="ru-RU"/>
              </w:rPr>
            </w:pPr>
            <w:r w:rsidRPr="0076708F">
              <w:rPr>
                <w:color w:val="000000"/>
                <w:sz w:val="20"/>
                <w:szCs w:val="20"/>
              </w:rPr>
              <w:t>Земли транспорта</w:t>
            </w:r>
          </w:p>
        </w:tc>
        <w:tc>
          <w:tcPr>
            <w:tcW w:w="1782" w:type="dxa"/>
            <w:gridSpan w:val="2"/>
          </w:tcPr>
          <w:p w14:paraId="139B4F69" w14:textId="77777777" w:rsidR="00456E67" w:rsidRDefault="00456E67" w:rsidP="00456E67">
            <w:pPr>
              <w:suppressAutoHyphens w:val="0"/>
              <w:jc w:val="center"/>
              <w:rPr>
                <w:sz w:val="20"/>
                <w:szCs w:val="20"/>
                <w:lang w:eastAsia="ru-RU"/>
              </w:rPr>
            </w:pPr>
          </w:p>
          <w:p w14:paraId="48423DBE" w14:textId="77777777" w:rsidR="00456E67" w:rsidRDefault="00456E67" w:rsidP="00456E67">
            <w:pPr>
              <w:suppressAutoHyphens w:val="0"/>
              <w:jc w:val="center"/>
              <w:rPr>
                <w:sz w:val="20"/>
                <w:szCs w:val="20"/>
                <w:lang w:eastAsia="ru-RU"/>
              </w:rPr>
            </w:pPr>
          </w:p>
          <w:p w14:paraId="3047909E" w14:textId="77777777" w:rsidR="00456E67" w:rsidRDefault="00456E67" w:rsidP="00456E67">
            <w:pPr>
              <w:suppressAutoHyphens w:val="0"/>
              <w:jc w:val="center"/>
              <w:rPr>
                <w:sz w:val="20"/>
                <w:szCs w:val="20"/>
                <w:lang w:eastAsia="ru-RU"/>
              </w:rPr>
            </w:pPr>
          </w:p>
          <w:p w14:paraId="1EDE3A3F" w14:textId="4483DB22" w:rsidR="00456E67" w:rsidRPr="0076708F" w:rsidRDefault="00456E67" w:rsidP="00456E67">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4E6D44D3" w14:textId="117A8A1C" w:rsidR="00456E67" w:rsidRPr="0076708F" w:rsidRDefault="00456E67" w:rsidP="00456E67">
            <w:pPr>
              <w:suppressAutoHyphens w:val="0"/>
              <w:jc w:val="center"/>
              <w:rPr>
                <w:color w:val="000000"/>
                <w:sz w:val="20"/>
                <w:szCs w:val="20"/>
                <w:lang w:eastAsia="ru-RU"/>
              </w:rPr>
            </w:pPr>
            <w:r w:rsidRPr="0076708F">
              <w:rPr>
                <w:color w:val="000000"/>
                <w:sz w:val="20"/>
                <w:szCs w:val="20"/>
              </w:rPr>
              <w:t xml:space="preserve">под автомобильную дорогу общего пользования регионального или межмуниципального значения Самарской области "Урал" - Старое </w:t>
            </w:r>
            <w:proofErr w:type="spellStart"/>
            <w:r w:rsidRPr="0076708F">
              <w:rPr>
                <w:color w:val="000000"/>
                <w:sz w:val="20"/>
                <w:szCs w:val="20"/>
              </w:rPr>
              <w:t>Якушкино</w:t>
            </w:r>
            <w:proofErr w:type="spellEnd"/>
          </w:p>
        </w:tc>
        <w:tc>
          <w:tcPr>
            <w:tcW w:w="2699" w:type="dxa"/>
            <w:shd w:val="clear" w:color="auto" w:fill="auto"/>
            <w:vAlign w:val="center"/>
          </w:tcPr>
          <w:p w14:paraId="25111716" w14:textId="77777777" w:rsidR="00456E67" w:rsidRPr="0076708F" w:rsidRDefault="00456E67" w:rsidP="00456E67">
            <w:pPr>
              <w:suppressAutoHyphens w:val="0"/>
              <w:jc w:val="center"/>
              <w:rPr>
                <w:color w:val="000000"/>
                <w:sz w:val="20"/>
                <w:szCs w:val="20"/>
                <w:lang w:eastAsia="ru-RU"/>
              </w:rPr>
            </w:pPr>
            <w:r w:rsidRPr="0076708F">
              <w:rPr>
                <w:color w:val="000000"/>
                <w:sz w:val="20"/>
                <w:szCs w:val="20"/>
              </w:rPr>
              <w:t>Самарская область, ПБП Министерство транспорта и автомобильных дорог Самарской области</w:t>
            </w:r>
          </w:p>
          <w:p w14:paraId="50F63D80" w14:textId="25F08BE7" w:rsidR="00456E67" w:rsidRPr="0076708F" w:rsidRDefault="00456E67" w:rsidP="00456E67">
            <w:pPr>
              <w:suppressAutoHyphens w:val="0"/>
              <w:jc w:val="center"/>
              <w:rPr>
                <w:color w:val="000000"/>
                <w:sz w:val="20"/>
                <w:szCs w:val="20"/>
                <w:lang w:eastAsia="ru-RU"/>
              </w:rPr>
            </w:pPr>
          </w:p>
        </w:tc>
        <w:tc>
          <w:tcPr>
            <w:tcW w:w="1121" w:type="dxa"/>
            <w:shd w:val="clear" w:color="auto" w:fill="auto"/>
            <w:vAlign w:val="center"/>
          </w:tcPr>
          <w:p w14:paraId="11A23217" w14:textId="1BAF6257" w:rsidR="00456E67" w:rsidRPr="0076708F" w:rsidRDefault="00456E67" w:rsidP="00456E67">
            <w:pPr>
              <w:suppressAutoHyphens w:val="0"/>
              <w:jc w:val="center"/>
              <w:rPr>
                <w:color w:val="000000"/>
                <w:sz w:val="20"/>
                <w:szCs w:val="20"/>
              </w:rPr>
            </w:pPr>
            <w:r w:rsidRPr="0076708F">
              <w:rPr>
                <w:color w:val="000000"/>
                <w:sz w:val="20"/>
                <w:szCs w:val="20"/>
              </w:rPr>
              <w:t>744</w:t>
            </w:r>
          </w:p>
        </w:tc>
        <w:tc>
          <w:tcPr>
            <w:tcW w:w="1578" w:type="dxa"/>
            <w:shd w:val="clear" w:color="auto" w:fill="auto"/>
          </w:tcPr>
          <w:p w14:paraId="325C51B0" w14:textId="77777777" w:rsidR="00456E67" w:rsidRDefault="00456E67" w:rsidP="00456E67">
            <w:pPr>
              <w:suppressAutoHyphens w:val="0"/>
              <w:jc w:val="center"/>
              <w:rPr>
                <w:sz w:val="20"/>
                <w:szCs w:val="20"/>
              </w:rPr>
            </w:pPr>
          </w:p>
          <w:p w14:paraId="1AB69B9D" w14:textId="77777777" w:rsidR="00456E67" w:rsidRDefault="00456E67" w:rsidP="00456E67">
            <w:pPr>
              <w:suppressAutoHyphens w:val="0"/>
              <w:jc w:val="center"/>
              <w:rPr>
                <w:sz w:val="20"/>
                <w:szCs w:val="20"/>
              </w:rPr>
            </w:pPr>
          </w:p>
          <w:p w14:paraId="6A7CA53B" w14:textId="77777777" w:rsidR="00456E67" w:rsidRDefault="00456E67" w:rsidP="00456E67">
            <w:pPr>
              <w:suppressAutoHyphens w:val="0"/>
              <w:jc w:val="center"/>
              <w:rPr>
                <w:sz w:val="20"/>
                <w:szCs w:val="20"/>
              </w:rPr>
            </w:pPr>
          </w:p>
          <w:p w14:paraId="166866FD" w14:textId="4ADBC869" w:rsidR="00456E67" w:rsidRPr="00EA7F42" w:rsidRDefault="00456E67" w:rsidP="00456E67">
            <w:pPr>
              <w:suppressAutoHyphens w:val="0"/>
              <w:jc w:val="center"/>
              <w:rPr>
                <w:sz w:val="20"/>
                <w:szCs w:val="20"/>
              </w:rPr>
            </w:pPr>
            <w:r w:rsidRPr="00AB6A90">
              <w:rPr>
                <w:sz w:val="20"/>
                <w:szCs w:val="20"/>
              </w:rPr>
              <w:t>Образование части</w:t>
            </w:r>
          </w:p>
        </w:tc>
      </w:tr>
      <w:tr w:rsidR="00456E67" w:rsidRPr="00063F71" w14:paraId="1D44DF65" w14:textId="77777777" w:rsidTr="00456E67">
        <w:tc>
          <w:tcPr>
            <w:tcW w:w="523" w:type="dxa"/>
            <w:shd w:val="clear" w:color="auto" w:fill="auto"/>
            <w:vAlign w:val="center"/>
          </w:tcPr>
          <w:p w14:paraId="620B49B1" w14:textId="0FEA33EB" w:rsidR="00456E67" w:rsidRDefault="00456E67" w:rsidP="00456E67">
            <w:pPr>
              <w:suppressAutoHyphens w:val="0"/>
              <w:jc w:val="center"/>
              <w:rPr>
                <w:sz w:val="20"/>
                <w:szCs w:val="20"/>
                <w:lang w:eastAsia="ru-RU"/>
              </w:rPr>
            </w:pPr>
            <w:r>
              <w:rPr>
                <w:sz w:val="20"/>
                <w:szCs w:val="20"/>
                <w:lang w:eastAsia="ru-RU"/>
              </w:rPr>
              <w:t>2</w:t>
            </w:r>
            <w:r w:rsidR="008B3F72">
              <w:rPr>
                <w:sz w:val="20"/>
                <w:szCs w:val="20"/>
                <w:lang w:eastAsia="ru-RU"/>
              </w:rPr>
              <w:t>6</w:t>
            </w:r>
          </w:p>
        </w:tc>
        <w:tc>
          <w:tcPr>
            <w:tcW w:w="1903" w:type="dxa"/>
            <w:gridSpan w:val="2"/>
            <w:shd w:val="clear" w:color="auto" w:fill="auto"/>
            <w:vAlign w:val="center"/>
          </w:tcPr>
          <w:p w14:paraId="6616E79C" w14:textId="2E5C8EB1" w:rsidR="00456E67" w:rsidRPr="00456E67" w:rsidRDefault="00456E67" w:rsidP="00456E67">
            <w:pPr>
              <w:suppressAutoHyphens w:val="0"/>
              <w:jc w:val="center"/>
              <w:rPr>
                <w:color w:val="000000"/>
                <w:sz w:val="20"/>
                <w:szCs w:val="20"/>
                <w:lang w:eastAsia="ru-RU"/>
              </w:rPr>
            </w:pPr>
            <w:r w:rsidRPr="00456E67">
              <w:rPr>
                <w:color w:val="000000"/>
                <w:sz w:val="20"/>
                <w:szCs w:val="20"/>
              </w:rPr>
              <w:t>63:31:1015002:243</w:t>
            </w:r>
          </w:p>
        </w:tc>
        <w:tc>
          <w:tcPr>
            <w:tcW w:w="1388" w:type="dxa"/>
            <w:shd w:val="clear" w:color="auto" w:fill="auto"/>
            <w:vAlign w:val="center"/>
          </w:tcPr>
          <w:p w14:paraId="17C0437C" w14:textId="2FDAF577" w:rsidR="00456E67" w:rsidRPr="00456E67" w:rsidRDefault="00456E67" w:rsidP="00456E67">
            <w:pPr>
              <w:suppressAutoHyphens w:val="0"/>
              <w:jc w:val="center"/>
              <w:rPr>
                <w:color w:val="000000"/>
                <w:sz w:val="20"/>
                <w:szCs w:val="20"/>
                <w:lang w:eastAsia="ru-RU"/>
              </w:rPr>
            </w:pPr>
            <w:r w:rsidRPr="00456E67">
              <w:rPr>
                <w:color w:val="000000"/>
                <w:sz w:val="20"/>
                <w:szCs w:val="20"/>
              </w:rPr>
              <w:t>:243/чзу1</w:t>
            </w:r>
          </w:p>
        </w:tc>
        <w:tc>
          <w:tcPr>
            <w:tcW w:w="2410" w:type="dxa"/>
            <w:shd w:val="clear" w:color="auto" w:fill="auto"/>
            <w:vAlign w:val="center"/>
          </w:tcPr>
          <w:p w14:paraId="45E9B088" w14:textId="4E81E81E" w:rsidR="00456E67" w:rsidRPr="0076708F" w:rsidRDefault="00456E67" w:rsidP="00456E67">
            <w:pPr>
              <w:suppressAutoHyphens w:val="0"/>
              <w:jc w:val="center"/>
              <w:rPr>
                <w:color w:val="000000"/>
                <w:sz w:val="20"/>
                <w:szCs w:val="20"/>
                <w:lang w:eastAsia="ru-RU"/>
              </w:rPr>
            </w:pPr>
            <w:r w:rsidRPr="0076708F">
              <w:rPr>
                <w:color w:val="000000"/>
                <w:sz w:val="20"/>
                <w:szCs w:val="20"/>
              </w:rPr>
              <w:t>Земли транспорта</w:t>
            </w:r>
          </w:p>
        </w:tc>
        <w:tc>
          <w:tcPr>
            <w:tcW w:w="1782" w:type="dxa"/>
            <w:gridSpan w:val="2"/>
          </w:tcPr>
          <w:p w14:paraId="3D520CBC" w14:textId="77777777" w:rsidR="00456E67" w:rsidRDefault="00456E67" w:rsidP="00456E67">
            <w:pPr>
              <w:suppressAutoHyphens w:val="0"/>
              <w:jc w:val="center"/>
              <w:rPr>
                <w:sz w:val="20"/>
                <w:szCs w:val="20"/>
                <w:lang w:eastAsia="ru-RU"/>
              </w:rPr>
            </w:pPr>
          </w:p>
          <w:p w14:paraId="31262BFF" w14:textId="3C052484" w:rsidR="00456E67" w:rsidRPr="0076708F" w:rsidRDefault="00456E67" w:rsidP="00456E67">
            <w:pPr>
              <w:suppressAutoHyphens w:val="0"/>
              <w:jc w:val="center"/>
              <w:rPr>
                <w:sz w:val="20"/>
                <w:szCs w:val="20"/>
                <w:lang w:eastAsia="ru-RU"/>
              </w:rPr>
            </w:pPr>
            <w:r w:rsidRPr="0076708F">
              <w:rPr>
                <w:sz w:val="20"/>
                <w:szCs w:val="20"/>
                <w:lang w:eastAsia="ru-RU"/>
              </w:rPr>
              <w:t>краткосрочная</w:t>
            </w:r>
          </w:p>
        </w:tc>
        <w:tc>
          <w:tcPr>
            <w:tcW w:w="2336" w:type="dxa"/>
            <w:shd w:val="clear" w:color="auto" w:fill="auto"/>
            <w:vAlign w:val="center"/>
          </w:tcPr>
          <w:p w14:paraId="2072A044" w14:textId="1E75819D" w:rsidR="00456E67" w:rsidRPr="0076708F" w:rsidRDefault="00456E67" w:rsidP="00456E67">
            <w:pPr>
              <w:suppressAutoHyphens w:val="0"/>
              <w:jc w:val="center"/>
              <w:rPr>
                <w:color w:val="000000"/>
                <w:sz w:val="20"/>
                <w:szCs w:val="20"/>
                <w:lang w:eastAsia="ru-RU"/>
              </w:rPr>
            </w:pPr>
            <w:r w:rsidRPr="00456E67">
              <w:rPr>
                <w:color w:val="000000"/>
                <w:sz w:val="20"/>
                <w:szCs w:val="20"/>
                <w:lang w:eastAsia="ru-RU"/>
              </w:rPr>
              <w:t xml:space="preserve">Самарская область, муниципальный район Сергиевский, сельское поселение </w:t>
            </w:r>
            <w:proofErr w:type="spellStart"/>
            <w:r w:rsidRPr="00456E67">
              <w:rPr>
                <w:color w:val="000000"/>
                <w:sz w:val="20"/>
                <w:szCs w:val="20"/>
                <w:lang w:eastAsia="ru-RU"/>
              </w:rPr>
              <w:t>Светлодольск</w:t>
            </w:r>
            <w:proofErr w:type="spellEnd"/>
          </w:p>
        </w:tc>
        <w:tc>
          <w:tcPr>
            <w:tcW w:w="2699" w:type="dxa"/>
            <w:shd w:val="clear" w:color="auto" w:fill="auto"/>
            <w:vAlign w:val="center"/>
          </w:tcPr>
          <w:p w14:paraId="687B273E" w14:textId="0137980E" w:rsidR="00456E67" w:rsidRPr="0076708F" w:rsidRDefault="00456E67" w:rsidP="00456E67">
            <w:pPr>
              <w:suppressAutoHyphens w:val="0"/>
              <w:jc w:val="center"/>
              <w:rPr>
                <w:color w:val="000000"/>
                <w:sz w:val="20"/>
                <w:szCs w:val="20"/>
                <w:lang w:eastAsia="ru-RU"/>
              </w:rPr>
            </w:pPr>
            <w:r w:rsidRPr="0076708F">
              <w:rPr>
                <w:color w:val="000000"/>
                <w:sz w:val="20"/>
                <w:szCs w:val="20"/>
              </w:rPr>
              <w:t>Самарская область, ПБП Министерство транспорта и автомобильных дорог Самарской области</w:t>
            </w:r>
          </w:p>
        </w:tc>
        <w:tc>
          <w:tcPr>
            <w:tcW w:w="1121" w:type="dxa"/>
            <w:shd w:val="clear" w:color="auto" w:fill="auto"/>
            <w:vAlign w:val="center"/>
          </w:tcPr>
          <w:p w14:paraId="579D6DDB" w14:textId="615897FF" w:rsidR="00456E67" w:rsidRPr="0076708F" w:rsidRDefault="00456E67" w:rsidP="00456E67">
            <w:pPr>
              <w:suppressAutoHyphens w:val="0"/>
              <w:jc w:val="center"/>
              <w:rPr>
                <w:color w:val="000000"/>
                <w:sz w:val="20"/>
                <w:szCs w:val="20"/>
              </w:rPr>
            </w:pPr>
            <w:r>
              <w:rPr>
                <w:color w:val="000000"/>
                <w:sz w:val="20"/>
                <w:szCs w:val="20"/>
              </w:rPr>
              <w:t>1</w:t>
            </w:r>
          </w:p>
        </w:tc>
        <w:tc>
          <w:tcPr>
            <w:tcW w:w="1578" w:type="dxa"/>
            <w:shd w:val="clear" w:color="auto" w:fill="auto"/>
          </w:tcPr>
          <w:p w14:paraId="6A2DF200" w14:textId="77777777" w:rsidR="00456E67" w:rsidRDefault="00456E67" w:rsidP="00456E67">
            <w:pPr>
              <w:suppressAutoHyphens w:val="0"/>
              <w:jc w:val="center"/>
              <w:rPr>
                <w:sz w:val="20"/>
                <w:szCs w:val="20"/>
              </w:rPr>
            </w:pPr>
          </w:p>
          <w:p w14:paraId="310CA6C9" w14:textId="77777777" w:rsidR="00456E67" w:rsidRDefault="00456E67" w:rsidP="00456E67">
            <w:pPr>
              <w:suppressAutoHyphens w:val="0"/>
              <w:jc w:val="center"/>
              <w:rPr>
                <w:sz w:val="20"/>
                <w:szCs w:val="20"/>
              </w:rPr>
            </w:pPr>
          </w:p>
          <w:p w14:paraId="4D8C5FD2" w14:textId="4D672FC8" w:rsidR="00456E67" w:rsidRPr="00AB6A90" w:rsidRDefault="00456E67" w:rsidP="00456E67">
            <w:pPr>
              <w:suppressAutoHyphens w:val="0"/>
              <w:jc w:val="center"/>
              <w:rPr>
                <w:sz w:val="20"/>
                <w:szCs w:val="20"/>
              </w:rPr>
            </w:pPr>
            <w:r w:rsidRPr="00AB6A90">
              <w:rPr>
                <w:sz w:val="20"/>
                <w:szCs w:val="20"/>
              </w:rPr>
              <w:t>Образование части</w:t>
            </w:r>
          </w:p>
        </w:tc>
      </w:tr>
      <w:tr w:rsidR="00456E67" w14:paraId="4B186DE6" w14:textId="77777777" w:rsidTr="00B26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gridAfter w:val="5"/>
          <w:wBefore w:w="562" w:type="dxa"/>
          <w:wAfter w:w="9157" w:type="dxa"/>
          <w:trHeight w:val="300"/>
        </w:trPr>
        <w:tc>
          <w:tcPr>
            <w:tcW w:w="6021"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5FFA2E1" w14:textId="5E957907" w:rsidR="00456E67" w:rsidRDefault="00456E67" w:rsidP="00456E67">
            <w:pPr>
              <w:suppressAutoHyphens w:val="0"/>
              <w:rPr>
                <w:rFonts w:ascii="Calibri" w:hAnsi="Calibri" w:cs="Calibri"/>
                <w:color w:val="000000"/>
                <w:sz w:val="22"/>
                <w:szCs w:val="22"/>
                <w:lang w:eastAsia="ru-RU"/>
              </w:rPr>
            </w:pPr>
            <w:r>
              <w:rPr>
                <w:rFonts w:ascii="Calibri" w:hAnsi="Calibri" w:cs="Calibri"/>
                <w:color w:val="000000"/>
                <w:sz w:val="22"/>
                <w:szCs w:val="22"/>
              </w:rPr>
              <w:t xml:space="preserve"> </w:t>
            </w:r>
          </w:p>
        </w:tc>
      </w:tr>
    </w:tbl>
    <w:p w14:paraId="3E84BB8C" w14:textId="502C0405" w:rsidR="006541AC" w:rsidRPr="00063F71" w:rsidRDefault="00B40992" w:rsidP="003B008B">
      <w:pPr>
        <w:rPr>
          <w:sz w:val="22"/>
          <w:szCs w:val="22"/>
          <w:lang w:eastAsia="ru-RU"/>
        </w:rPr>
      </w:pPr>
      <w:r>
        <w:t xml:space="preserve"> </w:t>
      </w:r>
      <w:r w:rsidR="006541AC" w:rsidRPr="00063F71">
        <w:rPr>
          <w:sz w:val="22"/>
          <w:szCs w:val="22"/>
          <w:lang w:eastAsia="ru-RU"/>
        </w:rPr>
        <w:t xml:space="preserve">Проектом не предусмотрено образование земельных участков, которые будут отнесены к территориям общего пользования или имуществу общего пользования; </w:t>
      </w:r>
    </w:p>
    <w:p w14:paraId="051BB0AC" w14:textId="75C14C48" w:rsidR="006541AC" w:rsidRPr="00063F71" w:rsidRDefault="006541AC" w:rsidP="003B008B">
      <w:pPr>
        <w:suppressAutoHyphens w:val="0"/>
        <w:spacing w:line="276" w:lineRule="auto"/>
        <w:jc w:val="both"/>
        <w:rPr>
          <w:sz w:val="22"/>
          <w:szCs w:val="22"/>
          <w:lang w:eastAsia="ru-RU"/>
        </w:rPr>
      </w:pPr>
      <w:r w:rsidRPr="00063F71">
        <w:rPr>
          <w:sz w:val="22"/>
          <w:szCs w:val="22"/>
          <w:lang w:eastAsia="ru-RU"/>
        </w:rPr>
        <w:t>Проектом не предусмотрено образование земельных участков</w:t>
      </w:r>
      <w:r w:rsidR="00567C78">
        <w:rPr>
          <w:sz w:val="22"/>
          <w:szCs w:val="22"/>
          <w:lang w:eastAsia="ru-RU"/>
        </w:rPr>
        <w:t>,</w:t>
      </w:r>
      <w:r w:rsidRPr="00063F71">
        <w:rPr>
          <w:sz w:val="22"/>
          <w:szCs w:val="22"/>
          <w:lang w:eastAsia="ru-RU"/>
        </w:rPr>
        <w:t xml:space="preserve"> в отношении которых предполагается резервирование и (или) изъятие для государственных или муниципальных нужд;  </w:t>
      </w:r>
    </w:p>
    <w:p w14:paraId="12555C8D" w14:textId="69B112FC" w:rsidR="006541AC" w:rsidRDefault="006541AC" w:rsidP="006541AC">
      <w:pPr>
        <w:suppressAutoHyphens w:val="0"/>
        <w:rPr>
          <w:rFonts w:ascii="Arial" w:hAnsi="Arial"/>
          <w:sz w:val="20"/>
          <w:szCs w:val="20"/>
          <w:lang w:eastAsia="ru-RU"/>
        </w:rPr>
      </w:pPr>
    </w:p>
    <w:p w14:paraId="3F37A35F" w14:textId="2024E243" w:rsidR="00CC3C14" w:rsidRDefault="006541AC" w:rsidP="006541AC">
      <w:pPr>
        <w:spacing w:line="360" w:lineRule="auto"/>
        <w:jc w:val="both"/>
        <w:rPr>
          <w:lang w:eastAsia="ru-RU"/>
        </w:rPr>
      </w:pPr>
      <w:r w:rsidRPr="00063F71">
        <w:rPr>
          <w:lang w:eastAsia="ru-RU"/>
        </w:rPr>
        <w:t>Общая площадь частей земельных участков, поставленных на кадастровый учет:</w:t>
      </w:r>
      <w:r w:rsidRPr="00063F71">
        <w:rPr>
          <w:rFonts w:ascii="Arial" w:hAnsi="Arial"/>
          <w:lang w:eastAsia="ru-RU"/>
        </w:rPr>
        <w:t xml:space="preserve"> </w:t>
      </w:r>
      <w:r w:rsidR="00B262AF">
        <w:rPr>
          <w:noProof/>
          <w:lang w:eastAsia="ru-RU"/>
        </w:rPr>
        <w:t>6</w:t>
      </w:r>
      <w:r w:rsidR="00456E67">
        <w:rPr>
          <w:noProof/>
          <w:lang w:eastAsia="ru-RU"/>
        </w:rPr>
        <w:t>88</w:t>
      </w:r>
      <w:r w:rsidR="001028B6">
        <w:rPr>
          <w:noProof/>
          <w:lang w:eastAsia="ru-RU"/>
        </w:rPr>
        <w:t xml:space="preserve"> </w:t>
      </w:r>
      <w:r w:rsidR="00456E67">
        <w:rPr>
          <w:noProof/>
          <w:lang w:eastAsia="ru-RU"/>
        </w:rPr>
        <w:t>1</w:t>
      </w:r>
      <w:r w:rsidR="008B3F72">
        <w:rPr>
          <w:noProof/>
          <w:lang w:eastAsia="ru-RU"/>
        </w:rPr>
        <w:t>1</w:t>
      </w:r>
      <w:r w:rsidR="00456E67">
        <w:rPr>
          <w:noProof/>
          <w:lang w:eastAsia="ru-RU"/>
        </w:rPr>
        <w:t>3</w:t>
      </w:r>
      <w:r w:rsidRPr="00063F71">
        <w:rPr>
          <w:lang w:eastAsia="ru-RU"/>
        </w:rPr>
        <w:t xml:space="preserve"> м²;</w:t>
      </w:r>
    </w:p>
    <w:p w14:paraId="13C5BF5D" w14:textId="77777777" w:rsidR="00387722" w:rsidRDefault="00387722" w:rsidP="006541AC">
      <w:pPr>
        <w:spacing w:line="360" w:lineRule="auto"/>
        <w:jc w:val="both"/>
        <w:rPr>
          <w:i/>
          <w:lang w:eastAsia="ru-RU"/>
        </w:rPr>
      </w:pPr>
    </w:p>
    <w:p w14:paraId="40F561DA" w14:textId="77777777" w:rsidR="0047292E" w:rsidRDefault="0047292E" w:rsidP="006541AC">
      <w:pPr>
        <w:spacing w:line="360" w:lineRule="auto"/>
        <w:jc w:val="both"/>
        <w:rPr>
          <w:i/>
          <w:lang w:eastAsia="ru-RU"/>
        </w:rPr>
        <w:sectPr w:rsidR="0047292E" w:rsidSect="00231DA8">
          <w:headerReference w:type="default" r:id="rId15"/>
          <w:footerReference w:type="default" r:id="rId16"/>
          <w:pgSz w:w="16838" w:h="11906" w:orient="landscape"/>
          <w:pgMar w:top="1701" w:right="709" w:bottom="850" w:left="1418" w:header="709" w:footer="708" w:gutter="0"/>
          <w:cols w:space="720"/>
          <w:docGrid w:linePitch="360"/>
        </w:sectPr>
      </w:pPr>
    </w:p>
    <w:p w14:paraId="6FCC4B30" w14:textId="6412D154" w:rsidR="006541AC" w:rsidRPr="00063F71" w:rsidRDefault="006541AC" w:rsidP="006541AC">
      <w:pPr>
        <w:spacing w:line="360" w:lineRule="auto"/>
        <w:jc w:val="both"/>
        <w:rPr>
          <w:i/>
          <w:sz w:val="28"/>
          <w:szCs w:val="28"/>
          <w:lang w:eastAsia="ru-RU"/>
        </w:rPr>
      </w:pPr>
      <w:r w:rsidRPr="00063F71">
        <w:rPr>
          <w:i/>
          <w:lang w:eastAsia="ru-RU"/>
        </w:rPr>
        <w:lastRenderedPageBreak/>
        <w:t>Перечень образуемых земельных участков</w:t>
      </w:r>
      <w:r w:rsidR="00567C78">
        <w:rPr>
          <w:i/>
          <w:lang w:eastAsia="ru-RU"/>
        </w:rPr>
        <w:t>,</w:t>
      </w:r>
      <w:r w:rsidRPr="00063F71">
        <w:rPr>
          <w:i/>
          <w:lang w:eastAsia="ru-RU"/>
        </w:rPr>
        <w:t xml:space="preserve"> подлежащих постановке на государственный кадастровый учет</w:t>
      </w:r>
      <w:r w:rsidRPr="00063F71">
        <w:rPr>
          <w:i/>
          <w:sz w:val="28"/>
          <w:szCs w:val="28"/>
          <w:lang w:eastAsia="ru-RU"/>
        </w:rPr>
        <w:t xml:space="preserve"> </w:t>
      </w:r>
    </w:p>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989"/>
        <w:gridCol w:w="1341"/>
        <w:gridCol w:w="2236"/>
        <w:gridCol w:w="1560"/>
        <w:gridCol w:w="1534"/>
        <w:gridCol w:w="1730"/>
        <w:gridCol w:w="1975"/>
        <w:gridCol w:w="1133"/>
        <w:gridCol w:w="1701"/>
      </w:tblGrid>
      <w:tr w:rsidR="006541AC" w:rsidRPr="00063F71" w14:paraId="20B8C44F" w14:textId="77777777" w:rsidTr="003C3D25">
        <w:trPr>
          <w:trHeight w:val="1418"/>
          <w:jc w:val="center"/>
        </w:trPr>
        <w:tc>
          <w:tcPr>
            <w:tcW w:w="530" w:type="dxa"/>
            <w:shd w:val="clear" w:color="auto" w:fill="auto"/>
            <w:vAlign w:val="center"/>
          </w:tcPr>
          <w:p w14:paraId="0B6D5299" w14:textId="77777777" w:rsidR="006541AC" w:rsidRPr="00063F71" w:rsidRDefault="006541AC" w:rsidP="002D385C">
            <w:pPr>
              <w:suppressAutoHyphens w:val="0"/>
              <w:jc w:val="center"/>
              <w:rPr>
                <w:b/>
                <w:sz w:val="20"/>
                <w:szCs w:val="20"/>
                <w:lang w:eastAsia="ru-RU"/>
              </w:rPr>
            </w:pPr>
            <w:r w:rsidRPr="00063F71">
              <w:rPr>
                <w:b/>
                <w:sz w:val="20"/>
                <w:szCs w:val="20"/>
                <w:lang w:eastAsia="ru-RU"/>
              </w:rPr>
              <w:t>№</w:t>
            </w:r>
          </w:p>
          <w:p w14:paraId="7C066942" w14:textId="77777777" w:rsidR="006541AC" w:rsidRPr="00063F71" w:rsidRDefault="006541AC" w:rsidP="002D385C">
            <w:pPr>
              <w:suppressAutoHyphens w:val="0"/>
              <w:jc w:val="center"/>
              <w:rPr>
                <w:b/>
                <w:sz w:val="20"/>
                <w:szCs w:val="20"/>
                <w:lang w:eastAsia="ru-RU"/>
              </w:rPr>
            </w:pPr>
            <w:r w:rsidRPr="00063F71">
              <w:rPr>
                <w:b/>
                <w:sz w:val="20"/>
                <w:szCs w:val="20"/>
                <w:lang w:eastAsia="ru-RU"/>
              </w:rPr>
              <w:t>п/п</w:t>
            </w:r>
          </w:p>
        </w:tc>
        <w:tc>
          <w:tcPr>
            <w:tcW w:w="1989" w:type="dxa"/>
            <w:shd w:val="clear" w:color="auto" w:fill="auto"/>
            <w:vAlign w:val="center"/>
          </w:tcPr>
          <w:p w14:paraId="1D00F33A" w14:textId="60044043" w:rsidR="006541AC" w:rsidRPr="00063F71" w:rsidRDefault="006541AC" w:rsidP="003C3D25">
            <w:pPr>
              <w:suppressAutoHyphens w:val="0"/>
              <w:jc w:val="center"/>
              <w:rPr>
                <w:b/>
                <w:sz w:val="20"/>
                <w:szCs w:val="20"/>
                <w:lang w:eastAsia="ru-RU"/>
              </w:rPr>
            </w:pPr>
            <w:r w:rsidRPr="00063F71">
              <w:rPr>
                <w:b/>
                <w:sz w:val="20"/>
                <w:szCs w:val="20"/>
                <w:lang w:eastAsia="ru-RU"/>
              </w:rPr>
              <w:t xml:space="preserve">Кадастровый номер ЗУ (квартал), из которого образуются </w:t>
            </w:r>
            <w:r w:rsidR="003C3D25">
              <w:rPr>
                <w:b/>
                <w:sz w:val="20"/>
                <w:szCs w:val="20"/>
                <w:lang w:eastAsia="ru-RU"/>
              </w:rPr>
              <w:t>ЗУ</w:t>
            </w:r>
          </w:p>
        </w:tc>
        <w:tc>
          <w:tcPr>
            <w:tcW w:w="1341" w:type="dxa"/>
            <w:shd w:val="clear" w:color="auto" w:fill="auto"/>
            <w:vAlign w:val="center"/>
          </w:tcPr>
          <w:p w14:paraId="487FC16D" w14:textId="77777777" w:rsidR="006541AC" w:rsidRPr="00063F71" w:rsidRDefault="006541AC" w:rsidP="002D385C">
            <w:pPr>
              <w:suppressAutoHyphens w:val="0"/>
              <w:jc w:val="center"/>
              <w:rPr>
                <w:b/>
                <w:sz w:val="20"/>
                <w:szCs w:val="20"/>
                <w:lang w:eastAsia="ru-RU"/>
              </w:rPr>
            </w:pPr>
            <w:r w:rsidRPr="00063F71">
              <w:rPr>
                <w:b/>
                <w:sz w:val="20"/>
                <w:szCs w:val="20"/>
                <w:lang w:eastAsia="ru-RU"/>
              </w:rPr>
              <w:t>Условный номер образуемого ЗУ</w:t>
            </w:r>
          </w:p>
        </w:tc>
        <w:tc>
          <w:tcPr>
            <w:tcW w:w="2236" w:type="dxa"/>
            <w:shd w:val="clear" w:color="auto" w:fill="auto"/>
            <w:vAlign w:val="center"/>
          </w:tcPr>
          <w:p w14:paraId="682C45C4" w14:textId="77777777" w:rsidR="006541AC" w:rsidRPr="00AA6393" w:rsidRDefault="006541AC" w:rsidP="002D385C">
            <w:pPr>
              <w:suppressAutoHyphens w:val="0"/>
              <w:jc w:val="center"/>
              <w:rPr>
                <w:b/>
                <w:sz w:val="20"/>
                <w:szCs w:val="20"/>
                <w:lang w:eastAsia="ru-RU"/>
              </w:rPr>
            </w:pPr>
            <w:r w:rsidRPr="00AA6393">
              <w:rPr>
                <w:b/>
                <w:sz w:val="20"/>
                <w:szCs w:val="20"/>
                <w:lang w:eastAsia="ru-RU"/>
              </w:rPr>
              <w:t xml:space="preserve">Номера </w:t>
            </w:r>
            <w:proofErr w:type="spellStart"/>
            <w:r w:rsidRPr="00AA6393">
              <w:rPr>
                <w:b/>
                <w:sz w:val="20"/>
                <w:szCs w:val="20"/>
                <w:lang w:eastAsia="ru-RU"/>
              </w:rPr>
              <w:t>характ</w:t>
            </w:r>
            <w:proofErr w:type="spellEnd"/>
            <w:r w:rsidRPr="00AA6393">
              <w:rPr>
                <w:b/>
                <w:sz w:val="20"/>
                <w:szCs w:val="20"/>
                <w:lang w:eastAsia="ru-RU"/>
              </w:rPr>
              <w:t>. точек</w:t>
            </w:r>
          </w:p>
        </w:tc>
        <w:tc>
          <w:tcPr>
            <w:tcW w:w="1560" w:type="dxa"/>
            <w:shd w:val="clear" w:color="auto" w:fill="auto"/>
            <w:vAlign w:val="center"/>
          </w:tcPr>
          <w:p w14:paraId="057D61E0" w14:textId="77777777" w:rsidR="006541AC" w:rsidRPr="00063F71" w:rsidRDefault="006541AC" w:rsidP="002D385C">
            <w:pPr>
              <w:suppressAutoHyphens w:val="0"/>
              <w:jc w:val="center"/>
              <w:rPr>
                <w:b/>
                <w:sz w:val="20"/>
                <w:szCs w:val="20"/>
                <w:lang w:eastAsia="ru-RU"/>
              </w:rPr>
            </w:pPr>
            <w:r w:rsidRPr="00063F71">
              <w:rPr>
                <w:b/>
                <w:sz w:val="20"/>
                <w:szCs w:val="20"/>
                <w:lang w:eastAsia="ru-RU"/>
              </w:rPr>
              <w:t>Категория земель</w:t>
            </w:r>
          </w:p>
        </w:tc>
        <w:tc>
          <w:tcPr>
            <w:tcW w:w="1534" w:type="dxa"/>
            <w:vAlign w:val="center"/>
          </w:tcPr>
          <w:p w14:paraId="3620708B" w14:textId="77777777" w:rsidR="006541AC" w:rsidRPr="00063F71" w:rsidRDefault="006541AC" w:rsidP="002D385C">
            <w:pPr>
              <w:suppressAutoHyphens w:val="0"/>
              <w:jc w:val="center"/>
              <w:rPr>
                <w:b/>
                <w:sz w:val="20"/>
                <w:szCs w:val="20"/>
                <w:lang w:eastAsia="ru-RU"/>
              </w:rPr>
            </w:pPr>
            <w:r w:rsidRPr="00063F71">
              <w:rPr>
                <w:b/>
                <w:sz w:val="20"/>
                <w:szCs w:val="20"/>
                <w:lang w:eastAsia="ru-RU"/>
              </w:rPr>
              <w:t>Вид аренды</w:t>
            </w:r>
          </w:p>
        </w:tc>
        <w:tc>
          <w:tcPr>
            <w:tcW w:w="1730" w:type="dxa"/>
            <w:shd w:val="clear" w:color="auto" w:fill="auto"/>
            <w:vAlign w:val="center"/>
          </w:tcPr>
          <w:p w14:paraId="158A57BF" w14:textId="77777777" w:rsidR="006541AC" w:rsidRPr="00063F71" w:rsidRDefault="006541AC" w:rsidP="002D385C">
            <w:pPr>
              <w:suppressAutoHyphens w:val="0"/>
              <w:jc w:val="center"/>
              <w:rPr>
                <w:b/>
                <w:sz w:val="20"/>
                <w:szCs w:val="20"/>
                <w:lang w:eastAsia="ru-RU"/>
              </w:rPr>
            </w:pPr>
            <w:r w:rsidRPr="00063F71">
              <w:rPr>
                <w:b/>
                <w:sz w:val="20"/>
                <w:szCs w:val="20"/>
                <w:lang w:eastAsia="ru-RU"/>
              </w:rPr>
              <w:t>Разрешенное использование</w:t>
            </w:r>
          </w:p>
        </w:tc>
        <w:tc>
          <w:tcPr>
            <w:tcW w:w="1975" w:type="dxa"/>
            <w:shd w:val="clear" w:color="auto" w:fill="auto"/>
            <w:vAlign w:val="center"/>
          </w:tcPr>
          <w:p w14:paraId="7754E64B" w14:textId="77777777" w:rsidR="006541AC" w:rsidRPr="00063F71" w:rsidRDefault="006541AC" w:rsidP="002D385C">
            <w:pPr>
              <w:suppressAutoHyphens w:val="0"/>
              <w:jc w:val="center"/>
              <w:rPr>
                <w:b/>
                <w:sz w:val="20"/>
                <w:szCs w:val="20"/>
                <w:lang w:eastAsia="ru-RU"/>
              </w:rPr>
            </w:pPr>
            <w:r w:rsidRPr="00063F71">
              <w:rPr>
                <w:b/>
                <w:sz w:val="20"/>
                <w:szCs w:val="20"/>
                <w:lang w:eastAsia="ru-RU"/>
              </w:rPr>
              <w:t>Сведения о правах и землепользователях</w:t>
            </w:r>
          </w:p>
        </w:tc>
        <w:tc>
          <w:tcPr>
            <w:tcW w:w="1133" w:type="dxa"/>
            <w:shd w:val="clear" w:color="auto" w:fill="auto"/>
            <w:vAlign w:val="center"/>
          </w:tcPr>
          <w:p w14:paraId="0F13B606" w14:textId="77777777" w:rsidR="006541AC" w:rsidRPr="00063F71" w:rsidRDefault="006541AC" w:rsidP="002D385C">
            <w:pPr>
              <w:suppressAutoHyphens w:val="0"/>
              <w:jc w:val="center"/>
              <w:rPr>
                <w:b/>
                <w:sz w:val="20"/>
                <w:szCs w:val="20"/>
                <w:lang w:eastAsia="ru-RU"/>
              </w:rPr>
            </w:pPr>
            <w:r w:rsidRPr="00063F71">
              <w:rPr>
                <w:b/>
                <w:sz w:val="20"/>
                <w:szCs w:val="20"/>
                <w:lang w:eastAsia="ru-RU"/>
              </w:rPr>
              <w:t>Площадь, м²</w:t>
            </w:r>
          </w:p>
        </w:tc>
        <w:tc>
          <w:tcPr>
            <w:tcW w:w="1701" w:type="dxa"/>
            <w:shd w:val="clear" w:color="auto" w:fill="auto"/>
            <w:vAlign w:val="center"/>
          </w:tcPr>
          <w:p w14:paraId="023AB184" w14:textId="77777777" w:rsidR="006541AC" w:rsidRPr="00063F71" w:rsidRDefault="006541AC" w:rsidP="002D385C">
            <w:pPr>
              <w:suppressAutoHyphens w:val="0"/>
              <w:jc w:val="center"/>
              <w:rPr>
                <w:b/>
                <w:sz w:val="20"/>
                <w:szCs w:val="20"/>
                <w:lang w:eastAsia="ru-RU"/>
              </w:rPr>
            </w:pPr>
            <w:r w:rsidRPr="00063F71">
              <w:rPr>
                <w:b/>
                <w:sz w:val="20"/>
                <w:szCs w:val="20"/>
                <w:lang w:eastAsia="ru-RU"/>
              </w:rPr>
              <w:t>Способ образования</w:t>
            </w:r>
          </w:p>
        </w:tc>
      </w:tr>
      <w:tr w:rsidR="009C3564" w:rsidRPr="00063F71" w14:paraId="008265A1" w14:textId="77777777" w:rsidTr="003C3D25">
        <w:trPr>
          <w:trHeight w:val="1093"/>
          <w:jc w:val="center"/>
        </w:trPr>
        <w:tc>
          <w:tcPr>
            <w:tcW w:w="530" w:type="dxa"/>
            <w:shd w:val="clear" w:color="auto" w:fill="auto"/>
            <w:vAlign w:val="center"/>
          </w:tcPr>
          <w:p w14:paraId="6B4FDCBF" w14:textId="77777777" w:rsidR="009C3564" w:rsidRPr="006920B4" w:rsidRDefault="009C3564" w:rsidP="009C3564">
            <w:pPr>
              <w:suppressAutoHyphens w:val="0"/>
              <w:jc w:val="center"/>
              <w:rPr>
                <w:sz w:val="20"/>
                <w:szCs w:val="20"/>
                <w:lang w:eastAsia="ru-RU"/>
              </w:rPr>
            </w:pPr>
            <w:r w:rsidRPr="006920B4">
              <w:rPr>
                <w:sz w:val="20"/>
                <w:szCs w:val="20"/>
                <w:lang w:eastAsia="ru-RU"/>
              </w:rPr>
              <w:t>1</w:t>
            </w:r>
          </w:p>
        </w:tc>
        <w:tc>
          <w:tcPr>
            <w:tcW w:w="1989" w:type="dxa"/>
            <w:shd w:val="clear" w:color="auto" w:fill="auto"/>
            <w:vAlign w:val="center"/>
          </w:tcPr>
          <w:p w14:paraId="71D47841" w14:textId="58E146AB" w:rsidR="009C3564" w:rsidRPr="00063F71" w:rsidRDefault="009C3564" w:rsidP="009C3564">
            <w:pPr>
              <w:suppressAutoHyphens w:val="0"/>
              <w:jc w:val="center"/>
              <w:rPr>
                <w:sz w:val="20"/>
                <w:szCs w:val="20"/>
                <w:lang w:eastAsia="ru-RU"/>
              </w:rPr>
            </w:pPr>
            <w:r w:rsidRPr="00CF7A24">
              <w:rPr>
                <w:sz w:val="20"/>
                <w:szCs w:val="20"/>
                <w:lang w:eastAsia="ru-RU"/>
              </w:rPr>
              <w:t>63:31:0000000:56</w:t>
            </w:r>
          </w:p>
        </w:tc>
        <w:tc>
          <w:tcPr>
            <w:tcW w:w="1341" w:type="dxa"/>
            <w:shd w:val="clear" w:color="auto" w:fill="auto"/>
            <w:vAlign w:val="center"/>
          </w:tcPr>
          <w:p w14:paraId="7F1652F7" w14:textId="32194D16" w:rsidR="009C3564" w:rsidRPr="00063F71" w:rsidRDefault="009C3564" w:rsidP="009C3564">
            <w:pPr>
              <w:suppressAutoHyphens w:val="0"/>
              <w:jc w:val="center"/>
              <w:rPr>
                <w:sz w:val="20"/>
                <w:szCs w:val="20"/>
                <w:lang w:eastAsia="ru-RU"/>
              </w:rPr>
            </w:pPr>
            <w:proofErr w:type="gramStart"/>
            <w:r>
              <w:rPr>
                <w:sz w:val="20"/>
                <w:szCs w:val="20"/>
                <w:lang w:eastAsia="ru-RU"/>
              </w:rPr>
              <w:t>56</w:t>
            </w:r>
            <w:r w:rsidRPr="00703F74">
              <w:rPr>
                <w:sz w:val="20"/>
                <w:szCs w:val="20"/>
                <w:lang w:eastAsia="ru-RU"/>
              </w:rPr>
              <w:t>:ЗУ</w:t>
            </w:r>
            <w:proofErr w:type="gramEnd"/>
            <w:r w:rsidRPr="00703F74">
              <w:rPr>
                <w:sz w:val="20"/>
                <w:szCs w:val="20"/>
                <w:lang w:eastAsia="ru-RU"/>
              </w:rPr>
              <w:t>1</w:t>
            </w:r>
          </w:p>
        </w:tc>
        <w:tc>
          <w:tcPr>
            <w:tcW w:w="2236" w:type="dxa"/>
            <w:shd w:val="clear" w:color="auto" w:fill="auto"/>
            <w:vAlign w:val="center"/>
          </w:tcPr>
          <w:p w14:paraId="1679C997" w14:textId="1138AB4E" w:rsidR="009C3564" w:rsidRPr="00B262AF" w:rsidRDefault="009C3564" w:rsidP="009C3564">
            <w:pPr>
              <w:pStyle w:val="affff"/>
              <w:jc w:val="center"/>
              <w:rPr>
                <w:color w:val="000000"/>
                <w:sz w:val="20"/>
                <w:szCs w:val="18"/>
              </w:rPr>
            </w:pPr>
            <w:r w:rsidRPr="00B262AF">
              <w:rPr>
                <w:sz w:val="20"/>
                <w:szCs w:val="18"/>
              </w:rPr>
              <w:t xml:space="preserve">334,333,332,331,721-793,335,334,794-797, 798-801, 802-805, 806-809, 810-813, 814-817, 818-821, 822-825,826-829, 830-833, </w:t>
            </w:r>
            <w:r w:rsidR="009D473C" w:rsidRPr="00B262AF">
              <w:rPr>
                <w:sz w:val="20"/>
                <w:szCs w:val="18"/>
              </w:rPr>
              <w:t>834-837, 838-841, 842-845, 846-849, 850-853, 854-857, 858-861, 862-865, 866-869, 870-873, 874-877, 315-313,292,300, 878, 324-315, 879-882, 883-888, 146-143, 140,139,889-891</w:t>
            </w:r>
          </w:p>
        </w:tc>
        <w:tc>
          <w:tcPr>
            <w:tcW w:w="1560" w:type="dxa"/>
            <w:shd w:val="clear" w:color="auto" w:fill="auto"/>
            <w:vAlign w:val="center"/>
          </w:tcPr>
          <w:p w14:paraId="59376312" w14:textId="00779A74" w:rsidR="009C3564" w:rsidRPr="00063F71" w:rsidRDefault="009C3564" w:rsidP="009C3564">
            <w:pPr>
              <w:suppressAutoHyphens w:val="0"/>
              <w:jc w:val="center"/>
              <w:rPr>
                <w:sz w:val="20"/>
                <w:szCs w:val="20"/>
                <w:lang w:eastAsia="ru-RU"/>
              </w:rPr>
            </w:pPr>
            <w:r w:rsidRPr="00CF7A24">
              <w:rPr>
                <w:sz w:val="20"/>
                <w:szCs w:val="20"/>
                <w:lang w:eastAsia="ru-RU"/>
              </w:rPr>
              <w:t>Земли лесного фонда</w:t>
            </w:r>
          </w:p>
        </w:tc>
        <w:tc>
          <w:tcPr>
            <w:tcW w:w="1534" w:type="dxa"/>
            <w:vAlign w:val="center"/>
          </w:tcPr>
          <w:p w14:paraId="3CE092BD" w14:textId="5053C65F" w:rsidR="009C3564" w:rsidRPr="00063F71" w:rsidRDefault="009C3564" w:rsidP="009C3564">
            <w:pPr>
              <w:suppressAutoHyphens w:val="0"/>
              <w:jc w:val="center"/>
              <w:rPr>
                <w:color w:val="000000"/>
                <w:sz w:val="20"/>
                <w:szCs w:val="20"/>
                <w:lang w:eastAsia="ru-RU"/>
              </w:rPr>
            </w:pPr>
            <w:r w:rsidRPr="00EA7F42">
              <w:rPr>
                <w:sz w:val="20"/>
                <w:szCs w:val="20"/>
                <w:lang w:eastAsia="ru-RU"/>
              </w:rPr>
              <w:t>краткосрочная</w:t>
            </w:r>
          </w:p>
        </w:tc>
        <w:tc>
          <w:tcPr>
            <w:tcW w:w="1730" w:type="dxa"/>
            <w:shd w:val="clear" w:color="auto" w:fill="auto"/>
            <w:vAlign w:val="center"/>
          </w:tcPr>
          <w:p w14:paraId="0E6A3767" w14:textId="6667A270" w:rsidR="009C3564" w:rsidRPr="00063F71" w:rsidRDefault="009C3564" w:rsidP="009C3564">
            <w:pPr>
              <w:suppressAutoHyphens w:val="0"/>
              <w:jc w:val="center"/>
              <w:rPr>
                <w:sz w:val="20"/>
                <w:szCs w:val="20"/>
                <w:lang w:eastAsia="ru-RU"/>
              </w:rPr>
            </w:pPr>
            <w:r w:rsidRPr="00CF7A24">
              <w:rPr>
                <w:sz w:val="20"/>
                <w:szCs w:val="20"/>
                <w:lang w:eastAsia="ru-RU"/>
              </w:rPr>
              <w:t xml:space="preserve">Строительство, реконструкция, эксплуатация линейных объектов </w:t>
            </w:r>
          </w:p>
        </w:tc>
        <w:tc>
          <w:tcPr>
            <w:tcW w:w="1975" w:type="dxa"/>
            <w:shd w:val="clear" w:color="auto" w:fill="auto"/>
            <w:vAlign w:val="center"/>
          </w:tcPr>
          <w:p w14:paraId="1BDC1C9F" w14:textId="6B405E0D" w:rsidR="009C3564" w:rsidRPr="00063F71" w:rsidRDefault="009C3564" w:rsidP="009C3564">
            <w:pPr>
              <w:suppressAutoHyphens w:val="0"/>
              <w:jc w:val="center"/>
              <w:rPr>
                <w:sz w:val="20"/>
                <w:szCs w:val="20"/>
                <w:lang w:eastAsia="ru-RU"/>
              </w:rPr>
            </w:pPr>
            <w:r>
              <w:rPr>
                <w:sz w:val="20"/>
                <w:szCs w:val="20"/>
                <w:lang w:eastAsia="ru-RU"/>
              </w:rPr>
              <w:t>РФ</w:t>
            </w:r>
          </w:p>
        </w:tc>
        <w:tc>
          <w:tcPr>
            <w:tcW w:w="1133" w:type="dxa"/>
            <w:shd w:val="clear" w:color="auto" w:fill="auto"/>
            <w:vAlign w:val="center"/>
          </w:tcPr>
          <w:p w14:paraId="6642CE0F" w14:textId="52DC7C9C" w:rsidR="009C3564" w:rsidRPr="00063F71" w:rsidRDefault="009C3564" w:rsidP="009C3564">
            <w:pPr>
              <w:suppressAutoHyphens w:val="0"/>
              <w:jc w:val="center"/>
              <w:rPr>
                <w:sz w:val="20"/>
                <w:szCs w:val="20"/>
                <w:lang w:eastAsia="ru-RU"/>
              </w:rPr>
            </w:pPr>
            <w:r>
              <w:rPr>
                <w:sz w:val="20"/>
                <w:szCs w:val="20"/>
                <w:lang w:eastAsia="ru-RU"/>
              </w:rPr>
              <w:t>61106</w:t>
            </w:r>
          </w:p>
        </w:tc>
        <w:tc>
          <w:tcPr>
            <w:tcW w:w="1701" w:type="dxa"/>
            <w:shd w:val="clear" w:color="auto" w:fill="auto"/>
            <w:vAlign w:val="center"/>
          </w:tcPr>
          <w:p w14:paraId="2BE80E89" w14:textId="297818D1" w:rsidR="009C3564" w:rsidRPr="00063F71" w:rsidRDefault="009C3564" w:rsidP="009C3564">
            <w:pPr>
              <w:suppressAutoHyphens w:val="0"/>
              <w:jc w:val="center"/>
              <w:rPr>
                <w:sz w:val="20"/>
                <w:szCs w:val="20"/>
                <w:lang w:eastAsia="ru-RU"/>
              </w:rPr>
            </w:pPr>
            <w:r w:rsidRPr="009A204C">
              <w:rPr>
                <w:sz w:val="20"/>
                <w:szCs w:val="20"/>
                <w:lang w:eastAsia="ru-RU"/>
              </w:rPr>
              <w:t>Образование земельного участка в результате раздела</w:t>
            </w:r>
          </w:p>
        </w:tc>
      </w:tr>
      <w:tr w:rsidR="009C3564" w:rsidRPr="00063F71" w14:paraId="6296B4E7" w14:textId="77777777" w:rsidTr="003C3D25">
        <w:trPr>
          <w:trHeight w:val="1093"/>
          <w:jc w:val="center"/>
        </w:trPr>
        <w:tc>
          <w:tcPr>
            <w:tcW w:w="530" w:type="dxa"/>
            <w:shd w:val="clear" w:color="auto" w:fill="auto"/>
            <w:vAlign w:val="center"/>
          </w:tcPr>
          <w:p w14:paraId="03A8B057" w14:textId="7BB3989A" w:rsidR="009C3564" w:rsidRPr="006920B4" w:rsidRDefault="009C3564" w:rsidP="009C3564">
            <w:pPr>
              <w:suppressAutoHyphens w:val="0"/>
              <w:jc w:val="center"/>
              <w:rPr>
                <w:sz w:val="20"/>
                <w:szCs w:val="20"/>
                <w:lang w:eastAsia="ru-RU"/>
              </w:rPr>
            </w:pPr>
            <w:r>
              <w:rPr>
                <w:sz w:val="20"/>
                <w:szCs w:val="20"/>
                <w:lang w:eastAsia="ru-RU"/>
              </w:rPr>
              <w:t>2</w:t>
            </w:r>
          </w:p>
        </w:tc>
        <w:tc>
          <w:tcPr>
            <w:tcW w:w="1989" w:type="dxa"/>
            <w:shd w:val="clear" w:color="auto" w:fill="auto"/>
            <w:vAlign w:val="center"/>
          </w:tcPr>
          <w:p w14:paraId="798198EC" w14:textId="76137EE0" w:rsidR="009C3564" w:rsidRPr="00063F71" w:rsidRDefault="009C3564" w:rsidP="009C3564">
            <w:pPr>
              <w:suppressAutoHyphens w:val="0"/>
              <w:jc w:val="center"/>
              <w:rPr>
                <w:sz w:val="20"/>
                <w:szCs w:val="20"/>
                <w:lang w:eastAsia="ru-RU"/>
              </w:rPr>
            </w:pPr>
            <w:r w:rsidRPr="00CF7A24">
              <w:rPr>
                <w:sz w:val="20"/>
                <w:szCs w:val="20"/>
                <w:lang w:eastAsia="ru-RU"/>
              </w:rPr>
              <w:t>63:31:0000000:56</w:t>
            </w:r>
          </w:p>
        </w:tc>
        <w:tc>
          <w:tcPr>
            <w:tcW w:w="1341" w:type="dxa"/>
            <w:shd w:val="clear" w:color="auto" w:fill="auto"/>
            <w:vAlign w:val="center"/>
          </w:tcPr>
          <w:p w14:paraId="7BD49316" w14:textId="2AAF2FAA" w:rsidR="009C3564" w:rsidRPr="00063F71" w:rsidRDefault="009C3564" w:rsidP="009C3564">
            <w:pPr>
              <w:suppressAutoHyphens w:val="0"/>
              <w:jc w:val="center"/>
              <w:rPr>
                <w:sz w:val="20"/>
                <w:szCs w:val="20"/>
                <w:lang w:eastAsia="ru-RU"/>
              </w:rPr>
            </w:pPr>
            <w:proofErr w:type="gramStart"/>
            <w:r>
              <w:rPr>
                <w:sz w:val="20"/>
                <w:szCs w:val="20"/>
                <w:lang w:eastAsia="ru-RU"/>
              </w:rPr>
              <w:t>56</w:t>
            </w:r>
            <w:r w:rsidRPr="00703F74">
              <w:rPr>
                <w:sz w:val="20"/>
                <w:szCs w:val="20"/>
                <w:lang w:eastAsia="ru-RU"/>
              </w:rPr>
              <w:t>:ЗУ</w:t>
            </w:r>
            <w:proofErr w:type="gramEnd"/>
            <w:r>
              <w:rPr>
                <w:sz w:val="20"/>
                <w:szCs w:val="20"/>
                <w:lang w:eastAsia="ru-RU"/>
              </w:rPr>
              <w:t>2</w:t>
            </w:r>
          </w:p>
        </w:tc>
        <w:tc>
          <w:tcPr>
            <w:tcW w:w="2236" w:type="dxa"/>
            <w:shd w:val="clear" w:color="auto" w:fill="auto"/>
            <w:vAlign w:val="center"/>
          </w:tcPr>
          <w:p w14:paraId="251BAEDA" w14:textId="61FA171A" w:rsidR="009C3564" w:rsidRPr="00AA6393" w:rsidRDefault="00B262AF" w:rsidP="009C3564">
            <w:pPr>
              <w:suppressAutoHyphens w:val="0"/>
              <w:jc w:val="center"/>
              <w:rPr>
                <w:color w:val="000000"/>
                <w:sz w:val="20"/>
                <w:szCs w:val="20"/>
                <w:lang w:eastAsia="ru-RU"/>
              </w:rPr>
            </w:pPr>
            <w:r>
              <w:rPr>
                <w:color w:val="000000"/>
                <w:sz w:val="20"/>
                <w:szCs w:val="20"/>
                <w:lang w:eastAsia="ru-RU"/>
              </w:rPr>
              <w:t xml:space="preserve">798-801, 810-813, 794-797, 822-825, 854-857, 842-845, 818-821, 806-809, 802-805, 834-837, 830-833, 826-829, 850-853, 814-817, 879-882,846-849, 874-877, 870-873, 858-861, 838-841, 866-869, 862-865 </w:t>
            </w:r>
          </w:p>
        </w:tc>
        <w:tc>
          <w:tcPr>
            <w:tcW w:w="1560" w:type="dxa"/>
            <w:shd w:val="clear" w:color="auto" w:fill="auto"/>
            <w:vAlign w:val="center"/>
          </w:tcPr>
          <w:p w14:paraId="320F9E6A" w14:textId="7C6918B6" w:rsidR="009C3564" w:rsidRPr="00063F71" w:rsidRDefault="009C3564" w:rsidP="009C3564">
            <w:pPr>
              <w:suppressAutoHyphens w:val="0"/>
              <w:jc w:val="center"/>
              <w:rPr>
                <w:sz w:val="20"/>
                <w:szCs w:val="20"/>
                <w:lang w:eastAsia="ru-RU"/>
              </w:rPr>
            </w:pPr>
            <w:r w:rsidRPr="00CF7A24">
              <w:rPr>
                <w:sz w:val="20"/>
                <w:szCs w:val="20"/>
                <w:lang w:eastAsia="ru-RU"/>
              </w:rPr>
              <w:t>Земли лесного фонда</w:t>
            </w:r>
          </w:p>
        </w:tc>
        <w:tc>
          <w:tcPr>
            <w:tcW w:w="1534" w:type="dxa"/>
            <w:vAlign w:val="center"/>
          </w:tcPr>
          <w:p w14:paraId="1C3D0B59" w14:textId="777F6F39" w:rsidR="009C3564" w:rsidRPr="00063F71" w:rsidRDefault="009C3564" w:rsidP="009C3564">
            <w:pPr>
              <w:suppressAutoHyphens w:val="0"/>
              <w:jc w:val="center"/>
              <w:rPr>
                <w:color w:val="000000"/>
                <w:sz w:val="20"/>
                <w:szCs w:val="20"/>
                <w:lang w:eastAsia="ru-RU"/>
              </w:rPr>
            </w:pPr>
            <w:r>
              <w:rPr>
                <w:color w:val="000000"/>
                <w:sz w:val="20"/>
                <w:szCs w:val="20"/>
                <w:lang w:eastAsia="ru-RU"/>
              </w:rPr>
              <w:t>долгосрочная</w:t>
            </w:r>
          </w:p>
        </w:tc>
        <w:tc>
          <w:tcPr>
            <w:tcW w:w="1730" w:type="dxa"/>
            <w:shd w:val="clear" w:color="auto" w:fill="auto"/>
            <w:vAlign w:val="center"/>
          </w:tcPr>
          <w:p w14:paraId="6CE909B4" w14:textId="01ADA69C" w:rsidR="009C3564" w:rsidRPr="00063F71" w:rsidRDefault="009C3564" w:rsidP="009C3564">
            <w:pPr>
              <w:suppressAutoHyphens w:val="0"/>
              <w:jc w:val="center"/>
              <w:rPr>
                <w:sz w:val="20"/>
                <w:szCs w:val="20"/>
                <w:lang w:eastAsia="ru-RU"/>
              </w:rPr>
            </w:pPr>
            <w:r w:rsidRPr="00CF7A24">
              <w:rPr>
                <w:sz w:val="20"/>
                <w:szCs w:val="20"/>
                <w:lang w:eastAsia="ru-RU"/>
              </w:rPr>
              <w:t xml:space="preserve">Строительство, реконструкция, эксплуатация линейных объектов </w:t>
            </w:r>
          </w:p>
        </w:tc>
        <w:tc>
          <w:tcPr>
            <w:tcW w:w="1975" w:type="dxa"/>
            <w:shd w:val="clear" w:color="auto" w:fill="auto"/>
            <w:vAlign w:val="center"/>
          </w:tcPr>
          <w:p w14:paraId="43263D52" w14:textId="2EA3F928" w:rsidR="009C3564" w:rsidRPr="00063F71" w:rsidRDefault="009C3564" w:rsidP="009C3564">
            <w:pPr>
              <w:suppressAutoHyphens w:val="0"/>
              <w:jc w:val="center"/>
              <w:rPr>
                <w:sz w:val="20"/>
                <w:szCs w:val="20"/>
                <w:lang w:eastAsia="ru-RU"/>
              </w:rPr>
            </w:pPr>
            <w:r>
              <w:rPr>
                <w:sz w:val="20"/>
                <w:szCs w:val="20"/>
                <w:lang w:eastAsia="ru-RU"/>
              </w:rPr>
              <w:t>РФ</w:t>
            </w:r>
          </w:p>
        </w:tc>
        <w:tc>
          <w:tcPr>
            <w:tcW w:w="1133" w:type="dxa"/>
            <w:vAlign w:val="center"/>
          </w:tcPr>
          <w:p w14:paraId="2D0B413E" w14:textId="00D2AB69" w:rsidR="009C3564" w:rsidRPr="00063F71" w:rsidRDefault="009C3564" w:rsidP="009C3564">
            <w:pPr>
              <w:suppressAutoHyphens w:val="0"/>
              <w:jc w:val="center"/>
              <w:rPr>
                <w:sz w:val="20"/>
                <w:szCs w:val="20"/>
                <w:lang w:eastAsia="ru-RU"/>
              </w:rPr>
            </w:pPr>
            <w:r>
              <w:rPr>
                <w:sz w:val="20"/>
                <w:szCs w:val="20"/>
                <w:lang w:eastAsia="ru-RU"/>
              </w:rPr>
              <w:t>22</w:t>
            </w:r>
          </w:p>
        </w:tc>
        <w:tc>
          <w:tcPr>
            <w:tcW w:w="1701" w:type="dxa"/>
            <w:shd w:val="clear" w:color="auto" w:fill="auto"/>
            <w:vAlign w:val="center"/>
          </w:tcPr>
          <w:p w14:paraId="23D2A1D2" w14:textId="458C4AA8" w:rsidR="009C3564" w:rsidRPr="00063F71" w:rsidRDefault="009C3564" w:rsidP="009C3564">
            <w:pPr>
              <w:suppressAutoHyphens w:val="0"/>
              <w:jc w:val="center"/>
              <w:rPr>
                <w:sz w:val="20"/>
                <w:szCs w:val="20"/>
                <w:lang w:eastAsia="ru-RU"/>
              </w:rPr>
            </w:pPr>
            <w:r w:rsidRPr="009A204C">
              <w:rPr>
                <w:sz w:val="20"/>
                <w:szCs w:val="20"/>
                <w:lang w:eastAsia="ru-RU"/>
              </w:rPr>
              <w:t>Образование земельного участка в результате раздела</w:t>
            </w:r>
          </w:p>
        </w:tc>
      </w:tr>
      <w:tr w:rsidR="009C3564" w:rsidRPr="00063F71" w14:paraId="1887F1C0" w14:textId="77777777" w:rsidTr="003C3D25">
        <w:trPr>
          <w:trHeight w:val="1093"/>
          <w:jc w:val="center"/>
        </w:trPr>
        <w:tc>
          <w:tcPr>
            <w:tcW w:w="530" w:type="dxa"/>
            <w:shd w:val="clear" w:color="auto" w:fill="auto"/>
            <w:vAlign w:val="center"/>
          </w:tcPr>
          <w:p w14:paraId="31A86611" w14:textId="394FC4FA" w:rsidR="009C3564" w:rsidRPr="006920B4" w:rsidRDefault="009C3564" w:rsidP="009C3564">
            <w:pPr>
              <w:suppressAutoHyphens w:val="0"/>
              <w:jc w:val="center"/>
              <w:rPr>
                <w:sz w:val="20"/>
                <w:szCs w:val="20"/>
                <w:lang w:eastAsia="ru-RU"/>
              </w:rPr>
            </w:pPr>
            <w:r>
              <w:rPr>
                <w:sz w:val="20"/>
                <w:szCs w:val="20"/>
                <w:lang w:eastAsia="ru-RU"/>
              </w:rPr>
              <w:t>3</w:t>
            </w:r>
          </w:p>
        </w:tc>
        <w:tc>
          <w:tcPr>
            <w:tcW w:w="1989" w:type="dxa"/>
            <w:shd w:val="clear" w:color="auto" w:fill="auto"/>
            <w:vAlign w:val="center"/>
          </w:tcPr>
          <w:p w14:paraId="2460784A" w14:textId="536001DE" w:rsidR="009C3564" w:rsidRPr="00316F27" w:rsidRDefault="009C3564" w:rsidP="009C3564">
            <w:pPr>
              <w:suppressAutoHyphens w:val="0"/>
              <w:jc w:val="center"/>
              <w:rPr>
                <w:sz w:val="20"/>
                <w:szCs w:val="20"/>
                <w:lang w:eastAsia="ru-RU"/>
              </w:rPr>
            </w:pPr>
            <w:r w:rsidRPr="00316F27">
              <w:rPr>
                <w:color w:val="000000"/>
                <w:sz w:val="20"/>
                <w:szCs w:val="20"/>
              </w:rPr>
              <w:t>63:31:</w:t>
            </w:r>
            <w:r>
              <w:rPr>
                <w:color w:val="000000"/>
                <w:sz w:val="20"/>
                <w:szCs w:val="20"/>
              </w:rPr>
              <w:t>0000000</w:t>
            </w:r>
          </w:p>
        </w:tc>
        <w:tc>
          <w:tcPr>
            <w:tcW w:w="1341" w:type="dxa"/>
            <w:shd w:val="clear" w:color="auto" w:fill="auto"/>
            <w:vAlign w:val="center"/>
          </w:tcPr>
          <w:p w14:paraId="23F367C1" w14:textId="5BA60C52" w:rsidR="009C3564" w:rsidRPr="00316F27" w:rsidRDefault="009C3564" w:rsidP="009C3564">
            <w:pPr>
              <w:suppressAutoHyphens w:val="0"/>
              <w:jc w:val="center"/>
              <w:rPr>
                <w:sz w:val="20"/>
                <w:szCs w:val="20"/>
                <w:lang w:eastAsia="ru-RU"/>
              </w:rPr>
            </w:pPr>
            <w:proofErr w:type="gramStart"/>
            <w:r w:rsidRPr="00316F27">
              <w:rPr>
                <w:sz w:val="20"/>
                <w:szCs w:val="20"/>
                <w:lang w:eastAsia="ru-RU"/>
              </w:rPr>
              <w:t>:ЗУ</w:t>
            </w:r>
            <w:proofErr w:type="gramEnd"/>
            <w:r w:rsidRPr="00316F27">
              <w:rPr>
                <w:sz w:val="20"/>
                <w:szCs w:val="20"/>
                <w:lang w:eastAsia="ru-RU"/>
              </w:rPr>
              <w:t>1</w:t>
            </w:r>
          </w:p>
        </w:tc>
        <w:tc>
          <w:tcPr>
            <w:tcW w:w="2236" w:type="dxa"/>
            <w:shd w:val="clear" w:color="auto" w:fill="auto"/>
            <w:vAlign w:val="center"/>
          </w:tcPr>
          <w:p w14:paraId="4BE02BC8" w14:textId="196CEB6E" w:rsidR="009C3564" w:rsidRPr="00AA6393" w:rsidRDefault="009C3564" w:rsidP="009C3564">
            <w:pPr>
              <w:suppressAutoHyphens w:val="0"/>
              <w:jc w:val="center"/>
              <w:rPr>
                <w:color w:val="000000"/>
                <w:sz w:val="20"/>
                <w:szCs w:val="20"/>
                <w:lang w:eastAsia="ru-RU"/>
              </w:rPr>
            </w:pPr>
            <w:r>
              <w:rPr>
                <w:color w:val="000000"/>
                <w:sz w:val="20"/>
                <w:szCs w:val="20"/>
                <w:lang w:eastAsia="ru-RU"/>
              </w:rPr>
              <w:t>1-18, 19-31, 32-46, 47-54, 55-58, 59-62, 63-65</w:t>
            </w:r>
          </w:p>
        </w:tc>
        <w:tc>
          <w:tcPr>
            <w:tcW w:w="1560" w:type="dxa"/>
            <w:shd w:val="clear" w:color="auto" w:fill="auto"/>
            <w:vAlign w:val="center"/>
          </w:tcPr>
          <w:p w14:paraId="71FC7B3C" w14:textId="526074C0" w:rsidR="009C3564" w:rsidRPr="003C3D25" w:rsidRDefault="009C3564" w:rsidP="009C3564">
            <w:pPr>
              <w:suppressAutoHyphens w:val="0"/>
              <w:jc w:val="center"/>
              <w:rPr>
                <w:color w:val="000000"/>
                <w:sz w:val="20"/>
                <w:szCs w:val="20"/>
                <w:lang w:eastAsia="ru-RU"/>
              </w:rPr>
            </w:pPr>
            <w:r w:rsidRPr="00316F27">
              <w:rPr>
                <w:color w:val="000000"/>
                <w:sz w:val="20"/>
                <w:szCs w:val="20"/>
              </w:rPr>
              <w:t>Земли с/х назначения</w:t>
            </w:r>
          </w:p>
        </w:tc>
        <w:tc>
          <w:tcPr>
            <w:tcW w:w="1534" w:type="dxa"/>
            <w:vAlign w:val="center"/>
          </w:tcPr>
          <w:p w14:paraId="7E1095FE" w14:textId="0FDFAF17" w:rsidR="009C3564" w:rsidRPr="00316F27" w:rsidRDefault="00000AE7" w:rsidP="009C3564">
            <w:pPr>
              <w:suppressAutoHyphens w:val="0"/>
              <w:jc w:val="center"/>
              <w:rPr>
                <w:color w:val="000000"/>
                <w:sz w:val="20"/>
                <w:szCs w:val="20"/>
                <w:lang w:eastAsia="ru-RU"/>
              </w:rPr>
            </w:pPr>
            <w:r>
              <w:rPr>
                <w:color w:val="000000"/>
                <w:sz w:val="20"/>
                <w:szCs w:val="20"/>
                <w:lang w:eastAsia="ru-RU"/>
              </w:rPr>
              <w:t>краткосрочная</w:t>
            </w:r>
          </w:p>
        </w:tc>
        <w:tc>
          <w:tcPr>
            <w:tcW w:w="1730" w:type="dxa"/>
            <w:shd w:val="clear" w:color="auto" w:fill="auto"/>
            <w:vAlign w:val="center"/>
          </w:tcPr>
          <w:p w14:paraId="5D573260" w14:textId="7044A47F" w:rsidR="009C3564" w:rsidRPr="003C3D25" w:rsidRDefault="009C3564" w:rsidP="009C3564">
            <w:pPr>
              <w:suppressAutoHyphens w:val="0"/>
              <w:jc w:val="center"/>
              <w:rPr>
                <w:color w:val="000000"/>
                <w:sz w:val="20"/>
                <w:szCs w:val="20"/>
                <w:lang w:eastAsia="ru-RU"/>
              </w:rPr>
            </w:pPr>
            <w:r w:rsidRPr="00316F27">
              <w:rPr>
                <w:color w:val="000000"/>
                <w:sz w:val="20"/>
                <w:szCs w:val="20"/>
              </w:rPr>
              <w:t>Трубопроводный транспорт</w:t>
            </w:r>
          </w:p>
        </w:tc>
        <w:tc>
          <w:tcPr>
            <w:tcW w:w="1975" w:type="dxa"/>
            <w:shd w:val="clear" w:color="auto" w:fill="auto"/>
            <w:vAlign w:val="center"/>
          </w:tcPr>
          <w:p w14:paraId="75346583" w14:textId="401654DC" w:rsidR="009C3564" w:rsidRPr="003C3D25" w:rsidRDefault="009C3564" w:rsidP="009C3564">
            <w:pPr>
              <w:suppressAutoHyphens w:val="0"/>
              <w:jc w:val="center"/>
              <w:rPr>
                <w:color w:val="000000"/>
                <w:sz w:val="20"/>
                <w:szCs w:val="20"/>
                <w:lang w:eastAsia="ru-RU"/>
              </w:rPr>
            </w:pPr>
            <w:r w:rsidRPr="00316F27">
              <w:rPr>
                <w:color w:val="000000"/>
                <w:sz w:val="20"/>
                <w:szCs w:val="20"/>
              </w:rPr>
              <w:t>Земли неразграниченной гос. собственности</w:t>
            </w:r>
          </w:p>
        </w:tc>
        <w:tc>
          <w:tcPr>
            <w:tcW w:w="1133" w:type="dxa"/>
            <w:shd w:val="clear" w:color="auto" w:fill="auto"/>
            <w:vAlign w:val="center"/>
          </w:tcPr>
          <w:p w14:paraId="76274E38" w14:textId="11115C99" w:rsidR="009C3564" w:rsidRPr="00316F27" w:rsidRDefault="009C3564" w:rsidP="009C3564">
            <w:pPr>
              <w:suppressAutoHyphens w:val="0"/>
              <w:jc w:val="center"/>
              <w:rPr>
                <w:sz w:val="20"/>
                <w:szCs w:val="20"/>
                <w:lang w:eastAsia="ru-RU"/>
              </w:rPr>
            </w:pPr>
            <w:r>
              <w:rPr>
                <w:sz w:val="20"/>
                <w:szCs w:val="20"/>
                <w:lang w:eastAsia="ru-RU"/>
              </w:rPr>
              <w:t>1</w:t>
            </w:r>
            <w:r w:rsidR="008B3F72">
              <w:rPr>
                <w:sz w:val="20"/>
                <w:szCs w:val="20"/>
                <w:lang w:eastAsia="ru-RU"/>
              </w:rPr>
              <w:t>1205</w:t>
            </w:r>
          </w:p>
        </w:tc>
        <w:tc>
          <w:tcPr>
            <w:tcW w:w="1701" w:type="dxa"/>
            <w:shd w:val="clear" w:color="auto" w:fill="auto"/>
            <w:vAlign w:val="center"/>
          </w:tcPr>
          <w:p w14:paraId="5CF0AF75" w14:textId="13422430" w:rsidR="009C3564" w:rsidRPr="007654AE" w:rsidRDefault="009C3564" w:rsidP="009C3564">
            <w:pPr>
              <w:suppressAutoHyphens w:val="0"/>
              <w:jc w:val="center"/>
              <w:rPr>
                <w:sz w:val="20"/>
                <w:szCs w:val="20"/>
                <w:lang w:eastAsia="ru-RU"/>
              </w:rPr>
            </w:pPr>
            <w:r w:rsidRPr="007654AE">
              <w:rPr>
                <w:sz w:val="20"/>
                <w:szCs w:val="20"/>
                <w:lang w:eastAsia="ru-RU"/>
              </w:rPr>
              <w:t xml:space="preserve">Образование земельного участка </w:t>
            </w:r>
            <w:r>
              <w:rPr>
                <w:sz w:val="20"/>
                <w:szCs w:val="20"/>
                <w:lang w:eastAsia="ru-RU"/>
              </w:rPr>
              <w:t xml:space="preserve">из земель </w:t>
            </w:r>
            <w:proofErr w:type="spellStart"/>
            <w:r>
              <w:rPr>
                <w:sz w:val="20"/>
                <w:szCs w:val="20"/>
                <w:lang w:eastAsia="ru-RU"/>
              </w:rPr>
              <w:t>неразгранич</w:t>
            </w:r>
            <w:proofErr w:type="spellEnd"/>
            <w:r>
              <w:rPr>
                <w:sz w:val="20"/>
                <w:szCs w:val="20"/>
                <w:lang w:eastAsia="ru-RU"/>
              </w:rPr>
              <w:t>. гос. собств.</w:t>
            </w:r>
          </w:p>
        </w:tc>
      </w:tr>
      <w:tr w:rsidR="009C3564" w:rsidRPr="00063F71" w14:paraId="2040E74F" w14:textId="77777777" w:rsidTr="003C3D25">
        <w:trPr>
          <w:trHeight w:val="1093"/>
          <w:jc w:val="center"/>
        </w:trPr>
        <w:tc>
          <w:tcPr>
            <w:tcW w:w="530" w:type="dxa"/>
            <w:shd w:val="clear" w:color="auto" w:fill="auto"/>
            <w:vAlign w:val="center"/>
          </w:tcPr>
          <w:p w14:paraId="7EA76E0F" w14:textId="729BF2D4" w:rsidR="009C3564" w:rsidRDefault="009C3564" w:rsidP="009C3564">
            <w:pPr>
              <w:suppressAutoHyphens w:val="0"/>
              <w:jc w:val="center"/>
              <w:rPr>
                <w:sz w:val="20"/>
                <w:szCs w:val="20"/>
                <w:lang w:eastAsia="ru-RU"/>
              </w:rPr>
            </w:pPr>
            <w:r>
              <w:rPr>
                <w:sz w:val="20"/>
                <w:szCs w:val="20"/>
                <w:lang w:eastAsia="ru-RU"/>
              </w:rPr>
              <w:lastRenderedPageBreak/>
              <w:t>4</w:t>
            </w:r>
          </w:p>
        </w:tc>
        <w:tc>
          <w:tcPr>
            <w:tcW w:w="1989" w:type="dxa"/>
            <w:shd w:val="clear" w:color="auto" w:fill="auto"/>
            <w:vAlign w:val="center"/>
          </w:tcPr>
          <w:p w14:paraId="78362158" w14:textId="7CA677C4" w:rsidR="009C3564" w:rsidRPr="00DC16C4" w:rsidRDefault="009C3564" w:rsidP="009C3564">
            <w:pPr>
              <w:suppressAutoHyphens w:val="0"/>
              <w:jc w:val="center"/>
              <w:rPr>
                <w:sz w:val="20"/>
                <w:szCs w:val="20"/>
                <w:lang w:eastAsia="ru-RU"/>
              </w:rPr>
            </w:pPr>
            <w:r w:rsidRPr="00DC16C4">
              <w:rPr>
                <w:color w:val="000000"/>
                <w:sz w:val="20"/>
                <w:szCs w:val="20"/>
              </w:rPr>
              <w:t>63:31:0000000</w:t>
            </w:r>
          </w:p>
        </w:tc>
        <w:tc>
          <w:tcPr>
            <w:tcW w:w="1341" w:type="dxa"/>
            <w:shd w:val="clear" w:color="auto" w:fill="auto"/>
            <w:vAlign w:val="center"/>
          </w:tcPr>
          <w:p w14:paraId="4FAA1C63" w14:textId="013B2538" w:rsidR="009C3564" w:rsidRPr="000B2365" w:rsidRDefault="009C3564" w:rsidP="009C3564">
            <w:pPr>
              <w:suppressAutoHyphens w:val="0"/>
              <w:jc w:val="center"/>
              <w:rPr>
                <w:color w:val="000000"/>
                <w:sz w:val="20"/>
                <w:szCs w:val="20"/>
                <w:lang w:eastAsia="ru-RU"/>
              </w:rPr>
            </w:pPr>
            <w:proofErr w:type="gramStart"/>
            <w:r w:rsidRPr="00DC16C4">
              <w:rPr>
                <w:color w:val="000000"/>
                <w:sz w:val="20"/>
                <w:szCs w:val="20"/>
              </w:rPr>
              <w:t>:ЗУ</w:t>
            </w:r>
            <w:proofErr w:type="gramEnd"/>
            <w:r>
              <w:rPr>
                <w:color w:val="000000"/>
                <w:sz w:val="20"/>
                <w:szCs w:val="20"/>
              </w:rPr>
              <w:t>2</w:t>
            </w:r>
          </w:p>
        </w:tc>
        <w:tc>
          <w:tcPr>
            <w:tcW w:w="2236" w:type="dxa"/>
            <w:shd w:val="clear" w:color="auto" w:fill="auto"/>
            <w:vAlign w:val="center"/>
          </w:tcPr>
          <w:p w14:paraId="4C0FDFB3" w14:textId="24058CFA" w:rsidR="009C3564" w:rsidRPr="00AA6393" w:rsidRDefault="009C3564" w:rsidP="009C3564">
            <w:pPr>
              <w:suppressAutoHyphens w:val="0"/>
              <w:jc w:val="center"/>
              <w:rPr>
                <w:color w:val="000000"/>
                <w:sz w:val="20"/>
                <w:szCs w:val="20"/>
                <w:lang w:eastAsia="ru-RU"/>
              </w:rPr>
            </w:pPr>
            <w:r>
              <w:rPr>
                <w:color w:val="000000"/>
                <w:sz w:val="20"/>
                <w:szCs w:val="20"/>
                <w:lang w:eastAsia="ru-RU"/>
              </w:rPr>
              <w:t>66-159, 160-173, 174-179, 180-188, 189-193, 194-199, 200-206, 207-212, 213-219, 220-227, 228-240, 241-244, 245-248</w:t>
            </w:r>
          </w:p>
        </w:tc>
        <w:tc>
          <w:tcPr>
            <w:tcW w:w="1560" w:type="dxa"/>
            <w:shd w:val="clear" w:color="auto" w:fill="auto"/>
            <w:vAlign w:val="center"/>
          </w:tcPr>
          <w:p w14:paraId="1805B8C9" w14:textId="176FD341" w:rsidR="009C3564" w:rsidRPr="003C3D25" w:rsidRDefault="009C3564" w:rsidP="009C3564">
            <w:pPr>
              <w:suppressAutoHyphens w:val="0"/>
              <w:jc w:val="center"/>
              <w:rPr>
                <w:color w:val="000000"/>
                <w:sz w:val="20"/>
                <w:szCs w:val="20"/>
                <w:lang w:eastAsia="ru-RU"/>
              </w:rPr>
            </w:pPr>
            <w:r w:rsidRPr="00DC16C4">
              <w:rPr>
                <w:color w:val="000000"/>
                <w:sz w:val="20"/>
                <w:szCs w:val="20"/>
              </w:rPr>
              <w:t>Земли с/х назначения</w:t>
            </w:r>
          </w:p>
        </w:tc>
        <w:tc>
          <w:tcPr>
            <w:tcW w:w="1534" w:type="dxa"/>
            <w:vAlign w:val="center"/>
          </w:tcPr>
          <w:p w14:paraId="2E8EB9EF" w14:textId="11F45509" w:rsidR="009C3564" w:rsidRPr="00DC16C4" w:rsidRDefault="009C3564" w:rsidP="009C3564">
            <w:pPr>
              <w:suppressAutoHyphens w:val="0"/>
              <w:jc w:val="center"/>
              <w:rPr>
                <w:color w:val="000000"/>
                <w:sz w:val="20"/>
                <w:szCs w:val="20"/>
                <w:lang w:eastAsia="ru-RU"/>
              </w:rPr>
            </w:pPr>
            <w:r w:rsidRPr="00ED31C2">
              <w:rPr>
                <w:sz w:val="20"/>
                <w:szCs w:val="20"/>
                <w:lang w:eastAsia="ru-RU"/>
              </w:rPr>
              <w:t>краткосрочная</w:t>
            </w:r>
          </w:p>
        </w:tc>
        <w:tc>
          <w:tcPr>
            <w:tcW w:w="1730" w:type="dxa"/>
            <w:shd w:val="clear" w:color="auto" w:fill="auto"/>
            <w:vAlign w:val="center"/>
          </w:tcPr>
          <w:p w14:paraId="347FC12B" w14:textId="3892170F" w:rsidR="009C3564" w:rsidRPr="003C3D25" w:rsidRDefault="009C3564" w:rsidP="009C3564">
            <w:pPr>
              <w:suppressAutoHyphens w:val="0"/>
              <w:jc w:val="center"/>
              <w:rPr>
                <w:color w:val="000000"/>
                <w:sz w:val="20"/>
                <w:szCs w:val="20"/>
                <w:lang w:eastAsia="ru-RU"/>
              </w:rPr>
            </w:pPr>
            <w:r w:rsidRPr="00DC16C4">
              <w:rPr>
                <w:color w:val="000000"/>
                <w:sz w:val="20"/>
                <w:szCs w:val="20"/>
              </w:rPr>
              <w:t>Трубопроводный транспорт</w:t>
            </w:r>
          </w:p>
        </w:tc>
        <w:tc>
          <w:tcPr>
            <w:tcW w:w="1975" w:type="dxa"/>
            <w:shd w:val="clear" w:color="auto" w:fill="auto"/>
            <w:vAlign w:val="center"/>
          </w:tcPr>
          <w:p w14:paraId="24226311" w14:textId="0B67C14B" w:rsidR="009C3564" w:rsidRPr="003C3D25" w:rsidRDefault="009C3564" w:rsidP="009C3564">
            <w:pPr>
              <w:suppressAutoHyphens w:val="0"/>
              <w:jc w:val="center"/>
              <w:rPr>
                <w:color w:val="000000"/>
                <w:sz w:val="20"/>
                <w:szCs w:val="20"/>
                <w:lang w:eastAsia="ru-RU"/>
              </w:rPr>
            </w:pPr>
            <w:r w:rsidRPr="00DC16C4">
              <w:rPr>
                <w:color w:val="000000"/>
                <w:sz w:val="20"/>
                <w:szCs w:val="20"/>
              </w:rPr>
              <w:t>Земли неразграниченной гос. собственности</w:t>
            </w:r>
          </w:p>
        </w:tc>
        <w:tc>
          <w:tcPr>
            <w:tcW w:w="1133" w:type="dxa"/>
            <w:shd w:val="clear" w:color="auto" w:fill="auto"/>
            <w:vAlign w:val="center"/>
          </w:tcPr>
          <w:p w14:paraId="563F51D9" w14:textId="3920C02A" w:rsidR="009C3564" w:rsidRPr="00DC16C4" w:rsidRDefault="009C3564" w:rsidP="009C3564">
            <w:pPr>
              <w:suppressAutoHyphens w:val="0"/>
              <w:jc w:val="center"/>
              <w:rPr>
                <w:sz w:val="20"/>
                <w:szCs w:val="20"/>
                <w:lang w:eastAsia="ru-RU"/>
              </w:rPr>
            </w:pPr>
            <w:r>
              <w:rPr>
                <w:sz w:val="20"/>
                <w:szCs w:val="20"/>
                <w:lang w:eastAsia="ru-RU"/>
              </w:rPr>
              <w:t>78745</w:t>
            </w:r>
          </w:p>
        </w:tc>
        <w:tc>
          <w:tcPr>
            <w:tcW w:w="1701" w:type="dxa"/>
            <w:shd w:val="clear" w:color="auto" w:fill="auto"/>
            <w:vAlign w:val="center"/>
          </w:tcPr>
          <w:p w14:paraId="5633E765" w14:textId="37DA771E" w:rsidR="009C3564" w:rsidRPr="009C44DE" w:rsidRDefault="009C3564" w:rsidP="009C3564">
            <w:pPr>
              <w:suppressAutoHyphens w:val="0"/>
              <w:jc w:val="center"/>
              <w:rPr>
                <w:sz w:val="20"/>
                <w:szCs w:val="20"/>
                <w:lang w:eastAsia="ru-RU"/>
              </w:rPr>
            </w:pPr>
            <w:r w:rsidRPr="007654AE">
              <w:rPr>
                <w:sz w:val="20"/>
                <w:szCs w:val="20"/>
                <w:lang w:eastAsia="ru-RU"/>
              </w:rPr>
              <w:t xml:space="preserve">Образование земельного участка </w:t>
            </w:r>
            <w:r>
              <w:rPr>
                <w:sz w:val="20"/>
                <w:szCs w:val="20"/>
                <w:lang w:eastAsia="ru-RU"/>
              </w:rPr>
              <w:t xml:space="preserve">из земель </w:t>
            </w:r>
            <w:proofErr w:type="spellStart"/>
            <w:r>
              <w:rPr>
                <w:sz w:val="20"/>
                <w:szCs w:val="20"/>
                <w:lang w:eastAsia="ru-RU"/>
              </w:rPr>
              <w:t>неразгранич</w:t>
            </w:r>
            <w:proofErr w:type="spellEnd"/>
            <w:r>
              <w:rPr>
                <w:sz w:val="20"/>
                <w:szCs w:val="20"/>
                <w:lang w:eastAsia="ru-RU"/>
              </w:rPr>
              <w:t>. гос. собств.</w:t>
            </w:r>
          </w:p>
        </w:tc>
      </w:tr>
      <w:tr w:rsidR="009C3564" w:rsidRPr="00063F71" w14:paraId="19682708" w14:textId="77777777" w:rsidTr="003C3D25">
        <w:trPr>
          <w:trHeight w:val="1093"/>
          <w:jc w:val="center"/>
        </w:trPr>
        <w:tc>
          <w:tcPr>
            <w:tcW w:w="530" w:type="dxa"/>
            <w:shd w:val="clear" w:color="auto" w:fill="auto"/>
            <w:vAlign w:val="center"/>
          </w:tcPr>
          <w:p w14:paraId="4782110E" w14:textId="495DE37F" w:rsidR="009C3564" w:rsidRDefault="009C3564" w:rsidP="009C3564">
            <w:pPr>
              <w:suppressAutoHyphens w:val="0"/>
              <w:jc w:val="center"/>
              <w:rPr>
                <w:sz w:val="20"/>
                <w:szCs w:val="20"/>
                <w:lang w:eastAsia="ru-RU"/>
              </w:rPr>
            </w:pPr>
            <w:r>
              <w:rPr>
                <w:sz w:val="20"/>
                <w:szCs w:val="20"/>
                <w:lang w:eastAsia="ru-RU"/>
              </w:rPr>
              <w:t>5</w:t>
            </w:r>
          </w:p>
        </w:tc>
        <w:tc>
          <w:tcPr>
            <w:tcW w:w="1989" w:type="dxa"/>
            <w:shd w:val="clear" w:color="auto" w:fill="auto"/>
            <w:vAlign w:val="center"/>
          </w:tcPr>
          <w:p w14:paraId="63D50ED7" w14:textId="194D9623" w:rsidR="009C3564" w:rsidRPr="00DC16C4" w:rsidRDefault="009C3564" w:rsidP="009C3564">
            <w:pPr>
              <w:suppressAutoHyphens w:val="0"/>
              <w:jc w:val="center"/>
              <w:rPr>
                <w:sz w:val="20"/>
                <w:szCs w:val="20"/>
                <w:lang w:eastAsia="ru-RU"/>
              </w:rPr>
            </w:pPr>
            <w:r w:rsidRPr="00DC16C4">
              <w:rPr>
                <w:color w:val="000000"/>
                <w:sz w:val="20"/>
                <w:szCs w:val="20"/>
              </w:rPr>
              <w:t>63:31:0000000</w:t>
            </w:r>
          </w:p>
        </w:tc>
        <w:tc>
          <w:tcPr>
            <w:tcW w:w="1341" w:type="dxa"/>
            <w:shd w:val="clear" w:color="auto" w:fill="auto"/>
            <w:vAlign w:val="center"/>
          </w:tcPr>
          <w:p w14:paraId="7FA73641" w14:textId="5BFCBAB2" w:rsidR="009C3564" w:rsidRPr="003C3D25" w:rsidRDefault="009C3564" w:rsidP="009C3564">
            <w:pPr>
              <w:suppressAutoHyphens w:val="0"/>
              <w:jc w:val="center"/>
              <w:rPr>
                <w:color w:val="000000"/>
                <w:sz w:val="20"/>
                <w:szCs w:val="20"/>
                <w:lang w:eastAsia="ru-RU"/>
              </w:rPr>
            </w:pPr>
            <w:proofErr w:type="gramStart"/>
            <w:r w:rsidRPr="00DC16C4">
              <w:rPr>
                <w:color w:val="000000"/>
                <w:sz w:val="20"/>
                <w:szCs w:val="20"/>
              </w:rPr>
              <w:t>:ЗУ</w:t>
            </w:r>
            <w:proofErr w:type="gramEnd"/>
            <w:r>
              <w:rPr>
                <w:color w:val="000000"/>
                <w:sz w:val="20"/>
                <w:szCs w:val="20"/>
              </w:rPr>
              <w:t>3</w:t>
            </w:r>
          </w:p>
        </w:tc>
        <w:tc>
          <w:tcPr>
            <w:tcW w:w="2236" w:type="dxa"/>
            <w:shd w:val="clear" w:color="auto" w:fill="auto"/>
            <w:vAlign w:val="center"/>
          </w:tcPr>
          <w:p w14:paraId="4CD947E2" w14:textId="72D334AD" w:rsidR="009C3564" w:rsidRPr="00AA6393" w:rsidRDefault="009C3564" w:rsidP="009C3564">
            <w:pPr>
              <w:suppressAutoHyphens w:val="0"/>
              <w:jc w:val="center"/>
              <w:rPr>
                <w:color w:val="000000"/>
                <w:sz w:val="20"/>
                <w:szCs w:val="20"/>
                <w:lang w:eastAsia="ru-RU"/>
              </w:rPr>
            </w:pPr>
            <w:r>
              <w:rPr>
                <w:color w:val="000000"/>
                <w:sz w:val="20"/>
                <w:szCs w:val="20"/>
                <w:lang w:eastAsia="ru-RU"/>
              </w:rPr>
              <w:t>249-269,270-274, 275-278, 279-282, 283-291, 292-300, 301-309, 310-324, 325-337, 338-350, 351-359, 360-364, 365-370, 371-378, 379-382, 383-385,386-389, 390-393, 394-397</w:t>
            </w:r>
          </w:p>
        </w:tc>
        <w:tc>
          <w:tcPr>
            <w:tcW w:w="1560" w:type="dxa"/>
            <w:shd w:val="clear" w:color="auto" w:fill="auto"/>
            <w:vAlign w:val="center"/>
          </w:tcPr>
          <w:p w14:paraId="46A79513" w14:textId="2386C3DC" w:rsidR="009C3564" w:rsidRPr="00DC16C4" w:rsidRDefault="009C3564" w:rsidP="009C3564">
            <w:pPr>
              <w:suppressAutoHyphens w:val="0"/>
              <w:jc w:val="center"/>
              <w:rPr>
                <w:sz w:val="20"/>
                <w:szCs w:val="20"/>
                <w:lang w:eastAsia="ru-RU"/>
              </w:rPr>
            </w:pPr>
            <w:r w:rsidRPr="00DC16C4">
              <w:rPr>
                <w:color w:val="000000"/>
                <w:sz w:val="20"/>
                <w:szCs w:val="20"/>
              </w:rPr>
              <w:t>Земли с/х назначения</w:t>
            </w:r>
          </w:p>
        </w:tc>
        <w:tc>
          <w:tcPr>
            <w:tcW w:w="1534" w:type="dxa"/>
            <w:vAlign w:val="center"/>
          </w:tcPr>
          <w:p w14:paraId="260EC9ED" w14:textId="656F0456" w:rsidR="009C3564" w:rsidRPr="00DC16C4" w:rsidRDefault="009C3564" w:rsidP="009C3564">
            <w:pPr>
              <w:suppressAutoHyphens w:val="0"/>
              <w:jc w:val="center"/>
              <w:rPr>
                <w:color w:val="000000"/>
                <w:sz w:val="20"/>
                <w:szCs w:val="20"/>
                <w:lang w:eastAsia="ru-RU"/>
              </w:rPr>
            </w:pPr>
            <w:r w:rsidRPr="00ED31C2">
              <w:rPr>
                <w:sz w:val="20"/>
                <w:szCs w:val="20"/>
                <w:lang w:eastAsia="ru-RU"/>
              </w:rPr>
              <w:t>краткосрочная</w:t>
            </w:r>
          </w:p>
        </w:tc>
        <w:tc>
          <w:tcPr>
            <w:tcW w:w="1730" w:type="dxa"/>
            <w:shd w:val="clear" w:color="auto" w:fill="auto"/>
            <w:vAlign w:val="center"/>
          </w:tcPr>
          <w:p w14:paraId="206562A4" w14:textId="5618C524" w:rsidR="009C3564" w:rsidRPr="00DC16C4" w:rsidRDefault="009C3564" w:rsidP="009C3564">
            <w:pPr>
              <w:suppressAutoHyphens w:val="0"/>
              <w:jc w:val="center"/>
              <w:rPr>
                <w:sz w:val="20"/>
                <w:szCs w:val="20"/>
                <w:lang w:eastAsia="ru-RU"/>
              </w:rPr>
            </w:pPr>
            <w:r w:rsidRPr="00DC16C4">
              <w:rPr>
                <w:color w:val="000000"/>
                <w:sz w:val="20"/>
                <w:szCs w:val="20"/>
              </w:rPr>
              <w:t>Трубопроводный транспорт</w:t>
            </w:r>
          </w:p>
        </w:tc>
        <w:tc>
          <w:tcPr>
            <w:tcW w:w="1975" w:type="dxa"/>
            <w:shd w:val="clear" w:color="auto" w:fill="auto"/>
            <w:vAlign w:val="center"/>
          </w:tcPr>
          <w:p w14:paraId="6C85E360" w14:textId="6E76888E" w:rsidR="009C3564" w:rsidRPr="00DC16C4" w:rsidRDefault="009C3564" w:rsidP="009C3564">
            <w:pPr>
              <w:suppressAutoHyphens w:val="0"/>
              <w:jc w:val="center"/>
              <w:rPr>
                <w:sz w:val="20"/>
                <w:szCs w:val="20"/>
                <w:lang w:eastAsia="ru-RU"/>
              </w:rPr>
            </w:pPr>
            <w:r w:rsidRPr="00DC16C4">
              <w:rPr>
                <w:color w:val="000000"/>
                <w:sz w:val="20"/>
                <w:szCs w:val="20"/>
              </w:rPr>
              <w:t>Земли неразграниченной гос. собственности</w:t>
            </w:r>
          </w:p>
        </w:tc>
        <w:tc>
          <w:tcPr>
            <w:tcW w:w="1133" w:type="dxa"/>
            <w:shd w:val="clear" w:color="auto" w:fill="auto"/>
            <w:vAlign w:val="center"/>
          </w:tcPr>
          <w:p w14:paraId="6770C3BF" w14:textId="1A84FFD7" w:rsidR="009C3564" w:rsidRPr="003C3D25" w:rsidRDefault="009C3564" w:rsidP="009C3564">
            <w:pPr>
              <w:suppressAutoHyphens w:val="0"/>
              <w:jc w:val="center"/>
              <w:rPr>
                <w:color w:val="000000"/>
                <w:sz w:val="20"/>
                <w:szCs w:val="20"/>
                <w:lang w:eastAsia="ru-RU"/>
              </w:rPr>
            </w:pPr>
            <w:r>
              <w:rPr>
                <w:sz w:val="20"/>
                <w:szCs w:val="20"/>
                <w:lang w:eastAsia="ru-RU"/>
              </w:rPr>
              <w:t>59</w:t>
            </w:r>
            <w:r w:rsidR="00E31C6C">
              <w:rPr>
                <w:sz w:val="20"/>
                <w:szCs w:val="20"/>
                <w:lang w:eastAsia="ru-RU"/>
              </w:rPr>
              <w:t>154</w:t>
            </w:r>
          </w:p>
        </w:tc>
        <w:tc>
          <w:tcPr>
            <w:tcW w:w="1701" w:type="dxa"/>
            <w:shd w:val="clear" w:color="auto" w:fill="auto"/>
            <w:vAlign w:val="center"/>
          </w:tcPr>
          <w:p w14:paraId="6C12698D" w14:textId="6DBDEFCD" w:rsidR="009C3564" w:rsidRPr="009C44DE" w:rsidRDefault="009C3564" w:rsidP="009C3564">
            <w:pPr>
              <w:suppressAutoHyphens w:val="0"/>
              <w:jc w:val="center"/>
              <w:rPr>
                <w:sz w:val="20"/>
                <w:szCs w:val="20"/>
                <w:lang w:eastAsia="ru-RU"/>
              </w:rPr>
            </w:pPr>
            <w:r w:rsidRPr="007654AE">
              <w:rPr>
                <w:sz w:val="20"/>
                <w:szCs w:val="20"/>
                <w:lang w:eastAsia="ru-RU"/>
              </w:rPr>
              <w:t xml:space="preserve">Образование земельного участка </w:t>
            </w:r>
            <w:r>
              <w:rPr>
                <w:sz w:val="20"/>
                <w:szCs w:val="20"/>
                <w:lang w:eastAsia="ru-RU"/>
              </w:rPr>
              <w:t xml:space="preserve">из земель </w:t>
            </w:r>
            <w:proofErr w:type="spellStart"/>
            <w:r>
              <w:rPr>
                <w:sz w:val="20"/>
                <w:szCs w:val="20"/>
                <w:lang w:eastAsia="ru-RU"/>
              </w:rPr>
              <w:t>неразгранич</w:t>
            </w:r>
            <w:proofErr w:type="spellEnd"/>
            <w:r>
              <w:rPr>
                <w:sz w:val="20"/>
                <w:szCs w:val="20"/>
                <w:lang w:eastAsia="ru-RU"/>
              </w:rPr>
              <w:t>. гос. собств.</w:t>
            </w:r>
          </w:p>
        </w:tc>
      </w:tr>
      <w:tr w:rsidR="009C3564" w:rsidRPr="00063F71" w14:paraId="752520BC" w14:textId="77777777" w:rsidTr="003C3D25">
        <w:trPr>
          <w:trHeight w:val="1093"/>
          <w:jc w:val="center"/>
        </w:trPr>
        <w:tc>
          <w:tcPr>
            <w:tcW w:w="530" w:type="dxa"/>
            <w:shd w:val="clear" w:color="auto" w:fill="auto"/>
            <w:vAlign w:val="center"/>
          </w:tcPr>
          <w:p w14:paraId="13E0462C" w14:textId="1B624694" w:rsidR="009C3564" w:rsidRDefault="009C3564" w:rsidP="009C3564">
            <w:pPr>
              <w:suppressAutoHyphens w:val="0"/>
              <w:jc w:val="center"/>
              <w:rPr>
                <w:sz w:val="20"/>
                <w:szCs w:val="20"/>
                <w:lang w:eastAsia="ru-RU"/>
              </w:rPr>
            </w:pPr>
            <w:r>
              <w:rPr>
                <w:sz w:val="20"/>
                <w:szCs w:val="20"/>
                <w:lang w:eastAsia="ru-RU"/>
              </w:rPr>
              <w:t>6</w:t>
            </w:r>
          </w:p>
        </w:tc>
        <w:tc>
          <w:tcPr>
            <w:tcW w:w="1989" w:type="dxa"/>
            <w:shd w:val="clear" w:color="auto" w:fill="auto"/>
            <w:vAlign w:val="center"/>
          </w:tcPr>
          <w:p w14:paraId="1DF0AEF9" w14:textId="508580F9" w:rsidR="009C3564" w:rsidRPr="00DC16C4" w:rsidRDefault="009C3564" w:rsidP="009C3564">
            <w:pPr>
              <w:suppressAutoHyphens w:val="0"/>
              <w:jc w:val="center"/>
              <w:rPr>
                <w:sz w:val="20"/>
                <w:szCs w:val="20"/>
                <w:lang w:eastAsia="ru-RU"/>
              </w:rPr>
            </w:pPr>
            <w:r w:rsidRPr="00DC16C4">
              <w:rPr>
                <w:color w:val="000000"/>
                <w:sz w:val="20"/>
                <w:szCs w:val="20"/>
              </w:rPr>
              <w:t>63:31:0000000</w:t>
            </w:r>
          </w:p>
        </w:tc>
        <w:tc>
          <w:tcPr>
            <w:tcW w:w="1341" w:type="dxa"/>
            <w:shd w:val="clear" w:color="auto" w:fill="auto"/>
            <w:vAlign w:val="center"/>
          </w:tcPr>
          <w:p w14:paraId="357547A5" w14:textId="056B418F" w:rsidR="009C3564" w:rsidRPr="00DC16C4" w:rsidRDefault="009C3564" w:rsidP="009C3564">
            <w:pPr>
              <w:suppressAutoHyphens w:val="0"/>
              <w:jc w:val="center"/>
              <w:rPr>
                <w:sz w:val="20"/>
                <w:szCs w:val="20"/>
                <w:lang w:eastAsia="ru-RU"/>
              </w:rPr>
            </w:pPr>
            <w:proofErr w:type="gramStart"/>
            <w:r w:rsidRPr="00DC16C4">
              <w:rPr>
                <w:color w:val="000000"/>
                <w:sz w:val="20"/>
                <w:szCs w:val="20"/>
              </w:rPr>
              <w:t>:ЗУ</w:t>
            </w:r>
            <w:proofErr w:type="gramEnd"/>
            <w:r w:rsidRPr="00DC16C4">
              <w:rPr>
                <w:color w:val="000000"/>
                <w:sz w:val="20"/>
                <w:szCs w:val="20"/>
              </w:rPr>
              <w:t>4</w:t>
            </w:r>
          </w:p>
        </w:tc>
        <w:tc>
          <w:tcPr>
            <w:tcW w:w="2236" w:type="dxa"/>
            <w:shd w:val="clear" w:color="auto" w:fill="auto"/>
            <w:vAlign w:val="center"/>
          </w:tcPr>
          <w:p w14:paraId="6F4A5FD4" w14:textId="4308F76A" w:rsidR="009C3564" w:rsidRPr="00AA6393" w:rsidRDefault="009C3564" w:rsidP="009C3564">
            <w:pPr>
              <w:suppressAutoHyphens w:val="0"/>
              <w:jc w:val="center"/>
              <w:rPr>
                <w:color w:val="000000"/>
                <w:sz w:val="20"/>
                <w:szCs w:val="20"/>
                <w:lang w:eastAsia="ru-RU"/>
              </w:rPr>
            </w:pPr>
            <w:r>
              <w:rPr>
                <w:color w:val="000000"/>
                <w:sz w:val="20"/>
                <w:szCs w:val="20"/>
                <w:lang w:eastAsia="ru-RU"/>
              </w:rPr>
              <w:t xml:space="preserve">399-429, 430-450, 451-499, 500-531, 532-583, 584-606, 607-616, 617-624, 625-629, 630-635,636-642. 643-648, 649-654, 655-660, 661-664, 665-668, 669-672, 673-676, </w:t>
            </w:r>
            <w:r w:rsidR="009873BA">
              <w:rPr>
                <w:color w:val="000000"/>
                <w:sz w:val="20"/>
                <w:szCs w:val="20"/>
                <w:lang w:eastAsia="ru-RU"/>
              </w:rPr>
              <w:t>6</w:t>
            </w:r>
            <w:r>
              <w:rPr>
                <w:color w:val="000000"/>
                <w:sz w:val="20"/>
                <w:szCs w:val="20"/>
                <w:lang w:eastAsia="ru-RU"/>
              </w:rPr>
              <w:t>81-684, 689-692, 693-696</w:t>
            </w:r>
          </w:p>
        </w:tc>
        <w:tc>
          <w:tcPr>
            <w:tcW w:w="1560" w:type="dxa"/>
            <w:shd w:val="clear" w:color="auto" w:fill="auto"/>
            <w:vAlign w:val="center"/>
          </w:tcPr>
          <w:p w14:paraId="134B2E85" w14:textId="24386934" w:rsidR="009C3564" w:rsidRPr="00DC16C4" w:rsidRDefault="009C3564" w:rsidP="009C3564">
            <w:pPr>
              <w:suppressAutoHyphens w:val="0"/>
              <w:jc w:val="center"/>
              <w:rPr>
                <w:sz w:val="20"/>
                <w:szCs w:val="20"/>
                <w:lang w:eastAsia="ru-RU"/>
              </w:rPr>
            </w:pPr>
            <w:r w:rsidRPr="00DC16C4">
              <w:rPr>
                <w:color w:val="000000"/>
                <w:sz w:val="20"/>
                <w:szCs w:val="20"/>
              </w:rPr>
              <w:t>Земли с/х назначения</w:t>
            </w:r>
          </w:p>
        </w:tc>
        <w:tc>
          <w:tcPr>
            <w:tcW w:w="1534" w:type="dxa"/>
            <w:vAlign w:val="center"/>
          </w:tcPr>
          <w:p w14:paraId="46446A60" w14:textId="6A634F8F" w:rsidR="009C3564" w:rsidRPr="00DC16C4" w:rsidRDefault="009C3564" w:rsidP="009C3564">
            <w:pPr>
              <w:suppressAutoHyphens w:val="0"/>
              <w:jc w:val="center"/>
              <w:rPr>
                <w:color w:val="000000"/>
                <w:sz w:val="20"/>
                <w:szCs w:val="20"/>
                <w:lang w:eastAsia="ru-RU"/>
              </w:rPr>
            </w:pPr>
            <w:r w:rsidRPr="00ED31C2">
              <w:rPr>
                <w:sz w:val="20"/>
                <w:szCs w:val="20"/>
                <w:lang w:eastAsia="ru-RU"/>
              </w:rPr>
              <w:t>краткосрочная</w:t>
            </w:r>
          </w:p>
        </w:tc>
        <w:tc>
          <w:tcPr>
            <w:tcW w:w="1730" w:type="dxa"/>
            <w:shd w:val="clear" w:color="auto" w:fill="auto"/>
            <w:vAlign w:val="center"/>
          </w:tcPr>
          <w:p w14:paraId="49B1B858" w14:textId="5940D45C" w:rsidR="009C3564" w:rsidRPr="00DC16C4" w:rsidRDefault="009C3564" w:rsidP="009C3564">
            <w:pPr>
              <w:suppressAutoHyphens w:val="0"/>
              <w:jc w:val="center"/>
              <w:rPr>
                <w:sz w:val="20"/>
                <w:szCs w:val="20"/>
                <w:lang w:eastAsia="ru-RU"/>
              </w:rPr>
            </w:pPr>
            <w:r w:rsidRPr="00DC16C4">
              <w:rPr>
                <w:color w:val="000000"/>
                <w:sz w:val="20"/>
                <w:szCs w:val="20"/>
              </w:rPr>
              <w:t>Трубопроводный транспорт</w:t>
            </w:r>
          </w:p>
        </w:tc>
        <w:tc>
          <w:tcPr>
            <w:tcW w:w="1975" w:type="dxa"/>
            <w:shd w:val="clear" w:color="auto" w:fill="auto"/>
            <w:vAlign w:val="center"/>
          </w:tcPr>
          <w:p w14:paraId="41F9EF25" w14:textId="54619E08" w:rsidR="009C3564" w:rsidRPr="00DC16C4" w:rsidRDefault="009C3564" w:rsidP="009C3564">
            <w:pPr>
              <w:suppressAutoHyphens w:val="0"/>
              <w:jc w:val="center"/>
              <w:rPr>
                <w:sz w:val="20"/>
                <w:szCs w:val="20"/>
                <w:lang w:eastAsia="ru-RU"/>
              </w:rPr>
            </w:pPr>
            <w:r w:rsidRPr="00DC16C4">
              <w:rPr>
                <w:color w:val="000000"/>
                <w:sz w:val="20"/>
                <w:szCs w:val="20"/>
              </w:rPr>
              <w:t>Земли неразграниченной гос. собственности</w:t>
            </w:r>
          </w:p>
        </w:tc>
        <w:tc>
          <w:tcPr>
            <w:tcW w:w="1133" w:type="dxa"/>
            <w:shd w:val="clear" w:color="auto" w:fill="auto"/>
            <w:vAlign w:val="center"/>
          </w:tcPr>
          <w:p w14:paraId="2C583CDA" w14:textId="09EFDF7D" w:rsidR="009C3564" w:rsidRPr="00DC16C4" w:rsidRDefault="009C3564" w:rsidP="009C3564">
            <w:pPr>
              <w:suppressAutoHyphens w:val="0"/>
              <w:jc w:val="center"/>
              <w:rPr>
                <w:sz w:val="20"/>
                <w:szCs w:val="20"/>
                <w:lang w:eastAsia="ru-RU"/>
              </w:rPr>
            </w:pPr>
            <w:r w:rsidRPr="00DC16C4">
              <w:rPr>
                <w:sz w:val="20"/>
                <w:szCs w:val="20"/>
                <w:lang w:eastAsia="ru-RU"/>
              </w:rPr>
              <w:t>6486</w:t>
            </w:r>
            <w:r w:rsidR="001A4B1A">
              <w:rPr>
                <w:sz w:val="20"/>
                <w:szCs w:val="20"/>
                <w:lang w:eastAsia="ru-RU"/>
              </w:rPr>
              <w:t>0</w:t>
            </w:r>
          </w:p>
        </w:tc>
        <w:tc>
          <w:tcPr>
            <w:tcW w:w="1701" w:type="dxa"/>
            <w:shd w:val="clear" w:color="auto" w:fill="auto"/>
            <w:vAlign w:val="center"/>
          </w:tcPr>
          <w:p w14:paraId="50234BF0" w14:textId="2AA5701A" w:rsidR="009C3564" w:rsidRPr="007654AE" w:rsidRDefault="009C3564" w:rsidP="009C3564">
            <w:pPr>
              <w:suppressAutoHyphens w:val="0"/>
              <w:jc w:val="center"/>
              <w:rPr>
                <w:sz w:val="20"/>
                <w:szCs w:val="20"/>
                <w:lang w:eastAsia="ru-RU"/>
              </w:rPr>
            </w:pPr>
            <w:r w:rsidRPr="007654AE">
              <w:rPr>
                <w:sz w:val="20"/>
                <w:szCs w:val="20"/>
                <w:lang w:eastAsia="ru-RU"/>
              </w:rPr>
              <w:t xml:space="preserve">Образование земельного участка </w:t>
            </w:r>
            <w:r>
              <w:rPr>
                <w:sz w:val="20"/>
                <w:szCs w:val="20"/>
                <w:lang w:eastAsia="ru-RU"/>
              </w:rPr>
              <w:t xml:space="preserve">из земель </w:t>
            </w:r>
            <w:proofErr w:type="spellStart"/>
            <w:r>
              <w:rPr>
                <w:sz w:val="20"/>
                <w:szCs w:val="20"/>
                <w:lang w:eastAsia="ru-RU"/>
              </w:rPr>
              <w:t>неразгранич</w:t>
            </w:r>
            <w:proofErr w:type="spellEnd"/>
            <w:r>
              <w:rPr>
                <w:sz w:val="20"/>
                <w:szCs w:val="20"/>
                <w:lang w:eastAsia="ru-RU"/>
              </w:rPr>
              <w:t>. гос. собств.</w:t>
            </w:r>
          </w:p>
        </w:tc>
      </w:tr>
      <w:tr w:rsidR="009C3564" w:rsidRPr="00063F71" w14:paraId="4FD672BF" w14:textId="77777777" w:rsidTr="003C3D25">
        <w:trPr>
          <w:trHeight w:val="1093"/>
          <w:jc w:val="center"/>
        </w:trPr>
        <w:tc>
          <w:tcPr>
            <w:tcW w:w="530" w:type="dxa"/>
            <w:shd w:val="clear" w:color="auto" w:fill="auto"/>
            <w:vAlign w:val="center"/>
          </w:tcPr>
          <w:p w14:paraId="2C65B160" w14:textId="564555B0" w:rsidR="009C3564" w:rsidRDefault="009C3564" w:rsidP="009C3564">
            <w:pPr>
              <w:suppressAutoHyphens w:val="0"/>
              <w:jc w:val="center"/>
              <w:rPr>
                <w:sz w:val="20"/>
                <w:szCs w:val="20"/>
                <w:lang w:eastAsia="ru-RU"/>
              </w:rPr>
            </w:pPr>
            <w:r>
              <w:rPr>
                <w:sz w:val="20"/>
                <w:szCs w:val="20"/>
                <w:lang w:eastAsia="ru-RU"/>
              </w:rPr>
              <w:t>7</w:t>
            </w:r>
          </w:p>
        </w:tc>
        <w:tc>
          <w:tcPr>
            <w:tcW w:w="1989" w:type="dxa"/>
            <w:shd w:val="clear" w:color="auto" w:fill="auto"/>
            <w:vAlign w:val="center"/>
          </w:tcPr>
          <w:p w14:paraId="54528B10" w14:textId="2CB1BC81" w:rsidR="009C3564" w:rsidRPr="00DC16C4" w:rsidRDefault="009C3564" w:rsidP="009C3564">
            <w:pPr>
              <w:suppressAutoHyphens w:val="0"/>
              <w:jc w:val="center"/>
              <w:rPr>
                <w:sz w:val="20"/>
                <w:szCs w:val="20"/>
                <w:lang w:eastAsia="ru-RU"/>
              </w:rPr>
            </w:pPr>
            <w:r w:rsidRPr="00DC16C4">
              <w:rPr>
                <w:color w:val="000000"/>
                <w:sz w:val="20"/>
                <w:szCs w:val="20"/>
              </w:rPr>
              <w:t>63:31:0000000</w:t>
            </w:r>
          </w:p>
        </w:tc>
        <w:tc>
          <w:tcPr>
            <w:tcW w:w="1341" w:type="dxa"/>
            <w:shd w:val="clear" w:color="auto" w:fill="auto"/>
            <w:vAlign w:val="center"/>
          </w:tcPr>
          <w:p w14:paraId="7DADC0D2" w14:textId="2B9EC7D7" w:rsidR="009C3564" w:rsidRPr="00DC16C4" w:rsidRDefault="009C3564" w:rsidP="009C3564">
            <w:pPr>
              <w:suppressAutoHyphens w:val="0"/>
              <w:jc w:val="center"/>
              <w:rPr>
                <w:sz w:val="20"/>
                <w:szCs w:val="20"/>
                <w:lang w:eastAsia="ru-RU"/>
              </w:rPr>
            </w:pPr>
            <w:proofErr w:type="gramStart"/>
            <w:r w:rsidRPr="00DC16C4">
              <w:rPr>
                <w:color w:val="000000"/>
                <w:sz w:val="20"/>
                <w:szCs w:val="20"/>
              </w:rPr>
              <w:t>:ЗУ</w:t>
            </w:r>
            <w:proofErr w:type="gramEnd"/>
            <w:r w:rsidRPr="00DC16C4">
              <w:rPr>
                <w:color w:val="000000"/>
                <w:sz w:val="20"/>
                <w:szCs w:val="20"/>
              </w:rPr>
              <w:t>5</w:t>
            </w:r>
          </w:p>
        </w:tc>
        <w:tc>
          <w:tcPr>
            <w:tcW w:w="2236" w:type="dxa"/>
            <w:shd w:val="clear" w:color="auto" w:fill="auto"/>
            <w:vAlign w:val="center"/>
          </w:tcPr>
          <w:p w14:paraId="0DCB3A98" w14:textId="79FD0AD1" w:rsidR="009C3564" w:rsidRPr="00AA6393" w:rsidRDefault="009C3564" w:rsidP="009C3564">
            <w:pPr>
              <w:suppressAutoHyphens w:val="0"/>
              <w:jc w:val="center"/>
              <w:rPr>
                <w:color w:val="000000"/>
                <w:sz w:val="20"/>
                <w:szCs w:val="20"/>
                <w:lang w:eastAsia="ru-RU"/>
              </w:rPr>
            </w:pPr>
            <w:r>
              <w:rPr>
                <w:color w:val="000000"/>
                <w:sz w:val="20"/>
                <w:szCs w:val="20"/>
                <w:lang w:eastAsia="ru-RU"/>
              </w:rPr>
              <w:t>697-700, 701,704, 705-708, 709-712, 713-716, 717-720</w:t>
            </w:r>
          </w:p>
        </w:tc>
        <w:tc>
          <w:tcPr>
            <w:tcW w:w="1560" w:type="dxa"/>
            <w:shd w:val="clear" w:color="auto" w:fill="auto"/>
            <w:vAlign w:val="center"/>
          </w:tcPr>
          <w:p w14:paraId="489387E6" w14:textId="0900D1BC" w:rsidR="009C3564" w:rsidRPr="00DC16C4" w:rsidRDefault="009C3564" w:rsidP="009C3564">
            <w:pPr>
              <w:suppressAutoHyphens w:val="0"/>
              <w:jc w:val="center"/>
              <w:rPr>
                <w:sz w:val="20"/>
                <w:szCs w:val="20"/>
                <w:lang w:eastAsia="ru-RU"/>
              </w:rPr>
            </w:pPr>
            <w:r w:rsidRPr="00DC16C4">
              <w:rPr>
                <w:color w:val="000000"/>
                <w:sz w:val="20"/>
                <w:szCs w:val="20"/>
              </w:rPr>
              <w:t>Земли с/х назначения</w:t>
            </w:r>
          </w:p>
        </w:tc>
        <w:tc>
          <w:tcPr>
            <w:tcW w:w="1534" w:type="dxa"/>
            <w:vAlign w:val="center"/>
          </w:tcPr>
          <w:p w14:paraId="5ED1629C" w14:textId="2381EB73" w:rsidR="009C3564" w:rsidRPr="00DC16C4" w:rsidRDefault="009C3564" w:rsidP="009C3564">
            <w:pPr>
              <w:suppressAutoHyphens w:val="0"/>
              <w:jc w:val="center"/>
              <w:rPr>
                <w:color w:val="000000"/>
                <w:sz w:val="20"/>
                <w:szCs w:val="20"/>
                <w:lang w:eastAsia="ru-RU"/>
              </w:rPr>
            </w:pPr>
            <w:r w:rsidRPr="00ED31C2">
              <w:rPr>
                <w:sz w:val="20"/>
                <w:szCs w:val="20"/>
                <w:lang w:eastAsia="ru-RU"/>
              </w:rPr>
              <w:t>краткосрочная</w:t>
            </w:r>
          </w:p>
        </w:tc>
        <w:tc>
          <w:tcPr>
            <w:tcW w:w="1730" w:type="dxa"/>
            <w:shd w:val="clear" w:color="auto" w:fill="auto"/>
            <w:vAlign w:val="center"/>
          </w:tcPr>
          <w:p w14:paraId="21C0F5A2" w14:textId="0B9CAF7D" w:rsidR="009C3564" w:rsidRPr="00DC16C4" w:rsidRDefault="009C3564" w:rsidP="009C3564">
            <w:pPr>
              <w:suppressAutoHyphens w:val="0"/>
              <w:jc w:val="center"/>
              <w:rPr>
                <w:sz w:val="20"/>
                <w:szCs w:val="20"/>
                <w:lang w:eastAsia="ru-RU"/>
              </w:rPr>
            </w:pPr>
            <w:r w:rsidRPr="00DC16C4">
              <w:rPr>
                <w:color w:val="000000"/>
                <w:sz w:val="20"/>
                <w:szCs w:val="20"/>
              </w:rPr>
              <w:t>Трубопроводный транспорт</w:t>
            </w:r>
          </w:p>
        </w:tc>
        <w:tc>
          <w:tcPr>
            <w:tcW w:w="1975" w:type="dxa"/>
            <w:shd w:val="clear" w:color="auto" w:fill="auto"/>
            <w:vAlign w:val="center"/>
          </w:tcPr>
          <w:p w14:paraId="029BFE1B" w14:textId="3FF868DB" w:rsidR="009C3564" w:rsidRPr="00DC16C4" w:rsidRDefault="009C3564" w:rsidP="009C3564">
            <w:pPr>
              <w:suppressAutoHyphens w:val="0"/>
              <w:jc w:val="center"/>
              <w:rPr>
                <w:sz w:val="20"/>
                <w:szCs w:val="20"/>
                <w:lang w:eastAsia="ru-RU"/>
              </w:rPr>
            </w:pPr>
            <w:r w:rsidRPr="00DC16C4">
              <w:rPr>
                <w:color w:val="000000"/>
                <w:sz w:val="20"/>
                <w:szCs w:val="20"/>
              </w:rPr>
              <w:t>Земли неразграниченной гос. собственности</w:t>
            </w:r>
          </w:p>
        </w:tc>
        <w:tc>
          <w:tcPr>
            <w:tcW w:w="1133" w:type="dxa"/>
            <w:shd w:val="clear" w:color="auto" w:fill="auto"/>
            <w:vAlign w:val="center"/>
          </w:tcPr>
          <w:p w14:paraId="356FF267" w14:textId="388CF635" w:rsidR="009C3564" w:rsidRPr="00DC16C4" w:rsidRDefault="008B3F72" w:rsidP="009C3564">
            <w:pPr>
              <w:suppressAutoHyphens w:val="0"/>
              <w:jc w:val="center"/>
              <w:rPr>
                <w:sz w:val="20"/>
                <w:szCs w:val="20"/>
                <w:lang w:eastAsia="ru-RU"/>
              </w:rPr>
            </w:pPr>
            <w:r>
              <w:rPr>
                <w:sz w:val="20"/>
                <w:szCs w:val="20"/>
                <w:lang w:eastAsia="ru-RU"/>
              </w:rPr>
              <w:t>6</w:t>
            </w:r>
          </w:p>
        </w:tc>
        <w:tc>
          <w:tcPr>
            <w:tcW w:w="1701" w:type="dxa"/>
            <w:shd w:val="clear" w:color="auto" w:fill="auto"/>
            <w:vAlign w:val="center"/>
          </w:tcPr>
          <w:p w14:paraId="22B333C9" w14:textId="27CA6D30" w:rsidR="009C3564" w:rsidRPr="007654AE" w:rsidRDefault="009C3564" w:rsidP="009C3564">
            <w:pPr>
              <w:suppressAutoHyphens w:val="0"/>
              <w:jc w:val="center"/>
              <w:rPr>
                <w:sz w:val="20"/>
                <w:szCs w:val="20"/>
                <w:lang w:eastAsia="ru-RU"/>
              </w:rPr>
            </w:pPr>
            <w:r w:rsidRPr="007654AE">
              <w:rPr>
                <w:sz w:val="20"/>
                <w:szCs w:val="20"/>
                <w:lang w:eastAsia="ru-RU"/>
              </w:rPr>
              <w:t xml:space="preserve">Образование земельного участка </w:t>
            </w:r>
            <w:r>
              <w:rPr>
                <w:sz w:val="20"/>
                <w:szCs w:val="20"/>
                <w:lang w:eastAsia="ru-RU"/>
              </w:rPr>
              <w:t xml:space="preserve">из земель </w:t>
            </w:r>
            <w:proofErr w:type="spellStart"/>
            <w:r>
              <w:rPr>
                <w:sz w:val="20"/>
                <w:szCs w:val="20"/>
                <w:lang w:eastAsia="ru-RU"/>
              </w:rPr>
              <w:t>неразгранич</w:t>
            </w:r>
            <w:proofErr w:type="spellEnd"/>
            <w:r>
              <w:rPr>
                <w:sz w:val="20"/>
                <w:szCs w:val="20"/>
                <w:lang w:eastAsia="ru-RU"/>
              </w:rPr>
              <w:t>. гос. собств.</w:t>
            </w:r>
          </w:p>
        </w:tc>
      </w:tr>
    </w:tbl>
    <w:p w14:paraId="2824453F" w14:textId="431B1C66" w:rsidR="00B028C8" w:rsidRDefault="00B028C8" w:rsidP="006541AC">
      <w:pPr>
        <w:suppressAutoHyphens w:val="0"/>
        <w:rPr>
          <w:sz w:val="22"/>
          <w:szCs w:val="22"/>
          <w:lang w:eastAsia="ru-RU"/>
        </w:rPr>
      </w:pPr>
    </w:p>
    <w:p w14:paraId="161D5BAA" w14:textId="4371041F" w:rsidR="006541AC" w:rsidRPr="00063F71" w:rsidRDefault="006541AC" w:rsidP="00697659">
      <w:pPr>
        <w:suppressAutoHyphens w:val="0"/>
        <w:ind w:left="-567"/>
        <w:rPr>
          <w:sz w:val="22"/>
          <w:szCs w:val="22"/>
          <w:lang w:eastAsia="ru-RU"/>
        </w:rPr>
      </w:pPr>
      <w:r w:rsidRPr="00063F71">
        <w:rPr>
          <w:sz w:val="22"/>
          <w:szCs w:val="22"/>
          <w:lang w:eastAsia="ru-RU"/>
        </w:rPr>
        <w:t xml:space="preserve">Проектом не предусмотрено образование земельных участков, которые будут отнесены к территориям общего пользования или имуществу общего пользования; </w:t>
      </w:r>
    </w:p>
    <w:p w14:paraId="7F523A0C" w14:textId="2F30963E" w:rsidR="006541AC" w:rsidRDefault="006541AC" w:rsidP="00697659">
      <w:pPr>
        <w:suppressAutoHyphens w:val="0"/>
        <w:ind w:left="-567"/>
        <w:jc w:val="both"/>
        <w:rPr>
          <w:sz w:val="22"/>
          <w:szCs w:val="22"/>
          <w:lang w:eastAsia="ru-RU"/>
        </w:rPr>
      </w:pPr>
      <w:r w:rsidRPr="00063F71">
        <w:rPr>
          <w:sz w:val="22"/>
          <w:szCs w:val="22"/>
          <w:lang w:eastAsia="ru-RU"/>
        </w:rPr>
        <w:t>Проектом не предусмотрено образование земельных участков</w:t>
      </w:r>
      <w:r w:rsidR="00567C78">
        <w:rPr>
          <w:sz w:val="22"/>
          <w:szCs w:val="22"/>
          <w:lang w:eastAsia="ru-RU"/>
        </w:rPr>
        <w:t>,</w:t>
      </w:r>
      <w:r w:rsidRPr="00063F71">
        <w:rPr>
          <w:sz w:val="22"/>
          <w:szCs w:val="22"/>
          <w:lang w:eastAsia="ru-RU"/>
        </w:rPr>
        <w:t xml:space="preserve"> в отношении которых предполагается резервирование и (или) изъятие для государственных или муниципальных нужд; </w:t>
      </w:r>
    </w:p>
    <w:p w14:paraId="76008224" w14:textId="7DD4DCF8" w:rsidR="00697659" w:rsidRPr="00697659" w:rsidRDefault="00697659" w:rsidP="00697659">
      <w:pPr>
        <w:suppressAutoHyphens w:val="0"/>
        <w:ind w:left="-567"/>
        <w:jc w:val="both"/>
        <w:rPr>
          <w:sz w:val="18"/>
          <w:szCs w:val="18"/>
          <w:lang w:eastAsia="ru-RU"/>
        </w:rPr>
      </w:pPr>
      <w:r w:rsidRPr="00697659">
        <w:rPr>
          <w:shd w:val="clear" w:color="auto" w:fill="FFFFFF"/>
        </w:rPr>
        <w:t>Согласно </w:t>
      </w:r>
      <w:hyperlink r:id="rId17" w:anchor="dst184" w:tgtFrame="_blank" w:history="1">
        <w:r w:rsidRPr="00697659">
          <w:rPr>
            <w:rStyle w:val="affe"/>
            <w:color w:val="auto"/>
            <w:u w:val="none"/>
            <w:shd w:val="clear" w:color="auto" w:fill="FFFFFF"/>
          </w:rPr>
          <w:t>пункту 2 статьи 102</w:t>
        </w:r>
      </w:hyperlink>
      <w:r w:rsidRPr="00697659">
        <w:rPr>
          <w:shd w:val="clear" w:color="auto" w:fill="FFFFFF"/>
        </w:rPr>
        <w:t> Земельного кодекса Российской Федерации на землях, покрытых поверхностными водами, не осуществляется образование земельных участков. в данном случае идет речь о запрете на формирование земельного участка под водным объектом в пределах его береговой линии.</w:t>
      </w:r>
      <w:r>
        <w:rPr>
          <w:shd w:val="clear" w:color="auto" w:fill="FFFFFF"/>
        </w:rPr>
        <w:t xml:space="preserve"> Площадь земель, отводимых на период строительства, без образования земельного участка составляет 6539 </w:t>
      </w:r>
      <w:proofErr w:type="spellStart"/>
      <w:r>
        <w:rPr>
          <w:shd w:val="clear" w:color="auto" w:fill="FFFFFF"/>
        </w:rPr>
        <w:t>кв.м</w:t>
      </w:r>
      <w:proofErr w:type="spellEnd"/>
      <w:r>
        <w:rPr>
          <w:shd w:val="clear" w:color="auto" w:fill="FFFFFF"/>
        </w:rPr>
        <w:t>.</w:t>
      </w:r>
    </w:p>
    <w:p w14:paraId="1089E33F" w14:textId="270A3B7C" w:rsidR="006541AC" w:rsidRPr="00063F71" w:rsidRDefault="006541AC" w:rsidP="006541AC">
      <w:pPr>
        <w:suppressAutoHyphens w:val="0"/>
        <w:ind w:left="1080"/>
        <w:rPr>
          <w:rFonts w:ascii="Arial" w:hAnsi="Arial"/>
          <w:lang w:eastAsia="ru-RU"/>
        </w:rPr>
      </w:pPr>
      <w:r w:rsidRPr="00063F71">
        <w:rPr>
          <w:lang w:eastAsia="ru-RU"/>
        </w:rPr>
        <w:t xml:space="preserve">Общая площадь образуемых земельных участков: </w:t>
      </w:r>
      <w:r w:rsidR="00A56528">
        <w:rPr>
          <w:lang w:eastAsia="ru-RU"/>
        </w:rPr>
        <w:t>27</w:t>
      </w:r>
      <w:r w:rsidR="00D12F8F">
        <w:rPr>
          <w:lang w:eastAsia="ru-RU"/>
        </w:rPr>
        <w:t>5098</w:t>
      </w:r>
      <w:r w:rsidRPr="00063F71">
        <w:rPr>
          <w:lang w:eastAsia="ru-RU"/>
        </w:rPr>
        <w:t xml:space="preserve"> м²</w:t>
      </w:r>
    </w:p>
    <w:p w14:paraId="1867868B" w14:textId="77777777" w:rsidR="006541AC" w:rsidRDefault="006541AC" w:rsidP="00563B2B">
      <w:pPr>
        <w:spacing w:line="280" w:lineRule="exact"/>
        <w:ind w:firstLine="708"/>
        <w:jc w:val="both"/>
        <w:rPr>
          <w:b/>
          <w:sz w:val="26"/>
          <w:szCs w:val="26"/>
          <w:u w:val="single"/>
        </w:rPr>
      </w:pPr>
    </w:p>
    <w:p w14:paraId="0EBC3259" w14:textId="47F8371F" w:rsidR="006541AC" w:rsidRDefault="006541AC" w:rsidP="00563B2B">
      <w:pPr>
        <w:spacing w:line="280" w:lineRule="exact"/>
        <w:ind w:firstLine="708"/>
        <w:jc w:val="both"/>
        <w:rPr>
          <w:b/>
          <w:sz w:val="26"/>
          <w:szCs w:val="26"/>
          <w:u w:val="single"/>
        </w:rPr>
        <w:sectPr w:rsidR="006541AC" w:rsidSect="00697659">
          <w:pgSz w:w="16838" w:h="11906" w:orient="landscape"/>
          <w:pgMar w:top="1701" w:right="709" w:bottom="850" w:left="1418" w:header="680" w:footer="708" w:gutter="0"/>
          <w:cols w:space="720"/>
          <w:docGrid w:linePitch="360"/>
        </w:sectPr>
      </w:pPr>
    </w:p>
    <w:p w14:paraId="51FFA4FF" w14:textId="77777777" w:rsidR="006541AC" w:rsidRPr="00063F71" w:rsidRDefault="006541AC" w:rsidP="006541AC">
      <w:pPr>
        <w:suppressAutoHyphens w:val="0"/>
        <w:autoSpaceDE w:val="0"/>
        <w:autoSpaceDN w:val="0"/>
        <w:adjustRightInd w:val="0"/>
        <w:spacing w:line="360" w:lineRule="auto"/>
        <w:ind w:left="142" w:firstLine="284"/>
        <w:jc w:val="center"/>
        <w:rPr>
          <w:b/>
          <w:bCs/>
          <w:lang w:eastAsia="ru-RU"/>
        </w:rPr>
      </w:pPr>
      <w:r w:rsidRPr="00063F71">
        <w:rPr>
          <w:b/>
          <w:bCs/>
          <w:lang w:eastAsia="ru-RU"/>
        </w:rPr>
        <w:lastRenderedPageBreak/>
        <w:t>ПЕРЕЧЕНЬ КООРДИНАТ ХАРАКТЕРНЫХ ТОЧЕК ОБРАЗУЕМЫХ ЗЕМЕЛЬНЫХ УЧАСТКОВ</w:t>
      </w:r>
    </w:p>
    <w:p w14:paraId="5769B08A" w14:textId="14F5FFB6" w:rsidR="006541AC" w:rsidRPr="00063F71" w:rsidRDefault="006541AC" w:rsidP="006541AC">
      <w:pPr>
        <w:spacing w:line="360" w:lineRule="auto"/>
        <w:ind w:left="142" w:firstLine="284"/>
        <w:jc w:val="both"/>
        <w:rPr>
          <w:rFonts w:eastAsia="ArialMT"/>
          <w:lang w:eastAsia="ru-RU"/>
        </w:rPr>
      </w:pPr>
      <w:r w:rsidRPr="00063F71">
        <w:rPr>
          <w:rFonts w:eastAsia="ArialMT"/>
          <w:lang w:eastAsia="ru-RU"/>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ЕГРН приведены в таблице</w:t>
      </w:r>
      <w:r w:rsidRPr="00063F71">
        <w:rPr>
          <w:lang w:eastAsia="ru-RU"/>
        </w:rPr>
        <w:t xml:space="preserve"> </w:t>
      </w:r>
      <w:r w:rsidRPr="00063F71">
        <w:rPr>
          <w:rFonts w:eastAsia="ArialMT"/>
          <w:lang w:eastAsia="ru-RU"/>
        </w:rPr>
        <w:t xml:space="preserve">«Ведомость координат поворотных точек границ формируемых земельных участков и частей земельных участков, отображенных на плане межевания». </w:t>
      </w:r>
    </w:p>
    <w:p w14:paraId="0CA6792D" w14:textId="734EBB7C" w:rsidR="006541AC" w:rsidRPr="00063F71" w:rsidRDefault="006541AC" w:rsidP="006541AC">
      <w:pPr>
        <w:suppressAutoHyphens w:val="0"/>
        <w:ind w:left="142" w:firstLine="284"/>
        <w:jc w:val="center"/>
        <w:rPr>
          <w:b/>
          <w:snapToGrid w:val="0"/>
          <w:lang w:eastAsia="ru-RU"/>
        </w:rPr>
      </w:pPr>
      <w:r w:rsidRPr="00063F71">
        <w:rPr>
          <w:b/>
          <w:snapToGrid w:val="0"/>
          <w:lang w:eastAsia="ru-RU"/>
        </w:rPr>
        <w:t xml:space="preserve">ВЕДОМОСТЬ КООРДИНАТ ПОВОРОТНЫХ ТОЧЕК ГРАНИЦ ФОРМИРУЕМЫХ ЗЕМЕЛЬНЫХ УЧАСТКОВ </w:t>
      </w:r>
    </w:p>
    <w:p w14:paraId="0CD4E985" w14:textId="77777777" w:rsidR="00B213CC" w:rsidRPr="00976DEC" w:rsidRDefault="00B213CC" w:rsidP="00B213CC">
      <w:pPr>
        <w:suppressAutoHyphens w:val="0"/>
        <w:spacing w:line="14" w:lineRule="exact"/>
        <w:rPr>
          <w:sz w:val="2"/>
          <w:szCs w:val="20"/>
          <w:lang w:eastAsia="ru-RU"/>
        </w:rPr>
      </w:pPr>
    </w:p>
    <w:p w14:paraId="5F0F5002" w14:textId="77777777" w:rsidR="00B213CC" w:rsidRPr="00976DEC" w:rsidRDefault="00B213CC" w:rsidP="00B213CC">
      <w:pPr>
        <w:suppressAutoHyphens w:val="0"/>
        <w:spacing w:line="14" w:lineRule="exact"/>
        <w:rPr>
          <w:sz w:val="2"/>
          <w:szCs w:val="20"/>
          <w:lang w:eastAsia="ru-RU"/>
        </w:rPr>
      </w:pPr>
    </w:p>
    <w:p w14:paraId="47E435C0" w14:textId="77777777" w:rsidR="006541AC" w:rsidRPr="0067663E" w:rsidRDefault="006541AC" w:rsidP="00747C20">
      <w:pPr>
        <w:spacing w:line="360" w:lineRule="auto"/>
        <w:ind w:left="142" w:right="-1"/>
        <w:jc w:val="center"/>
        <w:rPr>
          <w:rFonts w:eastAsia="ArialMT"/>
          <w:sz w:val="20"/>
          <w:szCs w:val="20"/>
          <w:lang w:eastAsia="ru-RU"/>
        </w:rPr>
      </w:pPr>
    </w:p>
    <w:tbl>
      <w:tblPr>
        <w:tblW w:w="10269" w:type="dxa"/>
        <w:tblInd w:w="-449"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7"/>
        <w:gridCol w:w="4052"/>
      </w:tblGrid>
      <w:tr w:rsidR="00D12F8F" w14:paraId="0BC5EB31" w14:textId="77777777" w:rsidTr="00D12F8F">
        <w:trPr>
          <w:cantSplit/>
        </w:trPr>
        <w:tc>
          <w:tcPr>
            <w:tcW w:w="1933" w:type="pct"/>
            <w:gridSpan w:val="2"/>
            <w:tcBorders>
              <w:top w:val="double" w:sz="6" w:space="0" w:color="auto"/>
              <w:bottom w:val="nil"/>
              <w:right w:val="nil"/>
            </w:tcBorders>
            <w:shd w:val="clear" w:color="auto" w:fill="auto"/>
            <w:vAlign w:val="center"/>
          </w:tcPr>
          <w:p w14:paraId="4D0A95FF" w14:textId="77777777" w:rsidR="00D12F8F" w:rsidRPr="00652C44" w:rsidRDefault="00D12F8F" w:rsidP="009071EA">
            <w:pPr>
              <w:pStyle w:val="af5"/>
              <w:jc w:val="left"/>
            </w:pPr>
            <w:r w:rsidRPr="000E7E9B">
              <w:t>Условный номер земельного участка</w:t>
            </w:r>
          </w:p>
        </w:tc>
        <w:tc>
          <w:tcPr>
            <w:tcW w:w="3067" w:type="pct"/>
            <w:gridSpan w:val="2"/>
            <w:tcBorders>
              <w:left w:val="nil"/>
              <w:bottom w:val="single" w:sz="4" w:space="0" w:color="auto"/>
            </w:tcBorders>
            <w:shd w:val="clear" w:color="auto" w:fill="auto"/>
            <w:vAlign w:val="center"/>
          </w:tcPr>
          <w:p w14:paraId="2A294196" w14:textId="77777777" w:rsidR="00D12F8F" w:rsidRPr="00652C44" w:rsidRDefault="00D12F8F" w:rsidP="009071EA">
            <w:pPr>
              <w:pStyle w:val="af5"/>
              <w:jc w:val="left"/>
            </w:pPr>
            <w:proofErr w:type="gramStart"/>
            <w:r>
              <w:rPr>
                <w:b w:val="0"/>
              </w:rPr>
              <w:t>63:31:0000000:ЗУ</w:t>
            </w:r>
            <w:proofErr w:type="gramEnd"/>
            <w:r>
              <w:rPr>
                <w:b w:val="0"/>
              </w:rPr>
              <w:t>1</w:t>
            </w:r>
          </w:p>
        </w:tc>
      </w:tr>
      <w:tr w:rsidR="00D12F8F" w14:paraId="0C32A9A3" w14:textId="77777777" w:rsidTr="00D12F8F">
        <w:trPr>
          <w:cantSplit/>
        </w:trPr>
        <w:tc>
          <w:tcPr>
            <w:tcW w:w="1933" w:type="pct"/>
            <w:gridSpan w:val="2"/>
            <w:tcBorders>
              <w:top w:val="nil"/>
              <w:bottom w:val="single" w:sz="4" w:space="0" w:color="auto"/>
              <w:right w:val="nil"/>
            </w:tcBorders>
            <w:shd w:val="clear" w:color="auto" w:fill="auto"/>
            <w:vAlign w:val="center"/>
          </w:tcPr>
          <w:p w14:paraId="42DC6628" w14:textId="77777777" w:rsidR="00D12F8F" w:rsidRPr="000E7E9B" w:rsidRDefault="00D12F8F" w:rsidP="009071EA">
            <w:pPr>
              <w:pStyle w:val="af5"/>
              <w:jc w:val="left"/>
            </w:pPr>
          </w:p>
        </w:tc>
        <w:tc>
          <w:tcPr>
            <w:tcW w:w="3067" w:type="pct"/>
            <w:gridSpan w:val="2"/>
            <w:tcBorders>
              <w:left w:val="nil"/>
              <w:bottom w:val="single" w:sz="4" w:space="0" w:color="auto"/>
            </w:tcBorders>
            <w:shd w:val="clear" w:color="auto" w:fill="auto"/>
            <w:vAlign w:val="center"/>
          </w:tcPr>
          <w:p w14:paraId="1C47DE95" w14:textId="77777777" w:rsidR="00D12F8F" w:rsidRPr="000E7E9B" w:rsidRDefault="00D12F8F" w:rsidP="009071EA">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D12F8F" w14:paraId="56C01CE1" w14:textId="77777777" w:rsidTr="00D12F8F">
        <w:trPr>
          <w:cantSplit/>
        </w:trPr>
        <w:tc>
          <w:tcPr>
            <w:tcW w:w="5000" w:type="pct"/>
            <w:gridSpan w:val="4"/>
            <w:tcBorders>
              <w:top w:val="single" w:sz="4" w:space="0" w:color="auto"/>
              <w:bottom w:val="single" w:sz="4" w:space="0" w:color="auto"/>
            </w:tcBorders>
            <w:shd w:val="clear" w:color="auto" w:fill="auto"/>
            <w:vAlign w:val="center"/>
          </w:tcPr>
          <w:p w14:paraId="0EA28BD7" w14:textId="77777777" w:rsidR="00D12F8F" w:rsidRDefault="00D12F8F" w:rsidP="009071EA">
            <w:pPr>
              <w:pStyle w:val="af5"/>
              <w:jc w:val="left"/>
              <w:rPr>
                <w:b w:val="0"/>
                <w:szCs w:val="22"/>
                <w:vertAlign w:val="superscript"/>
              </w:rPr>
            </w:pPr>
            <w:r>
              <w:t>Площадь земельного участка</w:t>
            </w:r>
            <w:r>
              <w:rPr>
                <w:b w:val="0"/>
              </w:rPr>
              <w:t xml:space="preserve"> 11205</w:t>
            </w:r>
            <w:r w:rsidRPr="008C5DA7">
              <w:rPr>
                <w:b w:val="0"/>
              </w:rPr>
              <w:t xml:space="preserve"> м</w:t>
            </w:r>
            <w:r>
              <w:rPr>
                <w:b w:val="0"/>
                <w:szCs w:val="22"/>
                <w:vertAlign w:val="superscript"/>
              </w:rPr>
              <w:t>2</w:t>
            </w:r>
          </w:p>
          <w:p w14:paraId="0CDB5E5F" w14:textId="77777777" w:rsidR="00D12F8F" w:rsidRPr="000E7E9B" w:rsidRDefault="00D12F8F" w:rsidP="009071EA">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D12F8F" w14:paraId="13EC7333" w14:textId="77777777" w:rsidTr="00D12F8F">
        <w:trPr>
          <w:cantSplit/>
          <w:tblHeader/>
        </w:trPr>
        <w:tc>
          <w:tcPr>
            <w:tcW w:w="1232" w:type="pct"/>
            <w:vMerge w:val="restart"/>
            <w:tcBorders>
              <w:top w:val="single" w:sz="4" w:space="0" w:color="auto"/>
              <w:right w:val="single" w:sz="4" w:space="0" w:color="auto"/>
            </w:tcBorders>
            <w:shd w:val="clear" w:color="auto" w:fill="auto"/>
            <w:vAlign w:val="center"/>
          </w:tcPr>
          <w:p w14:paraId="2320D0B0" w14:textId="77777777" w:rsidR="00D12F8F" w:rsidRPr="006B38A6" w:rsidRDefault="00D12F8F" w:rsidP="009071EA">
            <w:pPr>
              <w:pStyle w:val="af5"/>
              <w:rPr>
                <w:lang w:val="en-US"/>
              </w:rPr>
            </w:pPr>
            <w:r>
              <w:t>Обозначение</w:t>
            </w:r>
            <w:r>
              <w:rPr>
                <w:lang w:val="en-US"/>
              </w:rPr>
              <w:t xml:space="preserve"> </w:t>
            </w:r>
            <w:r w:rsidRPr="008E5887">
              <w:t>характерных точек границ</w:t>
            </w:r>
          </w:p>
        </w:tc>
        <w:tc>
          <w:tcPr>
            <w:tcW w:w="3768" w:type="pct"/>
            <w:gridSpan w:val="3"/>
            <w:tcBorders>
              <w:top w:val="single" w:sz="4" w:space="0" w:color="auto"/>
              <w:left w:val="single" w:sz="4" w:space="0" w:color="auto"/>
              <w:bottom w:val="single" w:sz="4" w:space="0" w:color="auto"/>
            </w:tcBorders>
            <w:shd w:val="clear" w:color="auto" w:fill="auto"/>
            <w:vAlign w:val="center"/>
          </w:tcPr>
          <w:p w14:paraId="3CF2A776" w14:textId="77777777" w:rsidR="00D12F8F" w:rsidRDefault="00D12F8F" w:rsidP="009071EA">
            <w:pPr>
              <w:pStyle w:val="af5"/>
            </w:pPr>
            <w:r w:rsidRPr="008E5887">
              <w:t>Координаты</w:t>
            </w:r>
            <w:r>
              <w:t>, м</w:t>
            </w:r>
          </w:p>
          <w:p w14:paraId="440F2432" w14:textId="77777777" w:rsidR="00D12F8F" w:rsidRPr="008E5887" w:rsidRDefault="00D12F8F" w:rsidP="009071EA">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12F8F" w14:paraId="18C085E3" w14:textId="77777777" w:rsidTr="00D12F8F">
        <w:trPr>
          <w:cantSplit/>
          <w:tblHeader/>
        </w:trPr>
        <w:tc>
          <w:tcPr>
            <w:tcW w:w="1232" w:type="pct"/>
            <w:vMerge/>
            <w:tcBorders>
              <w:right w:val="single" w:sz="4" w:space="0" w:color="auto"/>
            </w:tcBorders>
            <w:shd w:val="clear" w:color="auto" w:fill="auto"/>
            <w:vAlign w:val="center"/>
          </w:tcPr>
          <w:p w14:paraId="710C279E" w14:textId="77777777" w:rsidR="00D12F8F" w:rsidRPr="008E5887" w:rsidRDefault="00D12F8F" w:rsidP="009071EA">
            <w:pPr>
              <w:pStyle w:val="af5"/>
            </w:pPr>
          </w:p>
        </w:tc>
        <w:tc>
          <w:tcPr>
            <w:tcW w:w="1795" w:type="pct"/>
            <w:gridSpan w:val="2"/>
            <w:tcBorders>
              <w:top w:val="nil"/>
              <w:left w:val="single" w:sz="4" w:space="0" w:color="auto"/>
              <w:right w:val="single" w:sz="4" w:space="0" w:color="auto"/>
            </w:tcBorders>
            <w:shd w:val="clear" w:color="auto" w:fill="auto"/>
            <w:vAlign w:val="center"/>
          </w:tcPr>
          <w:p w14:paraId="7A58CC29" w14:textId="77777777" w:rsidR="00D12F8F" w:rsidRPr="008E5887" w:rsidRDefault="00D12F8F" w:rsidP="009071EA">
            <w:pPr>
              <w:pStyle w:val="af5"/>
            </w:pPr>
            <w:r w:rsidRPr="008E5887">
              <w:t>Х</w:t>
            </w:r>
          </w:p>
        </w:tc>
        <w:tc>
          <w:tcPr>
            <w:tcW w:w="1973" w:type="pct"/>
            <w:tcBorders>
              <w:left w:val="single" w:sz="4" w:space="0" w:color="auto"/>
            </w:tcBorders>
            <w:shd w:val="clear" w:color="auto" w:fill="auto"/>
            <w:vAlign w:val="center"/>
          </w:tcPr>
          <w:p w14:paraId="3B9D3329" w14:textId="77777777" w:rsidR="00D12F8F" w:rsidRPr="008E5887" w:rsidRDefault="00D12F8F" w:rsidP="009071EA">
            <w:pPr>
              <w:pStyle w:val="af5"/>
            </w:pPr>
            <w:r w:rsidRPr="008E5887">
              <w:rPr>
                <w:lang w:val="en-US"/>
              </w:rPr>
              <w:t>Y</w:t>
            </w:r>
          </w:p>
        </w:tc>
      </w:tr>
    </w:tbl>
    <w:p w14:paraId="2CDD0EB6" w14:textId="77777777" w:rsidR="00D12F8F" w:rsidRDefault="00D12F8F" w:rsidP="00D12F8F">
      <w:pPr>
        <w:pStyle w:val="afffe"/>
        <w:keepNext/>
        <w:rPr>
          <w:lang w:val="en-US"/>
        </w:rPr>
      </w:pPr>
    </w:p>
    <w:tbl>
      <w:tblPr>
        <w:tblW w:w="10275" w:type="dxa"/>
        <w:tblInd w:w="-44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1"/>
        <w:gridCol w:w="3689"/>
        <w:gridCol w:w="4055"/>
      </w:tblGrid>
      <w:tr w:rsidR="00D12F8F" w14:paraId="5C6259DD" w14:textId="77777777" w:rsidTr="00D12F8F">
        <w:trPr>
          <w:cantSplit/>
          <w:tblHeader/>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8A2D44" w14:textId="77777777" w:rsidR="00D12F8F" w:rsidRPr="00607F9F" w:rsidRDefault="00D12F8F" w:rsidP="009071EA">
            <w:pPr>
              <w:pStyle w:val="affff0"/>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AF758AD" w14:textId="77777777" w:rsidR="00D12F8F" w:rsidRPr="00607F9F" w:rsidRDefault="00D12F8F" w:rsidP="009071EA">
            <w:pPr>
              <w:pStyle w:val="affff0"/>
            </w:pPr>
            <w:r>
              <w:t>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11CFEC" w14:textId="77777777" w:rsidR="00D12F8F" w:rsidRPr="00607F9F" w:rsidRDefault="00D12F8F" w:rsidP="009071EA">
            <w:pPr>
              <w:pStyle w:val="affff0"/>
            </w:pPr>
            <w:r>
              <w:t>3</w:t>
            </w:r>
          </w:p>
        </w:tc>
      </w:tr>
      <w:tr w:rsidR="00D12F8F" w14:paraId="5B1F83AC"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441E57EA" w14:textId="77777777" w:rsidR="00D12F8F" w:rsidRDefault="00D12F8F" w:rsidP="009071EA">
            <w:pPr>
              <w:pStyle w:val="affff"/>
              <w:rPr>
                <w:b/>
              </w:rPr>
            </w:pPr>
            <w:proofErr w:type="gramStart"/>
            <w:r>
              <w:t>63:31:0000000:ЗУ</w:t>
            </w:r>
            <w:proofErr w:type="gramEnd"/>
            <w:r>
              <w:t>1(1)</w:t>
            </w:r>
          </w:p>
        </w:tc>
      </w:tr>
      <w:tr w:rsidR="00D12F8F" w14:paraId="73527E27"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30B4B41" w14:textId="77777777" w:rsidR="00D12F8F" w:rsidRDefault="00D12F8F" w:rsidP="009071EA">
            <w:pPr>
              <w:pStyle w:val="affff"/>
              <w:jc w:val="center"/>
              <w:rPr>
                <w:b/>
              </w:rPr>
            </w:pPr>
            <w:r>
              <w:t>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4352DA6C" w14:textId="77777777" w:rsidR="00D12F8F" w:rsidRDefault="00D12F8F" w:rsidP="009071EA">
            <w:pPr>
              <w:pStyle w:val="affff"/>
              <w:jc w:val="right"/>
              <w:rPr>
                <w:b/>
              </w:rPr>
            </w:pPr>
            <w:r>
              <w:t>470796,93</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C924AF5" w14:textId="77777777" w:rsidR="00D12F8F" w:rsidRDefault="00D12F8F" w:rsidP="009071EA">
            <w:pPr>
              <w:pStyle w:val="affff"/>
              <w:jc w:val="right"/>
              <w:rPr>
                <w:b/>
              </w:rPr>
            </w:pPr>
            <w:r>
              <w:t>2259190,59</w:t>
            </w:r>
          </w:p>
        </w:tc>
      </w:tr>
      <w:tr w:rsidR="00D12F8F" w14:paraId="50FE6BA6"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EBEA69D" w14:textId="77777777" w:rsidR="00D12F8F" w:rsidRDefault="00D12F8F" w:rsidP="009071EA">
            <w:pPr>
              <w:pStyle w:val="affff"/>
              <w:jc w:val="center"/>
              <w:rPr>
                <w:b/>
              </w:rPr>
            </w:pPr>
            <w:r>
              <w:t>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30AA609" w14:textId="77777777" w:rsidR="00D12F8F" w:rsidRDefault="00D12F8F" w:rsidP="009071EA">
            <w:pPr>
              <w:pStyle w:val="affff"/>
              <w:jc w:val="right"/>
              <w:rPr>
                <w:b/>
              </w:rPr>
            </w:pPr>
            <w:r>
              <w:t>470808,92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A90684F" w14:textId="77777777" w:rsidR="00D12F8F" w:rsidRDefault="00D12F8F" w:rsidP="009071EA">
            <w:pPr>
              <w:pStyle w:val="affff"/>
              <w:jc w:val="right"/>
              <w:rPr>
                <w:b/>
              </w:rPr>
            </w:pPr>
            <w:r>
              <w:t>2259205,08</w:t>
            </w:r>
          </w:p>
        </w:tc>
      </w:tr>
      <w:tr w:rsidR="00D12F8F" w14:paraId="74C389E4"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B74AE0C" w14:textId="77777777" w:rsidR="00D12F8F" w:rsidRDefault="00D12F8F" w:rsidP="009071EA">
            <w:pPr>
              <w:pStyle w:val="affff"/>
              <w:jc w:val="center"/>
              <w:rPr>
                <w:b/>
              </w:rPr>
            </w:pPr>
            <w:r>
              <w:t>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645EE08" w14:textId="77777777" w:rsidR="00D12F8F" w:rsidRDefault="00D12F8F" w:rsidP="009071EA">
            <w:pPr>
              <w:pStyle w:val="affff"/>
              <w:jc w:val="right"/>
              <w:rPr>
                <w:b/>
              </w:rPr>
            </w:pPr>
            <w:r>
              <w:t>470825,73</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3C9836B" w14:textId="77777777" w:rsidR="00D12F8F" w:rsidRDefault="00D12F8F" w:rsidP="009071EA">
            <w:pPr>
              <w:pStyle w:val="affff"/>
              <w:jc w:val="right"/>
              <w:rPr>
                <w:b/>
              </w:rPr>
            </w:pPr>
            <w:r>
              <w:t>2259224,97</w:t>
            </w:r>
          </w:p>
        </w:tc>
      </w:tr>
      <w:tr w:rsidR="00D12F8F" w14:paraId="2FE571C5"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C8DF0DC" w14:textId="77777777" w:rsidR="00D12F8F" w:rsidRDefault="00D12F8F" w:rsidP="009071EA">
            <w:pPr>
              <w:pStyle w:val="affff"/>
              <w:jc w:val="center"/>
              <w:rPr>
                <w:b/>
              </w:rPr>
            </w:pPr>
            <w:r>
              <w:t>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C5DD34E" w14:textId="77777777" w:rsidR="00D12F8F" w:rsidRDefault="00D12F8F" w:rsidP="009071EA">
            <w:pPr>
              <w:pStyle w:val="affff"/>
              <w:jc w:val="right"/>
              <w:rPr>
                <w:b/>
              </w:rPr>
            </w:pPr>
            <w:r>
              <w:t>470827,35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68037B1" w14:textId="77777777" w:rsidR="00D12F8F" w:rsidRDefault="00D12F8F" w:rsidP="009071EA">
            <w:pPr>
              <w:pStyle w:val="affff"/>
              <w:jc w:val="right"/>
              <w:rPr>
                <w:b/>
              </w:rPr>
            </w:pPr>
            <w:r>
              <w:t>2259241,30</w:t>
            </w:r>
          </w:p>
        </w:tc>
      </w:tr>
      <w:tr w:rsidR="00D12F8F" w14:paraId="2DC994BB"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104A5EC6" w14:textId="77777777" w:rsidR="00D12F8F" w:rsidRDefault="00D12F8F" w:rsidP="009071EA">
            <w:pPr>
              <w:pStyle w:val="affff"/>
              <w:jc w:val="center"/>
              <w:rPr>
                <w:b/>
              </w:rPr>
            </w:pPr>
            <w:r>
              <w:t>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0227AFE" w14:textId="77777777" w:rsidR="00D12F8F" w:rsidRDefault="00D12F8F" w:rsidP="009071EA">
            <w:pPr>
              <w:pStyle w:val="affff"/>
              <w:jc w:val="right"/>
              <w:rPr>
                <w:b/>
              </w:rPr>
            </w:pPr>
            <w:r>
              <w:t>470838,78</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5D52A6F" w14:textId="77777777" w:rsidR="00D12F8F" w:rsidRDefault="00D12F8F" w:rsidP="009071EA">
            <w:pPr>
              <w:pStyle w:val="affff"/>
              <w:jc w:val="right"/>
              <w:rPr>
                <w:b/>
              </w:rPr>
            </w:pPr>
            <w:r>
              <w:t>2259248,67</w:t>
            </w:r>
          </w:p>
        </w:tc>
      </w:tr>
      <w:tr w:rsidR="00D12F8F" w14:paraId="265A39EF"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95B8A73" w14:textId="77777777" w:rsidR="00D12F8F" w:rsidRDefault="00D12F8F" w:rsidP="009071EA">
            <w:pPr>
              <w:pStyle w:val="affff"/>
              <w:jc w:val="center"/>
              <w:rPr>
                <w:b/>
              </w:rPr>
            </w:pPr>
            <w:r>
              <w:t>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7DB2051" w14:textId="77777777" w:rsidR="00D12F8F" w:rsidRDefault="00D12F8F" w:rsidP="009071EA">
            <w:pPr>
              <w:pStyle w:val="affff"/>
              <w:jc w:val="right"/>
              <w:rPr>
                <w:b/>
              </w:rPr>
            </w:pPr>
            <w:r>
              <w:t>470812,47</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C73824A" w14:textId="77777777" w:rsidR="00D12F8F" w:rsidRDefault="00D12F8F" w:rsidP="009071EA">
            <w:pPr>
              <w:pStyle w:val="affff"/>
              <w:jc w:val="right"/>
              <w:rPr>
                <w:b/>
              </w:rPr>
            </w:pPr>
            <w:r>
              <w:t>2259251,90</w:t>
            </w:r>
          </w:p>
        </w:tc>
      </w:tr>
      <w:tr w:rsidR="00D12F8F" w14:paraId="0AEAC6D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E6D52C6" w14:textId="77777777" w:rsidR="00D12F8F" w:rsidRDefault="00D12F8F" w:rsidP="009071EA">
            <w:pPr>
              <w:pStyle w:val="affff"/>
              <w:jc w:val="center"/>
              <w:rPr>
                <w:b/>
              </w:rPr>
            </w:pPr>
            <w:r>
              <w:t>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30D64AC" w14:textId="77777777" w:rsidR="00D12F8F" w:rsidRDefault="00D12F8F" w:rsidP="009071EA">
            <w:pPr>
              <w:pStyle w:val="affff"/>
              <w:jc w:val="right"/>
              <w:rPr>
                <w:b/>
              </w:rPr>
            </w:pPr>
            <w:r>
              <w:t>470809,71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3DC064E" w14:textId="77777777" w:rsidR="00D12F8F" w:rsidRDefault="00D12F8F" w:rsidP="009071EA">
            <w:pPr>
              <w:pStyle w:val="affff"/>
              <w:jc w:val="right"/>
              <w:rPr>
                <w:b/>
              </w:rPr>
            </w:pPr>
            <w:r>
              <w:t>2259254,11</w:t>
            </w:r>
          </w:p>
        </w:tc>
      </w:tr>
      <w:tr w:rsidR="00D12F8F" w14:paraId="61568AA1"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BDBCEAB" w14:textId="77777777" w:rsidR="00D12F8F" w:rsidRDefault="00D12F8F" w:rsidP="009071EA">
            <w:pPr>
              <w:pStyle w:val="affff"/>
              <w:jc w:val="center"/>
              <w:rPr>
                <w:b/>
              </w:rPr>
            </w:pPr>
            <w:r>
              <w:t>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A9473C6" w14:textId="77777777" w:rsidR="00D12F8F" w:rsidRDefault="00D12F8F" w:rsidP="009071EA">
            <w:pPr>
              <w:pStyle w:val="affff"/>
              <w:jc w:val="right"/>
              <w:rPr>
                <w:b/>
              </w:rPr>
            </w:pPr>
            <w:r>
              <w:t>470807,22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C2A644B" w14:textId="77777777" w:rsidR="00D12F8F" w:rsidRDefault="00D12F8F" w:rsidP="009071EA">
            <w:pPr>
              <w:pStyle w:val="affff"/>
              <w:jc w:val="right"/>
              <w:rPr>
                <w:b/>
              </w:rPr>
            </w:pPr>
            <w:r>
              <w:t>2259253,19</w:t>
            </w:r>
          </w:p>
        </w:tc>
      </w:tr>
      <w:tr w:rsidR="00D12F8F" w14:paraId="4139C402"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0112638" w14:textId="77777777" w:rsidR="00D12F8F" w:rsidRDefault="00D12F8F" w:rsidP="009071EA">
            <w:pPr>
              <w:pStyle w:val="affff"/>
              <w:jc w:val="center"/>
              <w:rPr>
                <w:b/>
              </w:rPr>
            </w:pPr>
            <w:r>
              <w:t>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CF4031E" w14:textId="77777777" w:rsidR="00D12F8F" w:rsidRDefault="00D12F8F" w:rsidP="009071EA">
            <w:pPr>
              <w:pStyle w:val="affff"/>
              <w:jc w:val="right"/>
              <w:rPr>
                <w:b/>
              </w:rPr>
            </w:pPr>
            <w:r>
              <w:t>470798,99</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8286864" w14:textId="77777777" w:rsidR="00D12F8F" w:rsidRDefault="00D12F8F" w:rsidP="009071EA">
            <w:pPr>
              <w:pStyle w:val="affff"/>
              <w:jc w:val="right"/>
              <w:rPr>
                <w:b/>
              </w:rPr>
            </w:pPr>
            <w:r>
              <w:t>2259243,08</w:t>
            </w:r>
          </w:p>
        </w:tc>
      </w:tr>
      <w:tr w:rsidR="00D12F8F" w14:paraId="052A963A"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02147FB" w14:textId="77777777" w:rsidR="00D12F8F" w:rsidRDefault="00D12F8F" w:rsidP="009071EA">
            <w:pPr>
              <w:pStyle w:val="affff"/>
              <w:jc w:val="center"/>
              <w:rPr>
                <w:b/>
              </w:rPr>
            </w:pPr>
            <w:r>
              <w:t>10</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7D35E6B" w14:textId="77777777" w:rsidR="00D12F8F" w:rsidRDefault="00D12F8F" w:rsidP="009071EA">
            <w:pPr>
              <w:pStyle w:val="affff"/>
              <w:jc w:val="right"/>
              <w:rPr>
                <w:b/>
              </w:rPr>
            </w:pPr>
            <w:r>
              <w:t>470785,64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2DA20D7" w14:textId="77777777" w:rsidR="00D12F8F" w:rsidRDefault="00D12F8F" w:rsidP="009071EA">
            <w:pPr>
              <w:pStyle w:val="affff"/>
              <w:jc w:val="right"/>
              <w:rPr>
                <w:b/>
              </w:rPr>
            </w:pPr>
            <w:r>
              <w:t>2259227,13</w:t>
            </w:r>
          </w:p>
        </w:tc>
      </w:tr>
      <w:tr w:rsidR="00D12F8F" w14:paraId="0937C7F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DD1D270" w14:textId="77777777" w:rsidR="00D12F8F" w:rsidRDefault="00D12F8F" w:rsidP="009071EA">
            <w:pPr>
              <w:pStyle w:val="affff"/>
              <w:jc w:val="center"/>
              <w:rPr>
                <w:b/>
              </w:rPr>
            </w:pPr>
            <w:r>
              <w:t>11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582F955" w14:textId="77777777" w:rsidR="00D12F8F" w:rsidRDefault="00D12F8F" w:rsidP="009071EA">
            <w:pPr>
              <w:pStyle w:val="affff"/>
              <w:jc w:val="right"/>
              <w:rPr>
                <w:b/>
              </w:rPr>
            </w:pPr>
            <w:r>
              <w:t>470769,72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CA3F697" w14:textId="77777777" w:rsidR="00D12F8F" w:rsidRDefault="00D12F8F" w:rsidP="009071EA">
            <w:pPr>
              <w:pStyle w:val="affff"/>
              <w:jc w:val="right"/>
              <w:rPr>
                <w:b/>
              </w:rPr>
            </w:pPr>
            <w:r>
              <w:t>2259231,70</w:t>
            </w:r>
          </w:p>
        </w:tc>
      </w:tr>
      <w:tr w:rsidR="00D12F8F" w14:paraId="78403ABB"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BFFF32D" w14:textId="77777777" w:rsidR="00D12F8F" w:rsidRDefault="00D12F8F" w:rsidP="009071EA">
            <w:pPr>
              <w:pStyle w:val="affff"/>
              <w:jc w:val="center"/>
              <w:rPr>
                <w:b/>
              </w:rPr>
            </w:pPr>
            <w:r>
              <w:t>12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520DD03" w14:textId="77777777" w:rsidR="00D12F8F" w:rsidRDefault="00D12F8F" w:rsidP="009071EA">
            <w:pPr>
              <w:pStyle w:val="affff"/>
              <w:jc w:val="right"/>
              <w:rPr>
                <w:b/>
              </w:rPr>
            </w:pPr>
            <w:r>
              <w:t>470738,81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8CBA9DC" w14:textId="77777777" w:rsidR="00D12F8F" w:rsidRDefault="00D12F8F" w:rsidP="009071EA">
            <w:pPr>
              <w:pStyle w:val="affff"/>
              <w:jc w:val="right"/>
              <w:rPr>
                <w:b/>
              </w:rPr>
            </w:pPr>
            <w:r>
              <w:t>2259239,72</w:t>
            </w:r>
          </w:p>
        </w:tc>
      </w:tr>
      <w:tr w:rsidR="00D12F8F" w14:paraId="723C7957"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31A01A8" w14:textId="77777777" w:rsidR="00D12F8F" w:rsidRDefault="00D12F8F" w:rsidP="009071EA">
            <w:pPr>
              <w:pStyle w:val="affff"/>
              <w:jc w:val="center"/>
              <w:rPr>
                <w:b/>
              </w:rPr>
            </w:pPr>
            <w:r>
              <w:t>13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7BE6F43" w14:textId="77777777" w:rsidR="00D12F8F" w:rsidRDefault="00D12F8F" w:rsidP="009071EA">
            <w:pPr>
              <w:pStyle w:val="affff"/>
              <w:jc w:val="right"/>
              <w:rPr>
                <w:b/>
              </w:rPr>
            </w:pPr>
            <w:r>
              <w:t>470698,31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FBF2007" w14:textId="77777777" w:rsidR="00D12F8F" w:rsidRDefault="00D12F8F" w:rsidP="009071EA">
            <w:pPr>
              <w:pStyle w:val="affff"/>
              <w:jc w:val="right"/>
              <w:rPr>
                <w:b/>
              </w:rPr>
            </w:pPr>
            <w:r>
              <w:t>2259247,19</w:t>
            </w:r>
          </w:p>
        </w:tc>
      </w:tr>
      <w:tr w:rsidR="00D12F8F" w14:paraId="69BD10A6"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150805C7" w14:textId="77777777" w:rsidR="00D12F8F" w:rsidRDefault="00D12F8F" w:rsidP="009071EA">
            <w:pPr>
              <w:pStyle w:val="affff"/>
              <w:jc w:val="center"/>
              <w:rPr>
                <w:b/>
              </w:rPr>
            </w:pPr>
            <w:r>
              <w:t>14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FD270D7" w14:textId="77777777" w:rsidR="00D12F8F" w:rsidRDefault="00D12F8F" w:rsidP="009071EA">
            <w:pPr>
              <w:pStyle w:val="affff"/>
              <w:jc w:val="right"/>
              <w:rPr>
                <w:b/>
              </w:rPr>
            </w:pPr>
            <w:r>
              <w:t>470694,22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73FE83B" w14:textId="77777777" w:rsidR="00D12F8F" w:rsidRDefault="00D12F8F" w:rsidP="009071EA">
            <w:pPr>
              <w:pStyle w:val="affff"/>
              <w:jc w:val="right"/>
              <w:rPr>
                <w:b/>
              </w:rPr>
            </w:pPr>
            <w:r>
              <w:t>2259220,87</w:t>
            </w:r>
          </w:p>
        </w:tc>
      </w:tr>
      <w:tr w:rsidR="00D12F8F" w14:paraId="6EF9C62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15349BD4" w14:textId="77777777" w:rsidR="00D12F8F" w:rsidRDefault="00D12F8F" w:rsidP="009071EA">
            <w:pPr>
              <w:pStyle w:val="affff"/>
              <w:jc w:val="center"/>
              <w:rPr>
                <w:b/>
              </w:rPr>
            </w:pPr>
            <w:r>
              <w:t>15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E4AE098" w14:textId="77777777" w:rsidR="00D12F8F" w:rsidRDefault="00D12F8F" w:rsidP="009071EA">
            <w:pPr>
              <w:pStyle w:val="affff"/>
              <w:jc w:val="right"/>
              <w:rPr>
                <w:b/>
              </w:rPr>
            </w:pPr>
            <w:r>
              <w:t>470717,85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996F31F" w14:textId="77777777" w:rsidR="00D12F8F" w:rsidRDefault="00D12F8F" w:rsidP="009071EA">
            <w:pPr>
              <w:pStyle w:val="affff"/>
              <w:jc w:val="right"/>
              <w:rPr>
                <w:b/>
              </w:rPr>
            </w:pPr>
            <w:r>
              <w:t>2259226,87</w:t>
            </w:r>
          </w:p>
        </w:tc>
      </w:tr>
      <w:tr w:rsidR="00D12F8F" w14:paraId="6E1DA10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F3484FC" w14:textId="77777777" w:rsidR="00D12F8F" w:rsidRDefault="00D12F8F" w:rsidP="009071EA">
            <w:pPr>
              <w:pStyle w:val="affff"/>
              <w:jc w:val="center"/>
              <w:rPr>
                <w:b/>
              </w:rPr>
            </w:pPr>
            <w:r>
              <w:t>16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CDEB342" w14:textId="77777777" w:rsidR="00D12F8F" w:rsidRDefault="00D12F8F" w:rsidP="009071EA">
            <w:pPr>
              <w:pStyle w:val="affff"/>
              <w:jc w:val="right"/>
              <w:rPr>
                <w:b/>
              </w:rPr>
            </w:pPr>
            <w:r>
              <w:t>470754,20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268F9A42" w14:textId="77777777" w:rsidR="00D12F8F" w:rsidRDefault="00D12F8F" w:rsidP="009071EA">
            <w:pPr>
              <w:pStyle w:val="affff"/>
              <w:jc w:val="right"/>
              <w:rPr>
                <w:b/>
              </w:rPr>
            </w:pPr>
            <w:r>
              <w:t>2259217,59</w:t>
            </w:r>
          </w:p>
        </w:tc>
      </w:tr>
      <w:tr w:rsidR="00D12F8F" w14:paraId="476EB487"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1B87014" w14:textId="77777777" w:rsidR="00D12F8F" w:rsidRDefault="00D12F8F" w:rsidP="009071EA">
            <w:pPr>
              <w:pStyle w:val="affff"/>
              <w:jc w:val="center"/>
              <w:rPr>
                <w:b/>
              </w:rPr>
            </w:pPr>
            <w:r>
              <w:t>17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BB06897" w14:textId="77777777" w:rsidR="00D12F8F" w:rsidRDefault="00D12F8F" w:rsidP="009071EA">
            <w:pPr>
              <w:pStyle w:val="affff"/>
              <w:jc w:val="right"/>
              <w:rPr>
                <w:b/>
              </w:rPr>
            </w:pPr>
            <w:r>
              <w:t>470754,15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9A91A9C" w14:textId="77777777" w:rsidR="00D12F8F" w:rsidRDefault="00D12F8F" w:rsidP="009071EA">
            <w:pPr>
              <w:pStyle w:val="affff"/>
              <w:jc w:val="right"/>
              <w:rPr>
                <w:b/>
              </w:rPr>
            </w:pPr>
            <w:r>
              <w:t>2259202,68</w:t>
            </w:r>
          </w:p>
        </w:tc>
      </w:tr>
      <w:tr w:rsidR="00D12F8F" w14:paraId="5831DF34"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D10816C" w14:textId="77777777" w:rsidR="00D12F8F" w:rsidRDefault="00D12F8F" w:rsidP="009071EA">
            <w:pPr>
              <w:pStyle w:val="affff"/>
              <w:jc w:val="center"/>
              <w:rPr>
                <w:b/>
              </w:rPr>
            </w:pPr>
            <w:r>
              <w:t>18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D41F907" w14:textId="77777777" w:rsidR="00D12F8F" w:rsidRDefault="00D12F8F" w:rsidP="009071EA">
            <w:pPr>
              <w:pStyle w:val="affff"/>
              <w:jc w:val="right"/>
              <w:rPr>
                <w:b/>
              </w:rPr>
            </w:pPr>
            <w:r>
              <w:t>470761,28</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6FB77DA" w14:textId="77777777" w:rsidR="00D12F8F" w:rsidRDefault="00D12F8F" w:rsidP="009071EA">
            <w:pPr>
              <w:pStyle w:val="affff"/>
              <w:jc w:val="right"/>
              <w:rPr>
                <w:b/>
              </w:rPr>
            </w:pPr>
            <w:r>
              <w:t>2259200,83</w:t>
            </w:r>
          </w:p>
        </w:tc>
      </w:tr>
      <w:tr w:rsidR="00D12F8F" w14:paraId="4833AE8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C4CB525" w14:textId="77777777" w:rsidR="00D12F8F" w:rsidRDefault="00D12F8F" w:rsidP="009071EA">
            <w:pPr>
              <w:pStyle w:val="affff"/>
              <w:jc w:val="center"/>
              <w:rPr>
                <w:b/>
              </w:rPr>
            </w:pPr>
            <w:r>
              <w:t>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5CE0B74" w14:textId="77777777" w:rsidR="00D12F8F" w:rsidRDefault="00D12F8F" w:rsidP="009071EA">
            <w:pPr>
              <w:pStyle w:val="affff"/>
              <w:jc w:val="right"/>
              <w:rPr>
                <w:b/>
              </w:rPr>
            </w:pPr>
            <w:r>
              <w:t>470796,93</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C9A5820" w14:textId="77777777" w:rsidR="00D12F8F" w:rsidRDefault="00D12F8F" w:rsidP="009071EA">
            <w:pPr>
              <w:pStyle w:val="affff"/>
              <w:jc w:val="right"/>
              <w:rPr>
                <w:b/>
              </w:rPr>
            </w:pPr>
            <w:r>
              <w:t>2259190,59</w:t>
            </w:r>
          </w:p>
        </w:tc>
      </w:tr>
      <w:tr w:rsidR="00D12F8F" w14:paraId="271E3940"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01BC127F" w14:textId="77777777" w:rsidR="00D12F8F" w:rsidRDefault="00D12F8F" w:rsidP="009071EA">
            <w:pPr>
              <w:pStyle w:val="affff"/>
              <w:rPr>
                <w:b/>
              </w:rPr>
            </w:pPr>
            <w:proofErr w:type="gramStart"/>
            <w:r>
              <w:t>63:31:0000000:ЗУ</w:t>
            </w:r>
            <w:proofErr w:type="gramEnd"/>
            <w:r>
              <w:t>1(2)</w:t>
            </w:r>
          </w:p>
        </w:tc>
      </w:tr>
      <w:tr w:rsidR="00D12F8F" w14:paraId="70F37B6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D871F0C" w14:textId="77777777" w:rsidR="00D12F8F" w:rsidRDefault="00D12F8F" w:rsidP="009071EA">
            <w:pPr>
              <w:pStyle w:val="affff"/>
              <w:jc w:val="center"/>
              <w:rPr>
                <w:b/>
              </w:rPr>
            </w:pPr>
            <w:r>
              <w:t>19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3BEF530" w14:textId="77777777" w:rsidR="00D12F8F" w:rsidRDefault="00D12F8F" w:rsidP="009071EA">
            <w:pPr>
              <w:pStyle w:val="affff"/>
              <w:jc w:val="right"/>
              <w:rPr>
                <w:b/>
              </w:rPr>
            </w:pPr>
            <w:r>
              <w:t>470932,05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FD10681" w14:textId="77777777" w:rsidR="00D12F8F" w:rsidRDefault="00D12F8F" w:rsidP="009071EA">
            <w:pPr>
              <w:pStyle w:val="affff"/>
              <w:jc w:val="right"/>
              <w:rPr>
                <w:b/>
              </w:rPr>
            </w:pPr>
            <w:r>
              <w:t>2259142,01</w:t>
            </w:r>
          </w:p>
        </w:tc>
      </w:tr>
      <w:tr w:rsidR="00D12F8F" w14:paraId="2F685717"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7D2C20A" w14:textId="77777777" w:rsidR="00D12F8F" w:rsidRDefault="00D12F8F" w:rsidP="009071EA">
            <w:pPr>
              <w:pStyle w:val="affff"/>
              <w:jc w:val="center"/>
              <w:rPr>
                <w:b/>
              </w:rPr>
            </w:pPr>
            <w:r>
              <w:t>20</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B6AD15F" w14:textId="77777777" w:rsidR="00D12F8F" w:rsidRDefault="00D12F8F" w:rsidP="009071EA">
            <w:pPr>
              <w:pStyle w:val="affff"/>
              <w:jc w:val="right"/>
              <w:rPr>
                <w:b/>
              </w:rPr>
            </w:pPr>
            <w:r>
              <w:t>470937,49</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BEF1E40" w14:textId="77777777" w:rsidR="00D12F8F" w:rsidRDefault="00D12F8F" w:rsidP="009071EA">
            <w:pPr>
              <w:pStyle w:val="affff"/>
              <w:jc w:val="right"/>
              <w:rPr>
                <w:b/>
              </w:rPr>
            </w:pPr>
            <w:r>
              <w:t>2259146,21</w:t>
            </w:r>
          </w:p>
        </w:tc>
      </w:tr>
      <w:tr w:rsidR="00D12F8F" w14:paraId="65EDA979"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0E1DF07" w14:textId="77777777" w:rsidR="00D12F8F" w:rsidRDefault="00D12F8F" w:rsidP="009071EA">
            <w:pPr>
              <w:pStyle w:val="affff"/>
              <w:jc w:val="center"/>
              <w:rPr>
                <w:b/>
              </w:rPr>
            </w:pPr>
            <w:r>
              <w:t>21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435E8F0" w14:textId="77777777" w:rsidR="00D12F8F" w:rsidRDefault="00D12F8F" w:rsidP="009071EA">
            <w:pPr>
              <w:pStyle w:val="affff"/>
              <w:jc w:val="right"/>
              <w:rPr>
                <w:b/>
              </w:rPr>
            </w:pPr>
            <w:r>
              <w:t>470975,72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2335E70D" w14:textId="77777777" w:rsidR="00D12F8F" w:rsidRDefault="00D12F8F" w:rsidP="009071EA">
            <w:pPr>
              <w:pStyle w:val="affff"/>
              <w:jc w:val="right"/>
              <w:rPr>
                <w:b/>
              </w:rPr>
            </w:pPr>
            <w:r>
              <w:t>2259179,62</w:t>
            </w:r>
          </w:p>
        </w:tc>
      </w:tr>
      <w:tr w:rsidR="00D12F8F" w14:paraId="5823F1E3"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98B794C" w14:textId="77777777" w:rsidR="00D12F8F" w:rsidRDefault="00D12F8F" w:rsidP="009071EA">
            <w:pPr>
              <w:pStyle w:val="affff"/>
              <w:jc w:val="center"/>
              <w:rPr>
                <w:b/>
              </w:rPr>
            </w:pPr>
            <w:r>
              <w:t>22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6B9397E" w14:textId="77777777" w:rsidR="00D12F8F" w:rsidRDefault="00D12F8F" w:rsidP="009071EA">
            <w:pPr>
              <w:pStyle w:val="affff"/>
              <w:jc w:val="right"/>
              <w:rPr>
                <w:b/>
              </w:rPr>
            </w:pPr>
            <w:r>
              <w:t>470969,56</w:t>
            </w:r>
          </w:p>
        </w:tc>
        <w:tc>
          <w:tcPr>
            <w:tcW w:w="1973" w:type="pct"/>
            <w:tcBorders>
              <w:top w:val="single" w:sz="6" w:space="0" w:color="auto"/>
              <w:left w:val="single" w:sz="6" w:space="0" w:color="auto"/>
              <w:bottom w:val="single" w:sz="6" w:space="0" w:color="auto"/>
              <w:right w:val="double" w:sz="6" w:space="0" w:color="auto"/>
            </w:tcBorders>
            <w:vAlign w:val="center"/>
            <w:hideMark/>
          </w:tcPr>
          <w:p w14:paraId="2ADF6B4B" w14:textId="77777777" w:rsidR="00D12F8F" w:rsidRDefault="00D12F8F" w:rsidP="009071EA">
            <w:pPr>
              <w:pStyle w:val="affff"/>
              <w:jc w:val="right"/>
              <w:rPr>
                <w:b/>
              </w:rPr>
            </w:pPr>
            <w:r>
              <w:t>2259185,89</w:t>
            </w:r>
          </w:p>
        </w:tc>
      </w:tr>
      <w:tr w:rsidR="00D12F8F" w14:paraId="7846D3F0"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60382E7" w14:textId="77777777" w:rsidR="00D12F8F" w:rsidRDefault="00D12F8F" w:rsidP="009071EA">
            <w:pPr>
              <w:pStyle w:val="affff"/>
              <w:jc w:val="center"/>
              <w:rPr>
                <w:b/>
              </w:rPr>
            </w:pPr>
            <w:r>
              <w:t>23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FC1D844" w14:textId="77777777" w:rsidR="00D12F8F" w:rsidRDefault="00D12F8F" w:rsidP="009071EA">
            <w:pPr>
              <w:pStyle w:val="affff"/>
              <w:jc w:val="right"/>
              <w:rPr>
                <w:b/>
              </w:rPr>
            </w:pPr>
            <w:r>
              <w:t>470966,69</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A92AEC0" w14:textId="77777777" w:rsidR="00D12F8F" w:rsidRDefault="00D12F8F" w:rsidP="009071EA">
            <w:pPr>
              <w:pStyle w:val="affff"/>
              <w:jc w:val="right"/>
              <w:rPr>
                <w:b/>
              </w:rPr>
            </w:pPr>
            <w:r>
              <w:t>2259190,87</w:t>
            </w:r>
          </w:p>
        </w:tc>
      </w:tr>
      <w:tr w:rsidR="00D12F8F" w14:paraId="66A5EDDB"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03D965F" w14:textId="77777777" w:rsidR="00D12F8F" w:rsidRDefault="00D12F8F" w:rsidP="009071EA">
            <w:pPr>
              <w:pStyle w:val="affff"/>
              <w:jc w:val="center"/>
              <w:rPr>
                <w:b/>
              </w:rPr>
            </w:pPr>
            <w:r>
              <w:lastRenderedPageBreak/>
              <w:t>24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5BEA1D6" w14:textId="77777777" w:rsidR="00D12F8F" w:rsidRDefault="00D12F8F" w:rsidP="009071EA">
            <w:pPr>
              <w:pStyle w:val="affff"/>
              <w:jc w:val="right"/>
              <w:rPr>
                <w:b/>
              </w:rPr>
            </w:pPr>
            <w:r>
              <w:t>470979,20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D537B16" w14:textId="77777777" w:rsidR="00D12F8F" w:rsidRDefault="00D12F8F" w:rsidP="009071EA">
            <w:pPr>
              <w:pStyle w:val="affff"/>
              <w:jc w:val="right"/>
              <w:rPr>
                <w:b/>
              </w:rPr>
            </w:pPr>
            <w:r>
              <w:t>2259226,13</w:t>
            </w:r>
          </w:p>
        </w:tc>
      </w:tr>
      <w:tr w:rsidR="00D12F8F" w14:paraId="4951C0D6"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6A2D5DC" w14:textId="77777777" w:rsidR="00D12F8F" w:rsidRDefault="00D12F8F" w:rsidP="009071EA">
            <w:pPr>
              <w:pStyle w:val="affff"/>
              <w:jc w:val="center"/>
              <w:rPr>
                <w:b/>
              </w:rPr>
            </w:pPr>
            <w:r>
              <w:t>25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FF31098" w14:textId="77777777" w:rsidR="00D12F8F" w:rsidRDefault="00D12F8F" w:rsidP="009071EA">
            <w:pPr>
              <w:pStyle w:val="affff"/>
              <w:jc w:val="right"/>
              <w:rPr>
                <w:b/>
              </w:rPr>
            </w:pPr>
            <w:r>
              <w:t>470978,97</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AD06F7D" w14:textId="77777777" w:rsidR="00D12F8F" w:rsidRDefault="00D12F8F" w:rsidP="009071EA">
            <w:pPr>
              <w:pStyle w:val="affff"/>
              <w:jc w:val="right"/>
              <w:rPr>
                <w:b/>
              </w:rPr>
            </w:pPr>
            <w:r>
              <w:t>2259228,04</w:t>
            </w:r>
          </w:p>
        </w:tc>
      </w:tr>
      <w:tr w:rsidR="00D12F8F" w14:paraId="7A2A26DA"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05FB4F2" w14:textId="77777777" w:rsidR="00D12F8F" w:rsidRDefault="00D12F8F" w:rsidP="009071EA">
            <w:pPr>
              <w:pStyle w:val="affff"/>
              <w:jc w:val="center"/>
              <w:rPr>
                <w:b/>
              </w:rPr>
            </w:pPr>
            <w:r>
              <w:t>26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2AD94A2" w14:textId="77777777" w:rsidR="00D12F8F" w:rsidRDefault="00D12F8F" w:rsidP="009071EA">
            <w:pPr>
              <w:pStyle w:val="affff"/>
              <w:jc w:val="right"/>
              <w:rPr>
                <w:b/>
              </w:rPr>
            </w:pPr>
            <w:r>
              <w:t>470966,06</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82BFA31" w14:textId="77777777" w:rsidR="00D12F8F" w:rsidRDefault="00D12F8F" w:rsidP="009071EA">
            <w:pPr>
              <w:pStyle w:val="affff"/>
              <w:jc w:val="right"/>
              <w:rPr>
                <w:b/>
              </w:rPr>
            </w:pPr>
            <w:r>
              <w:t>2259231,99</w:t>
            </w:r>
          </w:p>
        </w:tc>
      </w:tr>
      <w:tr w:rsidR="00D12F8F" w14:paraId="15E3AB05"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E217F78" w14:textId="77777777" w:rsidR="00D12F8F" w:rsidRDefault="00D12F8F" w:rsidP="009071EA">
            <w:pPr>
              <w:pStyle w:val="affff"/>
              <w:jc w:val="center"/>
              <w:rPr>
                <w:b/>
              </w:rPr>
            </w:pPr>
            <w:r>
              <w:t>27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623E541" w14:textId="77777777" w:rsidR="00D12F8F" w:rsidRDefault="00D12F8F" w:rsidP="009071EA">
            <w:pPr>
              <w:pStyle w:val="affff"/>
              <w:jc w:val="right"/>
              <w:rPr>
                <w:b/>
              </w:rPr>
            </w:pPr>
            <w:r>
              <w:t>470948,93</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A1EAD1A" w14:textId="77777777" w:rsidR="00D12F8F" w:rsidRDefault="00D12F8F" w:rsidP="009071EA">
            <w:pPr>
              <w:pStyle w:val="affff"/>
              <w:jc w:val="right"/>
              <w:rPr>
                <w:b/>
              </w:rPr>
            </w:pPr>
            <w:r>
              <w:t>2259234,25</w:t>
            </w:r>
          </w:p>
        </w:tc>
      </w:tr>
      <w:tr w:rsidR="00D12F8F" w14:paraId="101B538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A2499DC" w14:textId="77777777" w:rsidR="00D12F8F" w:rsidRDefault="00D12F8F" w:rsidP="009071EA">
            <w:pPr>
              <w:pStyle w:val="affff"/>
              <w:jc w:val="center"/>
              <w:rPr>
                <w:b/>
              </w:rPr>
            </w:pPr>
            <w:r>
              <w:t>28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492F6BDB" w14:textId="77777777" w:rsidR="00D12F8F" w:rsidRDefault="00D12F8F" w:rsidP="009071EA">
            <w:pPr>
              <w:pStyle w:val="affff"/>
              <w:jc w:val="right"/>
              <w:rPr>
                <w:b/>
              </w:rPr>
            </w:pPr>
            <w:r>
              <w:t>470947,48</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B498FB8" w14:textId="77777777" w:rsidR="00D12F8F" w:rsidRDefault="00D12F8F" w:rsidP="009071EA">
            <w:pPr>
              <w:pStyle w:val="affff"/>
              <w:jc w:val="right"/>
              <w:rPr>
                <w:b/>
              </w:rPr>
            </w:pPr>
            <w:r>
              <w:t>2259232,46</w:t>
            </w:r>
          </w:p>
        </w:tc>
      </w:tr>
      <w:tr w:rsidR="00D12F8F" w14:paraId="4DC48BCB"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360E333" w14:textId="77777777" w:rsidR="00D12F8F" w:rsidRDefault="00D12F8F" w:rsidP="009071EA">
            <w:pPr>
              <w:pStyle w:val="affff"/>
              <w:jc w:val="center"/>
              <w:rPr>
                <w:b/>
              </w:rPr>
            </w:pPr>
            <w:r>
              <w:t>29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6F8DDFD" w14:textId="77777777" w:rsidR="00D12F8F" w:rsidRDefault="00D12F8F" w:rsidP="009071EA">
            <w:pPr>
              <w:pStyle w:val="affff"/>
              <w:jc w:val="right"/>
              <w:rPr>
                <w:b/>
              </w:rPr>
            </w:pPr>
            <w:r>
              <w:t>470930,36</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469112D" w14:textId="77777777" w:rsidR="00D12F8F" w:rsidRDefault="00D12F8F" w:rsidP="009071EA">
            <w:pPr>
              <w:pStyle w:val="affff"/>
              <w:jc w:val="right"/>
              <w:rPr>
                <w:b/>
              </w:rPr>
            </w:pPr>
            <w:r>
              <w:t>2259184,16</w:t>
            </w:r>
          </w:p>
        </w:tc>
      </w:tr>
      <w:tr w:rsidR="00D12F8F" w14:paraId="320B2E3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833B72D" w14:textId="77777777" w:rsidR="00D12F8F" w:rsidRDefault="00D12F8F" w:rsidP="009071EA">
            <w:pPr>
              <w:pStyle w:val="affff"/>
              <w:jc w:val="center"/>
              <w:rPr>
                <w:b/>
              </w:rPr>
            </w:pPr>
            <w:r>
              <w:t>30</w:t>
            </w:r>
          </w:p>
        </w:tc>
        <w:tc>
          <w:tcPr>
            <w:tcW w:w="1795" w:type="pct"/>
            <w:tcBorders>
              <w:top w:val="single" w:sz="6" w:space="0" w:color="auto"/>
              <w:left w:val="single" w:sz="6" w:space="0" w:color="auto"/>
              <w:bottom w:val="single" w:sz="6" w:space="0" w:color="auto"/>
              <w:right w:val="single" w:sz="6" w:space="0" w:color="auto"/>
            </w:tcBorders>
            <w:vAlign w:val="center"/>
            <w:hideMark/>
          </w:tcPr>
          <w:p w14:paraId="4306F750" w14:textId="77777777" w:rsidR="00D12F8F" w:rsidRDefault="00D12F8F" w:rsidP="009071EA">
            <w:pPr>
              <w:pStyle w:val="affff"/>
              <w:jc w:val="right"/>
              <w:rPr>
                <w:b/>
              </w:rPr>
            </w:pPr>
            <w:r>
              <w:t>470921,70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D4A9A37" w14:textId="77777777" w:rsidR="00D12F8F" w:rsidRDefault="00D12F8F" w:rsidP="009071EA">
            <w:pPr>
              <w:pStyle w:val="affff"/>
              <w:jc w:val="right"/>
              <w:rPr>
                <w:b/>
              </w:rPr>
            </w:pPr>
            <w:r>
              <w:t>2259176,21</w:t>
            </w:r>
          </w:p>
        </w:tc>
      </w:tr>
      <w:tr w:rsidR="00D12F8F" w14:paraId="582FFEA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1F9902E" w14:textId="77777777" w:rsidR="00D12F8F" w:rsidRDefault="00D12F8F" w:rsidP="009071EA">
            <w:pPr>
              <w:pStyle w:val="affff"/>
              <w:jc w:val="center"/>
              <w:rPr>
                <w:b/>
              </w:rPr>
            </w:pPr>
            <w:r>
              <w:t>31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E1D337E" w14:textId="77777777" w:rsidR="00D12F8F" w:rsidRDefault="00D12F8F" w:rsidP="009071EA">
            <w:pPr>
              <w:pStyle w:val="affff"/>
              <w:jc w:val="right"/>
              <w:rPr>
                <w:b/>
              </w:rPr>
            </w:pPr>
            <w:r>
              <w:t>470918,09</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14D2924" w14:textId="77777777" w:rsidR="00D12F8F" w:rsidRDefault="00D12F8F" w:rsidP="009071EA">
            <w:pPr>
              <w:pStyle w:val="affff"/>
              <w:jc w:val="right"/>
              <w:rPr>
                <w:b/>
              </w:rPr>
            </w:pPr>
            <w:r>
              <w:t>2259156,40</w:t>
            </w:r>
          </w:p>
        </w:tc>
      </w:tr>
      <w:tr w:rsidR="00D12F8F" w14:paraId="1AB3103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44A2051" w14:textId="77777777" w:rsidR="00D12F8F" w:rsidRDefault="00D12F8F" w:rsidP="009071EA">
            <w:pPr>
              <w:pStyle w:val="affff"/>
              <w:jc w:val="center"/>
              <w:rPr>
                <w:b/>
              </w:rPr>
            </w:pPr>
            <w:r>
              <w:t>19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AC6ABB9" w14:textId="77777777" w:rsidR="00D12F8F" w:rsidRDefault="00D12F8F" w:rsidP="009071EA">
            <w:pPr>
              <w:pStyle w:val="affff"/>
              <w:jc w:val="right"/>
              <w:rPr>
                <w:b/>
              </w:rPr>
            </w:pPr>
            <w:r>
              <w:t>470932,05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2B6D26A" w14:textId="77777777" w:rsidR="00D12F8F" w:rsidRDefault="00D12F8F" w:rsidP="009071EA">
            <w:pPr>
              <w:pStyle w:val="affff"/>
              <w:jc w:val="right"/>
              <w:rPr>
                <w:b/>
              </w:rPr>
            </w:pPr>
            <w:r>
              <w:t>2259142,01</w:t>
            </w:r>
          </w:p>
        </w:tc>
      </w:tr>
      <w:tr w:rsidR="00D12F8F" w14:paraId="4DC9D752"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6282C4EE" w14:textId="77777777" w:rsidR="00D12F8F" w:rsidRDefault="00D12F8F" w:rsidP="009071EA">
            <w:pPr>
              <w:pStyle w:val="affff"/>
              <w:rPr>
                <w:b/>
              </w:rPr>
            </w:pPr>
            <w:proofErr w:type="gramStart"/>
            <w:r>
              <w:t>63:31:0000000:ЗУ</w:t>
            </w:r>
            <w:proofErr w:type="gramEnd"/>
            <w:r>
              <w:t>1(3)</w:t>
            </w:r>
          </w:p>
        </w:tc>
      </w:tr>
      <w:tr w:rsidR="00D12F8F" w14:paraId="6B670B53"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3563E1A" w14:textId="77777777" w:rsidR="00D12F8F" w:rsidRDefault="00D12F8F" w:rsidP="009071EA">
            <w:pPr>
              <w:pStyle w:val="affff"/>
              <w:jc w:val="center"/>
              <w:rPr>
                <w:b/>
              </w:rPr>
            </w:pPr>
            <w:r>
              <w:t>55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E995911" w14:textId="77777777" w:rsidR="00D12F8F" w:rsidRDefault="00D12F8F" w:rsidP="009071EA">
            <w:pPr>
              <w:pStyle w:val="affff"/>
              <w:jc w:val="right"/>
              <w:rPr>
                <w:b/>
              </w:rPr>
            </w:pPr>
            <w:r>
              <w:t>470947,44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BFAB10D" w14:textId="77777777" w:rsidR="00D12F8F" w:rsidRDefault="00D12F8F" w:rsidP="009071EA">
            <w:pPr>
              <w:pStyle w:val="affff"/>
              <w:jc w:val="right"/>
              <w:rPr>
                <w:b/>
              </w:rPr>
            </w:pPr>
            <w:r>
              <w:t>2259120,45</w:t>
            </w:r>
          </w:p>
        </w:tc>
      </w:tr>
      <w:tr w:rsidR="00D12F8F" w14:paraId="596C2505"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B2A538E" w14:textId="77777777" w:rsidR="00D12F8F" w:rsidRDefault="00D12F8F" w:rsidP="009071EA">
            <w:pPr>
              <w:pStyle w:val="affff"/>
              <w:jc w:val="center"/>
              <w:rPr>
                <w:b/>
              </w:rPr>
            </w:pPr>
            <w:r>
              <w:t>32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1D457B6" w14:textId="77777777" w:rsidR="00D12F8F" w:rsidRDefault="00D12F8F" w:rsidP="009071EA">
            <w:pPr>
              <w:pStyle w:val="affff"/>
              <w:jc w:val="right"/>
              <w:rPr>
                <w:b/>
              </w:rPr>
            </w:pPr>
            <w:r>
              <w:t>470997,11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A35B4F6" w14:textId="77777777" w:rsidR="00D12F8F" w:rsidRDefault="00D12F8F" w:rsidP="009071EA">
            <w:pPr>
              <w:pStyle w:val="affff"/>
              <w:jc w:val="right"/>
              <w:rPr>
                <w:b/>
              </w:rPr>
            </w:pPr>
            <w:r>
              <w:t>2259128,70</w:t>
            </w:r>
          </w:p>
        </w:tc>
      </w:tr>
      <w:tr w:rsidR="00D12F8F" w14:paraId="7DF70D4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4D520FC" w14:textId="77777777" w:rsidR="00D12F8F" w:rsidRDefault="00D12F8F" w:rsidP="009071EA">
            <w:pPr>
              <w:pStyle w:val="affff"/>
              <w:jc w:val="center"/>
              <w:rPr>
                <w:b/>
              </w:rPr>
            </w:pPr>
            <w:r>
              <w:t>33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F5F3A2B" w14:textId="77777777" w:rsidR="00D12F8F" w:rsidRDefault="00D12F8F" w:rsidP="009071EA">
            <w:pPr>
              <w:pStyle w:val="affff"/>
              <w:jc w:val="right"/>
              <w:rPr>
                <w:b/>
              </w:rPr>
            </w:pPr>
            <w:r>
              <w:t>471006,83</w:t>
            </w:r>
          </w:p>
        </w:tc>
        <w:tc>
          <w:tcPr>
            <w:tcW w:w="1973" w:type="pct"/>
            <w:tcBorders>
              <w:top w:val="single" w:sz="6" w:space="0" w:color="auto"/>
              <w:left w:val="single" w:sz="6" w:space="0" w:color="auto"/>
              <w:bottom w:val="single" w:sz="6" w:space="0" w:color="auto"/>
              <w:right w:val="double" w:sz="6" w:space="0" w:color="auto"/>
            </w:tcBorders>
            <w:vAlign w:val="center"/>
            <w:hideMark/>
          </w:tcPr>
          <w:p w14:paraId="23473633" w14:textId="77777777" w:rsidR="00D12F8F" w:rsidRDefault="00D12F8F" w:rsidP="009071EA">
            <w:pPr>
              <w:pStyle w:val="affff"/>
              <w:jc w:val="right"/>
              <w:rPr>
                <w:b/>
              </w:rPr>
            </w:pPr>
            <w:r>
              <w:t>2259136,24</w:t>
            </w:r>
          </w:p>
        </w:tc>
      </w:tr>
      <w:tr w:rsidR="00D12F8F" w14:paraId="28399A2A"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9C64DD2" w14:textId="77777777" w:rsidR="00D12F8F" w:rsidRDefault="00D12F8F" w:rsidP="009071EA">
            <w:pPr>
              <w:pStyle w:val="affff"/>
              <w:jc w:val="center"/>
              <w:rPr>
                <w:b/>
              </w:rPr>
            </w:pPr>
            <w:r>
              <w:t>56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7A414BC" w14:textId="77777777" w:rsidR="00D12F8F" w:rsidRDefault="00D12F8F" w:rsidP="009071EA">
            <w:pPr>
              <w:pStyle w:val="affff"/>
              <w:jc w:val="right"/>
              <w:rPr>
                <w:b/>
              </w:rPr>
            </w:pPr>
            <w:r>
              <w:t>471012,01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CBC208E" w14:textId="77777777" w:rsidR="00D12F8F" w:rsidRDefault="00D12F8F" w:rsidP="009071EA">
            <w:pPr>
              <w:pStyle w:val="affff"/>
              <w:jc w:val="right"/>
              <w:rPr>
                <w:b/>
              </w:rPr>
            </w:pPr>
            <w:r>
              <w:t>2259142,67</w:t>
            </w:r>
          </w:p>
        </w:tc>
      </w:tr>
      <w:tr w:rsidR="00D12F8F" w14:paraId="3F353E55"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4DC0809" w14:textId="77777777" w:rsidR="00D12F8F" w:rsidRDefault="00D12F8F" w:rsidP="009071EA">
            <w:pPr>
              <w:pStyle w:val="affff"/>
              <w:jc w:val="center"/>
              <w:rPr>
                <w:b/>
              </w:rPr>
            </w:pPr>
            <w:r>
              <w:t>34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482D25C0" w14:textId="77777777" w:rsidR="00D12F8F" w:rsidRDefault="00D12F8F" w:rsidP="009071EA">
            <w:pPr>
              <w:pStyle w:val="affff"/>
              <w:jc w:val="right"/>
              <w:rPr>
                <w:b/>
              </w:rPr>
            </w:pPr>
            <w:r>
              <w:t>471001,84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70E007C" w14:textId="77777777" w:rsidR="00D12F8F" w:rsidRDefault="00D12F8F" w:rsidP="009071EA">
            <w:pPr>
              <w:pStyle w:val="affff"/>
              <w:jc w:val="right"/>
              <w:rPr>
                <w:b/>
              </w:rPr>
            </w:pPr>
            <w:r>
              <w:t>2259153,03</w:t>
            </w:r>
          </w:p>
        </w:tc>
      </w:tr>
      <w:tr w:rsidR="00D12F8F" w14:paraId="0952E3D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8A51FF0" w14:textId="77777777" w:rsidR="00D12F8F" w:rsidRDefault="00D12F8F" w:rsidP="009071EA">
            <w:pPr>
              <w:pStyle w:val="affff"/>
              <w:jc w:val="center"/>
              <w:rPr>
                <w:b/>
              </w:rPr>
            </w:pPr>
            <w:r>
              <w:t>35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1C72AF4" w14:textId="77777777" w:rsidR="00D12F8F" w:rsidRDefault="00D12F8F" w:rsidP="009071EA">
            <w:pPr>
              <w:pStyle w:val="affff"/>
              <w:jc w:val="right"/>
              <w:rPr>
                <w:b/>
              </w:rPr>
            </w:pPr>
            <w:r>
              <w:t>471020,60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0C7BAB8" w14:textId="77777777" w:rsidR="00D12F8F" w:rsidRDefault="00D12F8F" w:rsidP="009071EA">
            <w:pPr>
              <w:pStyle w:val="affff"/>
              <w:jc w:val="right"/>
              <w:rPr>
                <w:b/>
              </w:rPr>
            </w:pPr>
            <w:r>
              <w:t>2259165,04</w:t>
            </w:r>
          </w:p>
        </w:tc>
      </w:tr>
      <w:tr w:rsidR="00D12F8F" w14:paraId="113B64A0"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BFC3F8C" w14:textId="77777777" w:rsidR="00D12F8F" w:rsidRDefault="00D12F8F" w:rsidP="009071EA">
            <w:pPr>
              <w:pStyle w:val="affff"/>
              <w:jc w:val="center"/>
              <w:rPr>
                <w:b/>
              </w:rPr>
            </w:pPr>
            <w:r>
              <w:t>57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71EADEC" w14:textId="77777777" w:rsidR="00D12F8F" w:rsidRDefault="00D12F8F" w:rsidP="009071EA">
            <w:pPr>
              <w:pStyle w:val="affff"/>
              <w:jc w:val="right"/>
              <w:rPr>
                <w:b/>
              </w:rPr>
            </w:pPr>
            <w:r>
              <w:t>471030,44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F03009D" w14:textId="77777777" w:rsidR="00D12F8F" w:rsidRDefault="00D12F8F" w:rsidP="009071EA">
            <w:pPr>
              <w:pStyle w:val="affff"/>
              <w:jc w:val="right"/>
              <w:rPr>
                <w:b/>
              </w:rPr>
            </w:pPr>
            <w:r>
              <w:t>2259165,59</w:t>
            </w:r>
          </w:p>
        </w:tc>
      </w:tr>
      <w:tr w:rsidR="00D12F8F" w14:paraId="6D329605"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E8FFC95" w14:textId="77777777" w:rsidR="00D12F8F" w:rsidRDefault="00D12F8F" w:rsidP="009071EA">
            <w:pPr>
              <w:pStyle w:val="affff"/>
              <w:jc w:val="center"/>
              <w:rPr>
                <w:b/>
              </w:rPr>
            </w:pPr>
            <w:r>
              <w:t>58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4D9AB48" w14:textId="77777777" w:rsidR="00D12F8F" w:rsidRDefault="00D12F8F" w:rsidP="009071EA">
            <w:pPr>
              <w:pStyle w:val="affff"/>
              <w:jc w:val="right"/>
              <w:rPr>
                <w:b/>
              </w:rPr>
            </w:pPr>
            <w:r>
              <w:t>471034,26</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D8CCA1E" w14:textId="77777777" w:rsidR="00D12F8F" w:rsidRDefault="00D12F8F" w:rsidP="009071EA">
            <w:pPr>
              <w:pStyle w:val="affff"/>
              <w:jc w:val="right"/>
              <w:rPr>
                <w:b/>
              </w:rPr>
            </w:pPr>
            <w:r>
              <w:t>2259170,34</w:t>
            </w:r>
          </w:p>
        </w:tc>
      </w:tr>
      <w:tr w:rsidR="00D12F8F" w14:paraId="6E249357"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8B235B4" w14:textId="77777777" w:rsidR="00D12F8F" w:rsidRDefault="00D12F8F" w:rsidP="009071EA">
            <w:pPr>
              <w:pStyle w:val="affff"/>
              <w:jc w:val="center"/>
              <w:rPr>
                <w:b/>
              </w:rPr>
            </w:pPr>
            <w:r>
              <w:t>36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7C305D7" w14:textId="77777777" w:rsidR="00D12F8F" w:rsidRDefault="00D12F8F" w:rsidP="009071EA">
            <w:pPr>
              <w:pStyle w:val="affff"/>
              <w:jc w:val="right"/>
              <w:rPr>
                <w:b/>
              </w:rPr>
            </w:pPr>
            <w:r>
              <w:t>471034,19</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FC405F0" w14:textId="77777777" w:rsidR="00D12F8F" w:rsidRDefault="00D12F8F" w:rsidP="009071EA">
            <w:pPr>
              <w:pStyle w:val="affff"/>
              <w:jc w:val="right"/>
              <w:rPr>
                <w:b/>
              </w:rPr>
            </w:pPr>
            <w:r>
              <w:t>2259172,13</w:t>
            </w:r>
          </w:p>
        </w:tc>
      </w:tr>
      <w:tr w:rsidR="00D12F8F" w14:paraId="7F355704"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C355191" w14:textId="77777777" w:rsidR="00D12F8F" w:rsidRDefault="00D12F8F" w:rsidP="009071EA">
            <w:pPr>
              <w:pStyle w:val="affff"/>
              <w:jc w:val="center"/>
              <w:rPr>
                <w:b/>
              </w:rPr>
            </w:pPr>
            <w:r>
              <w:t>37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486DCF2" w14:textId="77777777" w:rsidR="00D12F8F" w:rsidRDefault="00D12F8F" w:rsidP="009071EA">
            <w:pPr>
              <w:pStyle w:val="affff"/>
              <w:jc w:val="right"/>
              <w:rPr>
                <w:b/>
              </w:rPr>
            </w:pPr>
            <w:r>
              <w:t>471029,62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4D735BC" w14:textId="77777777" w:rsidR="00D12F8F" w:rsidRDefault="00D12F8F" w:rsidP="009071EA">
            <w:pPr>
              <w:pStyle w:val="affff"/>
              <w:jc w:val="right"/>
              <w:rPr>
                <w:b/>
              </w:rPr>
            </w:pPr>
            <w:r>
              <w:t>2259172,34</w:t>
            </w:r>
          </w:p>
        </w:tc>
      </w:tr>
      <w:tr w:rsidR="00D12F8F" w14:paraId="17178B98"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C58400C" w14:textId="77777777" w:rsidR="00D12F8F" w:rsidRDefault="00D12F8F" w:rsidP="009071EA">
            <w:pPr>
              <w:pStyle w:val="affff"/>
              <w:jc w:val="center"/>
              <w:rPr>
                <w:b/>
              </w:rPr>
            </w:pPr>
            <w:r>
              <w:t>38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09DCF1F" w14:textId="77777777" w:rsidR="00D12F8F" w:rsidRDefault="00D12F8F" w:rsidP="009071EA">
            <w:pPr>
              <w:pStyle w:val="affff"/>
              <w:jc w:val="right"/>
              <w:rPr>
                <w:b/>
              </w:rPr>
            </w:pPr>
            <w:r>
              <w:t>471029,62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11FAC08" w14:textId="77777777" w:rsidR="00D12F8F" w:rsidRDefault="00D12F8F" w:rsidP="009071EA">
            <w:pPr>
              <w:pStyle w:val="affff"/>
              <w:jc w:val="right"/>
              <w:rPr>
                <w:b/>
              </w:rPr>
            </w:pPr>
            <w:r>
              <w:t>2259172,35</w:t>
            </w:r>
          </w:p>
        </w:tc>
      </w:tr>
      <w:tr w:rsidR="00D12F8F" w14:paraId="4DD2A399"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D531424" w14:textId="77777777" w:rsidR="00D12F8F" w:rsidRDefault="00D12F8F" w:rsidP="009071EA">
            <w:pPr>
              <w:pStyle w:val="affff"/>
              <w:jc w:val="center"/>
              <w:rPr>
                <w:b/>
              </w:rPr>
            </w:pPr>
            <w:r>
              <w:t>39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738A5AE" w14:textId="77777777" w:rsidR="00D12F8F" w:rsidRDefault="00D12F8F" w:rsidP="009071EA">
            <w:pPr>
              <w:pStyle w:val="affff"/>
              <w:jc w:val="right"/>
              <w:rPr>
                <w:b/>
              </w:rPr>
            </w:pPr>
            <w:r>
              <w:t>470999,17</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339071C" w14:textId="77777777" w:rsidR="00D12F8F" w:rsidRDefault="00D12F8F" w:rsidP="009071EA">
            <w:pPr>
              <w:pStyle w:val="affff"/>
              <w:jc w:val="right"/>
              <w:rPr>
                <w:b/>
              </w:rPr>
            </w:pPr>
            <w:r>
              <w:t>2259173,77</w:t>
            </w:r>
          </w:p>
        </w:tc>
      </w:tr>
      <w:tr w:rsidR="00D12F8F" w14:paraId="67712323"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4DB0A09" w14:textId="77777777" w:rsidR="00D12F8F" w:rsidRDefault="00D12F8F" w:rsidP="009071EA">
            <w:pPr>
              <w:pStyle w:val="affff"/>
              <w:jc w:val="center"/>
              <w:rPr>
                <w:b/>
              </w:rPr>
            </w:pPr>
            <w:r>
              <w:t>40</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21CD2DD" w14:textId="77777777" w:rsidR="00D12F8F" w:rsidRDefault="00D12F8F" w:rsidP="009071EA">
            <w:pPr>
              <w:pStyle w:val="affff"/>
              <w:jc w:val="right"/>
              <w:rPr>
                <w:b/>
              </w:rPr>
            </w:pPr>
            <w:r>
              <w:t>470979,24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26D228BA" w14:textId="77777777" w:rsidR="00D12F8F" w:rsidRDefault="00D12F8F" w:rsidP="009071EA">
            <w:pPr>
              <w:pStyle w:val="affff"/>
              <w:jc w:val="right"/>
              <w:rPr>
                <w:b/>
              </w:rPr>
            </w:pPr>
            <w:r>
              <w:t>2259174,71</w:t>
            </w:r>
          </w:p>
        </w:tc>
      </w:tr>
      <w:tr w:rsidR="00D12F8F" w14:paraId="5D6C4199"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A5DF610" w14:textId="77777777" w:rsidR="00D12F8F" w:rsidRDefault="00D12F8F" w:rsidP="009071EA">
            <w:pPr>
              <w:pStyle w:val="affff"/>
              <w:jc w:val="center"/>
              <w:rPr>
                <w:b/>
              </w:rPr>
            </w:pPr>
            <w:r>
              <w:t>41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1B5C9CA" w14:textId="77777777" w:rsidR="00D12F8F" w:rsidRDefault="00D12F8F" w:rsidP="009071EA">
            <w:pPr>
              <w:pStyle w:val="affff"/>
              <w:jc w:val="right"/>
              <w:rPr>
                <w:b/>
              </w:rPr>
            </w:pPr>
            <w:r>
              <w:t>470955,79</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60AF52B" w14:textId="77777777" w:rsidR="00D12F8F" w:rsidRDefault="00D12F8F" w:rsidP="009071EA">
            <w:pPr>
              <w:pStyle w:val="affff"/>
              <w:jc w:val="right"/>
              <w:rPr>
                <w:b/>
              </w:rPr>
            </w:pPr>
            <w:r>
              <w:t>2259154,25</w:t>
            </w:r>
          </w:p>
        </w:tc>
      </w:tr>
      <w:tr w:rsidR="00D12F8F" w14:paraId="05AC66C8"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1D1D664C" w14:textId="77777777" w:rsidR="00D12F8F" w:rsidRDefault="00D12F8F" w:rsidP="009071EA">
            <w:pPr>
              <w:pStyle w:val="affff"/>
              <w:jc w:val="center"/>
              <w:rPr>
                <w:b/>
              </w:rPr>
            </w:pPr>
            <w:r>
              <w:t>42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BEA31AD" w14:textId="77777777" w:rsidR="00D12F8F" w:rsidRDefault="00D12F8F" w:rsidP="009071EA">
            <w:pPr>
              <w:pStyle w:val="affff"/>
              <w:jc w:val="right"/>
              <w:rPr>
                <w:b/>
              </w:rPr>
            </w:pPr>
            <w:r>
              <w:t>470968,58</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28078F0" w14:textId="77777777" w:rsidR="00D12F8F" w:rsidRDefault="00D12F8F" w:rsidP="009071EA">
            <w:pPr>
              <w:pStyle w:val="affff"/>
              <w:jc w:val="right"/>
              <w:rPr>
                <w:b/>
              </w:rPr>
            </w:pPr>
            <w:r>
              <w:t>2259141,22</w:t>
            </w:r>
          </w:p>
        </w:tc>
      </w:tr>
      <w:tr w:rsidR="00D12F8F" w14:paraId="25DEA158"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1EFC718" w14:textId="77777777" w:rsidR="00D12F8F" w:rsidRDefault="00D12F8F" w:rsidP="009071EA">
            <w:pPr>
              <w:pStyle w:val="affff"/>
              <w:jc w:val="center"/>
              <w:rPr>
                <w:b/>
              </w:rPr>
            </w:pPr>
            <w:r>
              <w:t>55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6B5C5A7" w14:textId="77777777" w:rsidR="00D12F8F" w:rsidRDefault="00D12F8F" w:rsidP="009071EA">
            <w:pPr>
              <w:pStyle w:val="affff"/>
              <w:jc w:val="right"/>
              <w:rPr>
                <w:b/>
              </w:rPr>
            </w:pPr>
            <w:r>
              <w:t>470947,44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266C5AA8" w14:textId="77777777" w:rsidR="00D12F8F" w:rsidRDefault="00D12F8F" w:rsidP="009071EA">
            <w:pPr>
              <w:pStyle w:val="affff"/>
              <w:jc w:val="right"/>
              <w:rPr>
                <w:b/>
              </w:rPr>
            </w:pPr>
            <w:r>
              <w:t>2259120,45</w:t>
            </w:r>
          </w:p>
        </w:tc>
      </w:tr>
      <w:tr w:rsidR="00D12F8F" w14:paraId="0733754D"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68E07D4A" w14:textId="77777777" w:rsidR="00D12F8F" w:rsidRDefault="00D12F8F" w:rsidP="009071EA">
            <w:pPr>
              <w:pStyle w:val="affff"/>
              <w:rPr>
                <w:b/>
              </w:rPr>
            </w:pPr>
            <w:proofErr w:type="gramStart"/>
            <w:r>
              <w:t>63:31:0000000:ЗУ</w:t>
            </w:r>
            <w:proofErr w:type="gramEnd"/>
            <w:r>
              <w:t>1(4)</w:t>
            </w:r>
          </w:p>
        </w:tc>
      </w:tr>
      <w:tr w:rsidR="00D12F8F" w14:paraId="1D2F9587"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C27B049" w14:textId="77777777" w:rsidR="00D12F8F" w:rsidRDefault="00D12F8F" w:rsidP="009071EA">
            <w:pPr>
              <w:pStyle w:val="affff"/>
              <w:jc w:val="center"/>
              <w:rPr>
                <w:b/>
              </w:rPr>
            </w:pPr>
            <w:r>
              <w:t>43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9A2CBE3" w14:textId="77777777" w:rsidR="00D12F8F" w:rsidRDefault="00D12F8F" w:rsidP="009071EA">
            <w:pPr>
              <w:pStyle w:val="affff"/>
              <w:jc w:val="right"/>
              <w:rPr>
                <w:b/>
              </w:rPr>
            </w:pPr>
            <w:r>
              <w:t>471033,91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574CED4" w14:textId="77777777" w:rsidR="00D12F8F" w:rsidRDefault="00D12F8F" w:rsidP="009071EA">
            <w:pPr>
              <w:pStyle w:val="affff"/>
              <w:jc w:val="right"/>
              <w:rPr>
                <w:b/>
              </w:rPr>
            </w:pPr>
            <w:r>
              <w:t>2259178,20</w:t>
            </w:r>
          </w:p>
        </w:tc>
      </w:tr>
      <w:tr w:rsidR="00D12F8F" w14:paraId="6A31EF93"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5880EEB" w14:textId="77777777" w:rsidR="00D12F8F" w:rsidRDefault="00D12F8F" w:rsidP="009071EA">
            <w:pPr>
              <w:pStyle w:val="affff"/>
              <w:jc w:val="center"/>
              <w:rPr>
                <w:b/>
              </w:rPr>
            </w:pPr>
            <w:r>
              <w:t>59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FB13407" w14:textId="77777777" w:rsidR="00D12F8F" w:rsidRDefault="00D12F8F" w:rsidP="009071EA">
            <w:pPr>
              <w:pStyle w:val="affff"/>
              <w:jc w:val="right"/>
              <w:rPr>
                <w:b/>
              </w:rPr>
            </w:pPr>
            <w:r>
              <w:t>471033,81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C259E2D" w14:textId="77777777" w:rsidR="00D12F8F" w:rsidRDefault="00D12F8F" w:rsidP="009071EA">
            <w:pPr>
              <w:pStyle w:val="affff"/>
              <w:jc w:val="right"/>
              <w:rPr>
                <w:b/>
              </w:rPr>
            </w:pPr>
            <w:r>
              <w:t>2259180,45</w:t>
            </w:r>
          </w:p>
        </w:tc>
      </w:tr>
      <w:tr w:rsidR="00D12F8F" w14:paraId="41E616EE"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18C0C255" w14:textId="77777777" w:rsidR="00D12F8F" w:rsidRDefault="00D12F8F" w:rsidP="009071EA">
            <w:pPr>
              <w:pStyle w:val="affff"/>
              <w:jc w:val="center"/>
              <w:rPr>
                <w:b/>
              </w:rPr>
            </w:pPr>
            <w:r>
              <w:t>60</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5EBE7E2" w14:textId="77777777" w:rsidR="00D12F8F" w:rsidRDefault="00D12F8F" w:rsidP="009071EA">
            <w:pPr>
              <w:pStyle w:val="affff"/>
              <w:jc w:val="right"/>
              <w:rPr>
                <w:b/>
              </w:rPr>
            </w:pPr>
            <w:r>
              <w:t>471040,71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62B9B00" w14:textId="77777777" w:rsidR="00D12F8F" w:rsidRDefault="00D12F8F" w:rsidP="009071EA">
            <w:pPr>
              <w:pStyle w:val="affff"/>
              <w:jc w:val="right"/>
              <w:rPr>
                <w:b/>
              </w:rPr>
            </w:pPr>
            <w:r>
              <w:t>2259182,32</w:t>
            </w:r>
          </w:p>
        </w:tc>
      </w:tr>
      <w:tr w:rsidR="00D12F8F" w14:paraId="05E1160A"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30A90B0" w14:textId="77777777" w:rsidR="00D12F8F" w:rsidRDefault="00D12F8F" w:rsidP="009071EA">
            <w:pPr>
              <w:pStyle w:val="affff"/>
              <w:jc w:val="center"/>
              <w:rPr>
                <w:b/>
              </w:rPr>
            </w:pPr>
            <w:r>
              <w:t>61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75D7CD1" w14:textId="77777777" w:rsidR="00D12F8F" w:rsidRDefault="00D12F8F" w:rsidP="009071EA">
            <w:pPr>
              <w:pStyle w:val="affff"/>
              <w:jc w:val="right"/>
              <w:rPr>
                <w:b/>
              </w:rPr>
            </w:pPr>
            <w:r>
              <w:t>471042,44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88A1F57" w14:textId="77777777" w:rsidR="00D12F8F" w:rsidRDefault="00D12F8F" w:rsidP="009071EA">
            <w:pPr>
              <w:pStyle w:val="affff"/>
              <w:jc w:val="right"/>
              <w:rPr>
                <w:b/>
              </w:rPr>
            </w:pPr>
            <w:r>
              <w:t>2259184,45</w:t>
            </w:r>
          </w:p>
        </w:tc>
      </w:tr>
      <w:tr w:rsidR="00D12F8F" w14:paraId="0F4451F6"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7173169" w14:textId="77777777" w:rsidR="00D12F8F" w:rsidRDefault="00D12F8F" w:rsidP="009071EA">
            <w:pPr>
              <w:pStyle w:val="affff"/>
              <w:jc w:val="center"/>
              <w:rPr>
                <w:b/>
              </w:rPr>
            </w:pPr>
            <w:r>
              <w:t>62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FCF5054" w14:textId="77777777" w:rsidR="00D12F8F" w:rsidRDefault="00D12F8F" w:rsidP="009071EA">
            <w:pPr>
              <w:pStyle w:val="affff"/>
              <w:jc w:val="right"/>
              <w:rPr>
                <w:b/>
              </w:rPr>
            </w:pPr>
            <w:r>
              <w:t>471075,00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F496F6D" w14:textId="77777777" w:rsidR="00D12F8F" w:rsidRDefault="00D12F8F" w:rsidP="009071EA">
            <w:pPr>
              <w:pStyle w:val="affff"/>
              <w:jc w:val="right"/>
              <w:rPr>
                <w:b/>
              </w:rPr>
            </w:pPr>
            <w:r>
              <w:t>2259200,18</w:t>
            </w:r>
          </w:p>
        </w:tc>
      </w:tr>
      <w:tr w:rsidR="00D12F8F" w14:paraId="6D3D8C65"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B090808" w14:textId="77777777" w:rsidR="00D12F8F" w:rsidRDefault="00D12F8F" w:rsidP="009071EA">
            <w:pPr>
              <w:pStyle w:val="affff"/>
              <w:jc w:val="center"/>
              <w:rPr>
                <w:b/>
              </w:rPr>
            </w:pPr>
            <w:r>
              <w:t>63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486078E" w14:textId="77777777" w:rsidR="00D12F8F" w:rsidRDefault="00D12F8F" w:rsidP="009071EA">
            <w:pPr>
              <w:pStyle w:val="affff"/>
              <w:jc w:val="right"/>
              <w:rPr>
                <w:b/>
              </w:rPr>
            </w:pPr>
            <w:r>
              <w:t>471076,82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4DC949A" w14:textId="77777777" w:rsidR="00D12F8F" w:rsidRDefault="00D12F8F" w:rsidP="009071EA">
            <w:pPr>
              <w:pStyle w:val="affff"/>
              <w:jc w:val="right"/>
              <w:rPr>
                <w:b/>
              </w:rPr>
            </w:pPr>
            <w:r>
              <w:t>2259199,77</w:t>
            </w:r>
          </w:p>
        </w:tc>
      </w:tr>
      <w:tr w:rsidR="00D12F8F" w14:paraId="1A9FCF6E"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D3FDE39" w14:textId="77777777" w:rsidR="00D12F8F" w:rsidRDefault="00D12F8F" w:rsidP="009071EA">
            <w:pPr>
              <w:pStyle w:val="affff"/>
              <w:jc w:val="center"/>
              <w:rPr>
                <w:b/>
              </w:rPr>
            </w:pPr>
            <w:r>
              <w:t>64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463D2153" w14:textId="77777777" w:rsidR="00D12F8F" w:rsidRDefault="00D12F8F" w:rsidP="009071EA">
            <w:pPr>
              <w:pStyle w:val="affff"/>
              <w:jc w:val="right"/>
              <w:rPr>
                <w:b/>
              </w:rPr>
            </w:pPr>
            <w:r>
              <w:t>471078,87</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234474B" w14:textId="77777777" w:rsidR="00D12F8F" w:rsidRDefault="00D12F8F" w:rsidP="009071EA">
            <w:pPr>
              <w:pStyle w:val="affff"/>
              <w:jc w:val="right"/>
              <w:rPr>
                <w:b/>
              </w:rPr>
            </w:pPr>
            <w:r>
              <w:t>2259201,20</w:t>
            </w:r>
          </w:p>
        </w:tc>
      </w:tr>
      <w:tr w:rsidR="00D12F8F" w14:paraId="1C2141C8"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FE577DD" w14:textId="77777777" w:rsidR="00D12F8F" w:rsidRDefault="00D12F8F" w:rsidP="009071EA">
            <w:pPr>
              <w:pStyle w:val="affff"/>
              <w:jc w:val="center"/>
              <w:rPr>
                <w:b/>
              </w:rPr>
            </w:pPr>
            <w:r>
              <w:t>65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1344F60" w14:textId="77777777" w:rsidR="00D12F8F" w:rsidRDefault="00D12F8F" w:rsidP="009071EA">
            <w:pPr>
              <w:pStyle w:val="affff"/>
              <w:jc w:val="right"/>
              <w:rPr>
                <w:b/>
              </w:rPr>
            </w:pPr>
            <w:r>
              <w:t>471064,82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ED5D38A" w14:textId="77777777" w:rsidR="00D12F8F" w:rsidRDefault="00D12F8F" w:rsidP="009071EA">
            <w:pPr>
              <w:pStyle w:val="affff"/>
              <w:jc w:val="right"/>
              <w:rPr>
                <w:b/>
              </w:rPr>
            </w:pPr>
            <w:r>
              <w:t>2259204,15</w:t>
            </w:r>
          </w:p>
        </w:tc>
      </w:tr>
      <w:tr w:rsidR="00D12F8F" w14:paraId="2B3DA115"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2E557D1" w14:textId="77777777" w:rsidR="00D12F8F" w:rsidRDefault="00D12F8F" w:rsidP="009071EA">
            <w:pPr>
              <w:pStyle w:val="affff"/>
              <w:jc w:val="center"/>
              <w:rPr>
                <w:b/>
              </w:rPr>
            </w:pPr>
            <w:r>
              <w:t>892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366D5AC" w14:textId="77777777" w:rsidR="00D12F8F" w:rsidRDefault="00D12F8F" w:rsidP="009071EA">
            <w:pPr>
              <w:pStyle w:val="affff"/>
              <w:jc w:val="right"/>
              <w:rPr>
                <w:b/>
              </w:rPr>
            </w:pPr>
            <w:r>
              <w:t>471049,69</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B202524" w14:textId="77777777" w:rsidR="00D12F8F" w:rsidRDefault="00D12F8F" w:rsidP="009071EA">
            <w:pPr>
              <w:pStyle w:val="affff"/>
              <w:jc w:val="right"/>
              <w:rPr>
                <w:b/>
              </w:rPr>
            </w:pPr>
            <w:r>
              <w:t>2259196,80</w:t>
            </w:r>
          </w:p>
        </w:tc>
      </w:tr>
      <w:tr w:rsidR="00D12F8F" w14:paraId="19F4C75E"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65975A5" w14:textId="77777777" w:rsidR="00D12F8F" w:rsidRDefault="00D12F8F" w:rsidP="009071EA">
            <w:pPr>
              <w:pStyle w:val="affff"/>
              <w:jc w:val="center"/>
              <w:rPr>
                <w:b/>
              </w:rPr>
            </w:pPr>
            <w:r>
              <w:t>893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1034508" w14:textId="77777777" w:rsidR="00D12F8F" w:rsidRDefault="00D12F8F" w:rsidP="009071EA">
            <w:pPr>
              <w:pStyle w:val="affff"/>
              <w:jc w:val="right"/>
              <w:rPr>
                <w:b/>
              </w:rPr>
            </w:pPr>
            <w:r>
              <w:t>471048,27</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57C3B1E" w14:textId="77777777" w:rsidR="00D12F8F" w:rsidRDefault="00D12F8F" w:rsidP="009071EA">
            <w:pPr>
              <w:pStyle w:val="affff"/>
              <w:jc w:val="right"/>
              <w:rPr>
                <w:b/>
              </w:rPr>
            </w:pPr>
            <w:r>
              <w:t>2259193,29</w:t>
            </w:r>
          </w:p>
        </w:tc>
      </w:tr>
      <w:tr w:rsidR="00D12F8F" w14:paraId="3A84363B"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E910FFA" w14:textId="77777777" w:rsidR="00D12F8F" w:rsidRDefault="00D12F8F" w:rsidP="009071EA">
            <w:pPr>
              <w:pStyle w:val="affff"/>
              <w:jc w:val="center"/>
              <w:rPr>
                <w:b/>
              </w:rPr>
            </w:pPr>
            <w:r>
              <w:t>894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E1ED7D0" w14:textId="77777777" w:rsidR="00D12F8F" w:rsidRDefault="00D12F8F" w:rsidP="009071EA">
            <w:pPr>
              <w:pStyle w:val="affff"/>
              <w:jc w:val="right"/>
              <w:rPr>
                <w:b/>
              </w:rPr>
            </w:pPr>
            <w:r>
              <w:t>471044,78</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04A3948" w14:textId="77777777" w:rsidR="00D12F8F" w:rsidRDefault="00D12F8F" w:rsidP="009071EA">
            <w:pPr>
              <w:pStyle w:val="affff"/>
              <w:jc w:val="right"/>
              <w:rPr>
                <w:b/>
              </w:rPr>
            </w:pPr>
            <w:r>
              <w:t>2259194,42</w:t>
            </w:r>
          </w:p>
        </w:tc>
      </w:tr>
      <w:tr w:rsidR="00D12F8F" w14:paraId="5EDB7F9E"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D213C50" w14:textId="77777777" w:rsidR="00D12F8F" w:rsidRDefault="00D12F8F" w:rsidP="009071EA">
            <w:pPr>
              <w:pStyle w:val="affff"/>
              <w:jc w:val="center"/>
              <w:rPr>
                <w:b/>
              </w:rPr>
            </w:pPr>
            <w:r>
              <w:t>895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F13D134" w14:textId="77777777" w:rsidR="00D12F8F" w:rsidRDefault="00D12F8F" w:rsidP="009071EA">
            <w:pPr>
              <w:pStyle w:val="affff"/>
              <w:jc w:val="right"/>
              <w:rPr>
                <w:b/>
              </w:rPr>
            </w:pPr>
            <w:r>
              <w:t>471041,44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64DB9BE" w14:textId="77777777" w:rsidR="00D12F8F" w:rsidRDefault="00D12F8F" w:rsidP="009071EA">
            <w:pPr>
              <w:pStyle w:val="affff"/>
              <w:jc w:val="right"/>
              <w:rPr>
                <w:b/>
              </w:rPr>
            </w:pPr>
            <w:r>
              <w:t>2259192,80</w:t>
            </w:r>
          </w:p>
        </w:tc>
      </w:tr>
      <w:tr w:rsidR="00D12F8F" w14:paraId="2E3B9A89"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5BBC92F" w14:textId="77777777" w:rsidR="00D12F8F" w:rsidRDefault="00D12F8F" w:rsidP="009071EA">
            <w:pPr>
              <w:pStyle w:val="affff"/>
              <w:jc w:val="center"/>
              <w:rPr>
                <w:b/>
              </w:rPr>
            </w:pPr>
            <w:r>
              <w:t>44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021E26C" w14:textId="77777777" w:rsidR="00D12F8F" w:rsidRDefault="00D12F8F" w:rsidP="009071EA">
            <w:pPr>
              <w:pStyle w:val="affff"/>
              <w:jc w:val="right"/>
              <w:rPr>
                <w:b/>
              </w:rPr>
            </w:pPr>
            <w:r>
              <w:t>471032,98</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EF8149D" w14:textId="77777777" w:rsidR="00D12F8F" w:rsidRDefault="00D12F8F" w:rsidP="009071EA">
            <w:pPr>
              <w:pStyle w:val="affff"/>
              <w:jc w:val="right"/>
              <w:rPr>
                <w:b/>
              </w:rPr>
            </w:pPr>
            <w:r>
              <w:t>2259198,18</w:t>
            </w:r>
          </w:p>
        </w:tc>
      </w:tr>
      <w:tr w:rsidR="00D12F8F" w14:paraId="57A7F0A6"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FA448E5" w14:textId="77777777" w:rsidR="00D12F8F" w:rsidRDefault="00D12F8F" w:rsidP="009071EA">
            <w:pPr>
              <w:pStyle w:val="affff"/>
              <w:jc w:val="center"/>
              <w:rPr>
                <w:b/>
              </w:rPr>
            </w:pPr>
            <w:r>
              <w:t>45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C8D4BD7" w14:textId="77777777" w:rsidR="00D12F8F" w:rsidRDefault="00D12F8F" w:rsidP="009071EA">
            <w:pPr>
              <w:pStyle w:val="affff"/>
              <w:jc w:val="right"/>
              <w:rPr>
                <w:b/>
              </w:rPr>
            </w:pPr>
            <w:r>
              <w:t>471004,32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3A337FE" w14:textId="77777777" w:rsidR="00D12F8F" w:rsidRDefault="00D12F8F" w:rsidP="009071EA">
            <w:pPr>
              <w:pStyle w:val="affff"/>
              <w:jc w:val="right"/>
              <w:rPr>
                <w:b/>
              </w:rPr>
            </w:pPr>
            <w:r>
              <w:t>2259197,37</w:t>
            </w:r>
          </w:p>
        </w:tc>
      </w:tr>
      <w:tr w:rsidR="00D12F8F" w14:paraId="27C2E57A"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0C8075D" w14:textId="77777777" w:rsidR="00D12F8F" w:rsidRDefault="00D12F8F" w:rsidP="009071EA">
            <w:pPr>
              <w:pStyle w:val="affff"/>
              <w:jc w:val="center"/>
              <w:rPr>
                <w:b/>
              </w:rPr>
            </w:pPr>
            <w:r>
              <w:t>46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4CF6CAC" w14:textId="77777777" w:rsidR="00D12F8F" w:rsidRDefault="00D12F8F" w:rsidP="009071EA">
            <w:pPr>
              <w:pStyle w:val="affff"/>
              <w:jc w:val="right"/>
              <w:rPr>
                <w:b/>
              </w:rPr>
            </w:pPr>
            <w:r>
              <w:t>470986,37</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4890648" w14:textId="77777777" w:rsidR="00D12F8F" w:rsidRDefault="00D12F8F" w:rsidP="009071EA">
            <w:pPr>
              <w:pStyle w:val="affff"/>
              <w:jc w:val="right"/>
              <w:rPr>
                <w:b/>
              </w:rPr>
            </w:pPr>
            <w:r>
              <w:t>2259180,44</w:t>
            </w:r>
          </w:p>
        </w:tc>
      </w:tr>
      <w:tr w:rsidR="00D12F8F" w14:paraId="5B9CF4B1"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AEA53AE" w14:textId="77777777" w:rsidR="00D12F8F" w:rsidRDefault="00D12F8F" w:rsidP="009071EA">
            <w:pPr>
              <w:pStyle w:val="affff"/>
              <w:jc w:val="center"/>
              <w:rPr>
                <w:b/>
              </w:rPr>
            </w:pPr>
            <w:r>
              <w:t>43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A993CAA" w14:textId="77777777" w:rsidR="00D12F8F" w:rsidRDefault="00D12F8F" w:rsidP="009071EA">
            <w:pPr>
              <w:pStyle w:val="affff"/>
              <w:jc w:val="right"/>
              <w:rPr>
                <w:b/>
              </w:rPr>
            </w:pPr>
            <w:r>
              <w:t>471033,91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3B90260" w14:textId="77777777" w:rsidR="00D12F8F" w:rsidRDefault="00D12F8F" w:rsidP="009071EA">
            <w:pPr>
              <w:pStyle w:val="affff"/>
              <w:jc w:val="right"/>
              <w:rPr>
                <w:b/>
              </w:rPr>
            </w:pPr>
            <w:r>
              <w:t>2259178,20</w:t>
            </w:r>
          </w:p>
        </w:tc>
      </w:tr>
      <w:tr w:rsidR="00D12F8F" w14:paraId="2A533283"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2F63FFA5" w14:textId="77777777" w:rsidR="00D12F8F" w:rsidRDefault="00D12F8F" w:rsidP="009071EA">
            <w:pPr>
              <w:pStyle w:val="affff"/>
              <w:rPr>
                <w:b/>
              </w:rPr>
            </w:pPr>
            <w:proofErr w:type="gramStart"/>
            <w:r>
              <w:t>63:31:0000000:ЗУ</w:t>
            </w:r>
            <w:proofErr w:type="gramEnd"/>
            <w:r>
              <w:t>1(5)</w:t>
            </w:r>
          </w:p>
        </w:tc>
      </w:tr>
      <w:tr w:rsidR="00D12F8F" w14:paraId="2C7E8BF3"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4C58FB3" w14:textId="77777777" w:rsidR="00D12F8F" w:rsidRDefault="00D12F8F" w:rsidP="009071EA">
            <w:pPr>
              <w:pStyle w:val="affff"/>
              <w:jc w:val="center"/>
              <w:rPr>
                <w:b/>
              </w:rPr>
            </w:pPr>
            <w:r>
              <w:t>47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A26A423" w14:textId="77777777" w:rsidR="00D12F8F" w:rsidRDefault="00D12F8F" w:rsidP="009071EA">
            <w:pPr>
              <w:pStyle w:val="affff"/>
              <w:jc w:val="right"/>
              <w:rPr>
                <w:b/>
              </w:rPr>
            </w:pPr>
            <w:r>
              <w:t>465338,36</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773B1F2" w14:textId="77777777" w:rsidR="00D12F8F" w:rsidRDefault="00D12F8F" w:rsidP="009071EA">
            <w:pPr>
              <w:pStyle w:val="affff"/>
              <w:jc w:val="right"/>
              <w:rPr>
                <w:b/>
              </w:rPr>
            </w:pPr>
            <w:r>
              <w:t>2249983,53</w:t>
            </w:r>
          </w:p>
        </w:tc>
      </w:tr>
      <w:tr w:rsidR="00D12F8F" w14:paraId="200A6E23"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DCBA6A6" w14:textId="77777777" w:rsidR="00D12F8F" w:rsidRDefault="00D12F8F" w:rsidP="009071EA">
            <w:pPr>
              <w:pStyle w:val="affff"/>
              <w:jc w:val="center"/>
              <w:rPr>
                <w:b/>
              </w:rPr>
            </w:pPr>
            <w:r>
              <w:t>48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8C4D8B7" w14:textId="77777777" w:rsidR="00D12F8F" w:rsidRDefault="00D12F8F" w:rsidP="009071EA">
            <w:pPr>
              <w:pStyle w:val="affff"/>
              <w:jc w:val="right"/>
              <w:rPr>
                <w:b/>
              </w:rPr>
            </w:pPr>
            <w:r>
              <w:t>465349,05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2BAB6FB" w14:textId="77777777" w:rsidR="00D12F8F" w:rsidRDefault="00D12F8F" w:rsidP="009071EA">
            <w:pPr>
              <w:pStyle w:val="affff"/>
              <w:jc w:val="right"/>
              <w:rPr>
                <w:b/>
              </w:rPr>
            </w:pPr>
            <w:r>
              <w:t>2249995,12</w:t>
            </w:r>
          </w:p>
        </w:tc>
      </w:tr>
      <w:tr w:rsidR="00D12F8F" w14:paraId="4E98C216"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B2FFBF9" w14:textId="77777777" w:rsidR="00D12F8F" w:rsidRDefault="00D12F8F" w:rsidP="009071EA">
            <w:pPr>
              <w:pStyle w:val="affff"/>
              <w:jc w:val="center"/>
              <w:rPr>
                <w:b/>
              </w:rPr>
            </w:pPr>
            <w:r>
              <w:t>49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AE24F56" w14:textId="77777777" w:rsidR="00D12F8F" w:rsidRDefault="00D12F8F" w:rsidP="009071EA">
            <w:pPr>
              <w:pStyle w:val="affff"/>
              <w:jc w:val="right"/>
              <w:rPr>
                <w:b/>
              </w:rPr>
            </w:pPr>
            <w:r>
              <w:t>465329,06</w:t>
            </w:r>
          </w:p>
        </w:tc>
        <w:tc>
          <w:tcPr>
            <w:tcW w:w="1973" w:type="pct"/>
            <w:tcBorders>
              <w:top w:val="single" w:sz="6" w:space="0" w:color="auto"/>
              <w:left w:val="single" w:sz="6" w:space="0" w:color="auto"/>
              <w:bottom w:val="single" w:sz="6" w:space="0" w:color="auto"/>
              <w:right w:val="double" w:sz="6" w:space="0" w:color="auto"/>
            </w:tcBorders>
            <w:vAlign w:val="center"/>
            <w:hideMark/>
          </w:tcPr>
          <w:p w14:paraId="270A3B7C" w14:textId="77777777" w:rsidR="00D12F8F" w:rsidRDefault="00D12F8F" w:rsidP="009071EA">
            <w:pPr>
              <w:pStyle w:val="affff"/>
              <w:jc w:val="right"/>
              <w:rPr>
                <w:b/>
              </w:rPr>
            </w:pPr>
            <w:r>
              <w:t>2250014,40</w:t>
            </w:r>
          </w:p>
        </w:tc>
      </w:tr>
      <w:tr w:rsidR="00D12F8F" w14:paraId="272FAC20"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55AAF1E" w14:textId="77777777" w:rsidR="00D12F8F" w:rsidRDefault="00D12F8F" w:rsidP="009071EA">
            <w:pPr>
              <w:pStyle w:val="affff"/>
              <w:jc w:val="center"/>
              <w:rPr>
                <w:b/>
              </w:rPr>
            </w:pPr>
            <w:r>
              <w:t>50</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2FCE5AC" w14:textId="77777777" w:rsidR="00D12F8F" w:rsidRDefault="00D12F8F" w:rsidP="009071EA">
            <w:pPr>
              <w:pStyle w:val="affff"/>
              <w:jc w:val="right"/>
              <w:rPr>
                <w:b/>
              </w:rPr>
            </w:pPr>
            <w:r>
              <w:t>465317,72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B03ADD0" w14:textId="77777777" w:rsidR="00D12F8F" w:rsidRDefault="00D12F8F" w:rsidP="009071EA">
            <w:pPr>
              <w:pStyle w:val="affff"/>
              <w:jc w:val="right"/>
              <w:rPr>
                <w:b/>
              </w:rPr>
            </w:pPr>
            <w:r>
              <w:t>2250002,48</w:t>
            </w:r>
          </w:p>
        </w:tc>
      </w:tr>
      <w:tr w:rsidR="00D12F8F" w14:paraId="29B590EF"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AEB1DDD" w14:textId="77777777" w:rsidR="00D12F8F" w:rsidRDefault="00D12F8F" w:rsidP="009071EA">
            <w:pPr>
              <w:pStyle w:val="affff"/>
              <w:jc w:val="center"/>
              <w:rPr>
                <w:b/>
              </w:rPr>
            </w:pPr>
            <w:r>
              <w:t>47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8E5AA1C" w14:textId="77777777" w:rsidR="00D12F8F" w:rsidRDefault="00D12F8F" w:rsidP="009071EA">
            <w:pPr>
              <w:pStyle w:val="affff"/>
              <w:jc w:val="right"/>
              <w:rPr>
                <w:b/>
              </w:rPr>
            </w:pPr>
            <w:r>
              <w:t>465338,36</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DBBD3B4" w14:textId="77777777" w:rsidR="00D12F8F" w:rsidRDefault="00D12F8F" w:rsidP="009071EA">
            <w:pPr>
              <w:pStyle w:val="affff"/>
              <w:jc w:val="right"/>
              <w:rPr>
                <w:b/>
              </w:rPr>
            </w:pPr>
            <w:r>
              <w:t>2249983,53</w:t>
            </w:r>
          </w:p>
        </w:tc>
      </w:tr>
      <w:tr w:rsidR="00D12F8F" w14:paraId="6EF128CF"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3585F412" w14:textId="77777777" w:rsidR="00D12F8F" w:rsidRDefault="00D12F8F" w:rsidP="009071EA">
            <w:pPr>
              <w:pStyle w:val="affff"/>
              <w:rPr>
                <w:b/>
              </w:rPr>
            </w:pPr>
            <w:proofErr w:type="gramStart"/>
            <w:r>
              <w:t>63:31:0000000:ЗУ</w:t>
            </w:r>
            <w:proofErr w:type="gramEnd"/>
            <w:r>
              <w:t>1(6)</w:t>
            </w:r>
          </w:p>
        </w:tc>
      </w:tr>
      <w:tr w:rsidR="00D12F8F" w14:paraId="63254682"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4B777F9" w14:textId="77777777" w:rsidR="00D12F8F" w:rsidRDefault="00D12F8F" w:rsidP="009071EA">
            <w:pPr>
              <w:pStyle w:val="affff"/>
              <w:jc w:val="center"/>
              <w:rPr>
                <w:b/>
              </w:rPr>
            </w:pPr>
            <w:r>
              <w:t>51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D825F26" w14:textId="77777777" w:rsidR="00D12F8F" w:rsidRDefault="00D12F8F" w:rsidP="009071EA">
            <w:pPr>
              <w:pStyle w:val="affff"/>
              <w:jc w:val="right"/>
              <w:rPr>
                <w:b/>
              </w:rPr>
            </w:pPr>
            <w:r>
              <w:t>465590,22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D8930E4" w14:textId="77777777" w:rsidR="00D12F8F" w:rsidRDefault="00D12F8F" w:rsidP="009071EA">
            <w:pPr>
              <w:pStyle w:val="affff"/>
              <w:jc w:val="right"/>
              <w:rPr>
                <w:b/>
              </w:rPr>
            </w:pPr>
            <w:r>
              <w:t>2250243,09</w:t>
            </w:r>
          </w:p>
        </w:tc>
      </w:tr>
      <w:tr w:rsidR="00D12F8F" w14:paraId="23B32001"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80EE576" w14:textId="77777777" w:rsidR="00D12F8F" w:rsidRDefault="00D12F8F" w:rsidP="009071EA">
            <w:pPr>
              <w:pStyle w:val="affff"/>
              <w:jc w:val="center"/>
              <w:rPr>
                <w:b/>
              </w:rPr>
            </w:pPr>
            <w:r>
              <w:lastRenderedPageBreak/>
              <w:t>52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E85997C" w14:textId="77777777" w:rsidR="00D12F8F" w:rsidRDefault="00D12F8F" w:rsidP="009071EA">
            <w:pPr>
              <w:pStyle w:val="affff"/>
              <w:jc w:val="right"/>
              <w:rPr>
                <w:b/>
              </w:rPr>
            </w:pPr>
            <w:r>
              <w:t>465603,41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65E1E09" w14:textId="77777777" w:rsidR="00D12F8F" w:rsidRDefault="00D12F8F" w:rsidP="009071EA">
            <w:pPr>
              <w:pStyle w:val="affff"/>
              <w:jc w:val="right"/>
              <w:rPr>
                <w:b/>
              </w:rPr>
            </w:pPr>
            <w:r>
              <w:t>2250256,21</w:t>
            </w:r>
          </w:p>
        </w:tc>
      </w:tr>
      <w:tr w:rsidR="00D12F8F" w14:paraId="07F37883"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9DF8CF3" w14:textId="77777777" w:rsidR="00D12F8F" w:rsidRDefault="00D12F8F" w:rsidP="009071EA">
            <w:pPr>
              <w:pStyle w:val="affff"/>
              <w:jc w:val="center"/>
              <w:rPr>
                <w:b/>
              </w:rPr>
            </w:pPr>
            <w:r>
              <w:t>53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02EFDCE" w14:textId="77777777" w:rsidR="00D12F8F" w:rsidRDefault="00D12F8F" w:rsidP="009071EA">
            <w:pPr>
              <w:pStyle w:val="affff"/>
              <w:jc w:val="right"/>
              <w:rPr>
                <w:b/>
              </w:rPr>
            </w:pPr>
            <w:r>
              <w:t>465587,85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25CB6BCE" w14:textId="77777777" w:rsidR="00D12F8F" w:rsidRDefault="00D12F8F" w:rsidP="009071EA">
            <w:pPr>
              <w:pStyle w:val="affff"/>
              <w:jc w:val="right"/>
              <w:rPr>
                <w:b/>
              </w:rPr>
            </w:pPr>
            <w:r>
              <w:t>2250270,93</w:t>
            </w:r>
          </w:p>
        </w:tc>
      </w:tr>
      <w:tr w:rsidR="00D12F8F" w14:paraId="5837EB5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262DDB5" w14:textId="77777777" w:rsidR="00D12F8F" w:rsidRDefault="00D12F8F" w:rsidP="009071EA">
            <w:pPr>
              <w:pStyle w:val="affff"/>
              <w:jc w:val="center"/>
              <w:rPr>
                <w:b/>
              </w:rPr>
            </w:pPr>
            <w:r>
              <w:t>54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45E0315C" w14:textId="77777777" w:rsidR="00D12F8F" w:rsidRDefault="00D12F8F" w:rsidP="009071EA">
            <w:pPr>
              <w:pStyle w:val="affff"/>
              <w:jc w:val="right"/>
              <w:rPr>
                <w:b/>
              </w:rPr>
            </w:pPr>
            <w:r>
              <w:t>465575,32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4D270A3" w14:textId="77777777" w:rsidR="00D12F8F" w:rsidRDefault="00D12F8F" w:rsidP="009071EA">
            <w:pPr>
              <w:pStyle w:val="affff"/>
              <w:jc w:val="right"/>
              <w:rPr>
                <w:b/>
              </w:rPr>
            </w:pPr>
            <w:r>
              <w:t>2250258,23</w:t>
            </w:r>
          </w:p>
        </w:tc>
      </w:tr>
      <w:tr w:rsidR="00D12F8F" w14:paraId="592B456F"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44D39EE" w14:textId="77777777" w:rsidR="00D12F8F" w:rsidRDefault="00D12F8F" w:rsidP="009071EA">
            <w:pPr>
              <w:pStyle w:val="affff"/>
              <w:jc w:val="center"/>
              <w:rPr>
                <w:b/>
              </w:rPr>
            </w:pPr>
            <w:r>
              <w:t>51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1B455EC" w14:textId="77777777" w:rsidR="00D12F8F" w:rsidRDefault="00D12F8F" w:rsidP="009071EA">
            <w:pPr>
              <w:pStyle w:val="affff"/>
              <w:jc w:val="right"/>
              <w:rPr>
                <w:b/>
              </w:rPr>
            </w:pPr>
            <w:r>
              <w:t>465590,22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E511F52" w14:textId="77777777" w:rsidR="00D12F8F" w:rsidRDefault="00D12F8F" w:rsidP="009071EA">
            <w:pPr>
              <w:pStyle w:val="affff"/>
              <w:jc w:val="right"/>
              <w:rPr>
                <w:b/>
              </w:rPr>
            </w:pPr>
            <w:r>
              <w:t>2250243,09</w:t>
            </w:r>
          </w:p>
        </w:tc>
      </w:tr>
    </w:tbl>
    <w:p w14:paraId="6C139973" w14:textId="77777777" w:rsidR="00D12F8F" w:rsidRPr="00FD23B5" w:rsidRDefault="00D12F8F" w:rsidP="00D12F8F">
      <w:pPr>
        <w:pStyle w:val="afffe"/>
        <w:rPr>
          <w:lang w:val="en-US"/>
        </w:rPr>
      </w:pPr>
    </w:p>
    <w:p w14:paraId="46F2C0B8" w14:textId="77777777" w:rsidR="00D12F8F" w:rsidRPr="00A456C3" w:rsidRDefault="00D12F8F" w:rsidP="00D12F8F">
      <w:pPr>
        <w:pStyle w:val="afffe"/>
        <w:rPr>
          <w:lang w:val="en-US"/>
        </w:rPr>
      </w:pPr>
    </w:p>
    <w:tbl>
      <w:tblPr>
        <w:tblW w:w="10269" w:type="dxa"/>
        <w:tblInd w:w="-449"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7"/>
        <w:gridCol w:w="4052"/>
      </w:tblGrid>
      <w:tr w:rsidR="00D12F8F" w14:paraId="7FED4048" w14:textId="77777777" w:rsidTr="00D12F8F">
        <w:trPr>
          <w:cantSplit/>
        </w:trPr>
        <w:tc>
          <w:tcPr>
            <w:tcW w:w="1933" w:type="pct"/>
            <w:gridSpan w:val="2"/>
            <w:tcBorders>
              <w:top w:val="double" w:sz="6" w:space="0" w:color="auto"/>
              <w:bottom w:val="nil"/>
              <w:right w:val="nil"/>
            </w:tcBorders>
            <w:shd w:val="clear" w:color="auto" w:fill="auto"/>
            <w:vAlign w:val="center"/>
          </w:tcPr>
          <w:p w14:paraId="69D83B11" w14:textId="77777777" w:rsidR="00D12F8F" w:rsidRPr="00652C44" w:rsidRDefault="00D12F8F" w:rsidP="009071EA">
            <w:pPr>
              <w:pStyle w:val="af5"/>
              <w:jc w:val="left"/>
            </w:pPr>
            <w:r w:rsidRPr="000E7E9B">
              <w:t>Условный номер земельного участка</w:t>
            </w:r>
          </w:p>
        </w:tc>
        <w:tc>
          <w:tcPr>
            <w:tcW w:w="3067" w:type="pct"/>
            <w:gridSpan w:val="2"/>
            <w:tcBorders>
              <w:left w:val="nil"/>
              <w:bottom w:val="single" w:sz="4" w:space="0" w:color="auto"/>
            </w:tcBorders>
            <w:shd w:val="clear" w:color="auto" w:fill="auto"/>
            <w:vAlign w:val="center"/>
          </w:tcPr>
          <w:p w14:paraId="275EEE6B" w14:textId="77777777" w:rsidR="00D12F8F" w:rsidRPr="00652C44" w:rsidRDefault="00D12F8F" w:rsidP="009071EA">
            <w:pPr>
              <w:pStyle w:val="af5"/>
              <w:jc w:val="left"/>
            </w:pPr>
            <w:proofErr w:type="gramStart"/>
            <w:r>
              <w:rPr>
                <w:b w:val="0"/>
              </w:rPr>
              <w:t>63:31:0000000:ЗУ</w:t>
            </w:r>
            <w:proofErr w:type="gramEnd"/>
            <w:r>
              <w:rPr>
                <w:b w:val="0"/>
              </w:rPr>
              <w:t>2</w:t>
            </w:r>
          </w:p>
        </w:tc>
      </w:tr>
      <w:tr w:rsidR="00D12F8F" w14:paraId="35F2050E" w14:textId="77777777" w:rsidTr="00D12F8F">
        <w:trPr>
          <w:cantSplit/>
        </w:trPr>
        <w:tc>
          <w:tcPr>
            <w:tcW w:w="1933" w:type="pct"/>
            <w:gridSpan w:val="2"/>
            <w:tcBorders>
              <w:top w:val="nil"/>
              <w:bottom w:val="single" w:sz="4" w:space="0" w:color="auto"/>
              <w:right w:val="nil"/>
            </w:tcBorders>
            <w:shd w:val="clear" w:color="auto" w:fill="auto"/>
            <w:vAlign w:val="center"/>
          </w:tcPr>
          <w:p w14:paraId="4BC7F9F3" w14:textId="77777777" w:rsidR="00D12F8F" w:rsidRPr="000E7E9B" w:rsidRDefault="00D12F8F" w:rsidP="009071EA">
            <w:pPr>
              <w:pStyle w:val="af5"/>
              <w:jc w:val="left"/>
            </w:pPr>
          </w:p>
        </w:tc>
        <w:tc>
          <w:tcPr>
            <w:tcW w:w="3067" w:type="pct"/>
            <w:gridSpan w:val="2"/>
            <w:tcBorders>
              <w:left w:val="nil"/>
              <w:bottom w:val="single" w:sz="4" w:space="0" w:color="auto"/>
            </w:tcBorders>
            <w:shd w:val="clear" w:color="auto" w:fill="auto"/>
            <w:vAlign w:val="center"/>
          </w:tcPr>
          <w:p w14:paraId="51CCB96A" w14:textId="77777777" w:rsidR="00D12F8F" w:rsidRPr="000E7E9B" w:rsidRDefault="00D12F8F" w:rsidP="009071EA">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D12F8F" w14:paraId="6435DFAA" w14:textId="77777777" w:rsidTr="00D12F8F">
        <w:trPr>
          <w:cantSplit/>
        </w:trPr>
        <w:tc>
          <w:tcPr>
            <w:tcW w:w="5000" w:type="pct"/>
            <w:gridSpan w:val="4"/>
            <w:tcBorders>
              <w:top w:val="single" w:sz="4" w:space="0" w:color="auto"/>
              <w:bottom w:val="single" w:sz="4" w:space="0" w:color="auto"/>
            </w:tcBorders>
            <w:shd w:val="clear" w:color="auto" w:fill="auto"/>
            <w:vAlign w:val="center"/>
          </w:tcPr>
          <w:p w14:paraId="20B8B2FE" w14:textId="77777777" w:rsidR="00D12F8F" w:rsidRDefault="00D12F8F" w:rsidP="009071EA">
            <w:pPr>
              <w:pStyle w:val="af5"/>
              <w:jc w:val="left"/>
              <w:rPr>
                <w:b w:val="0"/>
                <w:szCs w:val="22"/>
                <w:vertAlign w:val="superscript"/>
              </w:rPr>
            </w:pPr>
            <w:r>
              <w:t>Площадь земельного участка</w:t>
            </w:r>
            <w:r>
              <w:rPr>
                <w:b w:val="0"/>
              </w:rPr>
              <w:t xml:space="preserve"> 78745</w:t>
            </w:r>
            <w:r w:rsidRPr="008C5DA7">
              <w:rPr>
                <w:b w:val="0"/>
              </w:rPr>
              <w:t xml:space="preserve"> м</w:t>
            </w:r>
            <w:r>
              <w:rPr>
                <w:b w:val="0"/>
                <w:szCs w:val="22"/>
                <w:vertAlign w:val="superscript"/>
              </w:rPr>
              <w:t>2</w:t>
            </w:r>
          </w:p>
          <w:p w14:paraId="68B789FF" w14:textId="77777777" w:rsidR="00D12F8F" w:rsidRPr="000E7E9B" w:rsidRDefault="00D12F8F" w:rsidP="009071EA">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D12F8F" w14:paraId="7ADE2E7A" w14:textId="77777777" w:rsidTr="00D12F8F">
        <w:trPr>
          <w:cantSplit/>
          <w:tblHeader/>
        </w:trPr>
        <w:tc>
          <w:tcPr>
            <w:tcW w:w="1232" w:type="pct"/>
            <w:vMerge w:val="restart"/>
            <w:tcBorders>
              <w:top w:val="single" w:sz="4" w:space="0" w:color="auto"/>
              <w:right w:val="single" w:sz="4" w:space="0" w:color="auto"/>
            </w:tcBorders>
            <w:shd w:val="clear" w:color="auto" w:fill="auto"/>
            <w:vAlign w:val="center"/>
          </w:tcPr>
          <w:p w14:paraId="01D26968" w14:textId="77777777" w:rsidR="00D12F8F" w:rsidRPr="006B38A6" w:rsidRDefault="00D12F8F" w:rsidP="009071EA">
            <w:pPr>
              <w:pStyle w:val="af5"/>
              <w:rPr>
                <w:lang w:val="en-US"/>
              </w:rPr>
            </w:pPr>
            <w:r>
              <w:t>Обозначение</w:t>
            </w:r>
            <w:r>
              <w:rPr>
                <w:lang w:val="en-US"/>
              </w:rPr>
              <w:t xml:space="preserve"> </w:t>
            </w:r>
            <w:r w:rsidRPr="008E5887">
              <w:t>характерных точек границ</w:t>
            </w:r>
          </w:p>
        </w:tc>
        <w:tc>
          <w:tcPr>
            <w:tcW w:w="3768" w:type="pct"/>
            <w:gridSpan w:val="3"/>
            <w:tcBorders>
              <w:top w:val="single" w:sz="4" w:space="0" w:color="auto"/>
              <w:left w:val="single" w:sz="4" w:space="0" w:color="auto"/>
              <w:bottom w:val="single" w:sz="4" w:space="0" w:color="auto"/>
            </w:tcBorders>
            <w:shd w:val="clear" w:color="auto" w:fill="auto"/>
            <w:vAlign w:val="center"/>
          </w:tcPr>
          <w:p w14:paraId="00227CCC" w14:textId="77777777" w:rsidR="00D12F8F" w:rsidRDefault="00D12F8F" w:rsidP="009071EA">
            <w:pPr>
              <w:pStyle w:val="af5"/>
            </w:pPr>
            <w:r w:rsidRPr="008E5887">
              <w:t>Координаты</w:t>
            </w:r>
            <w:r>
              <w:t>, м</w:t>
            </w:r>
          </w:p>
          <w:p w14:paraId="461A5290" w14:textId="77777777" w:rsidR="00D12F8F" w:rsidRPr="008E5887" w:rsidRDefault="00D12F8F" w:rsidP="009071EA">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12F8F" w14:paraId="5D5AED45" w14:textId="77777777" w:rsidTr="00D12F8F">
        <w:trPr>
          <w:cantSplit/>
          <w:tblHeader/>
        </w:trPr>
        <w:tc>
          <w:tcPr>
            <w:tcW w:w="1232" w:type="pct"/>
            <w:vMerge/>
            <w:tcBorders>
              <w:right w:val="single" w:sz="4" w:space="0" w:color="auto"/>
            </w:tcBorders>
            <w:shd w:val="clear" w:color="auto" w:fill="auto"/>
            <w:vAlign w:val="center"/>
          </w:tcPr>
          <w:p w14:paraId="38A9FBE7" w14:textId="77777777" w:rsidR="00D12F8F" w:rsidRPr="008E5887" w:rsidRDefault="00D12F8F" w:rsidP="009071EA">
            <w:pPr>
              <w:pStyle w:val="af5"/>
            </w:pPr>
          </w:p>
        </w:tc>
        <w:tc>
          <w:tcPr>
            <w:tcW w:w="1795" w:type="pct"/>
            <w:gridSpan w:val="2"/>
            <w:tcBorders>
              <w:top w:val="nil"/>
              <w:left w:val="single" w:sz="4" w:space="0" w:color="auto"/>
              <w:right w:val="single" w:sz="4" w:space="0" w:color="auto"/>
            </w:tcBorders>
            <w:shd w:val="clear" w:color="auto" w:fill="auto"/>
            <w:vAlign w:val="center"/>
          </w:tcPr>
          <w:p w14:paraId="6C3190E0" w14:textId="77777777" w:rsidR="00D12F8F" w:rsidRPr="008E5887" w:rsidRDefault="00D12F8F" w:rsidP="009071EA">
            <w:pPr>
              <w:pStyle w:val="af5"/>
            </w:pPr>
            <w:r w:rsidRPr="008E5887">
              <w:t>Х</w:t>
            </w:r>
          </w:p>
        </w:tc>
        <w:tc>
          <w:tcPr>
            <w:tcW w:w="1973" w:type="pct"/>
            <w:tcBorders>
              <w:left w:val="single" w:sz="4" w:space="0" w:color="auto"/>
            </w:tcBorders>
            <w:shd w:val="clear" w:color="auto" w:fill="auto"/>
            <w:vAlign w:val="center"/>
          </w:tcPr>
          <w:p w14:paraId="448FD7E9" w14:textId="77777777" w:rsidR="00D12F8F" w:rsidRPr="008E5887" w:rsidRDefault="00D12F8F" w:rsidP="009071EA">
            <w:pPr>
              <w:pStyle w:val="af5"/>
            </w:pPr>
            <w:r w:rsidRPr="008E5887">
              <w:rPr>
                <w:lang w:val="en-US"/>
              </w:rPr>
              <w:t>Y</w:t>
            </w:r>
          </w:p>
        </w:tc>
      </w:tr>
    </w:tbl>
    <w:p w14:paraId="044D51ED" w14:textId="77777777" w:rsidR="00D12F8F" w:rsidRDefault="00D12F8F" w:rsidP="00D12F8F">
      <w:pPr>
        <w:pStyle w:val="afffe"/>
        <w:keepNext/>
        <w:rPr>
          <w:lang w:val="en-US"/>
        </w:rPr>
      </w:pPr>
    </w:p>
    <w:tbl>
      <w:tblPr>
        <w:tblW w:w="10269" w:type="dxa"/>
        <w:tblInd w:w="-44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7"/>
        <w:gridCol w:w="4052"/>
      </w:tblGrid>
      <w:tr w:rsidR="00D12F8F" w14:paraId="72640195" w14:textId="77777777" w:rsidTr="00D12F8F">
        <w:trPr>
          <w:cantSplit/>
          <w:tblHeader/>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54CAD1E" w14:textId="77777777" w:rsidR="00D12F8F" w:rsidRPr="00607F9F" w:rsidRDefault="00D12F8F" w:rsidP="009071EA">
            <w:pPr>
              <w:pStyle w:val="affff0"/>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99A1E56" w14:textId="77777777" w:rsidR="00D12F8F" w:rsidRPr="00607F9F" w:rsidRDefault="00D12F8F" w:rsidP="009071EA">
            <w:pPr>
              <w:pStyle w:val="affff0"/>
            </w:pPr>
            <w:r>
              <w:t>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8A72D3" w14:textId="77777777" w:rsidR="00D12F8F" w:rsidRPr="00607F9F" w:rsidRDefault="00D12F8F" w:rsidP="009071EA">
            <w:pPr>
              <w:pStyle w:val="affff0"/>
            </w:pPr>
            <w:r>
              <w:t>3</w:t>
            </w:r>
          </w:p>
        </w:tc>
      </w:tr>
      <w:tr w:rsidR="00D12F8F" w:rsidRPr="006057B5" w14:paraId="1AA5D03F"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19DB7EE" w14:textId="77777777" w:rsidR="00D12F8F" w:rsidRPr="006057B5" w:rsidRDefault="00D12F8F" w:rsidP="009071EA">
            <w:pPr>
              <w:pStyle w:val="affff"/>
              <w:rPr>
                <w:b/>
              </w:rPr>
            </w:pPr>
            <w:proofErr w:type="gramStart"/>
            <w:r>
              <w:t>63:31:0000000:ЗУ</w:t>
            </w:r>
            <w:proofErr w:type="gramEnd"/>
            <w:r>
              <w:t>2(1)</w:t>
            </w:r>
          </w:p>
        </w:tc>
      </w:tr>
      <w:tr w:rsidR="00D12F8F" w:rsidRPr="006057B5" w14:paraId="505B51F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32CFDC" w14:textId="77777777" w:rsidR="00D12F8F" w:rsidRPr="006057B5" w:rsidRDefault="00D12F8F" w:rsidP="009071EA">
            <w:pPr>
              <w:pStyle w:val="affff"/>
              <w:jc w:val="center"/>
              <w:rPr>
                <w:b/>
              </w:rPr>
            </w:pPr>
            <w:r>
              <w:t>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65D217F" w14:textId="77777777" w:rsidR="00D12F8F" w:rsidRPr="006057B5" w:rsidRDefault="00D12F8F" w:rsidP="009071EA">
            <w:pPr>
              <w:pStyle w:val="affff"/>
              <w:jc w:val="right"/>
              <w:rPr>
                <w:b/>
              </w:rPr>
            </w:pPr>
            <w:r>
              <w:t>469214,23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DDADCF3" w14:textId="77777777" w:rsidR="00D12F8F" w:rsidRPr="006057B5" w:rsidRDefault="00D12F8F" w:rsidP="009071EA">
            <w:pPr>
              <w:pStyle w:val="affff"/>
              <w:jc w:val="right"/>
              <w:rPr>
                <w:b/>
              </w:rPr>
            </w:pPr>
            <w:r>
              <w:t>2252739,12</w:t>
            </w:r>
          </w:p>
        </w:tc>
      </w:tr>
      <w:tr w:rsidR="00D12F8F" w:rsidRPr="006057B5" w14:paraId="052B3C4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650630" w14:textId="77777777" w:rsidR="00D12F8F" w:rsidRPr="006057B5" w:rsidRDefault="00D12F8F" w:rsidP="009071EA">
            <w:pPr>
              <w:pStyle w:val="affff"/>
              <w:jc w:val="center"/>
              <w:rPr>
                <w:b/>
              </w:rPr>
            </w:pPr>
            <w:r>
              <w:t>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AB50E0" w14:textId="77777777" w:rsidR="00D12F8F" w:rsidRPr="006057B5" w:rsidRDefault="00D12F8F" w:rsidP="009071EA">
            <w:pPr>
              <w:pStyle w:val="affff"/>
              <w:jc w:val="right"/>
              <w:rPr>
                <w:b/>
              </w:rPr>
            </w:pPr>
            <w:r>
              <w:t>469314,80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74AA1B9" w14:textId="77777777" w:rsidR="00D12F8F" w:rsidRPr="006057B5" w:rsidRDefault="00D12F8F" w:rsidP="009071EA">
            <w:pPr>
              <w:pStyle w:val="affff"/>
              <w:jc w:val="right"/>
              <w:rPr>
                <w:b/>
              </w:rPr>
            </w:pPr>
            <w:r>
              <w:t>2252800,71</w:t>
            </w:r>
          </w:p>
        </w:tc>
      </w:tr>
      <w:tr w:rsidR="00D12F8F" w:rsidRPr="006057B5" w14:paraId="1D6DE86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B361CD" w14:textId="77777777" w:rsidR="00D12F8F" w:rsidRPr="006057B5" w:rsidRDefault="00D12F8F" w:rsidP="009071EA">
            <w:pPr>
              <w:pStyle w:val="affff"/>
              <w:jc w:val="center"/>
              <w:rPr>
                <w:b/>
              </w:rPr>
            </w:pPr>
            <w:r>
              <w:t>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ABBEDA9" w14:textId="77777777" w:rsidR="00D12F8F" w:rsidRPr="006057B5" w:rsidRDefault="00D12F8F" w:rsidP="009071EA">
            <w:pPr>
              <w:pStyle w:val="affff"/>
              <w:jc w:val="right"/>
              <w:rPr>
                <w:b/>
              </w:rPr>
            </w:pPr>
            <w:r>
              <w:t>469385,14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992D5B" w14:textId="77777777" w:rsidR="00D12F8F" w:rsidRPr="006057B5" w:rsidRDefault="00D12F8F" w:rsidP="009071EA">
            <w:pPr>
              <w:pStyle w:val="affff"/>
              <w:jc w:val="right"/>
              <w:rPr>
                <w:b/>
              </w:rPr>
            </w:pPr>
            <w:r>
              <w:t>2252783,78</w:t>
            </w:r>
          </w:p>
        </w:tc>
      </w:tr>
      <w:tr w:rsidR="00D12F8F" w:rsidRPr="006057B5" w14:paraId="7CFF459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C79AA49" w14:textId="77777777" w:rsidR="00D12F8F" w:rsidRPr="006057B5" w:rsidRDefault="00D12F8F" w:rsidP="009071EA">
            <w:pPr>
              <w:pStyle w:val="affff"/>
              <w:jc w:val="center"/>
              <w:rPr>
                <w:b/>
              </w:rPr>
            </w:pPr>
            <w:r>
              <w:t>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867775" w14:textId="77777777" w:rsidR="00D12F8F" w:rsidRPr="006057B5" w:rsidRDefault="00D12F8F" w:rsidP="009071EA">
            <w:pPr>
              <w:pStyle w:val="affff"/>
              <w:jc w:val="right"/>
              <w:rPr>
                <w:b/>
              </w:rPr>
            </w:pPr>
            <w:r>
              <w:t>469498,95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BA17B2C" w14:textId="77777777" w:rsidR="00D12F8F" w:rsidRPr="006057B5" w:rsidRDefault="00D12F8F" w:rsidP="009071EA">
            <w:pPr>
              <w:pStyle w:val="affff"/>
              <w:jc w:val="right"/>
              <w:rPr>
                <w:b/>
              </w:rPr>
            </w:pPr>
            <w:r>
              <w:t>2252943,29</w:t>
            </w:r>
          </w:p>
        </w:tc>
      </w:tr>
      <w:tr w:rsidR="00D12F8F" w:rsidRPr="006057B5" w14:paraId="3B46FA7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81E87E7" w14:textId="77777777" w:rsidR="00D12F8F" w:rsidRPr="006057B5" w:rsidRDefault="00D12F8F" w:rsidP="009071EA">
            <w:pPr>
              <w:pStyle w:val="affff"/>
              <w:jc w:val="center"/>
              <w:rPr>
                <w:b/>
              </w:rPr>
            </w:pPr>
            <w:r>
              <w:t>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508A19" w14:textId="77777777" w:rsidR="00D12F8F" w:rsidRPr="006057B5" w:rsidRDefault="00D12F8F" w:rsidP="009071EA">
            <w:pPr>
              <w:pStyle w:val="affff"/>
              <w:jc w:val="right"/>
              <w:rPr>
                <w:b/>
              </w:rPr>
            </w:pPr>
            <w:r>
              <w:t>469580,10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CED17A" w14:textId="77777777" w:rsidR="00D12F8F" w:rsidRPr="006057B5" w:rsidRDefault="00D12F8F" w:rsidP="009071EA">
            <w:pPr>
              <w:pStyle w:val="affff"/>
              <w:jc w:val="right"/>
              <w:rPr>
                <w:b/>
              </w:rPr>
            </w:pPr>
            <w:r>
              <w:t>2253061,31</w:t>
            </w:r>
          </w:p>
        </w:tc>
      </w:tr>
      <w:tr w:rsidR="00D12F8F" w:rsidRPr="006057B5" w14:paraId="48A8FC5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D040D43" w14:textId="77777777" w:rsidR="00D12F8F" w:rsidRPr="006057B5" w:rsidRDefault="00D12F8F" w:rsidP="009071EA">
            <w:pPr>
              <w:pStyle w:val="affff"/>
              <w:jc w:val="center"/>
              <w:rPr>
                <w:b/>
              </w:rPr>
            </w:pPr>
            <w:r>
              <w:t>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F7D8F3F" w14:textId="77777777" w:rsidR="00D12F8F" w:rsidRPr="006057B5" w:rsidRDefault="00D12F8F" w:rsidP="009071EA">
            <w:pPr>
              <w:pStyle w:val="affff"/>
              <w:jc w:val="right"/>
              <w:rPr>
                <w:b/>
              </w:rPr>
            </w:pPr>
            <w:r>
              <w:t>469779,43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ED1770" w14:textId="77777777" w:rsidR="00D12F8F" w:rsidRPr="006057B5" w:rsidRDefault="00D12F8F" w:rsidP="009071EA">
            <w:pPr>
              <w:pStyle w:val="affff"/>
              <w:jc w:val="right"/>
              <w:rPr>
                <w:b/>
              </w:rPr>
            </w:pPr>
            <w:r>
              <w:t>2253045,59</w:t>
            </w:r>
          </w:p>
        </w:tc>
      </w:tr>
      <w:tr w:rsidR="00D12F8F" w:rsidRPr="006057B5" w14:paraId="229F250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5E4F7C9" w14:textId="77777777" w:rsidR="00D12F8F" w:rsidRPr="006057B5" w:rsidRDefault="00D12F8F" w:rsidP="009071EA">
            <w:pPr>
              <w:pStyle w:val="affff"/>
              <w:jc w:val="center"/>
              <w:rPr>
                <w:b/>
              </w:rPr>
            </w:pPr>
            <w:r>
              <w:t>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C02A89F" w14:textId="77777777" w:rsidR="00D12F8F" w:rsidRPr="006057B5" w:rsidRDefault="00D12F8F" w:rsidP="009071EA">
            <w:pPr>
              <w:pStyle w:val="affff"/>
              <w:jc w:val="right"/>
              <w:rPr>
                <w:b/>
              </w:rPr>
            </w:pPr>
            <w:r>
              <w:t>469785,68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D0BA3FE" w14:textId="77777777" w:rsidR="00D12F8F" w:rsidRPr="006057B5" w:rsidRDefault="00D12F8F" w:rsidP="009071EA">
            <w:pPr>
              <w:pStyle w:val="affff"/>
              <w:jc w:val="right"/>
              <w:rPr>
                <w:b/>
              </w:rPr>
            </w:pPr>
            <w:r>
              <w:t>2253054,69</w:t>
            </w:r>
          </w:p>
        </w:tc>
      </w:tr>
      <w:tr w:rsidR="00D12F8F" w:rsidRPr="006057B5" w14:paraId="2D5CC19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E5BA07B" w14:textId="77777777" w:rsidR="00D12F8F" w:rsidRPr="006057B5" w:rsidRDefault="00D12F8F" w:rsidP="009071EA">
            <w:pPr>
              <w:pStyle w:val="affff"/>
              <w:jc w:val="center"/>
              <w:rPr>
                <w:b/>
              </w:rPr>
            </w:pPr>
            <w:r>
              <w:t>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2877F6" w14:textId="77777777" w:rsidR="00D12F8F" w:rsidRPr="006057B5" w:rsidRDefault="00D12F8F" w:rsidP="009071EA">
            <w:pPr>
              <w:pStyle w:val="affff"/>
              <w:jc w:val="right"/>
              <w:rPr>
                <w:b/>
              </w:rPr>
            </w:pPr>
            <w:r>
              <w:t>469779,62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78ED3B6" w14:textId="77777777" w:rsidR="00D12F8F" w:rsidRPr="006057B5" w:rsidRDefault="00D12F8F" w:rsidP="009071EA">
            <w:pPr>
              <w:pStyle w:val="affff"/>
              <w:jc w:val="right"/>
              <w:rPr>
                <w:b/>
              </w:rPr>
            </w:pPr>
            <w:r>
              <w:t>2253069,50</w:t>
            </w:r>
          </w:p>
        </w:tc>
      </w:tr>
      <w:tr w:rsidR="00D12F8F" w:rsidRPr="006057B5" w14:paraId="7102BD2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7A7FFC" w14:textId="77777777" w:rsidR="00D12F8F" w:rsidRPr="006057B5" w:rsidRDefault="00D12F8F" w:rsidP="009071EA">
            <w:pPr>
              <w:pStyle w:val="affff"/>
              <w:jc w:val="center"/>
              <w:rPr>
                <w:b/>
              </w:rPr>
            </w:pPr>
            <w:r>
              <w:t>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8CDC1C" w14:textId="77777777" w:rsidR="00D12F8F" w:rsidRPr="006057B5" w:rsidRDefault="00D12F8F" w:rsidP="009071EA">
            <w:pPr>
              <w:pStyle w:val="affff"/>
              <w:jc w:val="right"/>
              <w:rPr>
                <w:b/>
              </w:rPr>
            </w:pPr>
            <w:r>
              <w:t>469770,75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EE4F7C9" w14:textId="77777777" w:rsidR="00D12F8F" w:rsidRPr="006057B5" w:rsidRDefault="00D12F8F" w:rsidP="009071EA">
            <w:pPr>
              <w:pStyle w:val="affff"/>
              <w:jc w:val="right"/>
              <w:rPr>
                <w:b/>
              </w:rPr>
            </w:pPr>
            <w:r>
              <w:t>2253089,46</w:t>
            </w:r>
          </w:p>
        </w:tc>
      </w:tr>
      <w:tr w:rsidR="00D12F8F" w:rsidRPr="006057B5" w14:paraId="15DBCEF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11F408F" w14:textId="77777777" w:rsidR="00D12F8F" w:rsidRPr="006057B5" w:rsidRDefault="00D12F8F" w:rsidP="009071EA">
            <w:pPr>
              <w:pStyle w:val="affff"/>
              <w:jc w:val="center"/>
              <w:rPr>
                <w:b/>
              </w:rPr>
            </w:pPr>
            <w:r>
              <w:t>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FC7B32" w14:textId="77777777" w:rsidR="00D12F8F" w:rsidRPr="006057B5" w:rsidRDefault="00D12F8F" w:rsidP="009071EA">
            <w:pPr>
              <w:pStyle w:val="affff"/>
              <w:jc w:val="right"/>
              <w:rPr>
                <w:b/>
              </w:rPr>
            </w:pPr>
            <w:r>
              <w:t>469763,53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F0F37C8" w14:textId="77777777" w:rsidR="00D12F8F" w:rsidRPr="006057B5" w:rsidRDefault="00D12F8F" w:rsidP="009071EA">
            <w:pPr>
              <w:pStyle w:val="affff"/>
              <w:jc w:val="right"/>
              <w:rPr>
                <w:b/>
              </w:rPr>
            </w:pPr>
            <w:r>
              <w:t>2253078,95</w:t>
            </w:r>
          </w:p>
        </w:tc>
      </w:tr>
      <w:tr w:rsidR="00D12F8F" w:rsidRPr="006057B5" w14:paraId="4465FFC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A0D039" w14:textId="77777777" w:rsidR="00D12F8F" w:rsidRPr="006057B5" w:rsidRDefault="00D12F8F" w:rsidP="009071EA">
            <w:pPr>
              <w:pStyle w:val="affff"/>
              <w:jc w:val="center"/>
              <w:rPr>
                <w:b/>
              </w:rPr>
            </w:pPr>
            <w:r>
              <w:t>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060EE67" w14:textId="77777777" w:rsidR="00D12F8F" w:rsidRPr="006057B5" w:rsidRDefault="00D12F8F" w:rsidP="009071EA">
            <w:pPr>
              <w:pStyle w:val="affff"/>
              <w:jc w:val="right"/>
              <w:rPr>
                <w:b/>
              </w:rPr>
            </w:pPr>
            <w:r>
              <w:t>469564,20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1A6BB24" w14:textId="77777777" w:rsidR="00D12F8F" w:rsidRPr="006057B5" w:rsidRDefault="00D12F8F" w:rsidP="009071EA">
            <w:pPr>
              <w:pStyle w:val="affff"/>
              <w:jc w:val="right"/>
              <w:rPr>
                <w:b/>
              </w:rPr>
            </w:pPr>
            <w:r>
              <w:t>2253094,67</w:t>
            </w:r>
          </w:p>
        </w:tc>
      </w:tr>
      <w:tr w:rsidR="00D12F8F" w:rsidRPr="006057B5" w14:paraId="5C131D4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11B1B6" w14:textId="77777777" w:rsidR="00D12F8F" w:rsidRPr="006057B5" w:rsidRDefault="00D12F8F" w:rsidP="009071EA">
            <w:pPr>
              <w:pStyle w:val="affff"/>
              <w:jc w:val="center"/>
              <w:rPr>
                <w:b/>
              </w:rPr>
            </w:pPr>
            <w:r>
              <w:t>77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DB4CBC" w14:textId="77777777" w:rsidR="00D12F8F" w:rsidRPr="006057B5" w:rsidRDefault="00D12F8F" w:rsidP="009071EA">
            <w:pPr>
              <w:pStyle w:val="affff"/>
              <w:jc w:val="right"/>
              <w:rPr>
                <w:b/>
              </w:rPr>
            </w:pPr>
            <w:r>
              <w:t>469472,74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D1BBC49" w14:textId="77777777" w:rsidR="00D12F8F" w:rsidRPr="006057B5" w:rsidRDefault="00D12F8F" w:rsidP="009071EA">
            <w:pPr>
              <w:pStyle w:val="affff"/>
              <w:jc w:val="right"/>
              <w:rPr>
                <w:b/>
              </w:rPr>
            </w:pPr>
            <w:r>
              <w:t>2252961,65</w:t>
            </w:r>
          </w:p>
        </w:tc>
      </w:tr>
      <w:tr w:rsidR="00D12F8F" w:rsidRPr="006057B5" w14:paraId="788249F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4560D45" w14:textId="77777777" w:rsidR="00D12F8F" w:rsidRPr="006057B5" w:rsidRDefault="00D12F8F" w:rsidP="009071EA">
            <w:pPr>
              <w:pStyle w:val="affff"/>
              <w:jc w:val="center"/>
              <w:rPr>
                <w:b/>
              </w:rPr>
            </w:pPr>
            <w:r>
              <w:t>78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447F4EB" w14:textId="77777777" w:rsidR="00D12F8F" w:rsidRPr="006057B5" w:rsidRDefault="00D12F8F" w:rsidP="009071EA">
            <w:pPr>
              <w:pStyle w:val="affff"/>
              <w:jc w:val="right"/>
              <w:rPr>
                <w:b/>
              </w:rPr>
            </w:pPr>
            <w:r>
              <w:t>469371,63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78BC7F1" w14:textId="77777777" w:rsidR="00D12F8F" w:rsidRPr="006057B5" w:rsidRDefault="00D12F8F" w:rsidP="009071EA">
            <w:pPr>
              <w:pStyle w:val="affff"/>
              <w:jc w:val="right"/>
              <w:rPr>
                <w:b/>
              </w:rPr>
            </w:pPr>
            <w:r>
              <w:t>2252819,94</w:t>
            </w:r>
          </w:p>
        </w:tc>
      </w:tr>
      <w:tr w:rsidR="00D12F8F" w:rsidRPr="006057B5" w14:paraId="559E207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95C1AF0" w14:textId="77777777" w:rsidR="00D12F8F" w:rsidRPr="006057B5" w:rsidRDefault="00D12F8F" w:rsidP="009071EA">
            <w:pPr>
              <w:pStyle w:val="affff"/>
              <w:jc w:val="center"/>
              <w:rPr>
                <w:b/>
              </w:rPr>
            </w:pPr>
            <w:r>
              <w:t>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82486C" w14:textId="77777777" w:rsidR="00D12F8F" w:rsidRPr="006057B5" w:rsidRDefault="00D12F8F" w:rsidP="009071EA">
            <w:pPr>
              <w:pStyle w:val="affff"/>
              <w:jc w:val="right"/>
              <w:rPr>
                <w:b/>
              </w:rPr>
            </w:pPr>
            <w:r>
              <w:t>469348,38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A212BE8" w14:textId="77777777" w:rsidR="00D12F8F" w:rsidRPr="006057B5" w:rsidRDefault="00D12F8F" w:rsidP="009071EA">
            <w:pPr>
              <w:pStyle w:val="affff"/>
              <w:jc w:val="right"/>
              <w:rPr>
                <w:b/>
              </w:rPr>
            </w:pPr>
            <w:r>
              <w:t>2252825,53</w:t>
            </w:r>
          </w:p>
        </w:tc>
      </w:tr>
      <w:tr w:rsidR="00D12F8F" w:rsidRPr="006057B5" w14:paraId="687A4F0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E519156" w14:textId="77777777" w:rsidR="00D12F8F" w:rsidRPr="006057B5" w:rsidRDefault="00D12F8F" w:rsidP="009071EA">
            <w:pPr>
              <w:pStyle w:val="affff"/>
              <w:jc w:val="center"/>
              <w:rPr>
                <w:b/>
              </w:rPr>
            </w:pPr>
            <w:r>
              <w:t>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A416AFC" w14:textId="77777777" w:rsidR="00D12F8F" w:rsidRPr="006057B5" w:rsidRDefault="00D12F8F" w:rsidP="009071EA">
            <w:pPr>
              <w:pStyle w:val="affff"/>
              <w:jc w:val="right"/>
              <w:rPr>
                <w:b/>
              </w:rPr>
            </w:pPr>
            <w:r>
              <w:t>469390,47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B1F7C1" w14:textId="77777777" w:rsidR="00D12F8F" w:rsidRPr="006057B5" w:rsidRDefault="00D12F8F" w:rsidP="009071EA">
            <w:pPr>
              <w:pStyle w:val="affff"/>
              <w:jc w:val="right"/>
              <w:rPr>
                <w:b/>
              </w:rPr>
            </w:pPr>
            <w:r>
              <w:t>2252852,53</w:t>
            </w:r>
          </w:p>
        </w:tc>
      </w:tr>
      <w:tr w:rsidR="00D12F8F" w:rsidRPr="006057B5" w14:paraId="7049762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377872" w14:textId="77777777" w:rsidR="00D12F8F" w:rsidRPr="006057B5" w:rsidRDefault="00D12F8F" w:rsidP="009071EA">
            <w:pPr>
              <w:pStyle w:val="affff"/>
              <w:jc w:val="center"/>
              <w:rPr>
                <w:b/>
              </w:rPr>
            </w:pPr>
            <w:r>
              <w:t>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147545" w14:textId="77777777" w:rsidR="00D12F8F" w:rsidRPr="006057B5" w:rsidRDefault="00D12F8F" w:rsidP="009071EA">
            <w:pPr>
              <w:pStyle w:val="affff"/>
              <w:jc w:val="right"/>
              <w:rPr>
                <w:b/>
              </w:rPr>
            </w:pPr>
            <w:r>
              <w:t>469406,35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9E3B953" w14:textId="77777777" w:rsidR="00D12F8F" w:rsidRPr="006057B5" w:rsidRDefault="00D12F8F" w:rsidP="009071EA">
            <w:pPr>
              <w:pStyle w:val="affff"/>
              <w:jc w:val="right"/>
              <w:rPr>
                <w:b/>
              </w:rPr>
            </w:pPr>
            <w:r>
              <w:t>2252879,64</w:t>
            </w:r>
          </w:p>
        </w:tc>
      </w:tr>
      <w:tr w:rsidR="00D12F8F" w:rsidRPr="006057B5" w14:paraId="7F09E88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D467735" w14:textId="77777777" w:rsidR="00D12F8F" w:rsidRPr="006057B5" w:rsidRDefault="00D12F8F" w:rsidP="009071EA">
            <w:pPr>
              <w:pStyle w:val="affff"/>
              <w:jc w:val="center"/>
              <w:rPr>
                <w:b/>
              </w:rPr>
            </w:pPr>
            <w:r>
              <w:t>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57F935" w14:textId="77777777" w:rsidR="00D12F8F" w:rsidRPr="006057B5" w:rsidRDefault="00D12F8F" w:rsidP="009071EA">
            <w:pPr>
              <w:pStyle w:val="affff"/>
              <w:jc w:val="right"/>
              <w:rPr>
                <w:b/>
              </w:rPr>
            </w:pPr>
            <w:r>
              <w:t>469425,65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002EA4" w14:textId="77777777" w:rsidR="00D12F8F" w:rsidRPr="006057B5" w:rsidRDefault="00D12F8F" w:rsidP="009071EA">
            <w:pPr>
              <w:pStyle w:val="affff"/>
              <w:jc w:val="right"/>
              <w:rPr>
                <w:b/>
              </w:rPr>
            </w:pPr>
            <w:r>
              <w:t>2252914,98</w:t>
            </w:r>
          </w:p>
        </w:tc>
      </w:tr>
      <w:tr w:rsidR="00D12F8F" w:rsidRPr="006057B5" w14:paraId="1341B93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A2A3732" w14:textId="77777777" w:rsidR="00D12F8F" w:rsidRPr="006057B5" w:rsidRDefault="00D12F8F" w:rsidP="009071EA">
            <w:pPr>
              <w:pStyle w:val="affff"/>
              <w:jc w:val="center"/>
              <w:rPr>
                <w:b/>
              </w:rPr>
            </w:pPr>
            <w:r>
              <w:t>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094485E" w14:textId="77777777" w:rsidR="00D12F8F" w:rsidRPr="006057B5" w:rsidRDefault="00D12F8F" w:rsidP="009071EA">
            <w:pPr>
              <w:pStyle w:val="affff"/>
              <w:jc w:val="right"/>
              <w:rPr>
                <w:b/>
              </w:rPr>
            </w:pPr>
            <w:r>
              <w:t>469446,63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A8F166" w14:textId="77777777" w:rsidR="00D12F8F" w:rsidRPr="006057B5" w:rsidRDefault="00D12F8F" w:rsidP="009071EA">
            <w:pPr>
              <w:pStyle w:val="affff"/>
              <w:jc w:val="right"/>
              <w:rPr>
                <w:b/>
              </w:rPr>
            </w:pPr>
            <w:r>
              <w:t>2252953,95</w:t>
            </w:r>
          </w:p>
        </w:tc>
      </w:tr>
      <w:tr w:rsidR="00D12F8F" w:rsidRPr="006057B5" w14:paraId="5C5E4C6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B6A314A" w14:textId="77777777" w:rsidR="00D12F8F" w:rsidRPr="006057B5" w:rsidRDefault="00D12F8F" w:rsidP="009071EA">
            <w:pPr>
              <w:pStyle w:val="affff"/>
              <w:jc w:val="center"/>
              <w:rPr>
                <w:b/>
              </w:rPr>
            </w:pPr>
            <w:r>
              <w:t>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3F1CF55" w14:textId="77777777" w:rsidR="00D12F8F" w:rsidRPr="006057B5" w:rsidRDefault="00D12F8F" w:rsidP="009071EA">
            <w:pPr>
              <w:pStyle w:val="affff"/>
              <w:jc w:val="right"/>
              <w:rPr>
                <w:b/>
              </w:rPr>
            </w:pPr>
            <w:r>
              <w:t>469452,27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EABB57D" w14:textId="77777777" w:rsidR="00D12F8F" w:rsidRPr="006057B5" w:rsidRDefault="00D12F8F" w:rsidP="009071EA">
            <w:pPr>
              <w:pStyle w:val="affff"/>
              <w:jc w:val="right"/>
              <w:rPr>
                <w:b/>
              </w:rPr>
            </w:pPr>
            <w:r>
              <w:t>2252965,00</w:t>
            </w:r>
          </w:p>
        </w:tc>
      </w:tr>
      <w:tr w:rsidR="00D12F8F" w:rsidRPr="006057B5" w14:paraId="01BE439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8A717DE" w14:textId="77777777" w:rsidR="00D12F8F" w:rsidRPr="006057B5" w:rsidRDefault="00D12F8F" w:rsidP="009071EA">
            <w:pPr>
              <w:pStyle w:val="affff"/>
              <w:jc w:val="center"/>
              <w:rPr>
                <w:b/>
              </w:rPr>
            </w:pPr>
            <w:r>
              <w:t>85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D4B5573" w14:textId="77777777" w:rsidR="00D12F8F" w:rsidRPr="006057B5" w:rsidRDefault="00D12F8F" w:rsidP="009071EA">
            <w:pPr>
              <w:pStyle w:val="affff"/>
              <w:jc w:val="right"/>
              <w:rPr>
                <w:b/>
              </w:rPr>
            </w:pPr>
            <w:r>
              <w:t>469461,85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E19E04A" w14:textId="77777777" w:rsidR="00D12F8F" w:rsidRPr="006057B5" w:rsidRDefault="00D12F8F" w:rsidP="009071EA">
            <w:pPr>
              <w:pStyle w:val="affff"/>
              <w:jc w:val="right"/>
              <w:rPr>
                <w:b/>
              </w:rPr>
            </w:pPr>
            <w:r>
              <w:t>2252981,89</w:t>
            </w:r>
          </w:p>
        </w:tc>
      </w:tr>
      <w:tr w:rsidR="00D12F8F" w:rsidRPr="006057B5" w14:paraId="6650C35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B349182" w14:textId="77777777" w:rsidR="00D12F8F" w:rsidRPr="006057B5" w:rsidRDefault="00D12F8F" w:rsidP="009071EA">
            <w:pPr>
              <w:pStyle w:val="affff"/>
              <w:jc w:val="center"/>
              <w:rPr>
                <w:b/>
              </w:rPr>
            </w:pPr>
            <w:r>
              <w:t>86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ABF2044" w14:textId="77777777" w:rsidR="00D12F8F" w:rsidRPr="006057B5" w:rsidRDefault="00D12F8F" w:rsidP="009071EA">
            <w:pPr>
              <w:pStyle w:val="affff"/>
              <w:jc w:val="right"/>
              <w:rPr>
                <w:b/>
              </w:rPr>
            </w:pPr>
            <w:r>
              <w:t>469474,70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459AD0" w14:textId="77777777" w:rsidR="00D12F8F" w:rsidRPr="006057B5" w:rsidRDefault="00D12F8F" w:rsidP="009071EA">
            <w:pPr>
              <w:pStyle w:val="affff"/>
              <w:jc w:val="right"/>
              <w:rPr>
                <w:b/>
              </w:rPr>
            </w:pPr>
            <w:r>
              <w:t>2253006,23</w:t>
            </w:r>
          </w:p>
        </w:tc>
      </w:tr>
      <w:tr w:rsidR="00D12F8F" w:rsidRPr="006057B5" w14:paraId="6DC5529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6235F9" w14:textId="77777777" w:rsidR="00D12F8F" w:rsidRPr="006057B5" w:rsidRDefault="00D12F8F" w:rsidP="009071EA">
            <w:pPr>
              <w:pStyle w:val="affff"/>
              <w:jc w:val="center"/>
              <w:rPr>
                <w:b/>
              </w:rPr>
            </w:pPr>
            <w:r>
              <w:t>87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BD6933" w14:textId="77777777" w:rsidR="00D12F8F" w:rsidRPr="006057B5" w:rsidRDefault="00D12F8F" w:rsidP="009071EA">
            <w:pPr>
              <w:pStyle w:val="affff"/>
              <w:jc w:val="right"/>
              <w:rPr>
                <w:b/>
              </w:rPr>
            </w:pPr>
            <w:r>
              <w:t>469485,40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27997E7" w14:textId="77777777" w:rsidR="00D12F8F" w:rsidRPr="006057B5" w:rsidRDefault="00D12F8F" w:rsidP="009071EA">
            <w:pPr>
              <w:pStyle w:val="affff"/>
              <w:jc w:val="right"/>
              <w:rPr>
                <w:b/>
              </w:rPr>
            </w:pPr>
            <w:r>
              <w:t>2253023,53</w:t>
            </w:r>
          </w:p>
        </w:tc>
      </w:tr>
      <w:tr w:rsidR="00D12F8F" w:rsidRPr="006057B5" w14:paraId="7EB73E5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FEEE68" w14:textId="77777777" w:rsidR="00D12F8F" w:rsidRPr="006057B5" w:rsidRDefault="00D12F8F" w:rsidP="009071EA">
            <w:pPr>
              <w:pStyle w:val="affff"/>
              <w:jc w:val="center"/>
              <w:rPr>
                <w:b/>
              </w:rPr>
            </w:pPr>
            <w:r>
              <w:t>88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00CED69" w14:textId="77777777" w:rsidR="00D12F8F" w:rsidRPr="006057B5" w:rsidRDefault="00D12F8F" w:rsidP="009071EA">
            <w:pPr>
              <w:pStyle w:val="affff"/>
              <w:jc w:val="right"/>
              <w:rPr>
                <w:b/>
              </w:rPr>
            </w:pPr>
            <w:r>
              <w:t>469504,07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AFCC8FB" w14:textId="77777777" w:rsidR="00D12F8F" w:rsidRPr="006057B5" w:rsidRDefault="00D12F8F" w:rsidP="009071EA">
            <w:pPr>
              <w:pStyle w:val="affff"/>
              <w:jc w:val="right"/>
              <w:rPr>
                <w:b/>
              </w:rPr>
            </w:pPr>
            <w:r>
              <w:t>2253058,80</w:t>
            </w:r>
          </w:p>
        </w:tc>
      </w:tr>
      <w:tr w:rsidR="00D12F8F" w:rsidRPr="006057B5" w14:paraId="79426EE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DF84DE" w14:textId="77777777" w:rsidR="00D12F8F" w:rsidRPr="006057B5" w:rsidRDefault="00D12F8F" w:rsidP="009071EA">
            <w:pPr>
              <w:pStyle w:val="affff"/>
              <w:jc w:val="center"/>
              <w:rPr>
                <w:b/>
              </w:rPr>
            </w:pPr>
            <w:r>
              <w:t>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7F91CD4" w14:textId="77777777" w:rsidR="00D12F8F" w:rsidRPr="006057B5" w:rsidRDefault="00D12F8F" w:rsidP="009071EA">
            <w:pPr>
              <w:pStyle w:val="affff"/>
              <w:jc w:val="right"/>
              <w:rPr>
                <w:b/>
              </w:rPr>
            </w:pPr>
            <w:r>
              <w:t>469512,72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D3C53D" w14:textId="77777777" w:rsidR="00D12F8F" w:rsidRPr="006057B5" w:rsidRDefault="00D12F8F" w:rsidP="009071EA">
            <w:pPr>
              <w:pStyle w:val="affff"/>
              <w:jc w:val="right"/>
              <w:rPr>
                <w:b/>
              </w:rPr>
            </w:pPr>
            <w:r>
              <w:t>2253075,69</w:t>
            </w:r>
          </w:p>
        </w:tc>
      </w:tr>
      <w:tr w:rsidR="00D12F8F" w:rsidRPr="006057B5" w14:paraId="0ED8CF8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A67C07" w14:textId="77777777" w:rsidR="00D12F8F" w:rsidRPr="006057B5" w:rsidRDefault="00D12F8F" w:rsidP="009071EA">
            <w:pPr>
              <w:pStyle w:val="affff"/>
              <w:jc w:val="center"/>
              <w:rPr>
                <w:b/>
              </w:rPr>
            </w:pPr>
            <w:r>
              <w:t>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1F0CAD3" w14:textId="77777777" w:rsidR="00D12F8F" w:rsidRPr="006057B5" w:rsidRDefault="00D12F8F" w:rsidP="009071EA">
            <w:pPr>
              <w:pStyle w:val="affff"/>
              <w:jc w:val="right"/>
              <w:rPr>
                <w:b/>
              </w:rPr>
            </w:pPr>
            <w:r>
              <w:t>469517,17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A1AF90" w14:textId="77777777" w:rsidR="00D12F8F" w:rsidRPr="006057B5" w:rsidRDefault="00D12F8F" w:rsidP="009071EA">
            <w:pPr>
              <w:pStyle w:val="affff"/>
              <w:jc w:val="right"/>
              <w:rPr>
                <w:b/>
              </w:rPr>
            </w:pPr>
            <w:r>
              <w:t>2253083,97</w:t>
            </w:r>
          </w:p>
        </w:tc>
      </w:tr>
      <w:tr w:rsidR="00D12F8F" w:rsidRPr="006057B5" w14:paraId="3FEC308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E9F3375" w14:textId="77777777" w:rsidR="00D12F8F" w:rsidRPr="006057B5" w:rsidRDefault="00D12F8F" w:rsidP="009071EA">
            <w:pPr>
              <w:pStyle w:val="affff"/>
              <w:jc w:val="center"/>
              <w:rPr>
                <w:b/>
              </w:rPr>
            </w:pPr>
            <w:r>
              <w:t>91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85E42D" w14:textId="77777777" w:rsidR="00D12F8F" w:rsidRPr="006057B5" w:rsidRDefault="00D12F8F" w:rsidP="009071EA">
            <w:pPr>
              <w:pStyle w:val="affff"/>
              <w:jc w:val="right"/>
              <w:rPr>
                <w:b/>
              </w:rPr>
            </w:pPr>
            <w:r>
              <w:t>469526,43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78F4F91" w14:textId="77777777" w:rsidR="00D12F8F" w:rsidRPr="006057B5" w:rsidRDefault="00D12F8F" w:rsidP="009071EA">
            <w:pPr>
              <w:pStyle w:val="affff"/>
              <w:jc w:val="right"/>
              <w:rPr>
                <w:b/>
              </w:rPr>
            </w:pPr>
            <w:r>
              <w:t>2253101,61</w:t>
            </w:r>
          </w:p>
        </w:tc>
      </w:tr>
      <w:tr w:rsidR="00D12F8F" w:rsidRPr="006057B5" w14:paraId="009E873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30DEC54" w14:textId="77777777" w:rsidR="00D12F8F" w:rsidRPr="006057B5" w:rsidRDefault="00D12F8F" w:rsidP="009071EA">
            <w:pPr>
              <w:pStyle w:val="affff"/>
              <w:jc w:val="center"/>
              <w:rPr>
                <w:b/>
              </w:rPr>
            </w:pPr>
            <w:r>
              <w:t>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302B15" w14:textId="77777777" w:rsidR="00D12F8F" w:rsidRPr="006057B5" w:rsidRDefault="00D12F8F" w:rsidP="009071EA">
            <w:pPr>
              <w:pStyle w:val="affff"/>
              <w:jc w:val="right"/>
              <w:rPr>
                <w:b/>
              </w:rPr>
            </w:pPr>
            <w:r>
              <w:t>469542,52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AF192ED" w14:textId="77777777" w:rsidR="00D12F8F" w:rsidRPr="006057B5" w:rsidRDefault="00D12F8F" w:rsidP="009071EA">
            <w:pPr>
              <w:pStyle w:val="affff"/>
              <w:jc w:val="right"/>
              <w:rPr>
                <w:b/>
              </w:rPr>
            </w:pPr>
            <w:r>
              <w:t>2253131,64</w:t>
            </w:r>
          </w:p>
        </w:tc>
      </w:tr>
      <w:tr w:rsidR="00D12F8F" w:rsidRPr="006057B5" w14:paraId="212F56B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B4DDEE" w14:textId="77777777" w:rsidR="00D12F8F" w:rsidRPr="006057B5" w:rsidRDefault="00D12F8F" w:rsidP="009071EA">
            <w:pPr>
              <w:pStyle w:val="affff"/>
              <w:jc w:val="center"/>
              <w:rPr>
                <w:b/>
              </w:rPr>
            </w:pPr>
            <w:r>
              <w:t>93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B2D4B9" w14:textId="77777777" w:rsidR="00D12F8F" w:rsidRPr="006057B5" w:rsidRDefault="00D12F8F" w:rsidP="009071EA">
            <w:pPr>
              <w:pStyle w:val="affff"/>
              <w:jc w:val="right"/>
              <w:rPr>
                <w:b/>
              </w:rPr>
            </w:pPr>
            <w:r>
              <w:t>469554,44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497734E" w14:textId="77777777" w:rsidR="00D12F8F" w:rsidRPr="006057B5" w:rsidRDefault="00D12F8F" w:rsidP="009071EA">
            <w:pPr>
              <w:pStyle w:val="affff"/>
              <w:jc w:val="right"/>
              <w:rPr>
                <w:b/>
              </w:rPr>
            </w:pPr>
            <w:r>
              <w:t>2253152,76</w:t>
            </w:r>
          </w:p>
        </w:tc>
      </w:tr>
      <w:tr w:rsidR="00D12F8F" w:rsidRPr="006057B5" w14:paraId="203CF0B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01EB373" w14:textId="77777777" w:rsidR="00D12F8F" w:rsidRPr="006057B5" w:rsidRDefault="00D12F8F" w:rsidP="009071EA">
            <w:pPr>
              <w:pStyle w:val="affff"/>
              <w:jc w:val="center"/>
              <w:rPr>
                <w:b/>
              </w:rPr>
            </w:pPr>
            <w:r>
              <w:t>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4D71E1E" w14:textId="77777777" w:rsidR="00D12F8F" w:rsidRPr="006057B5" w:rsidRDefault="00D12F8F" w:rsidP="009071EA">
            <w:pPr>
              <w:pStyle w:val="affff"/>
              <w:jc w:val="right"/>
              <w:rPr>
                <w:b/>
              </w:rPr>
            </w:pPr>
            <w:r>
              <w:t>469565,66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BAB287B" w14:textId="77777777" w:rsidR="00D12F8F" w:rsidRPr="006057B5" w:rsidRDefault="00D12F8F" w:rsidP="009071EA">
            <w:pPr>
              <w:pStyle w:val="affff"/>
              <w:jc w:val="right"/>
              <w:rPr>
                <w:b/>
              </w:rPr>
            </w:pPr>
            <w:r>
              <w:t>2253170,82</w:t>
            </w:r>
          </w:p>
        </w:tc>
      </w:tr>
      <w:tr w:rsidR="00D12F8F" w:rsidRPr="006057B5" w14:paraId="7316870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EC7ED1" w14:textId="77777777" w:rsidR="00D12F8F" w:rsidRPr="006057B5" w:rsidRDefault="00D12F8F" w:rsidP="009071EA">
            <w:pPr>
              <w:pStyle w:val="affff"/>
              <w:jc w:val="center"/>
              <w:rPr>
                <w:b/>
              </w:rPr>
            </w:pPr>
            <w:r>
              <w:t>95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7C9F0F0" w14:textId="77777777" w:rsidR="00D12F8F" w:rsidRPr="006057B5" w:rsidRDefault="00D12F8F" w:rsidP="009071EA">
            <w:pPr>
              <w:pStyle w:val="affff"/>
              <w:jc w:val="right"/>
              <w:rPr>
                <w:b/>
              </w:rPr>
            </w:pPr>
            <w:r>
              <w:t>469573,23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2D1F4D" w14:textId="77777777" w:rsidR="00D12F8F" w:rsidRPr="006057B5" w:rsidRDefault="00D12F8F" w:rsidP="009071EA">
            <w:pPr>
              <w:pStyle w:val="affff"/>
              <w:jc w:val="right"/>
              <w:rPr>
                <w:b/>
              </w:rPr>
            </w:pPr>
            <w:r>
              <w:t>2253183,28</w:t>
            </w:r>
          </w:p>
        </w:tc>
      </w:tr>
      <w:tr w:rsidR="00D12F8F" w:rsidRPr="006057B5" w14:paraId="57184DD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2478212" w14:textId="77777777" w:rsidR="00D12F8F" w:rsidRPr="006057B5" w:rsidRDefault="00D12F8F" w:rsidP="009071EA">
            <w:pPr>
              <w:pStyle w:val="affff"/>
              <w:jc w:val="center"/>
              <w:rPr>
                <w:b/>
              </w:rPr>
            </w:pPr>
            <w:r>
              <w:t>96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C55B4B2" w14:textId="77777777" w:rsidR="00D12F8F" w:rsidRPr="006057B5" w:rsidRDefault="00D12F8F" w:rsidP="009071EA">
            <w:pPr>
              <w:pStyle w:val="affff"/>
              <w:jc w:val="right"/>
              <w:rPr>
                <w:b/>
              </w:rPr>
            </w:pPr>
            <w:r>
              <w:t>469584,23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01E76F" w14:textId="77777777" w:rsidR="00D12F8F" w:rsidRPr="006057B5" w:rsidRDefault="00D12F8F" w:rsidP="009071EA">
            <w:pPr>
              <w:pStyle w:val="affff"/>
              <w:jc w:val="right"/>
              <w:rPr>
                <w:b/>
              </w:rPr>
            </w:pPr>
            <w:r>
              <w:t>2253200,68</w:t>
            </w:r>
          </w:p>
        </w:tc>
      </w:tr>
      <w:tr w:rsidR="00D12F8F" w:rsidRPr="006057B5" w14:paraId="36A6136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6EF3A4" w14:textId="77777777" w:rsidR="00D12F8F" w:rsidRPr="006057B5" w:rsidRDefault="00D12F8F" w:rsidP="009071EA">
            <w:pPr>
              <w:pStyle w:val="affff"/>
              <w:jc w:val="center"/>
              <w:rPr>
                <w:b/>
              </w:rPr>
            </w:pPr>
            <w:r>
              <w:t>97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85BFCE" w14:textId="77777777" w:rsidR="00D12F8F" w:rsidRPr="006057B5" w:rsidRDefault="00D12F8F" w:rsidP="009071EA">
            <w:pPr>
              <w:pStyle w:val="affff"/>
              <w:jc w:val="right"/>
              <w:rPr>
                <w:b/>
              </w:rPr>
            </w:pPr>
            <w:r>
              <w:t>469594,28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F1C2AE3" w14:textId="77777777" w:rsidR="00D12F8F" w:rsidRPr="006057B5" w:rsidRDefault="00D12F8F" w:rsidP="009071EA">
            <w:pPr>
              <w:pStyle w:val="affff"/>
              <w:jc w:val="right"/>
              <w:rPr>
                <w:b/>
              </w:rPr>
            </w:pPr>
            <w:r>
              <w:t>2253217,01</w:t>
            </w:r>
          </w:p>
        </w:tc>
      </w:tr>
      <w:tr w:rsidR="00D12F8F" w:rsidRPr="006057B5" w14:paraId="21A35CE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C43B841" w14:textId="77777777" w:rsidR="00D12F8F" w:rsidRPr="006057B5" w:rsidRDefault="00D12F8F" w:rsidP="009071EA">
            <w:pPr>
              <w:pStyle w:val="affff"/>
              <w:jc w:val="center"/>
              <w:rPr>
                <w:b/>
              </w:rPr>
            </w:pPr>
            <w:r>
              <w:t>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005AEB" w14:textId="77777777" w:rsidR="00D12F8F" w:rsidRPr="006057B5" w:rsidRDefault="00D12F8F" w:rsidP="009071EA">
            <w:pPr>
              <w:pStyle w:val="affff"/>
              <w:jc w:val="right"/>
              <w:rPr>
                <w:b/>
              </w:rPr>
            </w:pPr>
            <w:r>
              <w:t>469608,28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1ACEA3F" w14:textId="77777777" w:rsidR="00D12F8F" w:rsidRPr="006057B5" w:rsidRDefault="00D12F8F" w:rsidP="009071EA">
            <w:pPr>
              <w:pStyle w:val="affff"/>
              <w:jc w:val="right"/>
              <w:rPr>
                <w:b/>
              </w:rPr>
            </w:pPr>
            <w:r>
              <w:t>2253240,39</w:t>
            </w:r>
          </w:p>
        </w:tc>
      </w:tr>
      <w:tr w:rsidR="00D12F8F" w:rsidRPr="006057B5" w14:paraId="467A804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3303150" w14:textId="77777777" w:rsidR="00D12F8F" w:rsidRPr="006057B5" w:rsidRDefault="00D12F8F" w:rsidP="009071EA">
            <w:pPr>
              <w:pStyle w:val="affff"/>
              <w:jc w:val="center"/>
              <w:rPr>
                <w:b/>
              </w:rPr>
            </w:pPr>
            <w:r>
              <w:t>99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E0754C" w14:textId="77777777" w:rsidR="00D12F8F" w:rsidRPr="006057B5" w:rsidRDefault="00D12F8F" w:rsidP="009071EA">
            <w:pPr>
              <w:pStyle w:val="affff"/>
              <w:jc w:val="right"/>
              <w:rPr>
                <w:b/>
              </w:rPr>
            </w:pPr>
            <w:r>
              <w:t>469615,63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00B708" w14:textId="77777777" w:rsidR="00D12F8F" w:rsidRPr="006057B5" w:rsidRDefault="00D12F8F" w:rsidP="009071EA">
            <w:pPr>
              <w:pStyle w:val="affff"/>
              <w:jc w:val="right"/>
              <w:rPr>
                <w:b/>
              </w:rPr>
            </w:pPr>
            <w:r>
              <w:t>2253253,44</w:t>
            </w:r>
          </w:p>
        </w:tc>
      </w:tr>
      <w:tr w:rsidR="00D12F8F" w:rsidRPr="006057B5" w14:paraId="1F86D9B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49708FD" w14:textId="77777777" w:rsidR="00D12F8F" w:rsidRPr="006057B5" w:rsidRDefault="00D12F8F" w:rsidP="009071EA">
            <w:pPr>
              <w:pStyle w:val="affff"/>
              <w:jc w:val="center"/>
              <w:rPr>
                <w:b/>
              </w:rPr>
            </w:pPr>
            <w:r>
              <w:lastRenderedPageBreak/>
              <w:t>100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140C7C7" w14:textId="77777777" w:rsidR="00D12F8F" w:rsidRPr="006057B5" w:rsidRDefault="00D12F8F" w:rsidP="009071EA">
            <w:pPr>
              <w:pStyle w:val="affff"/>
              <w:jc w:val="right"/>
              <w:rPr>
                <w:b/>
              </w:rPr>
            </w:pPr>
            <w:r>
              <w:t>469624,30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D3CC60D" w14:textId="77777777" w:rsidR="00D12F8F" w:rsidRPr="006057B5" w:rsidRDefault="00D12F8F" w:rsidP="009071EA">
            <w:pPr>
              <w:pStyle w:val="affff"/>
              <w:jc w:val="right"/>
              <w:rPr>
                <w:b/>
              </w:rPr>
            </w:pPr>
            <w:r>
              <w:t>2253268,66</w:t>
            </w:r>
          </w:p>
        </w:tc>
      </w:tr>
      <w:tr w:rsidR="00D12F8F" w:rsidRPr="006057B5" w14:paraId="750CD7F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35BC243" w14:textId="77777777" w:rsidR="00D12F8F" w:rsidRPr="006057B5" w:rsidRDefault="00D12F8F" w:rsidP="009071EA">
            <w:pPr>
              <w:pStyle w:val="affff"/>
              <w:jc w:val="center"/>
              <w:rPr>
                <w:b/>
              </w:rPr>
            </w:pPr>
            <w:r>
              <w:t>101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2384A53" w14:textId="77777777" w:rsidR="00D12F8F" w:rsidRPr="006057B5" w:rsidRDefault="00D12F8F" w:rsidP="009071EA">
            <w:pPr>
              <w:pStyle w:val="affff"/>
              <w:jc w:val="right"/>
              <w:rPr>
                <w:b/>
              </w:rPr>
            </w:pPr>
            <w:r>
              <w:t>469630,79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4881EA8" w14:textId="77777777" w:rsidR="00D12F8F" w:rsidRPr="006057B5" w:rsidRDefault="00D12F8F" w:rsidP="009071EA">
            <w:pPr>
              <w:pStyle w:val="affff"/>
              <w:jc w:val="right"/>
              <w:rPr>
                <w:b/>
              </w:rPr>
            </w:pPr>
            <w:r>
              <w:t>2253279,18</w:t>
            </w:r>
          </w:p>
        </w:tc>
      </w:tr>
      <w:tr w:rsidR="00D12F8F" w:rsidRPr="006057B5" w14:paraId="0B8B1BB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C5FCC5" w14:textId="77777777" w:rsidR="00D12F8F" w:rsidRPr="006057B5" w:rsidRDefault="00D12F8F" w:rsidP="009071EA">
            <w:pPr>
              <w:pStyle w:val="affff"/>
              <w:jc w:val="center"/>
              <w:rPr>
                <w:b/>
              </w:rPr>
            </w:pPr>
            <w:r>
              <w:t>102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E7EC38C" w14:textId="77777777" w:rsidR="00D12F8F" w:rsidRPr="006057B5" w:rsidRDefault="00D12F8F" w:rsidP="009071EA">
            <w:pPr>
              <w:pStyle w:val="affff"/>
              <w:jc w:val="right"/>
              <w:rPr>
                <w:b/>
              </w:rPr>
            </w:pPr>
            <w:r>
              <w:t>469638,99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208B41" w14:textId="77777777" w:rsidR="00D12F8F" w:rsidRPr="006057B5" w:rsidRDefault="00D12F8F" w:rsidP="009071EA">
            <w:pPr>
              <w:pStyle w:val="affff"/>
              <w:jc w:val="right"/>
              <w:rPr>
                <w:b/>
              </w:rPr>
            </w:pPr>
            <w:r>
              <w:t>2253290,86</w:t>
            </w:r>
          </w:p>
        </w:tc>
      </w:tr>
      <w:tr w:rsidR="00D12F8F" w:rsidRPr="006057B5" w14:paraId="3B68131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2B268C2" w14:textId="77777777" w:rsidR="00D12F8F" w:rsidRPr="006057B5" w:rsidRDefault="00D12F8F" w:rsidP="009071EA">
            <w:pPr>
              <w:pStyle w:val="affff"/>
              <w:jc w:val="center"/>
              <w:rPr>
                <w:b/>
              </w:rPr>
            </w:pPr>
            <w:r>
              <w:t>103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169C64C" w14:textId="77777777" w:rsidR="00D12F8F" w:rsidRPr="006057B5" w:rsidRDefault="00D12F8F" w:rsidP="009071EA">
            <w:pPr>
              <w:pStyle w:val="affff"/>
              <w:jc w:val="right"/>
              <w:rPr>
                <w:b/>
              </w:rPr>
            </w:pPr>
            <w:r>
              <w:t>469660,16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1E93A23" w14:textId="77777777" w:rsidR="00D12F8F" w:rsidRPr="006057B5" w:rsidRDefault="00D12F8F" w:rsidP="009071EA">
            <w:pPr>
              <w:pStyle w:val="affff"/>
              <w:jc w:val="right"/>
              <w:rPr>
                <w:b/>
              </w:rPr>
            </w:pPr>
            <w:r>
              <w:t>2253322,77</w:t>
            </w:r>
          </w:p>
        </w:tc>
      </w:tr>
      <w:tr w:rsidR="00D12F8F" w:rsidRPr="006057B5" w14:paraId="5796DC2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2B1A3BD" w14:textId="77777777" w:rsidR="00D12F8F" w:rsidRPr="006057B5" w:rsidRDefault="00D12F8F" w:rsidP="009071EA">
            <w:pPr>
              <w:pStyle w:val="affff"/>
              <w:jc w:val="center"/>
              <w:rPr>
                <w:b/>
              </w:rPr>
            </w:pPr>
            <w:r>
              <w:t>104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3E35497" w14:textId="77777777" w:rsidR="00D12F8F" w:rsidRPr="006057B5" w:rsidRDefault="00D12F8F" w:rsidP="009071EA">
            <w:pPr>
              <w:pStyle w:val="affff"/>
              <w:jc w:val="right"/>
              <w:rPr>
                <w:b/>
              </w:rPr>
            </w:pPr>
            <w:r>
              <w:t>469688,57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30F0E9" w14:textId="77777777" w:rsidR="00D12F8F" w:rsidRPr="006057B5" w:rsidRDefault="00D12F8F" w:rsidP="009071EA">
            <w:pPr>
              <w:pStyle w:val="affff"/>
              <w:jc w:val="right"/>
              <w:rPr>
                <w:b/>
              </w:rPr>
            </w:pPr>
            <w:r>
              <w:t>2253362,40</w:t>
            </w:r>
          </w:p>
        </w:tc>
      </w:tr>
      <w:tr w:rsidR="00D12F8F" w:rsidRPr="006057B5" w14:paraId="623E610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187D4C0" w14:textId="77777777" w:rsidR="00D12F8F" w:rsidRPr="006057B5" w:rsidRDefault="00D12F8F" w:rsidP="009071EA">
            <w:pPr>
              <w:pStyle w:val="affff"/>
              <w:jc w:val="center"/>
              <w:rPr>
                <w:b/>
              </w:rPr>
            </w:pPr>
            <w:r>
              <w:t>105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2F99FC4" w14:textId="77777777" w:rsidR="00D12F8F" w:rsidRPr="006057B5" w:rsidRDefault="00D12F8F" w:rsidP="009071EA">
            <w:pPr>
              <w:pStyle w:val="affff"/>
              <w:jc w:val="right"/>
              <w:rPr>
                <w:b/>
              </w:rPr>
            </w:pPr>
            <w:r>
              <w:t>469711,52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D731020" w14:textId="77777777" w:rsidR="00D12F8F" w:rsidRPr="006057B5" w:rsidRDefault="00D12F8F" w:rsidP="009071EA">
            <w:pPr>
              <w:pStyle w:val="affff"/>
              <w:jc w:val="right"/>
              <w:rPr>
                <w:b/>
              </w:rPr>
            </w:pPr>
            <w:r>
              <w:t>2253393,75</w:t>
            </w:r>
          </w:p>
        </w:tc>
      </w:tr>
      <w:tr w:rsidR="00D12F8F" w:rsidRPr="006057B5" w14:paraId="776F6A3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1C6B36" w14:textId="77777777" w:rsidR="00D12F8F" w:rsidRPr="006057B5" w:rsidRDefault="00D12F8F" w:rsidP="009071EA">
            <w:pPr>
              <w:pStyle w:val="affff"/>
              <w:jc w:val="center"/>
              <w:rPr>
                <w:b/>
              </w:rPr>
            </w:pPr>
            <w:r>
              <w:t>106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49B627" w14:textId="77777777" w:rsidR="00D12F8F" w:rsidRPr="006057B5" w:rsidRDefault="00D12F8F" w:rsidP="009071EA">
            <w:pPr>
              <w:pStyle w:val="affff"/>
              <w:jc w:val="right"/>
              <w:rPr>
                <w:b/>
              </w:rPr>
            </w:pPr>
            <w:r>
              <w:t>469733,55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DDDF791" w14:textId="77777777" w:rsidR="00D12F8F" w:rsidRPr="006057B5" w:rsidRDefault="00D12F8F" w:rsidP="009071EA">
            <w:pPr>
              <w:pStyle w:val="affff"/>
              <w:jc w:val="right"/>
              <w:rPr>
                <w:b/>
              </w:rPr>
            </w:pPr>
            <w:r>
              <w:t>2253425,66</w:t>
            </w:r>
          </w:p>
        </w:tc>
      </w:tr>
      <w:tr w:rsidR="00D12F8F" w:rsidRPr="006057B5" w14:paraId="26F08EE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499EAA" w14:textId="77777777" w:rsidR="00D12F8F" w:rsidRPr="006057B5" w:rsidRDefault="00D12F8F" w:rsidP="009071EA">
            <w:pPr>
              <w:pStyle w:val="affff"/>
              <w:jc w:val="center"/>
              <w:rPr>
                <w:b/>
              </w:rPr>
            </w:pPr>
            <w:r>
              <w:t>107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58908A" w14:textId="77777777" w:rsidR="00D12F8F" w:rsidRPr="006057B5" w:rsidRDefault="00D12F8F" w:rsidP="009071EA">
            <w:pPr>
              <w:pStyle w:val="affff"/>
              <w:jc w:val="right"/>
              <w:rPr>
                <w:b/>
              </w:rPr>
            </w:pPr>
            <w:r>
              <w:t>469755,47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FADBB1F" w14:textId="77777777" w:rsidR="00D12F8F" w:rsidRPr="006057B5" w:rsidRDefault="00D12F8F" w:rsidP="009071EA">
            <w:pPr>
              <w:pStyle w:val="affff"/>
              <w:jc w:val="right"/>
              <w:rPr>
                <w:b/>
              </w:rPr>
            </w:pPr>
            <w:r>
              <w:t>2253455,73</w:t>
            </w:r>
          </w:p>
        </w:tc>
      </w:tr>
      <w:tr w:rsidR="00D12F8F" w:rsidRPr="006057B5" w14:paraId="3E5E036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5A7B478" w14:textId="77777777" w:rsidR="00D12F8F" w:rsidRPr="006057B5" w:rsidRDefault="00D12F8F" w:rsidP="009071EA">
            <w:pPr>
              <w:pStyle w:val="affff"/>
              <w:jc w:val="center"/>
              <w:rPr>
                <w:b/>
              </w:rPr>
            </w:pPr>
            <w:r>
              <w:t>108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DC35D66" w14:textId="77777777" w:rsidR="00D12F8F" w:rsidRPr="006057B5" w:rsidRDefault="00D12F8F" w:rsidP="009071EA">
            <w:pPr>
              <w:pStyle w:val="affff"/>
              <w:jc w:val="right"/>
              <w:rPr>
                <w:b/>
              </w:rPr>
            </w:pPr>
            <w:r>
              <w:t>469776,46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E2EB00" w14:textId="77777777" w:rsidR="00D12F8F" w:rsidRPr="006057B5" w:rsidRDefault="00D12F8F" w:rsidP="009071EA">
            <w:pPr>
              <w:pStyle w:val="affff"/>
              <w:jc w:val="right"/>
              <w:rPr>
                <w:b/>
              </w:rPr>
            </w:pPr>
            <w:r>
              <w:t>2253483,10</w:t>
            </w:r>
          </w:p>
        </w:tc>
      </w:tr>
      <w:tr w:rsidR="00D12F8F" w:rsidRPr="006057B5" w14:paraId="2C87612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B5DDFD" w14:textId="77777777" w:rsidR="00D12F8F" w:rsidRPr="006057B5" w:rsidRDefault="00D12F8F" w:rsidP="009071EA">
            <w:pPr>
              <w:pStyle w:val="affff"/>
              <w:jc w:val="center"/>
              <w:rPr>
                <w:b/>
              </w:rPr>
            </w:pPr>
            <w:r>
              <w:t>109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711FCA3" w14:textId="77777777" w:rsidR="00D12F8F" w:rsidRPr="006057B5" w:rsidRDefault="00D12F8F" w:rsidP="009071EA">
            <w:pPr>
              <w:pStyle w:val="affff"/>
              <w:jc w:val="right"/>
              <w:rPr>
                <w:b/>
              </w:rPr>
            </w:pPr>
            <w:r>
              <w:t>469793,95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815EF3A" w14:textId="77777777" w:rsidR="00D12F8F" w:rsidRPr="006057B5" w:rsidRDefault="00D12F8F" w:rsidP="009071EA">
            <w:pPr>
              <w:pStyle w:val="affff"/>
              <w:jc w:val="right"/>
              <w:rPr>
                <w:b/>
              </w:rPr>
            </w:pPr>
            <w:r>
              <w:t>2253507,08</w:t>
            </w:r>
          </w:p>
        </w:tc>
      </w:tr>
      <w:tr w:rsidR="00D12F8F" w:rsidRPr="006057B5" w14:paraId="1844E5C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A61FC1" w14:textId="77777777" w:rsidR="00D12F8F" w:rsidRPr="006057B5" w:rsidRDefault="00D12F8F" w:rsidP="009071EA">
            <w:pPr>
              <w:pStyle w:val="affff"/>
              <w:jc w:val="center"/>
              <w:rPr>
                <w:b/>
              </w:rPr>
            </w:pPr>
            <w:r>
              <w:t>110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01D171D" w14:textId="77777777" w:rsidR="00D12F8F" w:rsidRPr="006057B5" w:rsidRDefault="00D12F8F" w:rsidP="009071EA">
            <w:pPr>
              <w:pStyle w:val="affff"/>
              <w:jc w:val="right"/>
              <w:rPr>
                <w:b/>
              </w:rPr>
            </w:pPr>
            <w:r>
              <w:t>469797,40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0C91DE" w14:textId="77777777" w:rsidR="00D12F8F" w:rsidRPr="006057B5" w:rsidRDefault="00D12F8F" w:rsidP="009071EA">
            <w:pPr>
              <w:pStyle w:val="affff"/>
              <w:jc w:val="right"/>
              <w:rPr>
                <w:b/>
              </w:rPr>
            </w:pPr>
            <w:r>
              <w:t>2253513,39</w:t>
            </w:r>
          </w:p>
        </w:tc>
      </w:tr>
      <w:tr w:rsidR="00D12F8F" w:rsidRPr="006057B5" w14:paraId="1B05054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6303EB1" w14:textId="77777777" w:rsidR="00D12F8F" w:rsidRPr="006057B5" w:rsidRDefault="00D12F8F" w:rsidP="009071EA">
            <w:pPr>
              <w:pStyle w:val="affff"/>
              <w:jc w:val="center"/>
              <w:rPr>
                <w:b/>
              </w:rPr>
            </w:pPr>
            <w:r>
              <w:t>111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E1CAA5" w14:textId="77777777" w:rsidR="00D12F8F" w:rsidRPr="006057B5" w:rsidRDefault="00D12F8F" w:rsidP="009071EA">
            <w:pPr>
              <w:pStyle w:val="affff"/>
              <w:jc w:val="right"/>
              <w:rPr>
                <w:b/>
              </w:rPr>
            </w:pPr>
            <w:r>
              <w:t>469799,28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27D437" w14:textId="77777777" w:rsidR="00D12F8F" w:rsidRPr="006057B5" w:rsidRDefault="00D12F8F" w:rsidP="009071EA">
            <w:pPr>
              <w:pStyle w:val="affff"/>
              <w:jc w:val="right"/>
              <w:rPr>
                <w:b/>
              </w:rPr>
            </w:pPr>
            <w:r>
              <w:t>2253524,81</w:t>
            </w:r>
          </w:p>
        </w:tc>
      </w:tr>
      <w:tr w:rsidR="00D12F8F" w:rsidRPr="006057B5" w14:paraId="05D4491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AA7DFE4" w14:textId="77777777" w:rsidR="00D12F8F" w:rsidRPr="006057B5" w:rsidRDefault="00D12F8F" w:rsidP="009071EA">
            <w:pPr>
              <w:pStyle w:val="affff"/>
              <w:jc w:val="center"/>
              <w:rPr>
                <w:b/>
              </w:rPr>
            </w:pPr>
            <w:r>
              <w:t>112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544EDAC" w14:textId="77777777" w:rsidR="00D12F8F" w:rsidRPr="006057B5" w:rsidRDefault="00D12F8F" w:rsidP="009071EA">
            <w:pPr>
              <w:pStyle w:val="affff"/>
              <w:jc w:val="right"/>
              <w:rPr>
                <w:b/>
              </w:rPr>
            </w:pPr>
            <w:r>
              <w:t>469802,48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05E89AB" w14:textId="77777777" w:rsidR="00D12F8F" w:rsidRPr="006057B5" w:rsidRDefault="00D12F8F" w:rsidP="009071EA">
            <w:pPr>
              <w:pStyle w:val="affff"/>
              <w:jc w:val="right"/>
              <w:rPr>
                <w:b/>
              </w:rPr>
            </w:pPr>
            <w:r>
              <w:t>2253547,44</w:t>
            </w:r>
          </w:p>
        </w:tc>
      </w:tr>
      <w:tr w:rsidR="00D12F8F" w:rsidRPr="006057B5" w14:paraId="3082425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C044395" w14:textId="77777777" w:rsidR="00D12F8F" w:rsidRPr="006057B5" w:rsidRDefault="00D12F8F" w:rsidP="009071EA">
            <w:pPr>
              <w:pStyle w:val="affff"/>
              <w:jc w:val="center"/>
              <w:rPr>
                <w:b/>
              </w:rPr>
            </w:pPr>
            <w:r>
              <w:t>113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AA17144" w14:textId="77777777" w:rsidR="00D12F8F" w:rsidRPr="006057B5" w:rsidRDefault="00D12F8F" w:rsidP="009071EA">
            <w:pPr>
              <w:pStyle w:val="affff"/>
              <w:jc w:val="right"/>
              <w:rPr>
                <w:b/>
              </w:rPr>
            </w:pPr>
            <w:r>
              <w:t>469809,07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E82F1C7" w14:textId="77777777" w:rsidR="00D12F8F" w:rsidRPr="006057B5" w:rsidRDefault="00D12F8F" w:rsidP="009071EA">
            <w:pPr>
              <w:pStyle w:val="affff"/>
              <w:jc w:val="right"/>
              <w:rPr>
                <w:b/>
              </w:rPr>
            </w:pPr>
            <w:r>
              <w:t>2253597,87</w:t>
            </w:r>
          </w:p>
        </w:tc>
      </w:tr>
      <w:tr w:rsidR="00D12F8F" w:rsidRPr="006057B5" w14:paraId="3AC1BC4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0382F45" w14:textId="77777777" w:rsidR="00D12F8F" w:rsidRPr="006057B5" w:rsidRDefault="00D12F8F" w:rsidP="009071EA">
            <w:pPr>
              <w:pStyle w:val="affff"/>
              <w:jc w:val="center"/>
              <w:rPr>
                <w:b/>
              </w:rPr>
            </w:pPr>
            <w:r>
              <w:t>114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67A22DC" w14:textId="77777777" w:rsidR="00D12F8F" w:rsidRPr="006057B5" w:rsidRDefault="00D12F8F" w:rsidP="009071EA">
            <w:pPr>
              <w:pStyle w:val="affff"/>
              <w:jc w:val="right"/>
              <w:rPr>
                <w:b/>
              </w:rPr>
            </w:pPr>
            <w:r>
              <w:t>469795,07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69845FD" w14:textId="77777777" w:rsidR="00D12F8F" w:rsidRPr="006057B5" w:rsidRDefault="00D12F8F" w:rsidP="009071EA">
            <w:pPr>
              <w:pStyle w:val="affff"/>
              <w:jc w:val="right"/>
              <w:rPr>
                <w:b/>
              </w:rPr>
            </w:pPr>
            <w:r>
              <w:t>2253598,89</w:t>
            </w:r>
          </w:p>
        </w:tc>
      </w:tr>
      <w:tr w:rsidR="00D12F8F" w:rsidRPr="006057B5" w14:paraId="15B925C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55FA5B6" w14:textId="77777777" w:rsidR="00D12F8F" w:rsidRPr="006057B5" w:rsidRDefault="00D12F8F" w:rsidP="009071EA">
            <w:pPr>
              <w:pStyle w:val="affff"/>
              <w:jc w:val="center"/>
              <w:rPr>
                <w:b/>
              </w:rPr>
            </w:pPr>
            <w:r>
              <w:t>115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1651561" w14:textId="77777777" w:rsidR="00D12F8F" w:rsidRPr="006057B5" w:rsidRDefault="00D12F8F" w:rsidP="009071EA">
            <w:pPr>
              <w:pStyle w:val="affff"/>
              <w:jc w:val="right"/>
              <w:rPr>
                <w:b/>
              </w:rPr>
            </w:pPr>
            <w:r>
              <w:t>469782,20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F1F10D" w14:textId="77777777" w:rsidR="00D12F8F" w:rsidRPr="006057B5" w:rsidRDefault="00D12F8F" w:rsidP="009071EA">
            <w:pPr>
              <w:pStyle w:val="affff"/>
              <w:jc w:val="right"/>
              <w:rPr>
                <w:b/>
              </w:rPr>
            </w:pPr>
            <w:r>
              <w:t>2253596,75</w:t>
            </w:r>
          </w:p>
        </w:tc>
      </w:tr>
      <w:tr w:rsidR="00D12F8F" w:rsidRPr="006057B5" w14:paraId="058FC90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AEB7458" w14:textId="77777777" w:rsidR="00D12F8F" w:rsidRPr="006057B5" w:rsidRDefault="00D12F8F" w:rsidP="009071EA">
            <w:pPr>
              <w:pStyle w:val="affff"/>
              <w:jc w:val="center"/>
              <w:rPr>
                <w:b/>
              </w:rPr>
            </w:pPr>
            <w:r>
              <w:t>116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5DB5C7D" w14:textId="77777777" w:rsidR="00D12F8F" w:rsidRPr="006057B5" w:rsidRDefault="00D12F8F" w:rsidP="009071EA">
            <w:pPr>
              <w:pStyle w:val="affff"/>
              <w:jc w:val="right"/>
              <w:rPr>
                <w:b/>
              </w:rPr>
            </w:pPr>
            <w:r>
              <w:t>469776,26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B77FF74" w14:textId="77777777" w:rsidR="00D12F8F" w:rsidRPr="006057B5" w:rsidRDefault="00D12F8F" w:rsidP="009071EA">
            <w:pPr>
              <w:pStyle w:val="affff"/>
              <w:jc w:val="right"/>
              <w:rPr>
                <w:b/>
              </w:rPr>
            </w:pPr>
            <w:r>
              <w:t>2253593,78</w:t>
            </w:r>
          </w:p>
        </w:tc>
      </w:tr>
      <w:tr w:rsidR="00D12F8F" w:rsidRPr="006057B5" w14:paraId="5C49D79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81FDABF" w14:textId="77777777" w:rsidR="00D12F8F" w:rsidRPr="006057B5" w:rsidRDefault="00D12F8F" w:rsidP="009071EA">
            <w:pPr>
              <w:pStyle w:val="affff"/>
              <w:jc w:val="center"/>
              <w:rPr>
                <w:b/>
              </w:rPr>
            </w:pPr>
            <w:r>
              <w:t>117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17BCFB" w14:textId="77777777" w:rsidR="00D12F8F" w:rsidRPr="006057B5" w:rsidRDefault="00D12F8F" w:rsidP="009071EA">
            <w:pPr>
              <w:pStyle w:val="affff"/>
              <w:jc w:val="right"/>
              <w:rPr>
                <w:b/>
              </w:rPr>
            </w:pPr>
            <w:r>
              <w:t>469770,77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B9E318" w14:textId="77777777" w:rsidR="00D12F8F" w:rsidRPr="006057B5" w:rsidRDefault="00D12F8F" w:rsidP="009071EA">
            <w:pPr>
              <w:pStyle w:val="affff"/>
              <w:jc w:val="right"/>
              <w:rPr>
                <w:b/>
              </w:rPr>
            </w:pPr>
            <w:r>
              <w:t>2253551,75</w:t>
            </w:r>
          </w:p>
        </w:tc>
      </w:tr>
      <w:tr w:rsidR="00D12F8F" w:rsidRPr="006057B5" w14:paraId="603A9CE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7E003A9" w14:textId="77777777" w:rsidR="00D12F8F" w:rsidRPr="006057B5" w:rsidRDefault="00D12F8F" w:rsidP="009071EA">
            <w:pPr>
              <w:pStyle w:val="affff"/>
              <w:jc w:val="center"/>
              <w:rPr>
                <w:b/>
              </w:rPr>
            </w:pPr>
            <w:r>
              <w:t>118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7F93B65" w14:textId="77777777" w:rsidR="00D12F8F" w:rsidRPr="006057B5" w:rsidRDefault="00D12F8F" w:rsidP="009071EA">
            <w:pPr>
              <w:pStyle w:val="affff"/>
              <w:jc w:val="right"/>
              <w:rPr>
                <w:b/>
              </w:rPr>
            </w:pPr>
            <w:r>
              <w:t>469766,72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F6852BA" w14:textId="77777777" w:rsidR="00D12F8F" w:rsidRPr="006057B5" w:rsidRDefault="00D12F8F" w:rsidP="009071EA">
            <w:pPr>
              <w:pStyle w:val="affff"/>
              <w:jc w:val="right"/>
              <w:rPr>
                <w:b/>
              </w:rPr>
            </w:pPr>
            <w:r>
              <w:t>2253524,06</w:t>
            </w:r>
          </w:p>
        </w:tc>
      </w:tr>
      <w:tr w:rsidR="00D12F8F" w:rsidRPr="006057B5" w14:paraId="0583301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A178EC" w14:textId="77777777" w:rsidR="00D12F8F" w:rsidRPr="006057B5" w:rsidRDefault="00D12F8F" w:rsidP="009071EA">
            <w:pPr>
              <w:pStyle w:val="affff"/>
              <w:jc w:val="center"/>
              <w:rPr>
                <w:b/>
              </w:rPr>
            </w:pPr>
            <w:r>
              <w:t>119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4A8C203" w14:textId="77777777" w:rsidR="00D12F8F" w:rsidRPr="006057B5" w:rsidRDefault="00D12F8F" w:rsidP="009071EA">
            <w:pPr>
              <w:pStyle w:val="affff"/>
              <w:jc w:val="right"/>
              <w:rPr>
                <w:b/>
              </w:rPr>
            </w:pPr>
            <w:r>
              <w:t>469750,84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927C37B" w14:textId="77777777" w:rsidR="00D12F8F" w:rsidRPr="006057B5" w:rsidRDefault="00D12F8F" w:rsidP="009071EA">
            <w:pPr>
              <w:pStyle w:val="affff"/>
              <w:jc w:val="right"/>
              <w:rPr>
                <w:b/>
              </w:rPr>
            </w:pPr>
            <w:r>
              <w:t>2253502,27</w:t>
            </w:r>
          </w:p>
        </w:tc>
      </w:tr>
      <w:tr w:rsidR="00D12F8F" w:rsidRPr="006057B5" w14:paraId="5EA9E1A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4D86CC6" w14:textId="77777777" w:rsidR="00D12F8F" w:rsidRPr="006057B5" w:rsidRDefault="00D12F8F" w:rsidP="009071EA">
            <w:pPr>
              <w:pStyle w:val="affff"/>
              <w:jc w:val="center"/>
              <w:rPr>
                <w:b/>
              </w:rPr>
            </w:pPr>
            <w:r>
              <w:t>120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DD1A4EC" w14:textId="77777777" w:rsidR="00D12F8F" w:rsidRPr="006057B5" w:rsidRDefault="00D12F8F" w:rsidP="009071EA">
            <w:pPr>
              <w:pStyle w:val="affff"/>
              <w:jc w:val="right"/>
              <w:rPr>
                <w:b/>
              </w:rPr>
            </w:pPr>
            <w:r>
              <w:t>469729,84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B0C606" w14:textId="77777777" w:rsidR="00D12F8F" w:rsidRPr="006057B5" w:rsidRDefault="00D12F8F" w:rsidP="009071EA">
            <w:pPr>
              <w:pStyle w:val="affff"/>
              <w:jc w:val="right"/>
              <w:rPr>
                <w:b/>
              </w:rPr>
            </w:pPr>
            <w:r>
              <w:t>2253474,90</w:t>
            </w:r>
          </w:p>
        </w:tc>
      </w:tr>
      <w:tr w:rsidR="00D12F8F" w:rsidRPr="006057B5" w14:paraId="3FE3090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424E62" w14:textId="77777777" w:rsidR="00D12F8F" w:rsidRPr="006057B5" w:rsidRDefault="00D12F8F" w:rsidP="009071EA">
            <w:pPr>
              <w:pStyle w:val="affff"/>
              <w:jc w:val="center"/>
              <w:rPr>
                <w:b/>
              </w:rPr>
            </w:pPr>
            <w:r>
              <w:t>121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C5DE78" w14:textId="77777777" w:rsidR="00D12F8F" w:rsidRPr="006057B5" w:rsidRDefault="00D12F8F" w:rsidP="009071EA">
            <w:pPr>
              <w:pStyle w:val="affff"/>
              <w:jc w:val="right"/>
              <w:rPr>
                <w:b/>
              </w:rPr>
            </w:pPr>
            <w:r>
              <w:t>469707,44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9F46567" w14:textId="77777777" w:rsidR="00D12F8F" w:rsidRPr="006057B5" w:rsidRDefault="00D12F8F" w:rsidP="009071EA">
            <w:pPr>
              <w:pStyle w:val="affff"/>
              <w:jc w:val="right"/>
              <w:rPr>
                <w:b/>
              </w:rPr>
            </w:pPr>
            <w:r>
              <w:t>2253444,17</w:t>
            </w:r>
          </w:p>
        </w:tc>
      </w:tr>
      <w:tr w:rsidR="00D12F8F" w:rsidRPr="006057B5" w14:paraId="4E58E85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3DDCE2D" w14:textId="77777777" w:rsidR="00D12F8F" w:rsidRPr="006057B5" w:rsidRDefault="00D12F8F" w:rsidP="009071EA">
            <w:pPr>
              <w:pStyle w:val="affff"/>
              <w:jc w:val="center"/>
              <w:rPr>
                <w:b/>
              </w:rPr>
            </w:pPr>
            <w:r>
              <w:t>122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3B4127" w14:textId="77777777" w:rsidR="00D12F8F" w:rsidRPr="006057B5" w:rsidRDefault="00D12F8F" w:rsidP="009071EA">
            <w:pPr>
              <w:pStyle w:val="affff"/>
              <w:jc w:val="right"/>
              <w:rPr>
                <w:b/>
              </w:rPr>
            </w:pPr>
            <w:r>
              <w:t>469685,44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F3F66D5" w14:textId="77777777" w:rsidR="00D12F8F" w:rsidRPr="006057B5" w:rsidRDefault="00D12F8F" w:rsidP="009071EA">
            <w:pPr>
              <w:pStyle w:val="affff"/>
              <w:jc w:val="right"/>
              <w:rPr>
                <w:b/>
              </w:rPr>
            </w:pPr>
            <w:r>
              <w:t>2253412,30</w:t>
            </w:r>
          </w:p>
        </w:tc>
      </w:tr>
      <w:tr w:rsidR="00D12F8F" w:rsidRPr="006057B5" w14:paraId="6401857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D6788C" w14:textId="77777777" w:rsidR="00D12F8F" w:rsidRPr="006057B5" w:rsidRDefault="00D12F8F" w:rsidP="009071EA">
            <w:pPr>
              <w:pStyle w:val="affff"/>
              <w:jc w:val="center"/>
              <w:rPr>
                <w:b/>
              </w:rPr>
            </w:pPr>
            <w:r>
              <w:t>123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DB6103" w14:textId="77777777" w:rsidR="00D12F8F" w:rsidRPr="006057B5" w:rsidRDefault="00D12F8F" w:rsidP="009071EA">
            <w:pPr>
              <w:pStyle w:val="affff"/>
              <w:jc w:val="right"/>
              <w:rPr>
                <w:b/>
              </w:rPr>
            </w:pPr>
            <w:r>
              <w:t>469662,66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C2574E0" w14:textId="77777777" w:rsidR="00D12F8F" w:rsidRPr="006057B5" w:rsidRDefault="00D12F8F" w:rsidP="009071EA">
            <w:pPr>
              <w:pStyle w:val="affff"/>
              <w:jc w:val="right"/>
              <w:rPr>
                <w:b/>
              </w:rPr>
            </w:pPr>
            <w:r>
              <w:t>2253381,17</w:t>
            </w:r>
          </w:p>
        </w:tc>
      </w:tr>
      <w:tr w:rsidR="00D12F8F" w:rsidRPr="006057B5" w14:paraId="32EBFDC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96A5377" w14:textId="77777777" w:rsidR="00D12F8F" w:rsidRPr="006057B5" w:rsidRDefault="00D12F8F" w:rsidP="009071EA">
            <w:pPr>
              <w:pStyle w:val="affff"/>
              <w:jc w:val="center"/>
              <w:rPr>
                <w:b/>
              </w:rPr>
            </w:pPr>
            <w:r>
              <w:t>124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10D445" w14:textId="77777777" w:rsidR="00D12F8F" w:rsidRPr="006057B5" w:rsidRDefault="00D12F8F" w:rsidP="009071EA">
            <w:pPr>
              <w:pStyle w:val="affff"/>
              <w:jc w:val="right"/>
              <w:rPr>
                <w:b/>
              </w:rPr>
            </w:pPr>
            <w:r>
              <w:t>469633,82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3AC4550" w14:textId="77777777" w:rsidR="00D12F8F" w:rsidRPr="006057B5" w:rsidRDefault="00D12F8F" w:rsidP="009071EA">
            <w:pPr>
              <w:pStyle w:val="affff"/>
              <w:jc w:val="right"/>
              <w:rPr>
                <w:b/>
              </w:rPr>
            </w:pPr>
            <w:r>
              <w:t>2253340,94</w:t>
            </w:r>
          </w:p>
        </w:tc>
      </w:tr>
      <w:tr w:rsidR="00D12F8F" w:rsidRPr="006057B5" w14:paraId="485C8B3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273B4E7" w14:textId="77777777" w:rsidR="00D12F8F" w:rsidRPr="006057B5" w:rsidRDefault="00D12F8F" w:rsidP="009071EA">
            <w:pPr>
              <w:pStyle w:val="affff"/>
              <w:jc w:val="center"/>
              <w:rPr>
                <w:b/>
              </w:rPr>
            </w:pPr>
            <w:r>
              <w:t>125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BEFD430" w14:textId="77777777" w:rsidR="00D12F8F" w:rsidRPr="006057B5" w:rsidRDefault="00D12F8F" w:rsidP="009071EA">
            <w:pPr>
              <w:pStyle w:val="affff"/>
              <w:jc w:val="right"/>
              <w:rPr>
                <w:b/>
              </w:rPr>
            </w:pPr>
            <w:r>
              <w:t>469612,55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AAC2036" w14:textId="77777777" w:rsidR="00D12F8F" w:rsidRPr="006057B5" w:rsidRDefault="00D12F8F" w:rsidP="009071EA">
            <w:pPr>
              <w:pStyle w:val="affff"/>
              <w:jc w:val="right"/>
              <w:rPr>
                <w:b/>
              </w:rPr>
            </w:pPr>
            <w:r>
              <w:t>2253308,90</w:t>
            </w:r>
          </w:p>
        </w:tc>
      </w:tr>
      <w:tr w:rsidR="00D12F8F" w:rsidRPr="006057B5" w14:paraId="2D674E9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15671E9" w14:textId="77777777" w:rsidR="00D12F8F" w:rsidRPr="006057B5" w:rsidRDefault="00D12F8F" w:rsidP="009071EA">
            <w:pPr>
              <w:pStyle w:val="affff"/>
              <w:jc w:val="center"/>
              <w:rPr>
                <w:b/>
              </w:rPr>
            </w:pPr>
            <w:r>
              <w:t>126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C5CCDD1" w14:textId="77777777" w:rsidR="00D12F8F" w:rsidRPr="006057B5" w:rsidRDefault="00D12F8F" w:rsidP="009071EA">
            <w:pPr>
              <w:pStyle w:val="affff"/>
              <w:jc w:val="right"/>
              <w:rPr>
                <w:b/>
              </w:rPr>
            </w:pPr>
            <w:r>
              <w:t>469603,49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F507A0E" w14:textId="77777777" w:rsidR="00D12F8F" w:rsidRPr="006057B5" w:rsidRDefault="00D12F8F" w:rsidP="009071EA">
            <w:pPr>
              <w:pStyle w:val="affff"/>
              <w:jc w:val="right"/>
              <w:rPr>
                <w:b/>
              </w:rPr>
            </w:pPr>
            <w:r>
              <w:t>2253294,71</w:t>
            </w:r>
          </w:p>
        </w:tc>
      </w:tr>
      <w:tr w:rsidR="00D12F8F" w:rsidRPr="006057B5" w14:paraId="6191358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3ED915" w14:textId="77777777" w:rsidR="00D12F8F" w:rsidRPr="006057B5" w:rsidRDefault="00D12F8F" w:rsidP="009071EA">
            <w:pPr>
              <w:pStyle w:val="affff"/>
              <w:jc w:val="center"/>
              <w:rPr>
                <w:b/>
              </w:rPr>
            </w:pPr>
            <w:r>
              <w:t>127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91AFFDA" w14:textId="77777777" w:rsidR="00D12F8F" w:rsidRPr="006057B5" w:rsidRDefault="00D12F8F" w:rsidP="009071EA">
            <w:pPr>
              <w:pStyle w:val="affff"/>
              <w:jc w:val="right"/>
              <w:rPr>
                <w:b/>
              </w:rPr>
            </w:pPr>
            <w:r>
              <w:t>469596,77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BD62688" w14:textId="77777777" w:rsidR="00D12F8F" w:rsidRPr="006057B5" w:rsidRDefault="00D12F8F" w:rsidP="009071EA">
            <w:pPr>
              <w:pStyle w:val="affff"/>
              <w:jc w:val="right"/>
              <w:rPr>
                <w:b/>
              </w:rPr>
            </w:pPr>
            <w:r>
              <w:t>2253284,98</w:t>
            </w:r>
          </w:p>
        </w:tc>
      </w:tr>
      <w:tr w:rsidR="00D12F8F" w:rsidRPr="006057B5" w14:paraId="25BF079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BF5B48" w14:textId="77777777" w:rsidR="00D12F8F" w:rsidRPr="006057B5" w:rsidRDefault="00D12F8F" w:rsidP="009071EA">
            <w:pPr>
              <w:pStyle w:val="affff"/>
              <w:jc w:val="center"/>
              <w:rPr>
                <w:b/>
              </w:rPr>
            </w:pPr>
            <w:r>
              <w:t>128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1D8776" w14:textId="77777777" w:rsidR="00D12F8F" w:rsidRPr="006057B5" w:rsidRDefault="00D12F8F" w:rsidP="009071EA">
            <w:pPr>
              <w:pStyle w:val="affff"/>
              <w:jc w:val="right"/>
              <w:rPr>
                <w:b/>
              </w:rPr>
            </w:pPr>
            <w:r>
              <w:t>469587,78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E29D73" w14:textId="77777777" w:rsidR="00D12F8F" w:rsidRPr="006057B5" w:rsidRDefault="00D12F8F" w:rsidP="009071EA">
            <w:pPr>
              <w:pStyle w:val="affff"/>
              <w:jc w:val="right"/>
              <w:rPr>
                <w:b/>
              </w:rPr>
            </w:pPr>
            <w:r>
              <w:t>2253269,21</w:t>
            </w:r>
          </w:p>
        </w:tc>
      </w:tr>
      <w:tr w:rsidR="00D12F8F" w:rsidRPr="006057B5" w14:paraId="568B996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93ECC6" w14:textId="77777777" w:rsidR="00D12F8F" w:rsidRPr="006057B5" w:rsidRDefault="00D12F8F" w:rsidP="009071EA">
            <w:pPr>
              <w:pStyle w:val="affff"/>
              <w:jc w:val="center"/>
              <w:rPr>
                <w:b/>
              </w:rPr>
            </w:pPr>
            <w:r>
              <w:t>129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1EF407F" w14:textId="77777777" w:rsidR="00D12F8F" w:rsidRPr="006057B5" w:rsidRDefault="00D12F8F" w:rsidP="009071EA">
            <w:pPr>
              <w:pStyle w:val="affff"/>
              <w:jc w:val="right"/>
              <w:rPr>
                <w:b/>
              </w:rPr>
            </w:pPr>
            <w:r>
              <w:t>469580,61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8A1671" w14:textId="77777777" w:rsidR="00D12F8F" w:rsidRPr="006057B5" w:rsidRDefault="00D12F8F" w:rsidP="009071EA">
            <w:pPr>
              <w:pStyle w:val="affff"/>
              <w:jc w:val="right"/>
              <w:rPr>
                <w:b/>
              </w:rPr>
            </w:pPr>
            <w:r>
              <w:t>2253256,46</w:t>
            </w:r>
          </w:p>
        </w:tc>
      </w:tr>
      <w:tr w:rsidR="00D12F8F" w:rsidRPr="006057B5" w14:paraId="7C98C1D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4891900" w14:textId="77777777" w:rsidR="00D12F8F" w:rsidRPr="006057B5" w:rsidRDefault="00D12F8F" w:rsidP="009071EA">
            <w:pPr>
              <w:pStyle w:val="affff"/>
              <w:jc w:val="center"/>
              <w:rPr>
                <w:b/>
              </w:rPr>
            </w:pPr>
            <w:r>
              <w:t>130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A90F641" w14:textId="77777777" w:rsidR="00D12F8F" w:rsidRPr="006057B5" w:rsidRDefault="00D12F8F" w:rsidP="009071EA">
            <w:pPr>
              <w:pStyle w:val="affff"/>
              <w:jc w:val="right"/>
              <w:rPr>
                <w:b/>
              </w:rPr>
            </w:pPr>
            <w:r>
              <w:t>469566,93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4412FA" w14:textId="77777777" w:rsidR="00D12F8F" w:rsidRPr="006057B5" w:rsidRDefault="00D12F8F" w:rsidP="009071EA">
            <w:pPr>
              <w:pStyle w:val="affff"/>
              <w:jc w:val="right"/>
              <w:rPr>
                <w:b/>
              </w:rPr>
            </w:pPr>
            <w:r>
              <w:t>2253233,62</w:t>
            </w:r>
          </w:p>
        </w:tc>
      </w:tr>
      <w:tr w:rsidR="00D12F8F" w:rsidRPr="006057B5" w14:paraId="3708C46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B51E1E0" w14:textId="77777777" w:rsidR="00D12F8F" w:rsidRPr="006057B5" w:rsidRDefault="00D12F8F" w:rsidP="009071EA">
            <w:pPr>
              <w:pStyle w:val="affff"/>
              <w:jc w:val="center"/>
              <w:rPr>
                <w:b/>
              </w:rPr>
            </w:pPr>
            <w:r>
              <w:t>131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5316D4" w14:textId="77777777" w:rsidR="00D12F8F" w:rsidRPr="006057B5" w:rsidRDefault="00D12F8F" w:rsidP="009071EA">
            <w:pPr>
              <w:pStyle w:val="affff"/>
              <w:jc w:val="right"/>
              <w:rPr>
                <w:b/>
              </w:rPr>
            </w:pPr>
            <w:r>
              <w:t>469557,08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19FB5A9" w14:textId="77777777" w:rsidR="00D12F8F" w:rsidRPr="006057B5" w:rsidRDefault="00D12F8F" w:rsidP="009071EA">
            <w:pPr>
              <w:pStyle w:val="affff"/>
              <w:jc w:val="right"/>
              <w:rPr>
                <w:b/>
              </w:rPr>
            </w:pPr>
            <w:r>
              <w:t>2253217,62</w:t>
            </w:r>
          </w:p>
        </w:tc>
      </w:tr>
      <w:tr w:rsidR="00D12F8F" w:rsidRPr="006057B5" w14:paraId="396381C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644DA1" w14:textId="77777777" w:rsidR="00D12F8F" w:rsidRPr="006057B5" w:rsidRDefault="00D12F8F" w:rsidP="009071EA">
            <w:pPr>
              <w:pStyle w:val="affff"/>
              <w:jc w:val="center"/>
              <w:rPr>
                <w:b/>
              </w:rPr>
            </w:pPr>
            <w:r>
              <w:t>132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10316FF" w14:textId="77777777" w:rsidR="00D12F8F" w:rsidRPr="006057B5" w:rsidRDefault="00D12F8F" w:rsidP="009071EA">
            <w:pPr>
              <w:pStyle w:val="affff"/>
              <w:jc w:val="right"/>
              <w:rPr>
                <w:b/>
              </w:rPr>
            </w:pPr>
            <w:r>
              <w:t>469546,03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95F1A0" w14:textId="77777777" w:rsidR="00D12F8F" w:rsidRPr="006057B5" w:rsidRDefault="00D12F8F" w:rsidP="009071EA">
            <w:pPr>
              <w:pStyle w:val="affff"/>
              <w:jc w:val="right"/>
              <w:rPr>
                <w:b/>
              </w:rPr>
            </w:pPr>
            <w:r>
              <w:t>2253200,14</w:t>
            </w:r>
          </w:p>
        </w:tc>
      </w:tr>
      <w:tr w:rsidR="00D12F8F" w:rsidRPr="006057B5" w14:paraId="100A54F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976BCC2" w14:textId="77777777" w:rsidR="00D12F8F" w:rsidRPr="006057B5" w:rsidRDefault="00D12F8F" w:rsidP="009071EA">
            <w:pPr>
              <w:pStyle w:val="affff"/>
              <w:jc w:val="center"/>
              <w:rPr>
                <w:b/>
              </w:rPr>
            </w:pPr>
            <w:r>
              <w:t>133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B3435EC" w14:textId="77777777" w:rsidR="00D12F8F" w:rsidRPr="006057B5" w:rsidRDefault="00D12F8F" w:rsidP="009071EA">
            <w:pPr>
              <w:pStyle w:val="affff"/>
              <w:jc w:val="right"/>
              <w:rPr>
                <w:b/>
              </w:rPr>
            </w:pPr>
            <w:r>
              <w:t>469538,40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D05513D" w14:textId="77777777" w:rsidR="00D12F8F" w:rsidRPr="006057B5" w:rsidRDefault="00D12F8F" w:rsidP="009071EA">
            <w:pPr>
              <w:pStyle w:val="affff"/>
              <w:jc w:val="right"/>
              <w:rPr>
                <w:b/>
              </w:rPr>
            </w:pPr>
            <w:r>
              <w:t>2253187,58</w:t>
            </w:r>
          </w:p>
        </w:tc>
      </w:tr>
      <w:tr w:rsidR="00D12F8F" w:rsidRPr="006057B5" w14:paraId="2D2E331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6A96B1" w14:textId="77777777" w:rsidR="00D12F8F" w:rsidRPr="006057B5" w:rsidRDefault="00D12F8F" w:rsidP="009071EA">
            <w:pPr>
              <w:pStyle w:val="affff"/>
              <w:jc w:val="center"/>
              <w:rPr>
                <w:b/>
              </w:rPr>
            </w:pPr>
            <w:r>
              <w:t>134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F23F405" w14:textId="77777777" w:rsidR="00D12F8F" w:rsidRPr="006057B5" w:rsidRDefault="00D12F8F" w:rsidP="009071EA">
            <w:pPr>
              <w:pStyle w:val="affff"/>
              <w:jc w:val="right"/>
              <w:rPr>
                <w:b/>
              </w:rPr>
            </w:pPr>
            <w:r>
              <w:t>469527,93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1553710" w14:textId="77777777" w:rsidR="00D12F8F" w:rsidRPr="006057B5" w:rsidRDefault="00D12F8F" w:rsidP="009071EA">
            <w:pPr>
              <w:pStyle w:val="affff"/>
              <w:jc w:val="right"/>
              <w:rPr>
                <w:b/>
              </w:rPr>
            </w:pPr>
            <w:r>
              <w:t>2253166,37</w:t>
            </w:r>
          </w:p>
        </w:tc>
      </w:tr>
      <w:tr w:rsidR="00D12F8F" w:rsidRPr="006057B5" w14:paraId="4F9669D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6A9766" w14:textId="77777777" w:rsidR="00D12F8F" w:rsidRPr="006057B5" w:rsidRDefault="00D12F8F" w:rsidP="009071EA">
            <w:pPr>
              <w:pStyle w:val="affff"/>
              <w:jc w:val="center"/>
              <w:rPr>
                <w:b/>
              </w:rPr>
            </w:pPr>
            <w:r>
              <w:t>135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43F1E09" w14:textId="77777777" w:rsidR="00D12F8F" w:rsidRPr="006057B5" w:rsidRDefault="00D12F8F" w:rsidP="009071EA">
            <w:pPr>
              <w:pStyle w:val="affff"/>
              <w:jc w:val="right"/>
              <w:rPr>
                <w:b/>
              </w:rPr>
            </w:pPr>
            <w:r>
              <w:t>469514,48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4703462" w14:textId="77777777" w:rsidR="00D12F8F" w:rsidRPr="006057B5" w:rsidRDefault="00D12F8F" w:rsidP="009071EA">
            <w:pPr>
              <w:pStyle w:val="affff"/>
              <w:jc w:val="right"/>
              <w:rPr>
                <w:b/>
              </w:rPr>
            </w:pPr>
            <w:r>
              <w:t>2253147,06</w:t>
            </w:r>
          </w:p>
        </w:tc>
      </w:tr>
      <w:tr w:rsidR="00D12F8F" w:rsidRPr="006057B5" w14:paraId="60A3BD3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675FEE" w14:textId="77777777" w:rsidR="00D12F8F" w:rsidRPr="006057B5" w:rsidRDefault="00D12F8F" w:rsidP="009071EA">
            <w:pPr>
              <w:pStyle w:val="affff"/>
              <w:jc w:val="center"/>
              <w:rPr>
                <w:b/>
              </w:rPr>
            </w:pPr>
            <w:r>
              <w:t>136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0D80CD9" w14:textId="77777777" w:rsidR="00D12F8F" w:rsidRPr="006057B5" w:rsidRDefault="00D12F8F" w:rsidP="009071EA">
            <w:pPr>
              <w:pStyle w:val="affff"/>
              <w:jc w:val="right"/>
              <w:rPr>
                <w:b/>
              </w:rPr>
            </w:pPr>
            <w:r>
              <w:t>469498,16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B719D13" w14:textId="77777777" w:rsidR="00D12F8F" w:rsidRPr="006057B5" w:rsidRDefault="00D12F8F" w:rsidP="009071EA">
            <w:pPr>
              <w:pStyle w:val="affff"/>
              <w:jc w:val="right"/>
              <w:rPr>
                <w:b/>
              </w:rPr>
            </w:pPr>
            <w:r>
              <w:t>2253116,61</w:t>
            </w:r>
          </w:p>
        </w:tc>
      </w:tr>
      <w:tr w:rsidR="00D12F8F" w:rsidRPr="006057B5" w14:paraId="11DADA3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9FB71D" w14:textId="77777777" w:rsidR="00D12F8F" w:rsidRPr="006057B5" w:rsidRDefault="00D12F8F" w:rsidP="009071EA">
            <w:pPr>
              <w:pStyle w:val="affff"/>
              <w:jc w:val="center"/>
              <w:rPr>
                <w:b/>
              </w:rPr>
            </w:pPr>
            <w:r>
              <w:t>137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4080DD" w14:textId="77777777" w:rsidR="00D12F8F" w:rsidRPr="006057B5" w:rsidRDefault="00D12F8F" w:rsidP="009071EA">
            <w:pPr>
              <w:pStyle w:val="affff"/>
              <w:jc w:val="right"/>
              <w:rPr>
                <w:b/>
              </w:rPr>
            </w:pPr>
            <w:r>
              <w:t>469488,91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B9C9A5F" w14:textId="77777777" w:rsidR="00D12F8F" w:rsidRPr="006057B5" w:rsidRDefault="00D12F8F" w:rsidP="009071EA">
            <w:pPr>
              <w:pStyle w:val="affff"/>
              <w:jc w:val="right"/>
              <w:rPr>
                <w:b/>
              </w:rPr>
            </w:pPr>
            <w:r>
              <w:t>2253098,99</w:t>
            </w:r>
          </w:p>
        </w:tc>
      </w:tr>
      <w:tr w:rsidR="00D12F8F" w:rsidRPr="006057B5" w14:paraId="09BC1AE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3F18609" w14:textId="77777777" w:rsidR="00D12F8F" w:rsidRPr="006057B5" w:rsidRDefault="00D12F8F" w:rsidP="009071EA">
            <w:pPr>
              <w:pStyle w:val="affff"/>
              <w:jc w:val="center"/>
              <w:rPr>
                <w:b/>
              </w:rPr>
            </w:pPr>
            <w:r>
              <w:t>138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AFC0E4" w14:textId="77777777" w:rsidR="00D12F8F" w:rsidRPr="006057B5" w:rsidRDefault="00D12F8F" w:rsidP="009071EA">
            <w:pPr>
              <w:pStyle w:val="affff"/>
              <w:jc w:val="right"/>
              <w:rPr>
                <w:b/>
              </w:rPr>
            </w:pPr>
            <w:r>
              <w:t>469486,25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87B873" w14:textId="77777777" w:rsidR="00D12F8F" w:rsidRPr="006057B5" w:rsidRDefault="00D12F8F" w:rsidP="009071EA">
            <w:pPr>
              <w:pStyle w:val="affff"/>
              <w:jc w:val="right"/>
              <w:rPr>
                <w:b/>
              </w:rPr>
            </w:pPr>
            <w:r>
              <w:t>2253094,05</w:t>
            </w:r>
          </w:p>
        </w:tc>
      </w:tr>
      <w:tr w:rsidR="00D12F8F" w:rsidRPr="006057B5" w14:paraId="28E451C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05FCA09" w14:textId="77777777" w:rsidR="00D12F8F" w:rsidRPr="006057B5" w:rsidRDefault="00D12F8F" w:rsidP="009071EA">
            <w:pPr>
              <w:pStyle w:val="affff"/>
              <w:jc w:val="center"/>
              <w:rPr>
                <w:b/>
              </w:rPr>
            </w:pPr>
            <w:r>
              <w:t>139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D679C2" w14:textId="77777777" w:rsidR="00D12F8F" w:rsidRPr="006057B5" w:rsidRDefault="00D12F8F" w:rsidP="009071EA">
            <w:pPr>
              <w:pStyle w:val="affff"/>
              <w:jc w:val="right"/>
              <w:rPr>
                <w:b/>
              </w:rPr>
            </w:pPr>
            <w:r>
              <w:t>469490,94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09F40C" w14:textId="77777777" w:rsidR="00D12F8F" w:rsidRPr="006057B5" w:rsidRDefault="00D12F8F" w:rsidP="009071EA">
            <w:pPr>
              <w:pStyle w:val="affff"/>
              <w:jc w:val="right"/>
              <w:rPr>
                <w:b/>
              </w:rPr>
            </w:pPr>
            <w:r>
              <w:t>2253090,84</w:t>
            </w:r>
          </w:p>
        </w:tc>
      </w:tr>
      <w:tr w:rsidR="00D12F8F" w:rsidRPr="006057B5" w14:paraId="21E45F9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21AB23" w14:textId="77777777" w:rsidR="00D12F8F" w:rsidRPr="006057B5" w:rsidRDefault="00D12F8F" w:rsidP="009071EA">
            <w:pPr>
              <w:pStyle w:val="affff"/>
              <w:jc w:val="center"/>
              <w:rPr>
                <w:b/>
              </w:rPr>
            </w:pPr>
            <w:r>
              <w:t>140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AF3CDF" w14:textId="77777777" w:rsidR="00D12F8F" w:rsidRPr="006057B5" w:rsidRDefault="00D12F8F" w:rsidP="009071EA">
            <w:pPr>
              <w:pStyle w:val="affff"/>
              <w:jc w:val="right"/>
              <w:rPr>
                <w:b/>
              </w:rPr>
            </w:pPr>
            <w:r>
              <w:t>469491,56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BF2B13" w14:textId="77777777" w:rsidR="00D12F8F" w:rsidRPr="006057B5" w:rsidRDefault="00D12F8F" w:rsidP="009071EA">
            <w:pPr>
              <w:pStyle w:val="affff"/>
              <w:jc w:val="right"/>
              <w:rPr>
                <w:b/>
              </w:rPr>
            </w:pPr>
            <w:r>
              <w:t>2253083,81</w:t>
            </w:r>
          </w:p>
        </w:tc>
      </w:tr>
      <w:tr w:rsidR="00D12F8F" w:rsidRPr="006057B5" w14:paraId="599A201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1347FC5" w14:textId="77777777" w:rsidR="00D12F8F" w:rsidRPr="006057B5" w:rsidRDefault="00D12F8F" w:rsidP="009071EA">
            <w:pPr>
              <w:pStyle w:val="affff"/>
              <w:jc w:val="center"/>
              <w:rPr>
                <w:b/>
              </w:rPr>
            </w:pPr>
            <w:r>
              <w:t>141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1686D3" w14:textId="77777777" w:rsidR="00D12F8F" w:rsidRPr="006057B5" w:rsidRDefault="00D12F8F" w:rsidP="009071EA">
            <w:pPr>
              <w:pStyle w:val="affff"/>
              <w:jc w:val="right"/>
              <w:rPr>
                <w:b/>
              </w:rPr>
            </w:pPr>
            <w:r>
              <w:t>469482,12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93F39D4" w14:textId="77777777" w:rsidR="00D12F8F" w:rsidRPr="006057B5" w:rsidRDefault="00D12F8F" w:rsidP="009071EA">
            <w:pPr>
              <w:pStyle w:val="affff"/>
              <w:jc w:val="right"/>
              <w:rPr>
                <w:b/>
              </w:rPr>
            </w:pPr>
            <w:r>
              <w:t>2253086,16</w:t>
            </w:r>
          </w:p>
        </w:tc>
      </w:tr>
      <w:tr w:rsidR="00D12F8F" w:rsidRPr="006057B5" w14:paraId="6BCA8D8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CD8399" w14:textId="77777777" w:rsidR="00D12F8F" w:rsidRPr="006057B5" w:rsidRDefault="00D12F8F" w:rsidP="009071EA">
            <w:pPr>
              <w:pStyle w:val="affff"/>
              <w:jc w:val="center"/>
              <w:rPr>
                <w:b/>
              </w:rPr>
            </w:pPr>
            <w:r>
              <w:t>142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F3E4060" w14:textId="77777777" w:rsidR="00D12F8F" w:rsidRPr="006057B5" w:rsidRDefault="00D12F8F" w:rsidP="009071EA">
            <w:pPr>
              <w:pStyle w:val="affff"/>
              <w:jc w:val="right"/>
              <w:rPr>
                <w:b/>
              </w:rPr>
            </w:pPr>
            <w:r>
              <w:t>469475,68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387AC5" w14:textId="77777777" w:rsidR="00D12F8F" w:rsidRPr="006057B5" w:rsidRDefault="00D12F8F" w:rsidP="009071EA">
            <w:pPr>
              <w:pStyle w:val="affff"/>
              <w:jc w:val="right"/>
              <w:rPr>
                <w:b/>
              </w:rPr>
            </w:pPr>
            <w:r>
              <w:t>2253073,58</w:t>
            </w:r>
          </w:p>
        </w:tc>
      </w:tr>
      <w:tr w:rsidR="00D12F8F" w:rsidRPr="006057B5" w14:paraId="56836CB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4A3D266" w14:textId="77777777" w:rsidR="00D12F8F" w:rsidRPr="006057B5" w:rsidRDefault="00D12F8F" w:rsidP="009071EA">
            <w:pPr>
              <w:pStyle w:val="affff"/>
              <w:jc w:val="center"/>
              <w:rPr>
                <w:b/>
              </w:rPr>
            </w:pPr>
            <w:r>
              <w:t>143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BCB7DFB" w14:textId="77777777" w:rsidR="00D12F8F" w:rsidRPr="006057B5" w:rsidRDefault="00D12F8F" w:rsidP="009071EA">
            <w:pPr>
              <w:pStyle w:val="affff"/>
              <w:jc w:val="right"/>
              <w:rPr>
                <w:b/>
              </w:rPr>
            </w:pPr>
            <w:r>
              <w:t>469469,67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ACC161" w14:textId="77777777" w:rsidR="00D12F8F" w:rsidRPr="006057B5" w:rsidRDefault="00D12F8F" w:rsidP="009071EA">
            <w:pPr>
              <w:pStyle w:val="affff"/>
              <w:jc w:val="right"/>
              <w:rPr>
                <w:b/>
              </w:rPr>
            </w:pPr>
            <w:r>
              <w:t>2253062,22</w:t>
            </w:r>
          </w:p>
        </w:tc>
      </w:tr>
      <w:tr w:rsidR="00D12F8F" w:rsidRPr="006057B5" w14:paraId="689EDDD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AEFB24F" w14:textId="77777777" w:rsidR="00D12F8F" w:rsidRPr="006057B5" w:rsidRDefault="00D12F8F" w:rsidP="009071EA">
            <w:pPr>
              <w:pStyle w:val="affff"/>
              <w:jc w:val="center"/>
              <w:rPr>
                <w:b/>
              </w:rPr>
            </w:pPr>
            <w:r>
              <w:t>144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9828CA" w14:textId="77777777" w:rsidR="00D12F8F" w:rsidRPr="006057B5" w:rsidRDefault="00D12F8F" w:rsidP="009071EA">
            <w:pPr>
              <w:pStyle w:val="affff"/>
              <w:jc w:val="right"/>
              <w:rPr>
                <w:b/>
              </w:rPr>
            </w:pPr>
            <w:r>
              <w:t>469473,86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06187AD" w14:textId="77777777" w:rsidR="00D12F8F" w:rsidRPr="006057B5" w:rsidRDefault="00D12F8F" w:rsidP="009071EA">
            <w:pPr>
              <w:pStyle w:val="affff"/>
              <w:jc w:val="right"/>
              <w:rPr>
                <w:b/>
              </w:rPr>
            </w:pPr>
            <w:r>
              <w:t>2253060,57</w:t>
            </w:r>
          </w:p>
        </w:tc>
      </w:tr>
      <w:tr w:rsidR="00D12F8F" w:rsidRPr="006057B5" w14:paraId="336FE95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1B0C9BC" w14:textId="77777777" w:rsidR="00D12F8F" w:rsidRPr="006057B5" w:rsidRDefault="00D12F8F" w:rsidP="009071EA">
            <w:pPr>
              <w:pStyle w:val="affff"/>
              <w:jc w:val="center"/>
              <w:rPr>
                <w:b/>
              </w:rPr>
            </w:pPr>
            <w:r>
              <w:t>145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380238" w14:textId="77777777" w:rsidR="00D12F8F" w:rsidRPr="006057B5" w:rsidRDefault="00D12F8F" w:rsidP="009071EA">
            <w:pPr>
              <w:pStyle w:val="affff"/>
              <w:jc w:val="right"/>
              <w:rPr>
                <w:b/>
              </w:rPr>
            </w:pPr>
            <w:r>
              <w:t>469474,67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B9FEC8" w14:textId="77777777" w:rsidR="00D12F8F" w:rsidRPr="006057B5" w:rsidRDefault="00D12F8F" w:rsidP="009071EA">
            <w:pPr>
              <w:pStyle w:val="affff"/>
              <w:jc w:val="right"/>
              <w:rPr>
                <w:b/>
              </w:rPr>
            </w:pPr>
            <w:r>
              <w:t>2253046,59</w:t>
            </w:r>
          </w:p>
        </w:tc>
      </w:tr>
      <w:tr w:rsidR="00D12F8F" w:rsidRPr="006057B5" w14:paraId="26E23C4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7588327" w14:textId="77777777" w:rsidR="00D12F8F" w:rsidRPr="006057B5" w:rsidRDefault="00D12F8F" w:rsidP="009071EA">
            <w:pPr>
              <w:pStyle w:val="affff"/>
              <w:jc w:val="center"/>
              <w:rPr>
                <w:b/>
              </w:rPr>
            </w:pPr>
            <w:r>
              <w:t>146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9AC5E5C" w14:textId="77777777" w:rsidR="00D12F8F" w:rsidRPr="006057B5" w:rsidRDefault="00D12F8F" w:rsidP="009071EA">
            <w:pPr>
              <w:pStyle w:val="affff"/>
              <w:jc w:val="right"/>
              <w:rPr>
                <w:b/>
              </w:rPr>
            </w:pPr>
            <w:r>
              <w:t>469459,79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ACDE8A" w14:textId="77777777" w:rsidR="00D12F8F" w:rsidRPr="006057B5" w:rsidRDefault="00D12F8F" w:rsidP="009071EA">
            <w:pPr>
              <w:pStyle w:val="affff"/>
              <w:jc w:val="right"/>
              <w:rPr>
                <w:b/>
              </w:rPr>
            </w:pPr>
            <w:r>
              <w:t>2253043,55</w:t>
            </w:r>
          </w:p>
        </w:tc>
      </w:tr>
      <w:tr w:rsidR="00D12F8F" w:rsidRPr="006057B5" w14:paraId="6BB455D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2F8294" w14:textId="77777777" w:rsidR="00D12F8F" w:rsidRPr="006057B5" w:rsidRDefault="00D12F8F" w:rsidP="009071EA">
            <w:pPr>
              <w:pStyle w:val="affff"/>
              <w:jc w:val="center"/>
              <w:rPr>
                <w:b/>
              </w:rPr>
            </w:pPr>
            <w:r>
              <w:t>147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9B13B3C" w14:textId="77777777" w:rsidR="00D12F8F" w:rsidRPr="006057B5" w:rsidRDefault="00D12F8F" w:rsidP="009071EA">
            <w:pPr>
              <w:pStyle w:val="affff"/>
              <w:jc w:val="right"/>
              <w:rPr>
                <w:b/>
              </w:rPr>
            </w:pPr>
            <w:r>
              <w:t>469457,62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F3A53F9" w14:textId="77777777" w:rsidR="00D12F8F" w:rsidRPr="006057B5" w:rsidRDefault="00D12F8F" w:rsidP="009071EA">
            <w:pPr>
              <w:pStyle w:val="affff"/>
              <w:jc w:val="right"/>
              <w:rPr>
                <w:b/>
              </w:rPr>
            </w:pPr>
            <w:r>
              <w:t>2253039,46</w:t>
            </w:r>
          </w:p>
        </w:tc>
      </w:tr>
      <w:tr w:rsidR="00D12F8F" w:rsidRPr="006057B5" w14:paraId="0D5A0B8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04EFA66" w14:textId="77777777" w:rsidR="00D12F8F" w:rsidRPr="006057B5" w:rsidRDefault="00D12F8F" w:rsidP="009071EA">
            <w:pPr>
              <w:pStyle w:val="affff"/>
              <w:jc w:val="center"/>
              <w:rPr>
                <w:b/>
              </w:rPr>
            </w:pPr>
            <w:r>
              <w:t>148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E8B8F3" w14:textId="77777777" w:rsidR="00D12F8F" w:rsidRPr="006057B5" w:rsidRDefault="00D12F8F" w:rsidP="009071EA">
            <w:pPr>
              <w:pStyle w:val="affff"/>
              <w:jc w:val="right"/>
              <w:rPr>
                <w:b/>
              </w:rPr>
            </w:pPr>
            <w:r>
              <w:t>469446,91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B0C2E54" w14:textId="77777777" w:rsidR="00D12F8F" w:rsidRPr="006057B5" w:rsidRDefault="00D12F8F" w:rsidP="009071EA">
            <w:pPr>
              <w:pStyle w:val="affff"/>
              <w:jc w:val="right"/>
              <w:rPr>
                <w:b/>
              </w:rPr>
            </w:pPr>
            <w:r>
              <w:t>2253022,13</w:t>
            </w:r>
          </w:p>
        </w:tc>
      </w:tr>
      <w:tr w:rsidR="00D12F8F" w:rsidRPr="006057B5" w14:paraId="084F0DE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793107" w14:textId="77777777" w:rsidR="00D12F8F" w:rsidRPr="006057B5" w:rsidRDefault="00D12F8F" w:rsidP="009071EA">
            <w:pPr>
              <w:pStyle w:val="affff"/>
              <w:jc w:val="center"/>
              <w:rPr>
                <w:b/>
              </w:rPr>
            </w:pPr>
            <w:r>
              <w:t>149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E5AC478" w14:textId="77777777" w:rsidR="00D12F8F" w:rsidRPr="006057B5" w:rsidRDefault="00D12F8F" w:rsidP="009071EA">
            <w:pPr>
              <w:pStyle w:val="affff"/>
              <w:jc w:val="right"/>
              <w:rPr>
                <w:b/>
              </w:rPr>
            </w:pPr>
            <w:r>
              <w:t>469443,66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B2FEAC9" w14:textId="77777777" w:rsidR="00D12F8F" w:rsidRPr="006057B5" w:rsidRDefault="00D12F8F" w:rsidP="009071EA">
            <w:pPr>
              <w:pStyle w:val="affff"/>
              <w:jc w:val="right"/>
              <w:rPr>
                <w:b/>
              </w:rPr>
            </w:pPr>
            <w:r>
              <w:t>2253015,98</w:t>
            </w:r>
          </w:p>
        </w:tc>
      </w:tr>
      <w:tr w:rsidR="00D12F8F" w:rsidRPr="006057B5" w14:paraId="2CD3500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BD4BABE" w14:textId="77777777" w:rsidR="00D12F8F" w:rsidRPr="006057B5" w:rsidRDefault="00D12F8F" w:rsidP="009071EA">
            <w:pPr>
              <w:pStyle w:val="affff"/>
              <w:jc w:val="center"/>
              <w:rPr>
                <w:b/>
              </w:rPr>
            </w:pPr>
            <w:r>
              <w:t>150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0CFFD7" w14:textId="77777777" w:rsidR="00D12F8F" w:rsidRPr="006057B5" w:rsidRDefault="00D12F8F" w:rsidP="009071EA">
            <w:pPr>
              <w:pStyle w:val="affff"/>
              <w:jc w:val="right"/>
              <w:rPr>
                <w:b/>
              </w:rPr>
            </w:pPr>
            <w:r>
              <w:t>469442,78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CBF9567" w14:textId="77777777" w:rsidR="00D12F8F" w:rsidRPr="006057B5" w:rsidRDefault="00D12F8F" w:rsidP="009071EA">
            <w:pPr>
              <w:pStyle w:val="affff"/>
              <w:jc w:val="right"/>
              <w:rPr>
                <w:b/>
              </w:rPr>
            </w:pPr>
            <w:r>
              <w:t>2253000,09</w:t>
            </w:r>
          </w:p>
        </w:tc>
      </w:tr>
      <w:tr w:rsidR="00D12F8F" w:rsidRPr="006057B5" w14:paraId="5208296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1B224EA" w14:textId="77777777" w:rsidR="00D12F8F" w:rsidRPr="006057B5" w:rsidRDefault="00D12F8F" w:rsidP="009071EA">
            <w:pPr>
              <w:pStyle w:val="affff"/>
              <w:jc w:val="center"/>
              <w:rPr>
                <w:b/>
              </w:rPr>
            </w:pPr>
            <w:r>
              <w:lastRenderedPageBreak/>
              <w:t>151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A3EEEF6" w14:textId="77777777" w:rsidR="00D12F8F" w:rsidRPr="006057B5" w:rsidRDefault="00D12F8F" w:rsidP="009071EA">
            <w:pPr>
              <w:pStyle w:val="affff"/>
              <w:jc w:val="right"/>
              <w:rPr>
                <w:b/>
              </w:rPr>
            </w:pPr>
            <w:r>
              <w:t>469423,26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B6237ED" w14:textId="77777777" w:rsidR="00D12F8F" w:rsidRPr="006057B5" w:rsidRDefault="00D12F8F" w:rsidP="009071EA">
            <w:pPr>
              <w:pStyle w:val="affff"/>
              <w:jc w:val="right"/>
              <w:rPr>
                <w:b/>
              </w:rPr>
            </w:pPr>
            <w:r>
              <w:t>2252969,79</w:t>
            </w:r>
          </w:p>
        </w:tc>
      </w:tr>
      <w:tr w:rsidR="00D12F8F" w:rsidRPr="006057B5" w14:paraId="20981AB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E2A52DB" w14:textId="77777777" w:rsidR="00D12F8F" w:rsidRPr="006057B5" w:rsidRDefault="00D12F8F" w:rsidP="009071EA">
            <w:pPr>
              <w:pStyle w:val="affff"/>
              <w:jc w:val="center"/>
              <w:rPr>
                <w:b/>
              </w:rPr>
            </w:pPr>
            <w:r>
              <w:t>152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B952A1" w14:textId="77777777" w:rsidR="00D12F8F" w:rsidRPr="006057B5" w:rsidRDefault="00D12F8F" w:rsidP="009071EA">
            <w:pPr>
              <w:pStyle w:val="affff"/>
              <w:jc w:val="right"/>
              <w:rPr>
                <w:b/>
              </w:rPr>
            </w:pPr>
            <w:r>
              <w:t>469418,93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A3D7BC" w14:textId="77777777" w:rsidR="00D12F8F" w:rsidRPr="006057B5" w:rsidRDefault="00D12F8F" w:rsidP="009071EA">
            <w:pPr>
              <w:pStyle w:val="affff"/>
              <w:jc w:val="right"/>
              <w:rPr>
                <w:b/>
              </w:rPr>
            </w:pPr>
            <w:r>
              <w:t>2252970,09</w:t>
            </w:r>
          </w:p>
        </w:tc>
      </w:tr>
      <w:tr w:rsidR="00D12F8F" w:rsidRPr="006057B5" w14:paraId="35B4178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644D883" w14:textId="77777777" w:rsidR="00D12F8F" w:rsidRPr="006057B5" w:rsidRDefault="00D12F8F" w:rsidP="009071EA">
            <w:pPr>
              <w:pStyle w:val="affff"/>
              <w:jc w:val="center"/>
              <w:rPr>
                <w:b/>
              </w:rPr>
            </w:pPr>
            <w:r>
              <w:t>153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A32D5C3" w14:textId="77777777" w:rsidR="00D12F8F" w:rsidRPr="006057B5" w:rsidRDefault="00D12F8F" w:rsidP="009071EA">
            <w:pPr>
              <w:pStyle w:val="affff"/>
              <w:jc w:val="right"/>
              <w:rPr>
                <w:b/>
              </w:rPr>
            </w:pPr>
            <w:r>
              <w:t>469418,28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B3F47D9" w14:textId="77777777" w:rsidR="00D12F8F" w:rsidRPr="006057B5" w:rsidRDefault="00D12F8F" w:rsidP="009071EA">
            <w:pPr>
              <w:pStyle w:val="affff"/>
              <w:jc w:val="right"/>
              <w:rPr>
                <w:b/>
              </w:rPr>
            </w:pPr>
            <w:r>
              <w:t>2252968,81</w:t>
            </w:r>
          </w:p>
        </w:tc>
      </w:tr>
      <w:tr w:rsidR="00D12F8F" w:rsidRPr="006057B5" w14:paraId="5CA2F0D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F7DC74" w14:textId="77777777" w:rsidR="00D12F8F" w:rsidRPr="006057B5" w:rsidRDefault="00D12F8F" w:rsidP="009071EA">
            <w:pPr>
              <w:pStyle w:val="affff"/>
              <w:jc w:val="center"/>
              <w:rPr>
                <w:b/>
              </w:rPr>
            </w:pPr>
            <w:r>
              <w:t>154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D12762" w14:textId="77777777" w:rsidR="00D12F8F" w:rsidRPr="006057B5" w:rsidRDefault="00D12F8F" w:rsidP="009071EA">
            <w:pPr>
              <w:pStyle w:val="affff"/>
              <w:jc w:val="right"/>
              <w:rPr>
                <w:b/>
              </w:rPr>
            </w:pPr>
            <w:r>
              <w:t>469397,52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DE09AE3" w14:textId="77777777" w:rsidR="00D12F8F" w:rsidRPr="006057B5" w:rsidRDefault="00D12F8F" w:rsidP="009071EA">
            <w:pPr>
              <w:pStyle w:val="affff"/>
              <w:jc w:val="right"/>
              <w:rPr>
                <w:b/>
              </w:rPr>
            </w:pPr>
            <w:r>
              <w:t>2252930,23</w:t>
            </w:r>
          </w:p>
        </w:tc>
      </w:tr>
      <w:tr w:rsidR="00D12F8F" w:rsidRPr="006057B5" w14:paraId="03C92EB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1FD99F4" w14:textId="77777777" w:rsidR="00D12F8F" w:rsidRPr="006057B5" w:rsidRDefault="00D12F8F" w:rsidP="009071EA">
            <w:pPr>
              <w:pStyle w:val="affff"/>
              <w:jc w:val="center"/>
              <w:rPr>
                <w:b/>
              </w:rPr>
            </w:pPr>
            <w:r>
              <w:t>155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081489" w14:textId="77777777" w:rsidR="00D12F8F" w:rsidRPr="006057B5" w:rsidRDefault="00D12F8F" w:rsidP="009071EA">
            <w:pPr>
              <w:pStyle w:val="affff"/>
              <w:jc w:val="right"/>
              <w:rPr>
                <w:b/>
              </w:rPr>
            </w:pPr>
            <w:r>
              <w:t>469378,49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6089F04" w14:textId="77777777" w:rsidR="00D12F8F" w:rsidRPr="006057B5" w:rsidRDefault="00D12F8F" w:rsidP="009071EA">
            <w:pPr>
              <w:pStyle w:val="affff"/>
              <w:jc w:val="right"/>
              <w:rPr>
                <w:b/>
              </w:rPr>
            </w:pPr>
            <w:r>
              <w:t>2252895,40</w:t>
            </w:r>
          </w:p>
        </w:tc>
      </w:tr>
      <w:tr w:rsidR="00D12F8F" w:rsidRPr="006057B5" w14:paraId="05DCD6A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1259FB" w14:textId="77777777" w:rsidR="00D12F8F" w:rsidRPr="006057B5" w:rsidRDefault="00D12F8F" w:rsidP="009071EA">
            <w:pPr>
              <w:pStyle w:val="affff"/>
              <w:jc w:val="center"/>
              <w:rPr>
                <w:b/>
              </w:rPr>
            </w:pPr>
            <w:r>
              <w:t>156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312C5CD" w14:textId="77777777" w:rsidR="00D12F8F" w:rsidRPr="006057B5" w:rsidRDefault="00D12F8F" w:rsidP="009071EA">
            <w:pPr>
              <w:pStyle w:val="affff"/>
              <w:jc w:val="right"/>
              <w:rPr>
                <w:b/>
              </w:rPr>
            </w:pPr>
            <w:r>
              <w:t>469367,78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3B3E97" w14:textId="77777777" w:rsidR="00D12F8F" w:rsidRPr="006057B5" w:rsidRDefault="00D12F8F" w:rsidP="009071EA">
            <w:pPr>
              <w:pStyle w:val="affff"/>
              <w:jc w:val="right"/>
              <w:rPr>
                <w:b/>
              </w:rPr>
            </w:pPr>
            <w:r>
              <w:t>2252877,10</w:t>
            </w:r>
          </w:p>
        </w:tc>
      </w:tr>
      <w:tr w:rsidR="00D12F8F" w:rsidRPr="006057B5" w14:paraId="6DD1881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23E6E4" w14:textId="77777777" w:rsidR="00D12F8F" w:rsidRPr="006057B5" w:rsidRDefault="00D12F8F" w:rsidP="009071EA">
            <w:pPr>
              <w:pStyle w:val="affff"/>
              <w:jc w:val="center"/>
              <w:rPr>
                <w:b/>
              </w:rPr>
            </w:pPr>
            <w:r>
              <w:t>157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5D75F8" w14:textId="77777777" w:rsidR="00D12F8F" w:rsidRPr="006057B5" w:rsidRDefault="00D12F8F" w:rsidP="009071EA">
            <w:pPr>
              <w:pStyle w:val="affff"/>
              <w:jc w:val="right"/>
              <w:rPr>
                <w:b/>
              </w:rPr>
            </w:pPr>
            <w:r>
              <w:t>469309,32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838D53" w14:textId="77777777" w:rsidR="00D12F8F" w:rsidRPr="006057B5" w:rsidRDefault="00D12F8F" w:rsidP="009071EA">
            <w:pPr>
              <w:pStyle w:val="affff"/>
              <w:jc w:val="right"/>
              <w:rPr>
                <w:b/>
              </w:rPr>
            </w:pPr>
            <w:r>
              <w:t>2252834,91</w:t>
            </w:r>
          </w:p>
        </w:tc>
      </w:tr>
      <w:tr w:rsidR="00D12F8F" w:rsidRPr="006057B5" w14:paraId="621A7AF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5E9327" w14:textId="77777777" w:rsidR="00D12F8F" w:rsidRPr="006057B5" w:rsidRDefault="00D12F8F" w:rsidP="009071EA">
            <w:pPr>
              <w:pStyle w:val="affff"/>
              <w:jc w:val="center"/>
              <w:rPr>
                <w:b/>
              </w:rPr>
            </w:pPr>
            <w:r>
              <w:t>158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400D05" w14:textId="77777777" w:rsidR="00D12F8F" w:rsidRPr="006057B5" w:rsidRDefault="00D12F8F" w:rsidP="009071EA">
            <w:pPr>
              <w:pStyle w:val="affff"/>
              <w:jc w:val="right"/>
              <w:rPr>
                <w:b/>
              </w:rPr>
            </w:pPr>
            <w:r>
              <w:t>469305,98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9404817" w14:textId="77777777" w:rsidR="00D12F8F" w:rsidRPr="006057B5" w:rsidRDefault="00D12F8F" w:rsidP="009071EA">
            <w:pPr>
              <w:pStyle w:val="affff"/>
              <w:jc w:val="right"/>
              <w:rPr>
                <w:b/>
              </w:rPr>
            </w:pPr>
            <w:r>
              <w:t>2252832,86</w:t>
            </w:r>
          </w:p>
        </w:tc>
      </w:tr>
      <w:tr w:rsidR="00D12F8F" w:rsidRPr="006057B5" w14:paraId="007900B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EB2833" w14:textId="77777777" w:rsidR="00D12F8F" w:rsidRPr="006057B5" w:rsidRDefault="00D12F8F" w:rsidP="009071EA">
            <w:pPr>
              <w:pStyle w:val="affff"/>
              <w:jc w:val="center"/>
              <w:rPr>
                <w:b/>
              </w:rPr>
            </w:pPr>
            <w:r>
              <w:t>159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471EC4A" w14:textId="77777777" w:rsidR="00D12F8F" w:rsidRPr="006057B5" w:rsidRDefault="00D12F8F" w:rsidP="009071EA">
            <w:pPr>
              <w:pStyle w:val="affff"/>
              <w:jc w:val="right"/>
              <w:rPr>
                <w:b/>
              </w:rPr>
            </w:pPr>
            <w:r>
              <w:t>469207,51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182C2D4" w14:textId="77777777" w:rsidR="00D12F8F" w:rsidRPr="006057B5" w:rsidRDefault="00D12F8F" w:rsidP="009071EA">
            <w:pPr>
              <w:pStyle w:val="affff"/>
              <w:jc w:val="right"/>
              <w:rPr>
                <w:b/>
              </w:rPr>
            </w:pPr>
            <w:r>
              <w:t>2252772,54</w:t>
            </w:r>
          </w:p>
        </w:tc>
      </w:tr>
      <w:tr w:rsidR="00D12F8F" w:rsidRPr="006057B5" w14:paraId="787A9DE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D1DC4E0" w14:textId="77777777" w:rsidR="00D12F8F" w:rsidRPr="006057B5" w:rsidRDefault="00D12F8F" w:rsidP="009071EA">
            <w:pPr>
              <w:pStyle w:val="affff"/>
              <w:jc w:val="center"/>
              <w:rPr>
                <w:b/>
              </w:rPr>
            </w:pPr>
            <w:r>
              <w:t>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168F08" w14:textId="77777777" w:rsidR="00D12F8F" w:rsidRPr="006057B5" w:rsidRDefault="00D12F8F" w:rsidP="009071EA">
            <w:pPr>
              <w:pStyle w:val="affff"/>
              <w:jc w:val="right"/>
              <w:rPr>
                <w:b/>
              </w:rPr>
            </w:pPr>
            <w:r>
              <w:t>469214,23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79FA0E" w14:textId="77777777" w:rsidR="00D12F8F" w:rsidRPr="006057B5" w:rsidRDefault="00D12F8F" w:rsidP="009071EA">
            <w:pPr>
              <w:pStyle w:val="affff"/>
              <w:jc w:val="right"/>
              <w:rPr>
                <w:b/>
              </w:rPr>
            </w:pPr>
            <w:r>
              <w:t>2252739,12</w:t>
            </w:r>
          </w:p>
        </w:tc>
      </w:tr>
      <w:tr w:rsidR="00D12F8F" w:rsidRPr="006057B5" w14:paraId="3221A2FF"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307ED27" w14:textId="77777777" w:rsidR="00D12F8F" w:rsidRPr="006057B5" w:rsidRDefault="00D12F8F" w:rsidP="009071EA">
            <w:pPr>
              <w:pStyle w:val="affff"/>
              <w:rPr>
                <w:b/>
              </w:rPr>
            </w:pPr>
            <w:proofErr w:type="gramStart"/>
            <w:r>
              <w:t>63:31:0000000:ЗУ</w:t>
            </w:r>
            <w:proofErr w:type="gramEnd"/>
            <w:r>
              <w:t>2(2)</w:t>
            </w:r>
          </w:p>
        </w:tc>
      </w:tr>
      <w:tr w:rsidR="00D12F8F" w:rsidRPr="006057B5" w14:paraId="64579A4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F76E275" w14:textId="77777777" w:rsidR="00D12F8F" w:rsidRPr="006057B5" w:rsidRDefault="00D12F8F" w:rsidP="009071EA">
            <w:pPr>
              <w:pStyle w:val="affff"/>
              <w:jc w:val="center"/>
              <w:rPr>
                <w:b/>
              </w:rPr>
            </w:pPr>
            <w:r>
              <w:t>160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EDA89D5" w14:textId="77777777" w:rsidR="00D12F8F" w:rsidRPr="006057B5" w:rsidRDefault="00D12F8F" w:rsidP="009071EA">
            <w:pPr>
              <w:pStyle w:val="affff"/>
              <w:jc w:val="right"/>
              <w:rPr>
                <w:b/>
              </w:rPr>
            </w:pPr>
            <w:r>
              <w:t>469778,14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0E6765D" w14:textId="77777777" w:rsidR="00D12F8F" w:rsidRPr="006057B5" w:rsidRDefault="00D12F8F" w:rsidP="009071EA">
            <w:pPr>
              <w:pStyle w:val="affff"/>
              <w:jc w:val="right"/>
              <w:rPr>
                <w:b/>
              </w:rPr>
            </w:pPr>
            <w:r>
              <w:t>2253608,14</w:t>
            </w:r>
          </w:p>
        </w:tc>
      </w:tr>
      <w:tr w:rsidR="00D12F8F" w:rsidRPr="006057B5" w14:paraId="787FC8A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FC6CDD2" w14:textId="77777777" w:rsidR="00D12F8F" w:rsidRPr="006057B5" w:rsidRDefault="00D12F8F" w:rsidP="009071EA">
            <w:pPr>
              <w:pStyle w:val="affff"/>
              <w:jc w:val="center"/>
              <w:rPr>
                <w:b/>
              </w:rPr>
            </w:pPr>
            <w:r>
              <w:t>161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D2A8F6" w14:textId="77777777" w:rsidR="00D12F8F" w:rsidRPr="006057B5" w:rsidRDefault="00D12F8F" w:rsidP="009071EA">
            <w:pPr>
              <w:pStyle w:val="affff"/>
              <w:jc w:val="right"/>
              <w:rPr>
                <w:b/>
              </w:rPr>
            </w:pPr>
            <w:r>
              <w:t>469778,43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A8BDA2" w14:textId="77777777" w:rsidR="00D12F8F" w:rsidRPr="006057B5" w:rsidRDefault="00D12F8F" w:rsidP="009071EA">
            <w:pPr>
              <w:pStyle w:val="affff"/>
              <w:jc w:val="right"/>
              <w:rPr>
                <w:b/>
              </w:rPr>
            </w:pPr>
            <w:r>
              <w:t>2253608,28</w:t>
            </w:r>
          </w:p>
        </w:tc>
      </w:tr>
      <w:tr w:rsidR="00D12F8F" w:rsidRPr="006057B5" w14:paraId="34A2680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411EC8" w14:textId="77777777" w:rsidR="00D12F8F" w:rsidRPr="006057B5" w:rsidRDefault="00D12F8F" w:rsidP="009071EA">
            <w:pPr>
              <w:pStyle w:val="affff"/>
              <w:jc w:val="center"/>
              <w:rPr>
                <w:b/>
              </w:rPr>
            </w:pPr>
            <w:r>
              <w:t>162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46CB61" w14:textId="77777777" w:rsidR="00D12F8F" w:rsidRPr="006057B5" w:rsidRDefault="00D12F8F" w:rsidP="009071EA">
            <w:pPr>
              <w:pStyle w:val="affff"/>
              <w:jc w:val="right"/>
              <w:rPr>
                <w:b/>
              </w:rPr>
            </w:pPr>
            <w:r>
              <w:t>469794,53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0F51137" w14:textId="77777777" w:rsidR="00D12F8F" w:rsidRPr="006057B5" w:rsidRDefault="00D12F8F" w:rsidP="009071EA">
            <w:pPr>
              <w:pStyle w:val="affff"/>
              <w:jc w:val="right"/>
              <w:rPr>
                <w:b/>
              </w:rPr>
            </w:pPr>
            <w:r>
              <w:t>2253610,97</w:t>
            </w:r>
          </w:p>
        </w:tc>
      </w:tr>
      <w:tr w:rsidR="00D12F8F" w:rsidRPr="006057B5" w14:paraId="410A639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57E012D" w14:textId="77777777" w:rsidR="00D12F8F" w:rsidRPr="006057B5" w:rsidRDefault="00D12F8F" w:rsidP="009071EA">
            <w:pPr>
              <w:pStyle w:val="affff"/>
              <w:jc w:val="center"/>
              <w:rPr>
                <w:b/>
              </w:rPr>
            </w:pPr>
            <w:r>
              <w:t>163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00085E" w14:textId="77777777" w:rsidR="00D12F8F" w:rsidRPr="006057B5" w:rsidRDefault="00D12F8F" w:rsidP="009071EA">
            <w:pPr>
              <w:pStyle w:val="affff"/>
              <w:jc w:val="right"/>
              <w:rPr>
                <w:b/>
              </w:rPr>
            </w:pPr>
            <w:r>
              <w:t>469810,62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24DE301" w14:textId="77777777" w:rsidR="00D12F8F" w:rsidRPr="006057B5" w:rsidRDefault="00D12F8F" w:rsidP="009071EA">
            <w:pPr>
              <w:pStyle w:val="affff"/>
              <w:jc w:val="right"/>
              <w:rPr>
                <w:b/>
              </w:rPr>
            </w:pPr>
            <w:r>
              <w:t>2253609,79</w:t>
            </w:r>
          </w:p>
        </w:tc>
      </w:tr>
      <w:tr w:rsidR="00D12F8F" w:rsidRPr="006057B5" w14:paraId="07B9217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69AB972" w14:textId="77777777" w:rsidR="00D12F8F" w:rsidRPr="006057B5" w:rsidRDefault="00D12F8F" w:rsidP="009071EA">
            <w:pPr>
              <w:pStyle w:val="affff"/>
              <w:jc w:val="center"/>
              <w:rPr>
                <w:b/>
              </w:rPr>
            </w:pPr>
            <w:r>
              <w:t>164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8C92959" w14:textId="77777777" w:rsidR="00D12F8F" w:rsidRPr="006057B5" w:rsidRDefault="00D12F8F" w:rsidP="009071EA">
            <w:pPr>
              <w:pStyle w:val="affff"/>
              <w:jc w:val="right"/>
              <w:rPr>
                <w:b/>
              </w:rPr>
            </w:pPr>
            <w:r>
              <w:t>469810,91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8441A7E" w14:textId="77777777" w:rsidR="00D12F8F" w:rsidRPr="006057B5" w:rsidRDefault="00D12F8F" w:rsidP="009071EA">
            <w:pPr>
              <w:pStyle w:val="affff"/>
              <w:jc w:val="right"/>
              <w:rPr>
                <w:b/>
              </w:rPr>
            </w:pPr>
            <w:r>
              <w:t>2253612,02</w:t>
            </w:r>
          </w:p>
        </w:tc>
      </w:tr>
      <w:tr w:rsidR="00D12F8F" w:rsidRPr="006057B5" w14:paraId="78346D3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44606A8" w14:textId="77777777" w:rsidR="00D12F8F" w:rsidRPr="006057B5" w:rsidRDefault="00D12F8F" w:rsidP="009071EA">
            <w:pPr>
              <w:pStyle w:val="affff"/>
              <w:jc w:val="center"/>
              <w:rPr>
                <w:b/>
              </w:rPr>
            </w:pPr>
            <w:r>
              <w:t>165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7A43DA" w14:textId="77777777" w:rsidR="00D12F8F" w:rsidRPr="006057B5" w:rsidRDefault="00D12F8F" w:rsidP="009071EA">
            <w:pPr>
              <w:pStyle w:val="affff"/>
              <w:jc w:val="right"/>
              <w:rPr>
                <w:b/>
              </w:rPr>
            </w:pPr>
            <w:r>
              <w:t>469817,11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8A06D2" w14:textId="77777777" w:rsidR="00D12F8F" w:rsidRPr="006057B5" w:rsidRDefault="00D12F8F" w:rsidP="009071EA">
            <w:pPr>
              <w:pStyle w:val="affff"/>
              <w:jc w:val="right"/>
              <w:rPr>
                <w:b/>
              </w:rPr>
            </w:pPr>
            <w:r>
              <w:t>2253647,62</w:t>
            </w:r>
          </w:p>
        </w:tc>
      </w:tr>
      <w:tr w:rsidR="00D12F8F" w:rsidRPr="006057B5" w14:paraId="6597036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4FE441" w14:textId="77777777" w:rsidR="00D12F8F" w:rsidRPr="006057B5" w:rsidRDefault="00D12F8F" w:rsidP="009071EA">
            <w:pPr>
              <w:pStyle w:val="affff"/>
              <w:jc w:val="center"/>
              <w:rPr>
                <w:b/>
              </w:rPr>
            </w:pPr>
            <w:r>
              <w:t>166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F4477D" w14:textId="77777777" w:rsidR="00D12F8F" w:rsidRPr="006057B5" w:rsidRDefault="00D12F8F" w:rsidP="009071EA">
            <w:pPr>
              <w:pStyle w:val="affff"/>
              <w:jc w:val="right"/>
              <w:rPr>
                <w:b/>
              </w:rPr>
            </w:pPr>
            <w:r>
              <w:t>469825,01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B6750E4" w14:textId="77777777" w:rsidR="00D12F8F" w:rsidRPr="006057B5" w:rsidRDefault="00D12F8F" w:rsidP="009071EA">
            <w:pPr>
              <w:pStyle w:val="affff"/>
              <w:jc w:val="right"/>
              <w:rPr>
                <w:b/>
              </w:rPr>
            </w:pPr>
            <w:r>
              <w:t>2253692,57</w:t>
            </w:r>
          </w:p>
        </w:tc>
      </w:tr>
      <w:tr w:rsidR="00D12F8F" w:rsidRPr="006057B5" w14:paraId="585E5C4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6B9389" w14:textId="77777777" w:rsidR="00D12F8F" w:rsidRPr="006057B5" w:rsidRDefault="00D12F8F" w:rsidP="009071EA">
            <w:pPr>
              <w:pStyle w:val="affff"/>
              <w:jc w:val="center"/>
              <w:rPr>
                <w:b/>
              </w:rPr>
            </w:pPr>
            <w:r>
              <w:t>167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307E348" w14:textId="77777777" w:rsidR="00D12F8F" w:rsidRPr="006057B5" w:rsidRDefault="00D12F8F" w:rsidP="009071EA">
            <w:pPr>
              <w:pStyle w:val="affff"/>
              <w:jc w:val="right"/>
              <w:rPr>
                <w:b/>
              </w:rPr>
            </w:pPr>
            <w:r>
              <w:t>469830,67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0A72C60" w14:textId="77777777" w:rsidR="00D12F8F" w:rsidRPr="006057B5" w:rsidRDefault="00D12F8F" w:rsidP="009071EA">
            <w:pPr>
              <w:pStyle w:val="affff"/>
              <w:jc w:val="right"/>
              <w:rPr>
                <w:b/>
              </w:rPr>
            </w:pPr>
            <w:r>
              <w:t>2253728,59</w:t>
            </w:r>
          </w:p>
        </w:tc>
      </w:tr>
      <w:tr w:rsidR="00D12F8F" w:rsidRPr="006057B5" w14:paraId="1B7A79C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07F8E0" w14:textId="77777777" w:rsidR="00D12F8F" w:rsidRPr="006057B5" w:rsidRDefault="00D12F8F" w:rsidP="009071EA">
            <w:pPr>
              <w:pStyle w:val="affff"/>
              <w:jc w:val="center"/>
              <w:rPr>
                <w:b/>
              </w:rPr>
            </w:pPr>
            <w:r>
              <w:t>168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7E3695D" w14:textId="77777777" w:rsidR="00D12F8F" w:rsidRPr="006057B5" w:rsidRDefault="00D12F8F" w:rsidP="009071EA">
            <w:pPr>
              <w:pStyle w:val="affff"/>
              <w:jc w:val="right"/>
              <w:rPr>
                <w:b/>
              </w:rPr>
            </w:pPr>
            <w:r>
              <w:t>469844,00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A4DF344" w14:textId="77777777" w:rsidR="00D12F8F" w:rsidRPr="006057B5" w:rsidRDefault="00D12F8F" w:rsidP="009071EA">
            <w:pPr>
              <w:pStyle w:val="affff"/>
              <w:jc w:val="right"/>
              <w:rPr>
                <w:b/>
              </w:rPr>
            </w:pPr>
            <w:r>
              <w:t>2253809,42</w:t>
            </w:r>
          </w:p>
        </w:tc>
      </w:tr>
      <w:tr w:rsidR="00D12F8F" w:rsidRPr="006057B5" w14:paraId="2C43935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49EADB8" w14:textId="77777777" w:rsidR="00D12F8F" w:rsidRPr="006057B5" w:rsidRDefault="00D12F8F" w:rsidP="009071EA">
            <w:pPr>
              <w:pStyle w:val="affff"/>
              <w:jc w:val="center"/>
              <w:rPr>
                <w:b/>
              </w:rPr>
            </w:pPr>
            <w:r>
              <w:t>169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67B514D" w14:textId="77777777" w:rsidR="00D12F8F" w:rsidRPr="006057B5" w:rsidRDefault="00D12F8F" w:rsidP="009071EA">
            <w:pPr>
              <w:pStyle w:val="affff"/>
              <w:jc w:val="right"/>
              <w:rPr>
                <w:b/>
              </w:rPr>
            </w:pPr>
            <w:r>
              <w:t>469812,28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EAA834" w14:textId="77777777" w:rsidR="00D12F8F" w:rsidRPr="006057B5" w:rsidRDefault="00D12F8F" w:rsidP="009071EA">
            <w:pPr>
              <w:pStyle w:val="affff"/>
              <w:jc w:val="right"/>
              <w:rPr>
                <w:b/>
              </w:rPr>
            </w:pPr>
            <w:r>
              <w:t>2253813,63</w:t>
            </w:r>
          </w:p>
        </w:tc>
      </w:tr>
      <w:tr w:rsidR="00D12F8F" w:rsidRPr="006057B5" w14:paraId="33F65E4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77DF73" w14:textId="77777777" w:rsidR="00D12F8F" w:rsidRPr="006057B5" w:rsidRDefault="00D12F8F" w:rsidP="009071EA">
            <w:pPr>
              <w:pStyle w:val="affff"/>
              <w:jc w:val="center"/>
              <w:rPr>
                <w:b/>
              </w:rPr>
            </w:pPr>
            <w:r>
              <w:t>170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CC401C4" w14:textId="77777777" w:rsidR="00D12F8F" w:rsidRPr="006057B5" w:rsidRDefault="00D12F8F" w:rsidP="009071EA">
            <w:pPr>
              <w:pStyle w:val="affff"/>
              <w:jc w:val="right"/>
              <w:rPr>
                <w:b/>
              </w:rPr>
            </w:pPr>
            <w:r>
              <w:t>469799,08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847E83" w14:textId="77777777" w:rsidR="00D12F8F" w:rsidRPr="006057B5" w:rsidRDefault="00D12F8F" w:rsidP="009071EA">
            <w:pPr>
              <w:pStyle w:val="affff"/>
              <w:jc w:val="right"/>
              <w:rPr>
                <w:b/>
              </w:rPr>
            </w:pPr>
            <w:r>
              <w:t>2253733,69</w:t>
            </w:r>
          </w:p>
        </w:tc>
      </w:tr>
      <w:tr w:rsidR="00D12F8F" w:rsidRPr="006057B5" w14:paraId="4D56E09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D8B98D9" w14:textId="77777777" w:rsidR="00D12F8F" w:rsidRPr="006057B5" w:rsidRDefault="00D12F8F" w:rsidP="009071EA">
            <w:pPr>
              <w:pStyle w:val="affff"/>
              <w:jc w:val="center"/>
              <w:rPr>
                <w:b/>
              </w:rPr>
            </w:pPr>
            <w:r>
              <w:t>171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F736226" w14:textId="77777777" w:rsidR="00D12F8F" w:rsidRPr="006057B5" w:rsidRDefault="00D12F8F" w:rsidP="009071EA">
            <w:pPr>
              <w:pStyle w:val="affff"/>
              <w:jc w:val="right"/>
              <w:rPr>
                <w:b/>
              </w:rPr>
            </w:pPr>
            <w:r>
              <w:t>469793,45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88910D0" w14:textId="77777777" w:rsidR="00D12F8F" w:rsidRPr="006057B5" w:rsidRDefault="00D12F8F" w:rsidP="009071EA">
            <w:pPr>
              <w:pStyle w:val="affff"/>
              <w:jc w:val="right"/>
              <w:rPr>
                <w:b/>
              </w:rPr>
            </w:pPr>
            <w:r>
              <w:t>2253697,83</w:t>
            </w:r>
          </w:p>
        </w:tc>
      </w:tr>
      <w:tr w:rsidR="00D12F8F" w:rsidRPr="006057B5" w14:paraId="181252C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F1EED3" w14:textId="77777777" w:rsidR="00D12F8F" w:rsidRPr="006057B5" w:rsidRDefault="00D12F8F" w:rsidP="009071EA">
            <w:pPr>
              <w:pStyle w:val="affff"/>
              <w:jc w:val="center"/>
              <w:rPr>
                <w:b/>
              </w:rPr>
            </w:pPr>
            <w:r>
              <w:t>172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63C775" w14:textId="77777777" w:rsidR="00D12F8F" w:rsidRPr="006057B5" w:rsidRDefault="00D12F8F" w:rsidP="009071EA">
            <w:pPr>
              <w:pStyle w:val="affff"/>
              <w:jc w:val="right"/>
              <w:rPr>
                <w:b/>
              </w:rPr>
            </w:pPr>
            <w:r>
              <w:t>469785,58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2E78CD3" w14:textId="77777777" w:rsidR="00D12F8F" w:rsidRPr="006057B5" w:rsidRDefault="00D12F8F" w:rsidP="009071EA">
            <w:pPr>
              <w:pStyle w:val="affff"/>
              <w:jc w:val="right"/>
              <w:rPr>
                <w:b/>
              </w:rPr>
            </w:pPr>
            <w:r>
              <w:t>2253653,14</w:t>
            </w:r>
          </w:p>
        </w:tc>
      </w:tr>
      <w:tr w:rsidR="00D12F8F" w:rsidRPr="006057B5" w14:paraId="2D96A21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1FE1A6C" w14:textId="77777777" w:rsidR="00D12F8F" w:rsidRPr="006057B5" w:rsidRDefault="00D12F8F" w:rsidP="009071EA">
            <w:pPr>
              <w:pStyle w:val="affff"/>
              <w:jc w:val="center"/>
              <w:rPr>
                <w:b/>
              </w:rPr>
            </w:pPr>
            <w:r>
              <w:t>173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C486651" w14:textId="77777777" w:rsidR="00D12F8F" w:rsidRPr="006057B5" w:rsidRDefault="00D12F8F" w:rsidP="009071EA">
            <w:pPr>
              <w:pStyle w:val="affff"/>
              <w:jc w:val="right"/>
              <w:rPr>
                <w:b/>
              </w:rPr>
            </w:pPr>
            <w:r>
              <w:t>469779,27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08A1D65" w14:textId="77777777" w:rsidR="00D12F8F" w:rsidRPr="006057B5" w:rsidRDefault="00D12F8F" w:rsidP="009071EA">
            <w:pPr>
              <w:pStyle w:val="affff"/>
              <w:jc w:val="right"/>
              <w:rPr>
                <w:b/>
              </w:rPr>
            </w:pPr>
            <w:r>
              <w:t>2253616,83</w:t>
            </w:r>
          </w:p>
        </w:tc>
      </w:tr>
      <w:tr w:rsidR="00D12F8F" w:rsidRPr="006057B5" w14:paraId="7A51925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6D4B2CF" w14:textId="77777777" w:rsidR="00D12F8F" w:rsidRPr="006057B5" w:rsidRDefault="00D12F8F" w:rsidP="009071EA">
            <w:pPr>
              <w:pStyle w:val="affff"/>
              <w:jc w:val="center"/>
              <w:rPr>
                <w:b/>
              </w:rPr>
            </w:pPr>
            <w:r>
              <w:t>160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DC6500" w14:textId="77777777" w:rsidR="00D12F8F" w:rsidRPr="006057B5" w:rsidRDefault="00D12F8F" w:rsidP="009071EA">
            <w:pPr>
              <w:pStyle w:val="affff"/>
              <w:jc w:val="right"/>
              <w:rPr>
                <w:b/>
              </w:rPr>
            </w:pPr>
            <w:r>
              <w:t>469778,14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A1B7483" w14:textId="77777777" w:rsidR="00D12F8F" w:rsidRPr="006057B5" w:rsidRDefault="00D12F8F" w:rsidP="009071EA">
            <w:pPr>
              <w:pStyle w:val="affff"/>
              <w:jc w:val="right"/>
              <w:rPr>
                <w:b/>
              </w:rPr>
            </w:pPr>
            <w:r>
              <w:t>2253608,14</w:t>
            </w:r>
          </w:p>
        </w:tc>
      </w:tr>
      <w:tr w:rsidR="00D12F8F" w:rsidRPr="006057B5" w14:paraId="598E8D73"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6670744" w14:textId="77777777" w:rsidR="00D12F8F" w:rsidRPr="006057B5" w:rsidRDefault="00D12F8F" w:rsidP="009071EA">
            <w:pPr>
              <w:pStyle w:val="affff"/>
              <w:rPr>
                <w:b/>
              </w:rPr>
            </w:pPr>
            <w:proofErr w:type="gramStart"/>
            <w:r>
              <w:t>63:31:0000000:ЗУ</w:t>
            </w:r>
            <w:proofErr w:type="gramEnd"/>
            <w:r>
              <w:t>2(3)</w:t>
            </w:r>
          </w:p>
        </w:tc>
      </w:tr>
      <w:tr w:rsidR="00D12F8F" w:rsidRPr="006057B5" w14:paraId="4EEC765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CD55522" w14:textId="77777777" w:rsidR="00D12F8F" w:rsidRPr="006057B5" w:rsidRDefault="00D12F8F" w:rsidP="009071EA">
            <w:pPr>
              <w:pStyle w:val="affff"/>
              <w:jc w:val="center"/>
              <w:rPr>
                <w:b/>
              </w:rPr>
            </w:pPr>
            <w:r>
              <w:t>174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2FE9D2" w14:textId="77777777" w:rsidR="00D12F8F" w:rsidRPr="006057B5" w:rsidRDefault="00D12F8F" w:rsidP="009071EA">
            <w:pPr>
              <w:pStyle w:val="affff"/>
              <w:jc w:val="right"/>
              <w:rPr>
                <w:b/>
              </w:rPr>
            </w:pPr>
            <w:r>
              <w:t>469866,67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C29E96A" w14:textId="77777777" w:rsidR="00D12F8F" w:rsidRPr="006057B5" w:rsidRDefault="00D12F8F" w:rsidP="009071EA">
            <w:pPr>
              <w:pStyle w:val="affff"/>
              <w:jc w:val="right"/>
              <w:rPr>
                <w:b/>
              </w:rPr>
            </w:pPr>
            <w:r>
              <w:t>2253614,00</w:t>
            </w:r>
          </w:p>
        </w:tc>
      </w:tr>
      <w:tr w:rsidR="00D12F8F" w:rsidRPr="006057B5" w14:paraId="1A0626A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8440CA" w14:textId="77777777" w:rsidR="00D12F8F" w:rsidRPr="006057B5" w:rsidRDefault="00D12F8F" w:rsidP="009071EA">
            <w:pPr>
              <w:pStyle w:val="affff"/>
              <w:jc w:val="center"/>
              <w:rPr>
                <w:b/>
              </w:rPr>
            </w:pPr>
            <w:r>
              <w:t>175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CB68223" w14:textId="77777777" w:rsidR="00D12F8F" w:rsidRPr="006057B5" w:rsidRDefault="00D12F8F" w:rsidP="009071EA">
            <w:pPr>
              <w:pStyle w:val="affff"/>
              <w:jc w:val="right"/>
              <w:rPr>
                <w:b/>
              </w:rPr>
            </w:pPr>
            <w:r>
              <w:t>469871,69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AB631E" w14:textId="77777777" w:rsidR="00D12F8F" w:rsidRPr="006057B5" w:rsidRDefault="00D12F8F" w:rsidP="009071EA">
            <w:pPr>
              <w:pStyle w:val="affff"/>
              <w:jc w:val="right"/>
              <w:rPr>
                <w:b/>
              </w:rPr>
            </w:pPr>
            <w:r>
              <w:t>2253614,84</w:t>
            </w:r>
          </w:p>
        </w:tc>
      </w:tr>
      <w:tr w:rsidR="00D12F8F" w:rsidRPr="006057B5" w14:paraId="47664CA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069E33" w14:textId="77777777" w:rsidR="00D12F8F" w:rsidRPr="006057B5" w:rsidRDefault="00D12F8F" w:rsidP="009071EA">
            <w:pPr>
              <w:pStyle w:val="affff"/>
              <w:jc w:val="center"/>
              <w:rPr>
                <w:b/>
              </w:rPr>
            </w:pPr>
            <w:r>
              <w:t>176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F00530" w14:textId="77777777" w:rsidR="00D12F8F" w:rsidRPr="006057B5" w:rsidRDefault="00D12F8F" w:rsidP="009071EA">
            <w:pPr>
              <w:pStyle w:val="affff"/>
              <w:jc w:val="right"/>
              <w:rPr>
                <w:b/>
              </w:rPr>
            </w:pPr>
            <w:r>
              <w:t>469894,35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03C340" w14:textId="77777777" w:rsidR="00D12F8F" w:rsidRPr="006057B5" w:rsidRDefault="00D12F8F" w:rsidP="009071EA">
            <w:pPr>
              <w:pStyle w:val="affff"/>
              <w:jc w:val="right"/>
              <w:rPr>
                <w:b/>
              </w:rPr>
            </w:pPr>
            <w:r>
              <w:t>2253625,20</w:t>
            </w:r>
          </w:p>
        </w:tc>
      </w:tr>
      <w:tr w:rsidR="00D12F8F" w:rsidRPr="006057B5" w14:paraId="5C89BC0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A97C424" w14:textId="77777777" w:rsidR="00D12F8F" w:rsidRPr="006057B5" w:rsidRDefault="00D12F8F" w:rsidP="009071EA">
            <w:pPr>
              <w:pStyle w:val="affff"/>
              <w:jc w:val="center"/>
              <w:rPr>
                <w:b/>
              </w:rPr>
            </w:pPr>
            <w:r>
              <w:t>177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B4C5D43" w14:textId="77777777" w:rsidR="00D12F8F" w:rsidRPr="006057B5" w:rsidRDefault="00D12F8F" w:rsidP="009071EA">
            <w:pPr>
              <w:pStyle w:val="affff"/>
              <w:jc w:val="right"/>
              <w:rPr>
                <w:b/>
              </w:rPr>
            </w:pPr>
            <w:r>
              <w:t>469900,26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BA2B86A" w14:textId="77777777" w:rsidR="00D12F8F" w:rsidRPr="006057B5" w:rsidRDefault="00D12F8F" w:rsidP="009071EA">
            <w:pPr>
              <w:pStyle w:val="affff"/>
              <w:jc w:val="right"/>
              <w:rPr>
                <w:b/>
              </w:rPr>
            </w:pPr>
            <w:r>
              <w:t>2253628,95</w:t>
            </w:r>
          </w:p>
        </w:tc>
      </w:tr>
      <w:tr w:rsidR="00D12F8F" w:rsidRPr="006057B5" w14:paraId="53406C2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B00678A" w14:textId="77777777" w:rsidR="00D12F8F" w:rsidRPr="006057B5" w:rsidRDefault="00D12F8F" w:rsidP="009071EA">
            <w:pPr>
              <w:pStyle w:val="affff"/>
              <w:jc w:val="center"/>
              <w:rPr>
                <w:b/>
              </w:rPr>
            </w:pPr>
            <w:r>
              <w:t>178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990D5AD" w14:textId="77777777" w:rsidR="00D12F8F" w:rsidRPr="006057B5" w:rsidRDefault="00D12F8F" w:rsidP="009071EA">
            <w:pPr>
              <w:pStyle w:val="affff"/>
              <w:jc w:val="right"/>
              <w:rPr>
                <w:b/>
              </w:rPr>
            </w:pPr>
            <w:r>
              <w:t>469917,41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4621EB2" w14:textId="77777777" w:rsidR="00D12F8F" w:rsidRPr="006057B5" w:rsidRDefault="00D12F8F" w:rsidP="009071EA">
            <w:pPr>
              <w:pStyle w:val="affff"/>
              <w:jc w:val="right"/>
              <w:rPr>
                <w:b/>
              </w:rPr>
            </w:pPr>
            <w:r>
              <w:t>2253806,72</w:t>
            </w:r>
          </w:p>
        </w:tc>
      </w:tr>
      <w:tr w:rsidR="00D12F8F" w:rsidRPr="006057B5" w14:paraId="4B1096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981032E" w14:textId="77777777" w:rsidR="00D12F8F" w:rsidRPr="006057B5" w:rsidRDefault="00D12F8F" w:rsidP="009071EA">
            <w:pPr>
              <w:pStyle w:val="affff"/>
              <w:jc w:val="center"/>
              <w:rPr>
                <w:b/>
              </w:rPr>
            </w:pPr>
            <w:r>
              <w:t>179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63E9B5" w14:textId="77777777" w:rsidR="00D12F8F" w:rsidRPr="006057B5" w:rsidRDefault="00D12F8F" w:rsidP="009071EA">
            <w:pPr>
              <w:pStyle w:val="affff"/>
              <w:jc w:val="right"/>
              <w:rPr>
                <w:b/>
              </w:rPr>
            </w:pPr>
            <w:r>
              <w:t>469885,50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509911B" w14:textId="77777777" w:rsidR="00D12F8F" w:rsidRPr="006057B5" w:rsidRDefault="00D12F8F" w:rsidP="009071EA">
            <w:pPr>
              <w:pStyle w:val="affff"/>
              <w:jc w:val="right"/>
              <w:rPr>
                <w:b/>
              </w:rPr>
            </w:pPr>
            <w:r>
              <w:t>2253809,24</w:t>
            </w:r>
          </w:p>
        </w:tc>
      </w:tr>
      <w:tr w:rsidR="00D12F8F" w:rsidRPr="006057B5" w14:paraId="03245C9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5DD5E6" w14:textId="77777777" w:rsidR="00D12F8F" w:rsidRPr="006057B5" w:rsidRDefault="00D12F8F" w:rsidP="009071EA">
            <w:pPr>
              <w:pStyle w:val="affff"/>
              <w:jc w:val="center"/>
              <w:rPr>
                <w:b/>
              </w:rPr>
            </w:pPr>
            <w:r>
              <w:t>174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8E3B012" w14:textId="77777777" w:rsidR="00D12F8F" w:rsidRPr="006057B5" w:rsidRDefault="00D12F8F" w:rsidP="009071EA">
            <w:pPr>
              <w:pStyle w:val="affff"/>
              <w:jc w:val="right"/>
              <w:rPr>
                <w:b/>
              </w:rPr>
            </w:pPr>
            <w:r>
              <w:t>469866,67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E68260" w14:textId="77777777" w:rsidR="00D12F8F" w:rsidRPr="006057B5" w:rsidRDefault="00D12F8F" w:rsidP="009071EA">
            <w:pPr>
              <w:pStyle w:val="affff"/>
              <w:jc w:val="right"/>
              <w:rPr>
                <w:b/>
              </w:rPr>
            </w:pPr>
            <w:r>
              <w:t>2253614,00</w:t>
            </w:r>
          </w:p>
        </w:tc>
      </w:tr>
      <w:tr w:rsidR="00D12F8F" w:rsidRPr="006057B5" w14:paraId="08A598B8"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4FFE94B" w14:textId="77777777" w:rsidR="00D12F8F" w:rsidRPr="006057B5" w:rsidRDefault="00D12F8F" w:rsidP="009071EA">
            <w:pPr>
              <w:pStyle w:val="affff"/>
              <w:rPr>
                <w:b/>
              </w:rPr>
            </w:pPr>
            <w:proofErr w:type="gramStart"/>
            <w:r>
              <w:t>63:31:0000000:ЗУ</w:t>
            </w:r>
            <w:proofErr w:type="gramEnd"/>
            <w:r>
              <w:t>2(4)</w:t>
            </w:r>
          </w:p>
        </w:tc>
      </w:tr>
      <w:tr w:rsidR="00D12F8F" w:rsidRPr="006057B5" w14:paraId="5A7A43F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3E078B3" w14:textId="77777777" w:rsidR="00D12F8F" w:rsidRPr="006057B5" w:rsidRDefault="00D12F8F" w:rsidP="009071EA">
            <w:pPr>
              <w:pStyle w:val="affff"/>
              <w:jc w:val="center"/>
              <w:rPr>
                <w:b/>
              </w:rPr>
            </w:pPr>
            <w:r>
              <w:t>180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834B29" w14:textId="77777777" w:rsidR="00D12F8F" w:rsidRPr="006057B5" w:rsidRDefault="00D12F8F" w:rsidP="009071EA">
            <w:pPr>
              <w:pStyle w:val="affff"/>
              <w:jc w:val="right"/>
              <w:rPr>
                <w:b/>
              </w:rPr>
            </w:pPr>
            <w:r>
              <w:t>469871,10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E73F74" w14:textId="77777777" w:rsidR="00D12F8F" w:rsidRPr="006057B5" w:rsidRDefault="00D12F8F" w:rsidP="009071EA">
            <w:pPr>
              <w:pStyle w:val="affff"/>
              <w:jc w:val="right"/>
              <w:rPr>
                <w:b/>
              </w:rPr>
            </w:pPr>
            <w:r>
              <w:t>2254005,74</w:t>
            </w:r>
          </w:p>
        </w:tc>
      </w:tr>
      <w:tr w:rsidR="00D12F8F" w:rsidRPr="006057B5" w14:paraId="530A7F1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8F550C" w14:textId="77777777" w:rsidR="00D12F8F" w:rsidRPr="006057B5" w:rsidRDefault="00D12F8F" w:rsidP="009071EA">
            <w:pPr>
              <w:pStyle w:val="affff"/>
              <w:jc w:val="center"/>
              <w:rPr>
                <w:b/>
              </w:rPr>
            </w:pPr>
            <w:r>
              <w:t>181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BE64CE" w14:textId="77777777" w:rsidR="00D12F8F" w:rsidRPr="006057B5" w:rsidRDefault="00D12F8F" w:rsidP="009071EA">
            <w:pPr>
              <w:pStyle w:val="affff"/>
              <w:jc w:val="right"/>
              <w:rPr>
                <w:b/>
              </w:rPr>
            </w:pPr>
            <w:r>
              <w:t>469883,27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B2E1C90" w14:textId="77777777" w:rsidR="00D12F8F" w:rsidRPr="006057B5" w:rsidRDefault="00D12F8F" w:rsidP="009071EA">
            <w:pPr>
              <w:pStyle w:val="affff"/>
              <w:jc w:val="right"/>
              <w:rPr>
                <w:b/>
              </w:rPr>
            </w:pPr>
            <w:r>
              <w:t>2254089,45</w:t>
            </w:r>
          </w:p>
        </w:tc>
      </w:tr>
      <w:tr w:rsidR="00D12F8F" w:rsidRPr="006057B5" w14:paraId="5792255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4BAEA87" w14:textId="77777777" w:rsidR="00D12F8F" w:rsidRPr="006057B5" w:rsidRDefault="00D12F8F" w:rsidP="009071EA">
            <w:pPr>
              <w:pStyle w:val="affff"/>
              <w:jc w:val="center"/>
              <w:rPr>
                <w:b/>
              </w:rPr>
            </w:pPr>
            <w:r>
              <w:t>182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C40DF8" w14:textId="77777777" w:rsidR="00D12F8F" w:rsidRPr="006057B5" w:rsidRDefault="00D12F8F" w:rsidP="009071EA">
            <w:pPr>
              <w:pStyle w:val="affff"/>
              <w:jc w:val="right"/>
              <w:rPr>
                <w:b/>
              </w:rPr>
            </w:pPr>
            <w:r>
              <w:t>469867,13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9589D29" w14:textId="77777777" w:rsidR="00D12F8F" w:rsidRPr="006057B5" w:rsidRDefault="00D12F8F" w:rsidP="009071EA">
            <w:pPr>
              <w:pStyle w:val="affff"/>
              <w:jc w:val="right"/>
              <w:rPr>
                <w:b/>
              </w:rPr>
            </w:pPr>
            <w:r>
              <w:t>2254100,97</w:t>
            </w:r>
          </w:p>
        </w:tc>
      </w:tr>
      <w:tr w:rsidR="00D12F8F" w:rsidRPr="006057B5" w14:paraId="15EE326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CAEF60A" w14:textId="77777777" w:rsidR="00D12F8F" w:rsidRPr="006057B5" w:rsidRDefault="00D12F8F" w:rsidP="009071EA">
            <w:pPr>
              <w:pStyle w:val="affff"/>
              <w:jc w:val="center"/>
              <w:rPr>
                <w:b/>
              </w:rPr>
            </w:pPr>
            <w:r>
              <w:t>183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F218E08" w14:textId="77777777" w:rsidR="00D12F8F" w:rsidRPr="006057B5" w:rsidRDefault="00D12F8F" w:rsidP="009071EA">
            <w:pPr>
              <w:pStyle w:val="affff"/>
              <w:jc w:val="right"/>
              <w:rPr>
                <w:b/>
              </w:rPr>
            </w:pPr>
            <w:r>
              <w:t>469861,73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552D625" w14:textId="77777777" w:rsidR="00D12F8F" w:rsidRPr="006057B5" w:rsidRDefault="00D12F8F" w:rsidP="009071EA">
            <w:pPr>
              <w:pStyle w:val="affff"/>
              <w:jc w:val="right"/>
              <w:rPr>
                <w:b/>
              </w:rPr>
            </w:pPr>
            <w:r>
              <w:t>2254104,81</w:t>
            </w:r>
          </w:p>
        </w:tc>
      </w:tr>
      <w:tr w:rsidR="00D12F8F" w:rsidRPr="006057B5" w14:paraId="5FDDE4E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E10F8B4" w14:textId="77777777" w:rsidR="00D12F8F" w:rsidRPr="006057B5" w:rsidRDefault="00D12F8F" w:rsidP="009071EA">
            <w:pPr>
              <w:pStyle w:val="affff"/>
              <w:jc w:val="center"/>
              <w:rPr>
                <w:b/>
              </w:rPr>
            </w:pPr>
            <w:r>
              <w:t>184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C21F652" w14:textId="77777777" w:rsidR="00D12F8F" w:rsidRPr="006057B5" w:rsidRDefault="00D12F8F" w:rsidP="009071EA">
            <w:pPr>
              <w:pStyle w:val="affff"/>
              <w:jc w:val="right"/>
              <w:rPr>
                <w:b/>
              </w:rPr>
            </w:pPr>
            <w:r>
              <w:t>469853,98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DF3750A" w14:textId="77777777" w:rsidR="00D12F8F" w:rsidRPr="006057B5" w:rsidRDefault="00D12F8F" w:rsidP="009071EA">
            <w:pPr>
              <w:pStyle w:val="affff"/>
              <w:jc w:val="right"/>
              <w:rPr>
                <w:b/>
              </w:rPr>
            </w:pPr>
            <w:r>
              <w:t>2254110,34</w:t>
            </w:r>
          </w:p>
        </w:tc>
      </w:tr>
      <w:tr w:rsidR="00D12F8F" w:rsidRPr="006057B5" w14:paraId="244F4AC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EA2B3A7" w14:textId="77777777" w:rsidR="00D12F8F" w:rsidRPr="006057B5" w:rsidRDefault="00D12F8F" w:rsidP="009071EA">
            <w:pPr>
              <w:pStyle w:val="affff"/>
              <w:jc w:val="center"/>
              <w:rPr>
                <w:b/>
              </w:rPr>
            </w:pPr>
            <w:r>
              <w:t>185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D2E9AF" w14:textId="77777777" w:rsidR="00D12F8F" w:rsidRPr="006057B5" w:rsidRDefault="00D12F8F" w:rsidP="009071EA">
            <w:pPr>
              <w:pStyle w:val="affff"/>
              <w:jc w:val="right"/>
              <w:rPr>
                <w:b/>
              </w:rPr>
            </w:pPr>
            <w:r>
              <w:t>469839,46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5B9427" w14:textId="77777777" w:rsidR="00D12F8F" w:rsidRPr="006057B5" w:rsidRDefault="00D12F8F" w:rsidP="009071EA">
            <w:pPr>
              <w:pStyle w:val="affff"/>
              <w:jc w:val="right"/>
              <w:rPr>
                <w:b/>
              </w:rPr>
            </w:pPr>
            <w:r>
              <w:t>2254010,38</w:t>
            </w:r>
          </w:p>
        </w:tc>
      </w:tr>
      <w:tr w:rsidR="00D12F8F" w:rsidRPr="006057B5" w14:paraId="3E69086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0F46706" w14:textId="77777777" w:rsidR="00D12F8F" w:rsidRPr="006057B5" w:rsidRDefault="00D12F8F" w:rsidP="009071EA">
            <w:pPr>
              <w:pStyle w:val="affff"/>
              <w:jc w:val="center"/>
              <w:rPr>
                <w:b/>
              </w:rPr>
            </w:pPr>
            <w:r>
              <w:t>186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210389" w14:textId="77777777" w:rsidR="00D12F8F" w:rsidRPr="006057B5" w:rsidRDefault="00D12F8F" w:rsidP="009071EA">
            <w:pPr>
              <w:pStyle w:val="affff"/>
              <w:jc w:val="right"/>
              <w:rPr>
                <w:b/>
              </w:rPr>
            </w:pPr>
            <w:r>
              <w:t>469839,79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C9154A5" w14:textId="77777777" w:rsidR="00D12F8F" w:rsidRPr="006057B5" w:rsidRDefault="00D12F8F" w:rsidP="009071EA">
            <w:pPr>
              <w:pStyle w:val="affff"/>
              <w:jc w:val="right"/>
              <w:rPr>
                <w:b/>
              </w:rPr>
            </w:pPr>
            <w:r>
              <w:t>2254010,27</w:t>
            </w:r>
          </w:p>
        </w:tc>
      </w:tr>
      <w:tr w:rsidR="00D12F8F" w:rsidRPr="006057B5" w14:paraId="2AE5BA5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E74DFD7" w14:textId="77777777" w:rsidR="00D12F8F" w:rsidRPr="006057B5" w:rsidRDefault="00D12F8F" w:rsidP="009071EA">
            <w:pPr>
              <w:pStyle w:val="affff"/>
              <w:jc w:val="center"/>
              <w:rPr>
                <w:b/>
              </w:rPr>
            </w:pPr>
            <w:r>
              <w:t>187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4BC1552" w14:textId="77777777" w:rsidR="00D12F8F" w:rsidRPr="006057B5" w:rsidRDefault="00D12F8F" w:rsidP="009071EA">
            <w:pPr>
              <w:pStyle w:val="affff"/>
              <w:jc w:val="right"/>
              <w:rPr>
                <w:b/>
              </w:rPr>
            </w:pPr>
            <w:r>
              <w:t>469845,87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8AB8F0" w14:textId="77777777" w:rsidR="00D12F8F" w:rsidRPr="006057B5" w:rsidRDefault="00D12F8F" w:rsidP="009071EA">
            <w:pPr>
              <w:pStyle w:val="affff"/>
              <w:jc w:val="right"/>
              <w:rPr>
                <w:b/>
              </w:rPr>
            </w:pPr>
            <w:r>
              <w:t>2254009,39</w:t>
            </w:r>
          </w:p>
        </w:tc>
      </w:tr>
      <w:tr w:rsidR="00D12F8F" w:rsidRPr="006057B5" w14:paraId="5AF0150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A2A457D" w14:textId="77777777" w:rsidR="00D12F8F" w:rsidRPr="006057B5" w:rsidRDefault="00D12F8F" w:rsidP="009071EA">
            <w:pPr>
              <w:pStyle w:val="affff"/>
              <w:jc w:val="center"/>
              <w:rPr>
                <w:b/>
              </w:rPr>
            </w:pPr>
            <w:r>
              <w:t>188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B8BADB" w14:textId="77777777" w:rsidR="00D12F8F" w:rsidRPr="006057B5" w:rsidRDefault="00D12F8F" w:rsidP="009071EA">
            <w:pPr>
              <w:pStyle w:val="affff"/>
              <w:jc w:val="right"/>
              <w:rPr>
                <w:b/>
              </w:rPr>
            </w:pPr>
            <w:r>
              <w:t>469851,82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E5335C" w14:textId="77777777" w:rsidR="00D12F8F" w:rsidRPr="006057B5" w:rsidRDefault="00D12F8F" w:rsidP="009071EA">
            <w:pPr>
              <w:pStyle w:val="affff"/>
              <w:jc w:val="right"/>
              <w:rPr>
                <w:b/>
              </w:rPr>
            </w:pPr>
            <w:r>
              <w:t>2254008,53</w:t>
            </w:r>
          </w:p>
        </w:tc>
      </w:tr>
      <w:tr w:rsidR="00D12F8F" w:rsidRPr="006057B5" w14:paraId="5D79AF0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64A29C" w14:textId="77777777" w:rsidR="00D12F8F" w:rsidRPr="006057B5" w:rsidRDefault="00D12F8F" w:rsidP="009071EA">
            <w:pPr>
              <w:pStyle w:val="affff"/>
              <w:jc w:val="center"/>
              <w:rPr>
                <w:b/>
              </w:rPr>
            </w:pPr>
            <w:r>
              <w:t>180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ABF236B" w14:textId="77777777" w:rsidR="00D12F8F" w:rsidRPr="006057B5" w:rsidRDefault="00D12F8F" w:rsidP="009071EA">
            <w:pPr>
              <w:pStyle w:val="affff"/>
              <w:jc w:val="right"/>
              <w:rPr>
                <w:b/>
              </w:rPr>
            </w:pPr>
            <w:r>
              <w:t>469871,10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1BEBD87" w14:textId="77777777" w:rsidR="00D12F8F" w:rsidRPr="006057B5" w:rsidRDefault="00D12F8F" w:rsidP="009071EA">
            <w:pPr>
              <w:pStyle w:val="affff"/>
              <w:jc w:val="right"/>
              <w:rPr>
                <w:b/>
              </w:rPr>
            </w:pPr>
            <w:r>
              <w:t>2254005,74</w:t>
            </w:r>
          </w:p>
        </w:tc>
      </w:tr>
      <w:tr w:rsidR="00D12F8F" w:rsidRPr="006057B5" w14:paraId="66C296F7"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03D3262" w14:textId="77777777" w:rsidR="00D12F8F" w:rsidRPr="006057B5" w:rsidRDefault="00D12F8F" w:rsidP="009071EA">
            <w:pPr>
              <w:pStyle w:val="affff"/>
              <w:rPr>
                <w:b/>
              </w:rPr>
            </w:pPr>
            <w:proofErr w:type="gramStart"/>
            <w:r>
              <w:t>63:31:0000000:ЗУ</w:t>
            </w:r>
            <w:proofErr w:type="gramEnd"/>
            <w:r>
              <w:t>2(5)</w:t>
            </w:r>
          </w:p>
        </w:tc>
      </w:tr>
      <w:tr w:rsidR="00D12F8F" w:rsidRPr="006057B5" w14:paraId="435B94B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2678DE" w14:textId="77777777" w:rsidR="00D12F8F" w:rsidRPr="006057B5" w:rsidRDefault="00D12F8F" w:rsidP="009071EA">
            <w:pPr>
              <w:pStyle w:val="affff"/>
              <w:jc w:val="center"/>
              <w:rPr>
                <w:b/>
              </w:rPr>
            </w:pPr>
            <w:r>
              <w:t>189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F7AF25" w14:textId="77777777" w:rsidR="00D12F8F" w:rsidRPr="006057B5" w:rsidRDefault="00D12F8F" w:rsidP="009071EA">
            <w:pPr>
              <w:pStyle w:val="affff"/>
              <w:jc w:val="right"/>
              <w:rPr>
                <w:b/>
              </w:rPr>
            </w:pPr>
            <w:r>
              <w:t>469859,05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106F7C2" w14:textId="77777777" w:rsidR="00D12F8F" w:rsidRPr="006057B5" w:rsidRDefault="00D12F8F" w:rsidP="009071EA">
            <w:pPr>
              <w:pStyle w:val="affff"/>
              <w:jc w:val="right"/>
              <w:rPr>
                <w:b/>
              </w:rPr>
            </w:pPr>
            <w:r>
              <w:t>2253535,03</w:t>
            </w:r>
          </w:p>
        </w:tc>
      </w:tr>
      <w:tr w:rsidR="00D12F8F" w:rsidRPr="006057B5" w14:paraId="3D48DB5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B65C02C" w14:textId="77777777" w:rsidR="00D12F8F" w:rsidRPr="006057B5" w:rsidRDefault="00D12F8F" w:rsidP="009071EA">
            <w:pPr>
              <w:pStyle w:val="affff"/>
              <w:jc w:val="center"/>
              <w:rPr>
                <w:b/>
              </w:rPr>
            </w:pPr>
            <w:r>
              <w:t>190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8A2395" w14:textId="77777777" w:rsidR="00D12F8F" w:rsidRPr="006057B5" w:rsidRDefault="00D12F8F" w:rsidP="009071EA">
            <w:pPr>
              <w:pStyle w:val="affff"/>
              <w:jc w:val="right"/>
              <w:rPr>
                <w:b/>
              </w:rPr>
            </w:pPr>
            <w:r>
              <w:t>469892,05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8415E5" w14:textId="77777777" w:rsidR="00D12F8F" w:rsidRPr="006057B5" w:rsidRDefault="00D12F8F" w:rsidP="009071EA">
            <w:pPr>
              <w:pStyle w:val="affff"/>
              <w:jc w:val="right"/>
              <w:rPr>
                <w:b/>
              </w:rPr>
            </w:pPr>
            <w:r>
              <w:t>2253543,89</w:t>
            </w:r>
          </w:p>
        </w:tc>
      </w:tr>
      <w:tr w:rsidR="00D12F8F" w:rsidRPr="006057B5" w14:paraId="0005B88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F128632" w14:textId="77777777" w:rsidR="00D12F8F" w:rsidRPr="006057B5" w:rsidRDefault="00D12F8F" w:rsidP="009071EA">
            <w:pPr>
              <w:pStyle w:val="affff"/>
              <w:jc w:val="center"/>
              <w:rPr>
                <w:b/>
              </w:rPr>
            </w:pPr>
            <w:r>
              <w:t>191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4B308D9" w14:textId="77777777" w:rsidR="00D12F8F" w:rsidRPr="006057B5" w:rsidRDefault="00D12F8F" w:rsidP="009071EA">
            <w:pPr>
              <w:pStyle w:val="affff"/>
              <w:jc w:val="right"/>
              <w:rPr>
                <w:b/>
              </w:rPr>
            </w:pPr>
            <w:r>
              <w:t>469898,83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676120" w14:textId="77777777" w:rsidR="00D12F8F" w:rsidRPr="006057B5" w:rsidRDefault="00D12F8F" w:rsidP="009071EA">
            <w:pPr>
              <w:pStyle w:val="affff"/>
              <w:jc w:val="right"/>
              <w:rPr>
                <w:b/>
              </w:rPr>
            </w:pPr>
            <w:r>
              <w:t>2253614,08</w:t>
            </w:r>
          </w:p>
        </w:tc>
      </w:tr>
      <w:tr w:rsidR="00D12F8F" w:rsidRPr="006057B5" w14:paraId="37DCBC4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6840952" w14:textId="77777777" w:rsidR="00D12F8F" w:rsidRPr="006057B5" w:rsidRDefault="00D12F8F" w:rsidP="009071EA">
            <w:pPr>
              <w:pStyle w:val="affff"/>
              <w:jc w:val="center"/>
              <w:rPr>
                <w:b/>
              </w:rPr>
            </w:pPr>
            <w:r>
              <w:t>192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266948A" w14:textId="77777777" w:rsidR="00D12F8F" w:rsidRPr="006057B5" w:rsidRDefault="00D12F8F" w:rsidP="009071EA">
            <w:pPr>
              <w:pStyle w:val="affff"/>
              <w:jc w:val="right"/>
              <w:rPr>
                <w:b/>
              </w:rPr>
            </w:pPr>
            <w:r>
              <w:t>469875,21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5D3C3C" w14:textId="77777777" w:rsidR="00D12F8F" w:rsidRPr="006057B5" w:rsidRDefault="00D12F8F" w:rsidP="009071EA">
            <w:pPr>
              <w:pStyle w:val="affff"/>
              <w:jc w:val="right"/>
              <w:rPr>
                <w:b/>
              </w:rPr>
            </w:pPr>
            <w:r>
              <w:t>2253603,27</w:t>
            </w:r>
          </w:p>
        </w:tc>
      </w:tr>
      <w:tr w:rsidR="00D12F8F" w:rsidRPr="006057B5" w14:paraId="13E1442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A302B57" w14:textId="77777777" w:rsidR="00D12F8F" w:rsidRPr="006057B5" w:rsidRDefault="00D12F8F" w:rsidP="009071EA">
            <w:pPr>
              <w:pStyle w:val="affff"/>
              <w:jc w:val="center"/>
              <w:rPr>
                <w:b/>
              </w:rPr>
            </w:pPr>
            <w:r>
              <w:t>193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FB74E3" w14:textId="77777777" w:rsidR="00D12F8F" w:rsidRPr="006057B5" w:rsidRDefault="00D12F8F" w:rsidP="009071EA">
            <w:pPr>
              <w:pStyle w:val="affff"/>
              <w:jc w:val="right"/>
              <w:rPr>
                <w:b/>
              </w:rPr>
            </w:pPr>
            <w:r>
              <w:t>469865,48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BFD87F" w14:textId="77777777" w:rsidR="00D12F8F" w:rsidRPr="006057B5" w:rsidRDefault="00D12F8F" w:rsidP="009071EA">
            <w:pPr>
              <w:pStyle w:val="affff"/>
              <w:jc w:val="right"/>
              <w:rPr>
                <w:b/>
              </w:rPr>
            </w:pPr>
            <w:r>
              <w:t>2253601,63</w:t>
            </w:r>
          </w:p>
        </w:tc>
      </w:tr>
      <w:tr w:rsidR="00D12F8F" w:rsidRPr="006057B5" w14:paraId="29ED898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4012320" w14:textId="77777777" w:rsidR="00D12F8F" w:rsidRPr="006057B5" w:rsidRDefault="00D12F8F" w:rsidP="009071EA">
            <w:pPr>
              <w:pStyle w:val="affff"/>
              <w:jc w:val="center"/>
              <w:rPr>
                <w:b/>
              </w:rPr>
            </w:pPr>
            <w:r>
              <w:lastRenderedPageBreak/>
              <w:t>189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AAD65FA" w14:textId="77777777" w:rsidR="00D12F8F" w:rsidRPr="006057B5" w:rsidRDefault="00D12F8F" w:rsidP="009071EA">
            <w:pPr>
              <w:pStyle w:val="affff"/>
              <w:jc w:val="right"/>
              <w:rPr>
                <w:b/>
              </w:rPr>
            </w:pPr>
            <w:r>
              <w:t>469859,05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92E227A" w14:textId="77777777" w:rsidR="00D12F8F" w:rsidRPr="006057B5" w:rsidRDefault="00D12F8F" w:rsidP="009071EA">
            <w:pPr>
              <w:pStyle w:val="affff"/>
              <w:jc w:val="right"/>
              <w:rPr>
                <w:b/>
              </w:rPr>
            </w:pPr>
            <w:r>
              <w:t>2253535,03</w:t>
            </w:r>
          </w:p>
        </w:tc>
      </w:tr>
      <w:tr w:rsidR="00D12F8F" w:rsidRPr="006057B5" w14:paraId="3281EE9B"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8C0AB8D" w14:textId="77777777" w:rsidR="00D12F8F" w:rsidRPr="006057B5" w:rsidRDefault="00D12F8F" w:rsidP="009071EA">
            <w:pPr>
              <w:pStyle w:val="affff"/>
              <w:rPr>
                <w:b/>
              </w:rPr>
            </w:pPr>
            <w:proofErr w:type="gramStart"/>
            <w:r>
              <w:t>63:31:0000000:ЗУ</w:t>
            </w:r>
            <w:proofErr w:type="gramEnd"/>
            <w:r>
              <w:t>2(6)</w:t>
            </w:r>
          </w:p>
        </w:tc>
      </w:tr>
      <w:tr w:rsidR="00D12F8F" w:rsidRPr="006057B5" w14:paraId="7AA013B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DAB747E" w14:textId="77777777" w:rsidR="00D12F8F" w:rsidRPr="006057B5" w:rsidRDefault="00D12F8F" w:rsidP="009071EA">
            <w:pPr>
              <w:pStyle w:val="affff"/>
              <w:jc w:val="center"/>
              <w:rPr>
                <w:b/>
              </w:rPr>
            </w:pPr>
            <w:r>
              <w:t>194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A0EAD9" w14:textId="77777777" w:rsidR="00D12F8F" w:rsidRPr="006057B5" w:rsidRDefault="00D12F8F" w:rsidP="009071EA">
            <w:pPr>
              <w:pStyle w:val="affff"/>
              <w:jc w:val="right"/>
              <w:rPr>
                <w:b/>
              </w:rPr>
            </w:pPr>
            <w:r>
              <w:t>469942,37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95E884F" w14:textId="77777777" w:rsidR="00D12F8F" w:rsidRPr="006057B5" w:rsidRDefault="00D12F8F" w:rsidP="009071EA">
            <w:pPr>
              <w:pStyle w:val="affff"/>
              <w:jc w:val="right"/>
              <w:rPr>
                <w:b/>
              </w:rPr>
            </w:pPr>
            <w:r>
              <w:t>2254051,20</w:t>
            </w:r>
          </w:p>
        </w:tc>
      </w:tr>
      <w:tr w:rsidR="00D12F8F" w:rsidRPr="006057B5" w14:paraId="217ED98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A224014" w14:textId="77777777" w:rsidR="00D12F8F" w:rsidRPr="006057B5" w:rsidRDefault="00D12F8F" w:rsidP="009071EA">
            <w:pPr>
              <w:pStyle w:val="affff"/>
              <w:jc w:val="center"/>
              <w:rPr>
                <w:b/>
              </w:rPr>
            </w:pPr>
            <w:r>
              <w:t>195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F013A60" w14:textId="77777777" w:rsidR="00D12F8F" w:rsidRPr="006057B5" w:rsidRDefault="00D12F8F" w:rsidP="009071EA">
            <w:pPr>
              <w:pStyle w:val="affff"/>
              <w:jc w:val="right"/>
              <w:rPr>
                <w:b/>
              </w:rPr>
            </w:pPr>
            <w:r>
              <w:t>469952,40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293910" w14:textId="77777777" w:rsidR="00D12F8F" w:rsidRPr="006057B5" w:rsidRDefault="00D12F8F" w:rsidP="009071EA">
            <w:pPr>
              <w:pStyle w:val="affff"/>
              <w:jc w:val="right"/>
              <w:rPr>
                <w:b/>
              </w:rPr>
            </w:pPr>
            <w:r>
              <w:t>2254117,61</w:t>
            </w:r>
          </w:p>
        </w:tc>
      </w:tr>
      <w:tr w:rsidR="00D12F8F" w:rsidRPr="006057B5" w14:paraId="3E58B07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6BEB29" w14:textId="77777777" w:rsidR="00D12F8F" w:rsidRPr="006057B5" w:rsidRDefault="00D12F8F" w:rsidP="009071EA">
            <w:pPr>
              <w:pStyle w:val="affff"/>
              <w:jc w:val="center"/>
              <w:rPr>
                <w:b/>
              </w:rPr>
            </w:pPr>
            <w:r>
              <w:t>196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293293" w14:textId="77777777" w:rsidR="00D12F8F" w:rsidRPr="006057B5" w:rsidRDefault="00D12F8F" w:rsidP="009071EA">
            <w:pPr>
              <w:pStyle w:val="affff"/>
              <w:jc w:val="right"/>
              <w:rPr>
                <w:b/>
              </w:rPr>
            </w:pPr>
            <w:r>
              <w:t>469923,04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C861175" w14:textId="77777777" w:rsidR="00D12F8F" w:rsidRPr="006057B5" w:rsidRDefault="00D12F8F" w:rsidP="009071EA">
            <w:pPr>
              <w:pStyle w:val="affff"/>
              <w:jc w:val="right"/>
              <w:rPr>
                <w:b/>
              </w:rPr>
            </w:pPr>
            <w:r>
              <w:t>2254137,55</w:t>
            </w:r>
          </w:p>
        </w:tc>
      </w:tr>
      <w:tr w:rsidR="00D12F8F" w:rsidRPr="006057B5" w14:paraId="744DE6D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767B8D" w14:textId="77777777" w:rsidR="00D12F8F" w:rsidRPr="006057B5" w:rsidRDefault="00D12F8F" w:rsidP="009071EA">
            <w:pPr>
              <w:pStyle w:val="affff"/>
              <w:jc w:val="center"/>
              <w:rPr>
                <w:b/>
              </w:rPr>
            </w:pPr>
            <w:r>
              <w:t>197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B6EC483" w14:textId="77777777" w:rsidR="00D12F8F" w:rsidRPr="006057B5" w:rsidRDefault="00D12F8F" w:rsidP="009071EA">
            <w:pPr>
              <w:pStyle w:val="affff"/>
              <w:jc w:val="right"/>
              <w:rPr>
                <w:b/>
              </w:rPr>
            </w:pPr>
            <w:r>
              <w:t>469914,83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375ABD6" w14:textId="77777777" w:rsidR="00D12F8F" w:rsidRPr="006057B5" w:rsidRDefault="00D12F8F" w:rsidP="009071EA">
            <w:pPr>
              <w:pStyle w:val="affff"/>
              <w:jc w:val="right"/>
              <w:rPr>
                <w:b/>
              </w:rPr>
            </w:pPr>
            <w:r>
              <w:t>2254083,17</w:t>
            </w:r>
          </w:p>
        </w:tc>
      </w:tr>
      <w:tr w:rsidR="00D12F8F" w:rsidRPr="006057B5" w14:paraId="2404E41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9DA57D" w14:textId="77777777" w:rsidR="00D12F8F" w:rsidRPr="006057B5" w:rsidRDefault="00D12F8F" w:rsidP="009071EA">
            <w:pPr>
              <w:pStyle w:val="affff"/>
              <w:jc w:val="center"/>
              <w:rPr>
                <w:b/>
              </w:rPr>
            </w:pPr>
            <w:r>
              <w:t>198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9E28F18" w14:textId="77777777" w:rsidR="00D12F8F" w:rsidRPr="006057B5" w:rsidRDefault="00D12F8F" w:rsidP="009071EA">
            <w:pPr>
              <w:pStyle w:val="affff"/>
              <w:jc w:val="right"/>
              <w:rPr>
                <w:b/>
              </w:rPr>
            </w:pPr>
            <w:r>
              <w:t>469918,59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39847BD" w14:textId="77777777" w:rsidR="00D12F8F" w:rsidRPr="006057B5" w:rsidRDefault="00D12F8F" w:rsidP="009071EA">
            <w:pPr>
              <w:pStyle w:val="affff"/>
              <w:jc w:val="right"/>
              <w:rPr>
                <w:b/>
              </w:rPr>
            </w:pPr>
            <w:r>
              <w:t>2254080,83</w:t>
            </w:r>
          </w:p>
        </w:tc>
      </w:tr>
      <w:tr w:rsidR="00D12F8F" w:rsidRPr="006057B5" w14:paraId="033CF9A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AAF3CAA" w14:textId="77777777" w:rsidR="00D12F8F" w:rsidRPr="006057B5" w:rsidRDefault="00D12F8F" w:rsidP="009071EA">
            <w:pPr>
              <w:pStyle w:val="affff"/>
              <w:jc w:val="center"/>
              <w:rPr>
                <w:b/>
              </w:rPr>
            </w:pPr>
            <w:r>
              <w:t>199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B73EB1" w14:textId="77777777" w:rsidR="00D12F8F" w:rsidRPr="006057B5" w:rsidRDefault="00D12F8F" w:rsidP="009071EA">
            <w:pPr>
              <w:pStyle w:val="affff"/>
              <w:jc w:val="right"/>
              <w:rPr>
                <w:b/>
              </w:rPr>
            </w:pPr>
            <w:r>
              <w:t>469934,57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ECEC96" w14:textId="77777777" w:rsidR="00D12F8F" w:rsidRPr="006057B5" w:rsidRDefault="00D12F8F" w:rsidP="009071EA">
            <w:pPr>
              <w:pStyle w:val="affff"/>
              <w:jc w:val="right"/>
              <w:rPr>
                <w:b/>
              </w:rPr>
            </w:pPr>
            <w:r>
              <w:t>2254060,75</w:t>
            </w:r>
          </w:p>
        </w:tc>
      </w:tr>
      <w:tr w:rsidR="00D12F8F" w:rsidRPr="006057B5" w14:paraId="2EF4669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54165BC" w14:textId="77777777" w:rsidR="00D12F8F" w:rsidRPr="006057B5" w:rsidRDefault="00D12F8F" w:rsidP="009071EA">
            <w:pPr>
              <w:pStyle w:val="affff"/>
              <w:jc w:val="center"/>
              <w:rPr>
                <w:b/>
              </w:rPr>
            </w:pPr>
            <w:r>
              <w:t>194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E8CBBE" w14:textId="77777777" w:rsidR="00D12F8F" w:rsidRPr="006057B5" w:rsidRDefault="00D12F8F" w:rsidP="009071EA">
            <w:pPr>
              <w:pStyle w:val="affff"/>
              <w:jc w:val="right"/>
              <w:rPr>
                <w:b/>
              </w:rPr>
            </w:pPr>
            <w:r>
              <w:t>469942,37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DD1ED4" w14:textId="77777777" w:rsidR="00D12F8F" w:rsidRPr="006057B5" w:rsidRDefault="00D12F8F" w:rsidP="009071EA">
            <w:pPr>
              <w:pStyle w:val="affff"/>
              <w:jc w:val="right"/>
              <w:rPr>
                <w:b/>
              </w:rPr>
            </w:pPr>
            <w:r>
              <w:t>2254051,20</w:t>
            </w:r>
          </w:p>
        </w:tc>
      </w:tr>
      <w:tr w:rsidR="00D12F8F" w:rsidRPr="006057B5" w14:paraId="192C6FFF"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1104B7A" w14:textId="77777777" w:rsidR="00D12F8F" w:rsidRPr="006057B5" w:rsidRDefault="00D12F8F" w:rsidP="009071EA">
            <w:pPr>
              <w:pStyle w:val="affff"/>
              <w:rPr>
                <w:b/>
              </w:rPr>
            </w:pPr>
            <w:proofErr w:type="gramStart"/>
            <w:r>
              <w:t>63:31:0000000:ЗУ</w:t>
            </w:r>
            <w:proofErr w:type="gramEnd"/>
            <w:r>
              <w:t>2(7)</w:t>
            </w:r>
          </w:p>
        </w:tc>
      </w:tr>
      <w:tr w:rsidR="00D12F8F" w:rsidRPr="006057B5" w14:paraId="3DFA038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D15A09" w14:textId="77777777" w:rsidR="00D12F8F" w:rsidRPr="006057B5" w:rsidRDefault="00D12F8F" w:rsidP="009071EA">
            <w:pPr>
              <w:pStyle w:val="affff"/>
              <w:jc w:val="center"/>
              <w:rPr>
                <w:b/>
              </w:rPr>
            </w:pPr>
            <w:r>
              <w:t>200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277E149" w14:textId="77777777" w:rsidR="00D12F8F" w:rsidRPr="006057B5" w:rsidRDefault="00D12F8F" w:rsidP="009071EA">
            <w:pPr>
              <w:pStyle w:val="affff"/>
              <w:jc w:val="right"/>
              <w:rPr>
                <w:b/>
              </w:rPr>
            </w:pPr>
            <w:r>
              <w:t>469885,22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C0A9B70" w14:textId="77777777" w:rsidR="00D12F8F" w:rsidRPr="006057B5" w:rsidRDefault="00D12F8F" w:rsidP="009071EA">
            <w:pPr>
              <w:pStyle w:val="affff"/>
              <w:jc w:val="right"/>
              <w:rPr>
                <w:b/>
              </w:rPr>
            </w:pPr>
            <w:r>
              <w:t>2254102,84</w:t>
            </w:r>
          </w:p>
        </w:tc>
      </w:tr>
      <w:tr w:rsidR="00D12F8F" w:rsidRPr="006057B5" w14:paraId="200607A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657AC1" w14:textId="77777777" w:rsidR="00D12F8F" w:rsidRPr="006057B5" w:rsidRDefault="00D12F8F" w:rsidP="009071EA">
            <w:pPr>
              <w:pStyle w:val="affff"/>
              <w:jc w:val="center"/>
              <w:rPr>
                <w:b/>
              </w:rPr>
            </w:pPr>
            <w:r>
              <w:t>201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F230080" w14:textId="77777777" w:rsidR="00D12F8F" w:rsidRPr="006057B5" w:rsidRDefault="00D12F8F" w:rsidP="009071EA">
            <w:pPr>
              <w:pStyle w:val="affff"/>
              <w:jc w:val="right"/>
              <w:rPr>
                <w:b/>
              </w:rPr>
            </w:pPr>
            <w:r>
              <w:t>469893,29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CD705CB" w14:textId="77777777" w:rsidR="00D12F8F" w:rsidRPr="006057B5" w:rsidRDefault="00D12F8F" w:rsidP="009071EA">
            <w:pPr>
              <w:pStyle w:val="affff"/>
              <w:jc w:val="right"/>
              <w:rPr>
                <w:b/>
              </w:rPr>
            </w:pPr>
            <w:r>
              <w:t>2254158,42</w:t>
            </w:r>
          </w:p>
        </w:tc>
      </w:tr>
      <w:tr w:rsidR="00D12F8F" w:rsidRPr="006057B5" w14:paraId="3F1BAEB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26143E7" w14:textId="77777777" w:rsidR="00D12F8F" w:rsidRPr="006057B5" w:rsidRDefault="00D12F8F" w:rsidP="009071EA">
            <w:pPr>
              <w:pStyle w:val="affff"/>
              <w:jc w:val="center"/>
              <w:rPr>
                <w:b/>
              </w:rPr>
            </w:pPr>
            <w:r>
              <w:t>202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876B669" w14:textId="77777777" w:rsidR="00D12F8F" w:rsidRPr="006057B5" w:rsidRDefault="00D12F8F" w:rsidP="009071EA">
            <w:pPr>
              <w:pStyle w:val="affff"/>
              <w:jc w:val="right"/>
              <w:rPr>
                <w:b/>
              </w:rPr>
            </w:pPr>
            <w:r>
              <w:t>469872,06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D40842E" w14:textId="77777777" w:rsidR="00D12F8F" w:rsidRPr="006057B5" w:rsidRDefault="00D12F8F" w:rsidP="009071EA">
            <w:pPr>
              <w:pStyle w:val="affff"/>
              <w:jc w:val="right"/>
              <w:rPr>
                <w:b/>
              </w:rPr>
            </w:pPr>
            <w:r>
              <w:t>2254176,45</w:t>
            </w:r>
          </w:p>
        </w:tc>
      </w:tr>
      <w:tr w:rsidR="00D12F8F" w:rsidRPr="006057B5" w14:paraId="48DCE6F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40B037E" w14:textId="77777777" w:rsidR="00D12F8F" w:rsidRPr="006057B5" w:rsidRDefault="00D12F8F" w:rsidP="009071EA">
            <w:pPr>
              <w:pStyle w:val="affff"/>
              <w:jc w:val="center"/>
              <w:rPr>
                <w:b/>
              </w:rPr>
            </w:pPr>
            <w:r>
              <w:t>203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591BE28" w14:textId="77777777" w:rsidR="00D12F8F" w:rsidRPr="006057B5" w:rsidRDefault="00D12F8F" w:rsidP="009071EA">
            <w:pPr>
              <w:pStyle w:val="affff"/>
              <w:jc w:val="right"/>
              <w:rPr>
                <w:b/>
              </w:rPr>
            </w:pPr>
            <w:r>
              <w:t>469864,58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38E603" w14:textId="77777777" w:rsidR="00D12F8F" w:rsidRPr="006057B5" w:rsidRDefault="00D12F8F" w:rsidP="009071EA">
            <w:pPr>
              <w:pStyle w:val="affff"/>
              <w:jc w:val="right"/>
              <w:rPr>
                <w:b/>
              </w:rPr>
            </w:pPr>
            <w:r>
              <w:t>2254183,34</w:t>
            </w:r>
          </w:p>
        </w:tc>
      </w:tr>
      <w:tr w:rsidR="00D12F8F" w:rsidRPr="006057B5" w14:paraId="48A03F7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D96794F" w14:textId="77777777" w:rsidR="00D12F8F" w:rsidRPr="006057B5" w:rsidRDefault="00D12F8F" w:rsidP="009071EA">
            <w:pPr>
              <w:pStyle w:val="affff"/>
              <w:jc w:val="center"/>
              <w:rPr>
                <w:b/>
              </w:rPr>
            </w:pPr>
            <w:r>
              <w:t>204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B8C023" w14:textId="77777777" w:rsidR="00D12F8F" w:rsidRPr="006057B5" w:rsidRDefault="00D12F8F" w:rsidP="009071EA">
            <w:pPr>
              <w:pStyle w:val="affff"/>
              <w:jc w:val="right"/>
              <w:rPr>
                <w:b/>
              </w:rPr>
            </w:pPr>
            <w:r>
              <w:t>469855,92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AAFE2E4" w14:textId="77777777" w:rsidR="00D12F8F" w:rsidRPr="006057B5" w:rsidRDefault="00D12F8F" w:rsidP="009071EA">
            <w:pPr>
              <w:pStyle w:val="affff"/>
              <w:jc w:val="right"/>
              <w:rPr>
                <w:b/>
              </w:rPr>
            </w:pPr>
            <w:r>
              <w:t>2254123,74</w:t>
            </w:r>
          </w:p>
        </w:tc>
      </w:tr>
      <w:tr w:rsidR="00D12F8F" w:rsidRPr="006057B5" w14:paraId="64C0F13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6B05F39" w14:textId="77777777" w:rsidR="00D12F8F" w:rsidRPr="006057B5" w:rsidRDefault="00D12F8F" w:rsidP="009071EA">
            <w:pPr>
              <w:pStyle w:val="affff"/>
              <w:jc w:val="center"/>
              <w:rPr>
                <w:b/>
              </w:rPr>
            </w:pPr>
            <w:r>
              <w:t>205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741EC1D" w14:textId="77777777" w:rsidR="00D12F8F" w:rsidRPr="006057B5" w:rsidRDefault="00D12F8F" w:rsidP="009071EA">
            <w:pPr>
              <w:pStyle w:val="affff"/>
              <w:jc w:val="right"/>
              <w:rPr>
                <w:b/>
              </w:rPr>
            </w:pPr>
            <w:r>
              <w:t>469867,98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70C0FA5" w14:textId="77777777" w:rsidR="00D12F8F" w:rsidRPr="006057B5" w:rsidRDefault="00D12F8F" w:rsidP="009071EA">
            <w:pPr>
              <w:pStyle w:val="affff"/>
              <w:jc w:val="right"/>
              <w:rPr>
                <w:b/>
              </w:rPr>
            </w:pPr>
            <w:r>
              <w:t>2254115,13</w:t>
            </w:r>
          </w:p>
        </w:tc>
      </w:tr>
      <w:tr w:rsidR="00D12F8F" w:rsidRPr="006057B5" w14:paraId="13B305B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F21D93" w14:textId="77777777" w:rsidR="00D12F8F" w:rsidRPr="006057B5" w:rsidRDefault="00D12F8F" w:rsidP="009071EA">
            <w:pPr>
              <w:pStyle w:val="affff"/>
              <w:jc w:val="center"/>
              <w:rPr>
                <w:b/>
              </w:rPr>
            </w:pPr>
            <w:r>
              <w:t>206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656765" w14:textId="77777777" w:rsidR="00D12F8F" w:rsidRPr="006057B5" w:rsidRDefault="00D12F8F" w:rsidP="009071EA">
            <w:pPr>
              <w:pStyle w:val="affff"/>
              <w:jc w:val="right"/>
              <w:rPr>
                <w:b/>
              </w:rPr>
            </w:pPr>
            <w:r>
              <w:t>469873,39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C3C631C" w14:textId="77777777" w:rsidR="00D12F8F" w:rsidRPr="006057B5" w:rsidRDefault="00D12F8F" w:rsidP="009071EA">
            <w:pPr>
              <w:pStyle w:val="affff"/>
              <w:jc w:val="right"/>
              <w:rPr>
                <w:b/>
              </w:rPr>
            </w:pPr>
            <w:r>
              <w:t>2254111,28</w:t>
            </w:r>
          </w:p>
        </w:tc>
      </w:tr>
      <w:tr w:rsidR="00D12F8F" w:rsidRPr="006057B5" w14:paraId="542E426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5EED71B" w14:textId="77777777" w:rsidR="00D12F8F" w:rsidRPr="006057B5" w:rsidRDefault="00D12F8F" w:rsidP="009071EA">
            <w:pPr>
              <w:pStyle w:val="affff"/>
              <w:jc w:val="center"/>
              <w:rPr>
                <w:b/>
              </w:rPr>
            </w:pPr>
            <w:r>
              <w:t>200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6BF054B" w14:textId="77777777" w:rsidR="00D12F8F" w:rsidRPr="006057B5" w:rsidRDefault="00D12F8F" w:rsidP="009071EA">
            <w:pPr>
              <w:pStyle w:val="affff"/>
              <w:jc w:val="right"/>
              <w:rPr>
                <w:b/>
              </w:rPr>
            </w:pPr>
            <w:r>
              <w:t>469885,22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93AE9F6" w14:textId="77777777" w:rsidR="00D12F8F" w:rsidRPr="006057B5" w:rsidRDefault="00D12F8F" w:rsidP="009071EA">
            <w:pPr>
              <w:pStyle w:val="affff"/>
              <w:jc w:val="right"/>
              <w:rPr>
                <w:b/>
              </w:rPr>
            </w:pPr>
            <w:r>
              <w:t>2254102,84</w:t>
            </w:r>
          </w:p>
        </w:tc>
      </w:tr>
      <w:tr w:rsidR="00D12F8F" w:rsidRPr="006057B5" w14:paraId="4E3AC919"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DB75B6B" w14:textId="77777777" w:rsidR="00D12F8F" w:rsidRPr="006057B5" w:rsidRDefault="00D12F8F" w:rsidP="009071EA">
            <w:pPr>
              <w:pStyle w:val="affff"/>
              <w:rPr>
                <w:b/>
              </w:rPr>
            </w:pPr>
            <w:proofErr w:type="gramStart"/>
            <w:r>
              <w:t>63:31:0000000:ЗУ</w:t>
            </w:r>
            <w:proofErr w:type="gramEnd"/>
            <w:r>
              <w:t>2(8)</w:t>
            </w:r>
          </w:p>
        </w:tc>
      </w:tr>
      <w:tr w:rsidR="00D12F8F" w:rsidRPr="006057B5" w14:paraId="4EEBE44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041AAE2" w14:textId="77777777" w:rsidR="00D12F8F" w:rsidRPr="006057B5" w:rsidRDefault="00D12F8F" w:rsidP="009071EA">
            <w:pPr>
              <w:pStyle w:val="affff"/>
              <w:jc w:val="center"/>
              <w:rPr>
                <w:b/>
              </w:rPr>
            </w:pPr>
            <w:r>
              <w:t>207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458209" w14:textId="77777777" w:rsidR="00D12F8F" w:rsidRPr="006057B5" w:rsidRDefault="00D12F8F" w:rsidP="009071EA">
            <w:pPr>
              <w:pStyle w:val="affff"/>
              <w:jc w:val="right"/>
              <w:rPr>
                <w:b/>
              </w:rPr>
            </w:pPr>
            <w:r>
              <w:t>469908,31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F9A5642" w14:textId="77777777" w:rsidR="00D12F8F" w:rsidRPr="006057B5" w:rsidRDefault="00D12F8F" w:rsidP="009071EA">
            <w:pPr>
              <w:pStyle w:val="affff"/>
              <w:jc w:val="right"/>
              <w:rPr>
                <w:b/>
              </w:rPr>
            </w:pPr>
            <w:r>
              <w:t>2253941,53</w:t>
            </w:r>
          </w:p>
        </w:tc>
      </w:tr>
      <w:tr w:rsidR="00D12F8F" w:rsidRPr="006057B5" w14:paraId="5AA5D17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AA1BB35" w14:textId="77777777" w:rsidR="00D12F8F" w:rsidRPr="006057B5" w:rsidRDefault="00D12F8F" w:rsidP="009071EA">
            <w:pPr>
              <w:pStyle w:val="affff"/>
              <w:jc w:val="center"/>
              <w:rPr>
                <w:b/>
              </w:rPr>
            </w:pPr>
            <w:r>
              <w:t>208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97AF4E" w14:textId="77777777" w:rsidR="00D12F8F" w:rsidRPr="006057B5" w:rsidRDefault="00D12F8F" w:rsidP="009071EA">
            <w:pPr>
              <w:pStyle w:val="affff"/>
              <w:jc w:val="right"/>
              <w:rPr>
                <w:b/>
              </w:rPr>
            </w:pPr>
            <w:r>
              <w:t>469930,61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B2D0F04" w14:textId="77777777" w:rsidR="00D12F8F" w:rsidRPr="006057B5" w:rsidRDefault="00D12F8F" w:rsidP="009071EA">
            <w:pPr>
              <w:pStyle w:val="affff"/>
              <w:jc w:val="right"/>
              <w:rPr>
                <w:b/>
              </w:rPr>
            </w:pPr>
            <w:r>
              <w:t>2253943,63</w:t>
            </w:r>
          </w:p>
        </w:tc>
      </w:tr>
      <w:tr w:rsidR="00D12F8F" w:rsidRPr="006057B5" w14:paraId="25A39E5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66180DF" w14:textId="77777777" w:rsidR="00D12F8F" w:rsidRPr="006057B5" w:rsidRDefault="00D12F8F" w:rsidP="009071EA">
            <w:pPr>
              <w:pStyle w:val="affff"/>
              <w:jc w:val="center"/>
              <w:rPr>
                <w:b/>
              </w:rPr>
            </w:pPr>
            <w:r>
              <w:t>209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599BF29" w14:textId="77777777" w:rsidR="00D12F8F" w:rsidRPr="006057B5" w:rsidRDefault="00D12F8F" w:rsidP="009071EA">
            <w:pPr>
              <w:pStyle w:val="affff"/>
              <w:jc w:val="right"/>
              <w:rPr>
                <w:b/>
              </w:rPr>
            </w:pPr>
            <w:r>
              <w:t>469935,46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6473AB1" w14:textId="77777777" w:rsidR="00D12F8F" w:rsidRPr="006057B5" w:rsidRDefault="00D12F8F" w:rsidP="009071EA">
            <w:pPr>
              <w:pStyle w:val="affff"/>
              <w:jc w:val="right"/>
              <w:rPr>
                <w:b/>
              </w:rPr>
            </w:pPr>
            <w:r>
              <w:t>2253993,89</w:t>
            </w:r>
          </w:p>
        </w:tc>
      </w:tr>
      <w:tr w:rsidR="00D12F8F" w:rsidRPr="006057B5" w14:paraId="1E2DA60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0FE9487" w14:textId="77777777" w:rsidR="00D12F8F" w:rsidRPr="006057B5" w:rsidRDefault="00D12F8F" w:rsidP="009071EA">
            <w:pPr>
              <w:pStyle w:val="affff"/>
              <w:jc w:val="center"/>
              <w:rPr>
                <w:b/>
              </w:rPr>
            </w:pPr>
            <w:r>
              <w:t>210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194AA81" w14:textId="77777777" w:rsidR="00D12F8F" w:rsidRPr="006057B5" w:rsidRDefault="00D12F8F" w:rsidP="009071EA">
            <w:pPr>
              <w:pStyle w:val="affff"/>
              <w:jc w:val="right"/>
              <w:rPr>
                <w:b/>
              </w:rPr>
            </w:pPr>
            <w:r>
              <w:t>469915,25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5DD7D4" w14:textId="77777777" w:rsidR="00D12F8F" w:rsidRPr="006057B5" w:rsidRDefault="00D12F8F" w:rsidP="009071EA">
            <w:pPr>
              <w:pStyle w:val="affff"/>
              <w:jc w:val="right"/>
              <w:rPr>
                <w:b/>
              </w:rPr>
            </w:pPr>
            <w:r>
              <w:t>2253991,93</w:t>
            </w:r>
          </w:p>
        </w:tc>
      </w:tr>
      <w:tr w:rsidR="00D12F8F" w:rsidRPr="006057B5" w14:paraId="7DD136B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461A80" w14:textId="77777777" w:rsidR="00D12F8F" w:rsidRPr="006057B5" w:rsidRDefault="00D12F8F" w:rsidP="009071EA">
            <w:pPr>
              <w:pStyle w:val="affff"/>
              <w:jc w:val="center"/>
              <w:rPr>
                <w:b/>
              </w:rPr>
            </w:pPr>
            <w:r>
              <w:t>211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738BCD" w14:textId="77777777" w:rsidR="00D12F8F" w:rsidRPr="006057B5" w:rsidRDefault="00D12F8F" w:rsidP="009071EA">
            <w:pPr>
              <w:pStyle w:val="affff"/>
              <w:jc w:val="right"/>
              <w:rPr>
                <w:b/>
              </w:rPr>
            </w:pPr>
            <w:r>
              <w:t>469903,09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FC6EF25" w14:textId="77777777" w:rsidR="00D12F8F" w:rsidRPr="006057B5" w:rsidRDefault="00D12F8F" w:rsidP="009071EA">
            <w:pPr>
              <w:pStyle w:val="affff"/>
              <w:jc w:val="right"/>
              <w:rPr>
                <w:b/>
              </w:rPr>
            </w:pPr>
            <w:r>
              <w:t>2253991,63</w:t>
            </w:r>
          </w:p>
        </w:tc>
      </w:tr>
      <w:tr w:rsidR="00D12F8F" w:rsidRPr="006057B5" w14:paraId="55DCF89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E2C968B" w14:textId="77777777" w:rsidR="00D12F8F" w:rsidRPr="006057B5" w:rsidRDefault="00D12F8F" w:rsidP="009071EA">
            <w:pPr>
              <w:pStyle w:val="affff"/>
              <w:jc w:val="center"/>
              <w:rPr>
                <w:b/>
              </w:rPr>
            </w:pPr>
            <w:r>
              <w:t>212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9835C6" w14:textId="77777777" w:rsidR="00D12F8F" w:rsidRPr="006057B5" w:rsidRDefault="00D12F8F" w:rsidP="009071EA">
            <w:pPr>
              <w:pStyle w:val="affff"/>
              <w:jc w:val="right"/>
              <w:rPr>
                <w:b/>
              </w:rPr>
            </w:pPr>
            <w:r>
              <w:t>469898,34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D53E09F" w14:textId="77777777" w:rsidR="00D12F8F" w:rsidRPr="006057B5" w:rsidRDefault="00D12F8F" w:rsidP="009071EA">
            <w:pPr>
              <w:pStyle w:val="affff"/>
              <w:jc w:val="right"/>
              <w:rPr>
                <w:b/>
              </w:rPr>
            </w:pPr>
            <w:r>
              <w:t>2253942,31</w:t>
            </w:r>
          </w:p>
        </w:tc>
      </w:tr>
      <w:tr w:rsidR="00D12F8F" w:rsidRPr="006057B5" w14:paraId="5A99D01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93AC2D5" w14:textId="77777777" w:rsidR="00D12F8F" w:rsidRPr="006057B5" w:rsidRDefault="00D12F8F" w:rsidP="009071EA">
            <w:pPr>
              <w:pStyle w:val="affff"/>
              <w:jc w:val="center"/>
              <w:rPr>
                <w:b/>
              </w:rPr>
            </w:pPr>
            <w:r>
              <w:t>207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511B66" w14:textId="77777777" w:rsidR="00D12F8F" w:rsidRPr="006057B5" w:rsidRDefault="00D12F8F" w:rsidP="009071EA">
            <w:pPr>
              <w:pStyle w:val="affff"/>
              <w:jc w:val="right"/>
              <w:rPr>
                <w:b/>
              </w:rPr>
            </w:pPr>
            <w:r>
              <w:t>469908,31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89516D6" w14:textId="77777777" w:rsidR="00D12F8F" w:rsidRPr="006057B5" w:rsidRDefault="00D12F8F" w:rsidP="009071EA">
            <w:pPr>
              <w:pStyle w:val="affff"/>
              <w:jc w:val="right"/>
              <w:rPr>
                <w:b/>
              </w:rPr>
            </w:pPr>
            <w:r>
              <w:t>2253941,53</w:t>
            </w:r>
          </w:p>
        </w:tc>
      </w:tr>
      <w:tr w:rsidR="00D12F8F" w:rsidRPr="006057B5" w14:paraId="53C65109"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9D176C5" w14:textId="77777777" w:rsidR="00D12F8F" w:rsidRPr="006057B5" w:rsidRDefault="00D12F8F" w:rsidP="009071EA">
            <w:pPr>
              <w:pStyle w:val="affff"/>
              <w:rPr>
                <w:b/>
              </w:rPr>
            </w:pPr>
            <w:proofErr w:type="gramStart"/>
            <w:r>
              <w:t>63:31:0000000:ЗУ</w:t>
            </w:r>
            <w:proofErr w:type="gramEnd"/>
            <w:r>
              <w:t>2(9)</w:t>
            </w:r>
          </w:p>
        </w:tc>
      </w:tr>
      <w:tr w:rsidR="00D12F8F" w:rsidRPr="006057B5" w14:paraId="3180932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A1FAE91" w14:textId="77777777" w:rsidR="00D12F8F" w:rsidRPr="006057B5" w:rsidRDefault="00D12F8F" w:rsidP="009071EA">
            <w:pPr>
              <w:pStyle w:val="affff"/>
              <w:jc w:val="center"/>
              <w:rPr>
                <w:b/>
              </w:rPr>
            </w:pPr>
            <w:r>
              <w:t>213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78EAE3" w14:textId="77777777" w:rsidR="00D12F8F" w:rsidRPr="006057B5" w:rsidRDefault="00D12F8F" w:rsidP="009071EA">
            <w:pPr>
              <w:pStyle w:val="affff"/>
              <w:jc w:val="right"/>
              <w:rPr>
                <w:b/>
              </w:rPr>
            </w:pPr>
            <w:r>
              <w:t>469862,23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5D7C3D5" w14:textId="77777777" w:rsidR="00D12F8F" w:rsidRPr="006057B5" w:rsidRDefault="00D12F8F" w:rsidP="009071EA">
            <w:pPr>
              <w:pStyle w:val="affff"/>
              <w:jc w:val="right"/>
              <w:rPr>
                <w:b/>
              </w:rPr>
            </w:pPr>
            <w:r>
              <w:t>2253945,13</w:t>
            </w:r>
          </w:p>
        </w:tc>
      </w:tr>
      <w:tr w:rsidR="00D12F8F" w:rsidRPr="006057B5" w14:paraId="0A2894C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9A11AA" w14:textId="77777777" w:rsidR="00D12F8F" w:rsidRPr="006057B5" w:rsidRDefault="00D12F8F" w:rsidP="009071EA">
            <w:pPr>
              <w:pStyle w:val="affff"/>
              <w:jc w:val="center"/>
              <w:rPr>
                <w:b/>
              </w:rPr>
            </w:pPr>
            <w:r>
              <w:t>214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DA48013" w14:textId="77777777" w:rsidR="00D12F8F" w:rsidRPr="006057B5" w:rsidRDefault="00D12F8F" w:rsidP="009071EA">
            <w:pPr>
              <w:pStyle w:val="affff"/>
              <w:jc w:val="right"/>
              <w:rPr>
                <w:b/>
              </w:rPr>
            </w:pPr>
            <w:r>
              <w:t>469869,38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D22029" w14:textId="77777777" w:rsidR="00D12F8F" w:rsidRPr="006057B5" w:rsidRDefault="00D12F8F" w:rsidP="009071EA">
            <w:pPr>
              <w:pStyle w:val="affff"/>
              <w:jc w:val="right"/>
              <w:rPr>
                <w:b/>
              </w:rPr>
            </w:pPr>
            <w:r>
              <w:t>2253993,86</w:t>
            </w:r>
          </w:p>
        </w:tc>
      </w:tr>
      <w:tr w:rsidR="00D12F8F" w:rsidRPr="006057B5" w14:paraId="274BA61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1E0152B" w14:textId="77777777" w:rsidR="00D12F8F" w:rsidRPr="006057B5" w:rsidRDefault="00D12F8F" w:rsidP="009071EA">
            <w:pPr>
              <w:pStyle w:val="affff"/>
              <w:jc w:val="center"/>
              <w:rPr>
                <w:b/>
              </w:rPr>
            </w:pPr>
            <w:r>
              <w:t>215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C98F707" w14:textId="77777777" w:rsidR="00D12F8F" w:rsidRPr="006057B5" w:rsidRDefault="00D12F8F" w:rsidP="009071EA">
            <w:pPr>
              <w:pStyle w:val="affff"/>
              <w:jc w:val="right"/>
              <w:rPr>
                <w:b/>
              </w:rPr>
            </w:pPr>
            <w:r>
              <w:t>469850,00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3498A4E" w14:textId="77777777" w:rsidR="00D12F8F" w:rsidRPr="006057B5" w:rsidRDefault="00D12F8F" w:rsidP="009071EA">
            <w:pPr>
              <w:pStyle w:val="affff"/>
              <w:jc w:val="right"/>
              <w:rPr>
                <w:b/>
              </w:rPr>
            </w:pPr>
            <w:r>
              <w:t>2253996,66</w:t>
            </w:r>
          </w:p>
        </w:tc>
      </w:tr>
      <w:tr w:rsidR="00D12F8F" w:rsidRPr="006057B5" w14:paraId="629DD58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C30367F" w14:textId="77777777" w:rsidR="00D12F8F" w:rsidRPr="006057B5" w:rsidRDefault="00D12F8F" w:rsidP="009071EA">
            <w:pPr>
              <w:pStyle w:val="affff"/>
              <w:jc w:val="center"/>
              <w:rPr>
                <w:b/>
              </w:rPr>
            </w:pPr>
            <w:r>
              <w:t>216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0A77411" w14:textId="77777777" w:rsidR="00D12F8F" w:rsidRPr="006057B5" w:rsidRDefault="00D12F8F" w:rsidP="009071EA">
            <w:pPr>
              <w:pStyle w:val="affff"/>
              <w:jc w:val="right"/>
              <w:rPr>
                <w:b/>
              </w:rPr>
            </w:pPr>
            <w:r>
              <w:t>469844,05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31C600E" w14:textId="77777777" w:rsidR="00D12F8F" w:rsidRPr="006057B5" w:rsidRDefault="00D12F8F" w:rsidP="009071EA">
            <w:pPr>
              <w:pStyle w:val="affff"/>
              <w:jc w:val="right"/>
              <w:rPr>
                <w:b/>
              </w:rPr>
            </w:pPr>
            <w:r>
              <w:t>2253997,52</w:t>
            </w:r>
          </w:p>
        </w:tc>
      </w:tr>
      <w:tr w:rsidR="00D12F8F" w:rsidRPr="006057B5" w14:paraId="088D9B2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1646BE" w14:textId="77777777" w:rsidR="00D12F8F" w:rsidRPr="006057B5" w:rsidRDefault="00D12F8F" w:rsidP="009071EA">
            <w:pPr>
              <w:pStyle w:val="affff"/>
              <w:jc w:val="center"/>
              <w:rPr>
                <w:b/>
              </w:rPr>
            </w:pPr>
            <w:r>
              <w:t>217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DA4D850" w14:textId="77777777" w:rsidR="00D12F8F" w:rsidRPr="006057B5" w:rsidRDefault="00D12F8F" w:rsidP="009071EA">
            <w:pPr>
              <w:pStyle w:val="affff"/>
              <w:jc w:val="right"/>
              <w:rPr>
                <w:b/>
              </w:rPr>
            </w:pPr>
            <w:r>
              <w:t>469837,72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80B677B" w14:textId="77777777" w:rsidR="00D12F8F" w:rsidRPr="006057B5" w:rsidRDefault="00D12F8F" w:rsidP="009071EA">
            <w:pPr>
              <w:pStyle w:val="affff"/>
              <w:jc w:val="right"/>
              <w:rPr>
                <w:b/>
              </w:rPr>
            </w:pPr>
            <w:r>
              <w:t>2253998,43</w:t>
            </w:r>
          </w:p>
        </w:tc>
      </w:tr>
      <w:tr w:rsidR="00D12F8F" w:rsidRPr="006057B5" w14:paraId="78CD5E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86B762" w14:textId="77777777" w:rsidR="00D12F8F" w:rsidRPr="006057B5" w:rsidRDefault="00D12F8F" w:rsidP="009071EA">
            <w:pPr>
              <w:pStyle w:val="affff"/>
              <w:jc w:val="center"/>
              <w:rPr>
                <w:b/>
              </w:rPr>
            </w:pPr>
            <w:r>
              <w:t>218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36009F" w14:textId="77777777" w:rsidR="00D12F8F" w:rsidRPr="006057B5" w:rsidRDefault="00D12F8F" w:rsidP="009071EA">
            <w:pPr>
              <w:pStyle w:val="affff"/>
              <w:jc w:val="right"/>
              <w:rPr>
                <w:b/>
              </w:rPr>
            </w:pPr>
            <w:r>
              <w:t>469830,65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C29B51" w14:textId="77777777" w:rsidR="00D12F8F" w:rsidRPr="006057B5" w:rsidRDefault="00D12F8F" w:rsidP="009071EA">
            <w:pPr>
              <w:pStyle w:val="affff"/>
              <w:jc w:val="right"/>
              <w:rPr>
                <w:b/>
              </w:rPr>
            </w:pPr>
            <w:r>
              <w:t>2253950,24</w:t>
            </w:r>
          </w:p>
        </w:tc>
      </w:tr>
      <w:tr w:rsidR="00D12F8F" w:rsidRPr="006057B5" w14:paraId="0291493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A29F77" w14:textId="77777777" w:rsidR="00D12F8F" w:rsidRPr="006057B5" w:rsidRDefault="00D12F8F" w:rsidP="009071EA">
            <w:pPr>
              <w:pStyle w:val="affff"/>
              <w:jc w:val="center"/>
              <w:rPr>
                <w:b/>
              </w:rPr>
            </w:pPr>
            <w:r>
              <w:t>219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ECC7E35" w14:textId="77777777" w:rsidR="00D12F8F" w:rsidRPr="006057B5" w:rsidRDefault="00D12F8F" w:rsidP="009071EA">
            <w:pPr>
              <w:pStyle w:val="affff"/>
              <w:jc w:val="right"/>
              <w:rPr>
                <w:b/>
              </w:rPr>
            </w:pPr>
            <w:r>
              <w:t>469856,35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6129956" w14:textId="77777777" w:rsidR="00D12F8F" w:rsidRPr="006057B5" w:rsidRDefault="00D12F8F" w:rsidP="009071EA">
            <w:pPr>
              <w:pStyle w:val="affff"/>
              <w:jc w:val="right"/>
              <w:rPr>
                <w:b/>
              </w:rPr>
            </w:pPr>
            <w:r>
              <w:t>2253945,59</w:t>
            </w:r>
          </w:p>
        </w:tc>
      </w:tr>
      <w:tr w:rsidR="00D12F8F" w:rsidRPr="006057B5" w14:paraId="6B6DF7A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B39090" w14:textId="77777777" w:rsidR="00D12F8F" w:rsidRPr="006057B5" w:rsidRDefault="00D12F8F" w:rsidP="009071EA">
            <w:pPr>
              <w:pStyle w:val="affff"/>
              <w:jc w:val="center"/>
              <w:rPr>
                <w:b/>
              </w:rPr>
            </w:pPr>
            <w:r>
              <w:t>213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BDB143" w14:textId="77777777" w:rsidR="00D12F8F" w:rsidRPr="006057B5" w:rsidRDefault="00D12F8F" w:rsidP="009071EA">
            <w:pPr>
              <w:pStyle w:val="affff"/>
              <w:jc w:val="right"/>
              <w:rPr>
                <w:b/>
              </w:rPr>
            </w:pPr>
            <w:r>
              <w:t>469862,23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9465D17" w14:textId="77777777" w:rsidR="00D12F8F" w:rsidRPr="006057B5" w:rsidRDefault="00D12F8F" w:rsidP="009071EA">
            <w:pPr>
              <w:pStyle w:val="affff"/>
              <w:jc w:val="right"/>
              <w:rPr>
                <w:b/>
              </w:rPr>
            </w:pPr>
            <w:r>
              <w:t>2253945,13</w:t>
            </w:r>
          </w:p>
        </w:tc>
      </w:tr>
      <w:tr w:rsidR="00D12F8F" w:rsidRPr="006057B5" w14:paraId="06D82237"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4C363CA" w14:textId="77777777" w:rsidR="00D12F8F" w:rsidRPr="006057B5" w:rsidRDefault="00D12F8F" w:rsidP="009071EA">
            <w:pPr>
              <w:pStyle w:val="affff"/>
              <w:rPr>
                <w:b/>
              </w:rPr>
            </w:pPr>
            <w:proofErr w:type="gramStart"/>
            <w:r>
              <w:t>63:31:0000000:ЗУ</w:t>
            </w:r>
            <w:proofErr w:type="gramEnd"/>
            <w:r>
              <w:t>2(10)</w:t>
            </w:r>
          </w:p>
        </w:tc>
      </w:tr>
      <w:tr w:rsidR="00D12F8F" w:rsidRPr="006057B5" w14:paraId="0B224D7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A545C3" w14:textId="77777777" w:rsidR="00D12F8F" w:rsidRPr="006057B5" w:rsidRDefault="00D12F8F" w:rsidP="009071EA">
            <w:pPr>
              <w:pStyle w:val="affff"/>
              <w:jc w:val="center"/>
              <w:rPr>
                <w:b/>
              </w:rPr>
            </w:pPr>
            <w:r>
              <w:t>220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722301" w14:textId="77777777" w:rsidR="00D12F8F" w:rsidRPr="006057B5" w:rsidRDefault="00D12F8F" w:rsidP="009071EA">
            <w:pPr>
              <w:pStyle w:val="affff"/>
              <w:jc w:val="right"/>
              <w:rPr>
                <w:b/>
              </w:rPr>
            </w:pPr>
            <w:r>
              <w:t>469904,25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B5BD0C" w14:textId="77777777" w:rsidR="00D12F8F" w:rsidRPr="006057B5" w:rsidRDefault="00D12F8F" w:rsidP="009071EA">
            <w:pPr>
              <w:pStyle w:val="affff"/>
              <w:jc w:val="right"/>
              <w:rPr>
                <w:b/>
              </w:rPr>
            </w:pPr>
            <w:r>
              <w:t>2254003,66</w:t>
            </w:r>
          </w:p>
        </w:tc>
      </w:tr>
      <w:tr w:rsidR="00D12F8F" w:rsidRPr="006057B5" w14:paraId="34A122D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030C2D" w14:textId="77777777" w:rsidR="00D12F8F" w:rsidRPr="006057B5" w:rsidRDefault="00D12F8F" w:rsidP="009071EA">
            <w:pPr>
              <w:pStyle w:val="affff"/>
              <w:jc w:val="center"/>
              <w:rPr>
                <w:b/>
              </w:rPr>
            </w:pPr>
            <w:r>
              <w:t>221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F6DF6F" w14:textId="77777777" w:rsidR="00D12F8F" w:rsidRPr="006057B5" w:rsidRDefault="00D12F8F" w:rsidP="009071EA">
            <w:pPr>
              <w:pStyle w:val="affff"/>
              <w:jc w:val="right"/>
              <w:rPr>
                <w:b/>
              </w:rPr>
            </w:pPr>
            <w:r>
              <w:t>469914,52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AE66AEF" w14:textId="77777777" w:rsidR="00D12F8F" w:rsidRPr="006057B5" w:rsidRDefault="00D12F8F" w:rsidP="009071EA">
            <w:pPr>
              <w:pStyle w:val="affff"/>
              <w:jc w:val="right"/>
              <w:rPr>
                <w:b/>
              </w:rPr>
            </w:pPr>
            <w:r>
              <w:t>2254003,91</w:t>
            </w:r>
          </w:p>
        </w:tc>
      </w:tr>
      <w:tr w:rsidR="00D12F8F" w:rsidRPr="006057B5" w14:paraId="66D3F62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4C2B860" w14:textId="77777777" w:rsidR="00D12F8F" w:rsidRPr="006057B5" w:rsidRDefault="00D12F8F" w:rsidP="009071EA">
            <w:pPr>
              <w:pStyle w:val="affff"/>
              <w:jc w:val="center"/>
              <w:rPr>
                <w:b/>
              </w:rPr>
            </w:pPr>
            <w:r>
              <w:t>222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D27F0AC" w14:textId="77777777" w:rsidR="00D12F8F" w:rsidRPr="006057B5" w:rsidRDefault="00D12F8F" w:rsidP="009071EA">
            <w:pPr>
              <w:pStyle w:val="affff"/>
              <w:jc w:val="right"/>
              <w:rPr>
                <w:b/>
              </w:rPr>
            </w:pPr>
            <w:r>
              <w:t>469936,63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048E05B" w14:textId="77777777" w:rsidR="00D12F8F" w:rsidRPr="006057B5" w:rsidRDefault="00D12F8F" w:rsidP="009071EA">
            <w:pPr>
              <w:pStyle w:val="affff"/>
              <w:jc w:val="right"/>
              <w:rPr>
                <w:b/>
              </w:rPr>
            </w:pPr>
            <w:r>
              <w:t>2254006,06</w:t>
            </w:r>
          </w:p>
        </w:tc>
      </w:tr>
      <w:tr w:rsidR="00D12F8F" w:rsidRPr="006057B5" w14:paraId="2AAD73A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96E9A4" w14:textId="77777777" w:rsidR="00D12F8F" w:rsidRPr="006057B5" w:rsidRDefault="00D12F8F" w:rsidP="009071EA">
            <w:pPr>
              <w:pStyle w:val="affff"/>
              <w:jc w:val="center"/>
              <w:rPr>
                <w:b/>
              </w:rPr>
            </w:pPr>
            <w:r>
              <w:t>223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48E309C" w14:textId="77777777" w:rsidR="00D12F8F" w:rsidRPr="006057B5" w:rsidRDefault="00D12F8F" w:rsidP="009071EA">
            <w:pPr>
              <w:pStyle w:val="affff"/>
              <w:jc w:val="right"/>
              <w:rPr>
                <w:b/>
              </w:rPr>
            </w:pPr>
            <w:r>
              <w:t>469938,55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EBD094" w14:textId="77777777" w:rsidR="00D12F8F" w:rsidRPr="006057B5" w:rsidRDefault="00D12F8F" w:rsidP="009071EA">
            <w:pPr>
              <w:pStyle w:val="affff"/>
              <w:jc w:val="right"/>
              <w:rPr>
                <w:b/>
              </w:rPr>
            </w:pPr>
            <w:r>
              <w:t>2254025,89</w:t>
            </w:r>
          </w:p>
        </w:tc>
      </w:tr>
      <w:tr w:rsidR="00D12F8F" w:rsidRPr="006057B5" w14:paraId="2B58A02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B3A250E" w14:textId="77777777" w:rsidR="00D12F8F" w:rsidRPr="006057B5" w:rsidRDefault="00D12F8F" w:rsidP="009071EA">
            <w:pPr>
              <w:pStyle w:val="affff"/>
              <w:jc w:val="center"/>
              <w:rPr>
                <w:b/>
              </w:rPr>
            </w:pPr>
            <w:r>
              <w:t>224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0AC790E" w14:textId="77777777" w:rsidR="00D12F8F" w:rsidRPr="006057B5" w:rsidRDefault="00D12F8F" w:rsidP="009071EA">
            <w:pPr>
              <w:pStyle w:val="affff"/>
              <w:jc w:val="right"/>
              <w:rPr>
                <w:b/>
              </w:rPr>
            </w:pPr>
            <w:r>
              <w:t>469939,94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ACE84C" w14:textId="77777777" w:rsidR="00D12F8F" w:rsidRPr="006057B5" w:rsidRDefault="00D12F8F" w:rsidP="009071EA">
            <w:pPr>
              <w:pStyle w:val="affff"/>
              <w:jc w:val="right"/>
              <w:rPr>
                <w:b/>
              </w:rPr>
            </w:pPr>
            <w:r>
              <w:t>2254035,09</w:t>
            </w:r>
          </w:p>
        </w:tc>
      </w:tr>
      <w:tr w:rsidR="00D12F8F" w:rsidRPr="006057B5" w14:paraId="08D61CF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03B06A" w14:textId="77777777" w:rsidR="00D12F8F" w:rsidRPr="006057B5" w:rsidRDefault="00D12F8F" w:rsidP="009071EA">
            <w:pPr>
              <w:pStyle w:val="affff"/>
              <w:jc w:val="center"/>
              <w:rPr>
                <w:b/>
              </w:rPr>
            </w:pPr>
            <w:r>
              <w:t>225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2937C3E" w14:textId="77777777" w:rsidR="00D12F8F" w:rsidRPr="006057B5" w:rsidRDefault="00D12F8F" w:rsidP="009071EA">
            <w:pPr>
              <w:pStyle w:val="affff"/>
              <w:jc w:val="right"/>
              <w:rPr>
                <w:b/>
              </w:rPr>
            </w:pPr>
            <w:r>
              <w:t>469925,28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F123708" w14:textId="77777777" w:rsidR="00D12F8F" w:rsidRPr="006057B5" w:rsidRDefault="00D12F8F" w:rsidP="009071EA">
            <w:pPr>
              <w:pStyle w:val="affff"/>
              <w:jc w:val="right"/>
              <w:rPr>
                <w:b/>
              </w:rPr>
            </w:pPr>
            <w:r>
              <w:t>2254053,23</w:t>
            </w:r>
          </w:p>
        </w:tc>
      </w:tr>
      <w:tr w:rsidR="00D12F8F" w:rsidRPr="006057B5" w14:paraId="075C901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9217776" w14:textId="77777777" w:rsidR="00D12F8F" w:rsidRPr="006057B5" w:rsidRDefault="00D12F8F" w:rsidP="009071EA">
            <w:pPr>
              <w:pStyle w:val="affff"/>
              <w:jc w:val="center"/>
              <w:rPr>
                <w:b/>
              </w:rPr>
            </w:pPr>
            <w:r>
              <w:t>226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F0B3E6" w14:textId="77777777" w:rsidR="00D12F8F" w:rsidRPr="006057B5" w:rsidRDefault="00D12F8F" w:rsidP="009071EA">
            <w:pPr>
              <w:pStyle w:val="affff"/>
              <w:jc w:val="right"/>
              <w:rPr>
                <w:b/>
              </w:rPr>
            </w:pPr>
            <w:r>
              <w:t>469912,69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43243B7" w14:textId="77777777" w:rsidR="00D12F8F" w:rsidRPr="006057B5" w:rsidRDefault="00D12F8F" w:rsidP="009071EA">
            <w:pPr>
              <w:pStyle w:val="affff"/>
              <w:jc w:val="right"/>
              <w:rPr>
                <w:b/>
              </w:rPr>
            </w:pPr>
            <w:r>
              <w:t>2254069,00</w:t>
            </w:r>
          </w:p>
        </w:tc>
      </w:tr>
      <w:tr w:rsidR="00D12F8F" w:rsidRPr="006057B5" w14:paraId="5447D45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50F5B5B" w14:textId="77777777" w:rsidR="00D12F8F" w:rsidRPr="006057B5" w:rsidRDefault="00D12F8F" w:rsidP="009071EA">
            <w:pPr>
              <w:pStyle w:val="affff"/>
              <w:jc w:val="center"/>
              <w:rPr>
                <w:b/>
              </w:rPr>
            </w:pPr>
            <w:r>
              <w:t>227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30659C" w14:textId="77777777" w:rsidR="00D12F8F" w:rsidRPr="006057B5" w:rsidRDefault="00D12F8F" w:rsidP="009071EA">
            <w:pPr>
              <w:pStyle w:val="affff"/>
              <w:jc w:val="right"/>
              <w:rPr>
                <w:b/>
              </w:rPr>
            </w:pPr>
            <w:r>
              <w:t>469906,78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B6EA51" w14:textId="77777777" w:rsidR="00D12F8F" w:rsidRPr="006057B5" w:rsidRDefault="00D12F8F" w:rsidP="009071EA">
            <w:pPr>
              <w:pStyle w:val="affff"/>
              <w:jc w:val="right"/>
              <w:rPr>
                <w:b/>
              </w:rPr>
            </w:pPr>
            <w:r>
              <w:t>2254029,82</w:t>
            </w:r>
          </w:p>
        </w:tc>
      </w:tr>
      <w:tr w:rsidR="00D12F8F" w:rsidRPr="006057B5" w14:paraId="7B4E02C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2A98F7A" w14:textId="77777777" w:rsidR="00D12F8F" w:rsidRPr="006057B5" w:rsidRDefault="00D12F8F" w:rsidP="009071EA">
            <w:pPr>
              <w:pStyle w:val="affff"/>
              <w:jc w:val="center"/>
              <w:rPr>
                <w:b/>
              </w:rPr>
            </w:pPr>
            <w:r>
              <w:t>220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F229EB" w14:textId="77777777" w:rsidR="00D12F8F" w:rsidRPr="006057B5" w:rsidRDefault="00D12F8F" w:rsidP="009071EA">
            <w:pPr>
              <w:pStyle w:val="affff"/>
              <w:jc w:val="right"/>
              <w:rPr>
                <w:b/>
              </w:rPr>
            </w:pPr>
            <w:r>
              <w:t>469904,25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E3ED3BE" w14:textId="77777777" w:rsidR="00D12F8F" w:rsidRPr="006057B5" w:rsidRDefault="00D12F8F" w:rsidP="009071EA">
            <w:pPr>
              <w:pStyle w:val="affff"/>
              <w:jc w:val="right"/>
              <w:rPr>
                <w:b/>
              </w:rPr>
            </w:pPr>
            <w:r>
              <w:t>2254003,66</w:t>
            </w:r>
          </w:p>
        </w:tc>
      </w:tr>
      <w:tr w:rsidR="00D12F8F" w:rsidRPr="006057B5" w14:paraId="3729DD33"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ACD75B7" w14:textId="77777777" w:rsidR="00D12F8F" w:rsidRPr="006057B5" w:rsidRDefault="00D12F8F" w:rsidP="009071EA">
            <w:pPr>
              <w:pStyle w:val="affff"/>
              <w:rPr>
                <w:b/>
              </w:rPr>
            </w:pPr>
            <w:proofErr w:type="gramStart"/>
            <w:r>
              <w:t>63:31:0000000:ЗУ</w:t>
            </w:r>
            <w:proofErr w:type="gramEnd"/>
            <w:r>
              <w:t>2(11)</w:t>
            </w:r>
          </w:p>
        </w:tc>
      </w:tr>
      <w:tr w:rsidR="00D12F8F" w:rsidRPr="006057B5" w14:paraId="4EA3FE9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17C0C5" w14:textId="77777777" w:rsidR="00D12F8F" w:rsidRPr="006057B5" w:rsidRDefault="00D12F8F" w:rsidP="009071EA">
            <w:pPr>
              <w:pStyle w:val="affff"/>
              <w:jc w:val="center"/>
              <w:rPr>
                <w:b/>
              </w:rPr>
            </w:pPr>
            <w:r>
              <w:t>228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64B3E34" w14:textId="77777777" w:rsidR="00D12F8F" w:rsidRPr="006057B5" w:rsidRDefault="00D12F8F" w:rsidP="009071EA">
            <w:pPr>
              <w:pStyle w:val="affff"/>
              <w:jc w:val="right"/>
              <w:rPr>
                <w:b/>
              </w:rPr>
            </w:pPr>
            <w:r>
              <w:t>469788,39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F9E154C" w14:textId="77777777" w:rsidR="00D12F8F" w:rsidRPr="006057B5" w:rsidRDefault="00D12F8F" w:rsidP="009071EA">
            <w:pPr>
              <w:pStyle w:val="affff"/>
              <w:jc w:val="right"/>
              <w:rPr>
                <w:b/>
              </w:rPr>
            </w:pPr>
            <w:r>
              <w:t>2253058,63</w:t>
            </w:r>
          </w:p>
        </w:tc>
      </w:tr>
      <w:tr w:rsidR="00D12F8F" w:rsidRPr="006057B5" w14:paraId="2E0618E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6ADBF9" w14:textId="77777777" w:rsidR="00D12F8F" w:rsidRPr="006057B5" w:rsidRDefault="00D12F8F" w:rsidP="009071EA">
            <w:pPr>
              <w:pStyle w:val="affff"/>
              <w:jc w:val="center"/>
              <w:rPr>
                <w:b/>
              </w:rPr>
            </w:pPr>
            <w:r>
              <w:t>229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2858F44" w14:textId="77777777" w:rsidR="00D12F8F" w:rsidRPr="006057B5" w:rsidRDefault="00D12F8F" w:rsidP="009071EA">
            <w:pPr>
              <w:pStyle w:val="affff"/>
              <w:jc w:val="right"/>
              <w:rPr>
                <w:b/>
              </w:rPr>
            </w:pPr>
            <w:r>
              <w:t>469796,05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D5D2D6" w14:textId="77777777" w:rsidR="00D12F8F" w:rsidRPr="006057B5" w:rsidRDefault="00D12F8F" w:rsidP="009071EA">
            <w:pPr>
              <w:pStyle w:val="affff"/>
              <w:jc w:val="right"/>
              <w:rPr>
                <w:b/>
              </w:rPr>
            </w:pPr>
            <w:r>
              <w:t>2253069,77</w:t>
            </w:r>
          </w:p>
        </w:tc>
      </w:tr>
      <w:tr w:rsidR="00D12F8F" w:rsidRPr="006057B5" w14:paraId="3D72CA1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AF57855" w14:textId="77777777" w:rsidR="00D12F8F" w:rsidRPr="006057B5" w:rsidRDefault="00D12F8F" w:rsidP="009071EA">
            <w:pPr>
              <w:pStyle w:val="affff"/>
              <w:jc w:val="center"/>
              <w:rPr>
                <w:b/>
              </w:rPr>
            </w:pPr>
            <w:r>
              <w:t>230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1633BC" w14:textId="77777777" w:rsidR="00D12F8F" w:rsidRPr="006057B5" w:rsidRDefault="00D12F8F" w:rsidP="009071EA">
            <w:pPr>
              <w:pStyle w:val="affff"/>
              <w:jc w:val="right"/>
              <w:rPr>
                <w:b/>
              </w:rPr>
            </w:pPr>
            <w:r>
              <w:t>469793,25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CBB1DA" w14:textId="77777777" w:rsidR="00D12F8F" w:rsidRPr="006057B5" w:rsidRDefault="00D12F8F" w:rsidP="009071EA">
            <w:pPr>
              <w:pStyle w:val="affff"/>
              <w:jc w:val="right"/>
              <w:rPr>
                <w:b/>
              </w:rPr>
            </w:pPr>
            <w:r>
              <w:t>2253075,55</w:t>
            </w:r>
          </w:p>
        </w:tc>
      </w:tr>
      <w:tr w:rsidR="00D12F8F" w:rsidRPr="006057B5" w14:paraId="5C9D19C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BFC2A6" w14:textId="77777777" w:rsidR="00D12F8F" w:rsidRPr="006057B5" w:rsidRDefault="00D12F8F" w:rsidP="009071EA">
            <w:pPr>
              <w:pStyle w:val="affff"/>
              <w:jc w:val="center"/>
              <w:rPr>
                <w:b/>
              </w:rPr>
            </w:pPr>
            <w:r>
              <w:t>231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29B4288" w14:textId="77777777" w:rsidR="00D12F8F" w:rsidRPr="006057B5" w:rsidRDefault="00D12F8F" w:rsidP="009071EA">
            <w:pPr>
              <w:pStyle w:val="affff"/>
              <w:jc w:val="right"/>
              <w:rPr>
                <w:b/>
              </w:rPr>
            </w:pPr>
            <w:r>
              <w:t>469792,93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954285B" w14:textId="77777777" w:rsidR="00D12F8F" w:rsidRPr="006057B5" w:rsidRDefault="00D12F8F" w:rsidP="009071EA">
            <w:pPr>
              <w:pStyle w:val="affff"/>
              <w:jc w:val="right"/>
              <w:rPr>
                <w:b/>
              </w:rPr>
            </w:pPr>
            <w:r>
              <w:t>2253076,24</w:t>
            </w:r>
          </w:p>
        </w:tc>
      </w:tr>
      <w:tr w:rsidR="00D12F8F" w:rsidRPr="006057B5" w14:paraId="4288906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1F3B926" w14:textId="77777777" w:rsidR="00D12F8F" w:rsidRPr="006057B5" w:rsidRDefault="00D12F8F" w:rsidP="009071EA">
            <w:pPr>
              <w:pStyle w:val="affff"/>
              <w:jc w:val="center"/>
              <w:rPr>
                <w:b/>
              </w:rPr>
            </w:pPr>
            <w:r>
              <w:t>232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E129AF4" w14:textId="77777777" w:rsidR="00D12F8F" w:rsidRPr="006057B5" w:rsidRDefault="00D12F8F" w:rsidP="009071EA">
            <w:pPr>
              <w:pStyle w:val="affff"/>
              <w:jc w:val="right"/>
              <w:rPr>
                <w:b/>
              </w:rPr>
            </w:pPr>
            <w:r>
              <w:t>469792,92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ACF6CAA" w14:textId="77777777" w:rsidR="00D12F8F" w:rsidRPr="006057B5" w:rsidRDefault="00D12F8F" w:rsidP="009071EA">
            <w:pPr>
              <w:pStyle w:val="affff"/>
              <w:jc w:val="right"/>
              <w:rPr>
                <w:b/>
              </w:rPr>
            </w:pPr>
            <w:r>
              <w:t>2253075,27</w:t>
            </w:r>
          </w:p>
        </w:tc>
      </w:tr>
      <w:tr w:rsidR="00D12F8F" w:rsidRPr="006057B5" w14:paraId="44215AA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C1950D6" w14:textId="77777777" w:rsidR="00D12F8F" w:rsidRPr="006057B5" w:rsidRDefault="00D12F8F" w:rsidP="009071EA">
            <w:pPr>
              <w:pStyle w:val="affff"/>
              <w:jc w:val="center"/>
              <w:rPr>
                <w:b/>
              </w:rPr>
            </w:pPr>
            <w:r>
              <w:lastRenderedPageBreak/>
              <w:t>233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23ECDCD" w14:textId="77777777" w:rsidR="00D12F8F" w:rsidRPr="006057B5" w:rsidRDefault="00D12F8F" w:rsidP="009071EA">
            <w:pPr>
              <w:pStyle w:val="affff"/>
              <w:jc w:val="right"/>
              <w:rPr>
                <w:b/>
              </w:rPr>
            </w:pPr>
            <w:r>
              <w:t>469790,92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6A03D1" w14:textId="77777777" w:rsidR="00D12F8F" w:rsidRPr="006057B5" w:rsidRDefault="00D12F8F" w:rsidP="009071EA">
            <w:pPr>
              <w:pStyle w:val="affff"/>
              <w:jc w:val="right"/>
              <w:rPr>
                <w:b/>
              </w:rPr>
            </w:pPr>
            <w:r>
              <w:t>2253075,26</w:t>
            </w:r>
          </w:p>
        </w:tc>
      </w:tr>
      <w:tr w:rsidR="00D12F8F" w:rsidRPr="006057B5" w14:paraId="04DDABE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EA021C5" w14:textId="77777777" w:rsidR="00D12F8F" w:rsidRPr="006057B5" w:rsidRDefault="00D12F8F" w:rsidP="009071EA">
            <w:pPr>
              <w:pStyle w:val="affff"/>
              <w:jc w:val="center"/>
              <w:rPr>
                <w:b/>
              </w:rPr>
            </w:pPr>
            <w:r>
              <w:t>234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3C5FA0" w14:textId="77777777" w:rsidR="00D12F8F" w:rsidRPr="006057B5" w:rsidRDefault="00D12F8F" w:rsidP="009071EA">
            <w:pPr>
              <w:pStyle w:val="affff"/>
              <w:jc w:val="right"/>
              <w:rPr>
                <w:b/>
              </w:rPr>
            </w:pPr>
            <w:r>
              <w:t>469790,92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2D6DE4" w14:textId="77777777" w:rsidR="00D12F8F" w:rsidRPr="006057B5" w:rsidRDefault="00D12F8F" w:rsidP="009071EA">
            <w:pPr>
              <w:pStyle w:val="affff"/>
              <w:jc w:val="right"/>
              <w:rPr>
                <w:b/>
              </w:rPr>
            </w:pPr>
            <w:r>
              <w:t>2253077,26</w:t>
            </w:r>
          </w:p>
        </w:tc>
      </w:tr>
      <w:tr w:rsidR="00D12F8F" w:rsidRPr="006057B5" w14:paraId="41F1AC6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18A239" w14:textId="77777777" w:rsidR="00D12F8F" w:rsidRPr="006057B5" w:rsidRDefault="00D12F8F" w:rsidP="009071EA">
            <w:pPr>
              <w:pStyle w:val="affff"/>
              <w:jc w:val="center"/>
              <w:rPr>
                <w:b/>
              </w:rPr>
            </w:pPr>
            <w:r>
              <w:t>235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7142E5D" w14:textId="77777777" w:rsidR="00D12F8F" w:rsidRPr="006057B5" w:rsidRDefault="00D12F8F" w:rsidP="009071EA">
            <w:pPr>
              <w:pStyle w:val="affff"/>
              <w:jc w:val="right"/>
              <w:rPr>
                <w:b/>
              </w:rPr>
            </w:pPr>
            <w:r>
              <w:t>469792,44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C436E76" w14:textId="77777777" w:rsidR="00D12F8F" w:rsidRPr="006057B5" w:rsidRDefault="00D12F8F" w:rsidP="009071EA">
            <w:pPr>
              <w:pStyle w:val="affff"/>
              <w:jc w:val="right"/>
              <w:rPr>
                <w:b/>
              </w:rPr>
            </w:pPr>
            <w:r>
              <w:t>2253077,27</w:t>
            </w:r>
          </w:p>
        </w:tc>
      </w:tr>
      <w:tr w:rsidR="00D12F8F" w:rsidRPr="006057B5" w14:paraId="182512C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70289C" w14:textId="77777777" w:rsidR="00D12F8F" w:rsidRPr="006057B5" w:rsidRDefault="00D12F8F" w:rsidP="009071EA">
            <w:pPr>
              <w:pStyle w:val="affff"/>
              <w:jc w:val="center"/>
              <w:rPr>
                <w:b/>
              </w:rPr>
            </w:pPr>
            <w:r>
              <w:t>236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CD2DB2A" w14:textId="77777777" w:rsidR="00D12F8F" w:rsidRPr="006057B5" w:rsidRDefault="00D12F8F" w:rsidP="009071EA">
            <w:pPr>
              <w:pStyle w:val="affff"/>
              <w:jc w:val="right"/>
              <w:rPr>
                <w:b/>
              </w:rPr>
            </w:pPr>
            <w:r>
              <w:t>469792,39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2EA2B8" w14:textId="77777777" w:rsidR="00D12F8F" w:rsidRPr="006057B5" w:rsidRDefault="00D12F8F" w:rsidP="009071EA">
            <w:pPr>
              <w:pStyle w:val="affff"/>
              <w:jc w:val="right"/>
              <w:rPr>
                <w:b/>
              </w:rPr>
            </w:pPr>
            <w:r>
              <w:t>2253077,36</w:t>
            </w:r>
          </w:p>
        </w:tc>
      </w:tr>
      <w:tr w:rsidR="00D12F8F" w:rsidRPr="006057B5" w14:paraId="136AF25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4D72DE" w14:textId="77777777" w:rsidR="00D12F8F" w:rsidRPr="006057B5" w:rsidRDefault="00D12F8F" w:rsidP="009071EA">
            <w:pPr>
              <w:pStyle w:val="affff"/>
              <w:jc w:val="center"/>
              <w:rPr>
                <w:b/>
              </w:rPr>
            </w:pPr>
            <w:r>
              <w:t>237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3CA769" w14:textId="77777777" w:rsidR="00D12F8F" w:rsidRPr="006057B5" w:rsidRDefault="00D12F8F" w:rsidP="009071EA">
            <w:pPr>
              <w:pStyle w:val="affff"/>
              <w:jc w:val="right"/>
              <w:rPr>
                <w:b/>
              </w:rPr>
            </w:pPr>
            <w:r>
              <w:t>469778,29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EF67B8" w14:textId="77777777" w:rsidR="00D12F8F" w:rsidRPr="006057B5" w:rsidRDefault="00D12F8F" w:rsidP="009071EA">
            <w:pPr>
              <w:pStyle w:val="affff"/>
              <w:jc w:val="right"/>
              <w:rPr>
                <w:b/>
              </w:rPr>
            </w:pPr>
            <w:r>
              <w:t>2253107,06</w:t>
            </w:r>
          </w:p>
        </w:tc>
      </w:tr>
      <w:tr w:rsidR="00D12F8F" w:rsidRPr="006057B5" w14:paraId="67AD9D2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E07849" w14:textId="77777777" w:rsidR="00D12F8F" w:rsidRPr="006057B5" w:rsidRDefault="00D12F8F" w:rsidP="009071EA">
            <w:pPr>
              <w:pStyle w:val="affff"/>
              <w:jc w:val="center"/>
              <w:rPr>
                <w:b/>
              </w:rPr>
            </w:pPr>
            <w:r>
              <w:t>238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673393A" w14:textId="77777777" w:rsidR="00D12F8F" w:rsidRPr="006057B5" w:rsidRDefault="00D12F8F" w:rsidP="009071EA">
            <w:pPr>
              <w:pStyle w:val="affff"/>
              <w:jc w:val="right"/>
              <w:rPr>
                <w:b/>
              </w:rPr>
            </w:pPr>
            <w:r>
              <w:t>469778,35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671C18" w14:textId="77777777" w:rsidR="00D12F8F" w:rsidRPr="006057B5" w:rsidRDefault="00D12F8F" w:rsidP="009071EA">
            <w:pPr>
              <w:pStyle w:val="affff"/>
              <w:jc w:val="right"/>
              <w:rPr>
                <w:b/>
              </w:rPr>
            </w:pPr>
            <w:r>
              <w:t>2253100,50</w:t>
            </w:r>
          </w:p>
        </w:tc>
      </w:tr>
      <w:tr w:rsidR="00D12F8F" w:rsidRPr="006057B5" w14:paraId="234E4E6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A720815" w14:textId="77777777" w:rsidR="00D12F8F" w:rsidRPr="006057B5" w:rsidRDefault="00D12F8F" w:rsidP="009071EA">
            <w:pPr>
              <w:pStyle w:val="affff"/>
              <w:jc w:val="center"/>
              <w:rPr>
                <w:b/>
              </w:rPr>
            </w:pPr>
            <w:r>
              <w:t>239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3ACC23A" w14:textId="77777777" w:rsidR="00D12F8F" w:rsidRPr="006057B5" w:rsidRDefault="00D12F8F" w:rsidP="009071EA">
            <w:pPr>
              <w:pStyle w:val="affff"/>
              <w:jc w:val="right"/>
              <w:rPr>
                <w:b/>
              </w:rPr>
            </w:pPr>
            <w:r>
              <w:t>469773,41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A4188B" w14:textId="77777777" w:rsidR="00D12F8F" w:rsidRPr="006057B5" w:rsidRDefault="00D12F8F" w:rsidP="009071EA">
            <w:pPr>
              <w:pStyle w:val="affff"/>
              <w:jc w:val="right"/>
              <w:rPr>
                <w:b/>
              </w:rPr>
            </w:pPr>
            <w:r>
              <w:t>2253093,32</w:t>
            </w:r>
          </w:p>
        </w:tc>
      </w:tr>
      <w:tr w:rsidR="00D12F8F" w:rsidRPr="006057B5" w14:paraId="41D6163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23CC2C" w14:textId="77777777" w:rsidR="00D12F8F" w:rsidRPr="006057B5" w:rsidRDefault="00D12F8F" w:rsidP="009071EA">
            <w:pPr>
              <w:pStyle w:val="affff"/>
              <w:jc w:val="center"/>
              <w:rPr>
                <w:b/>
              </w:rPr>
            </w:pPr>
            <w:r>
              <w:t>240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E5C7147" w14:textId="77777777" w:rsidR="00D12F8F" w:rsidRPr="006057B5" w:rsidRDefault="00D12F8F" w:rsidP="009071EA">
            <w:pPr>
              <w:pStyle w:val="affff"/>
              <w:jc w:val="right"/>
              <w:rPr>
                <w:b/>
              </w:rPr>
            </w:pPr>
            <w:r>
              <w:t>469783,31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B727A9A" w14:textId="77777777" w:rsidR="00D12F8F" w:rsidRPr="006057B5" w:rsidRDefault="00D12F8F" w:rsidP="009071EA">
            <w:pPr>
              <w:pStyle w:val="affff"/>
              <w:jc w:val="right"/>
              <w:rPr>
                <w:b/>
              </w:rPr>
            </w:pPr>
            <w:r>
              <w:t>2253071,04</w:t>
            </w:r>
          </w:p>
        </w:tc>
      </w:tr>
      <w:tr w:rsidR="00D12F8F" w:rsidRPr="006057B5" w14:paraId="6AD5570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D1E7B77" w14:textId="77777777" w:rsidR="00D12F8F" w:rsidRPr="006057B5" w:rsidRDefault="00D12F8F" w:rsidP="009071EA">
            <w:pPr>
              <w:pStyle w:val="affff"/>
              <w:jc w:val="center"/>
              <w:rPr>
                <w:b/>
              </w:rPr>
            </w:pPr>
            <w:r>
              <w:t>228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737560" w14:textId="77777777" w:rsidR="00D12F8F" w:rsidRPr="006057B5" w:rsidRDefault="00D12F8F" w:rsidP="009071EA">
            <w:pPr>
              <w:pStyle w:val="affff"/>
              <w:jc w:val="right"/>
              <w:rPr>
                <w:b/>
              </w:rPr>
            </w:pPr>
            <w:r>
              <w:t>469788,39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96AA1FD" w14:textId="77777777" w:rsidR="00D12F8F" w:rsidRPr="006057B5" w:rsidRDefault="00D12F8F" w:rsidP="009071EA">
            <w:pPr>
              <w:pStyle w:val="affff"/>
              <w:jc w:val="right"/>
              <w:rPr>
                <w:b/>
              </w:rPr>
            </w:pPr>
            <w:r>
              <w:t>2253058,63</w:t>
            </w:r>
          </w:p>
        </w:tc>
      </w:tr>
      <w:tr w:rsidR="00D12F8F" w:rsidRPr="006057B5" w14:paraId="2702FD3A"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5779104" w14:textId="77777777" w:rsidR="00D12F8F" w:rsidRPr="006057B5" w:rsidRDefault="00D12F8F" w:rsidP="009071EA">
            <w:pPr>
              <w:pStyle w:val="affff"/>
              <w:rPr>
                <w:b/>
              </w:rPr>
            </w:pPr>
            <w:proofErr w:type="gramStart"/>
            <w:r>
              <w:t>63:31:0000000:ЗУ</w:t>
            </w:r>
            <w:proofErr w:type="gramEnd"/>
            <w:r>
              <w:t>2(12)</w:t>
            </w:r>
          </w:p>
        </w:tc>
      </w:tr>
      <w:tr w:rsidR="00D12F8F" w:rsidRPr="006057B5" w14:paraId="54B6203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B96B71" w14:textId="77777777" w:rsidR="00D12F8F" w:rsidRPr="006057B5" w:rsidRDefault="00D12F8F" w:rsidP="009071EA">
            <w:pPr>
              <w:pStyle w:val="affff"/>
              <w:jc w:val="center"/>
              <w:rPr>
                <w:b/>
              </w:rPr>
            </w:pPr>
            <w:r>
              <w:t>241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C5BB1EE" w14:textId="77777777" w:rsidR="00D12F8F" w:rsidRPr="006057B5" w:rsidRDefault="00D12F8F" w:rsidP="009071EA">
            <w:pPr>
              <w:pStyle w:val="affff"/>
              <w:jc w:val="right"/>
              <w:rPr>
                <w:b/>
              </w:rPr>
            </w:pPr>
            <w:r>
              <w:t>469905,52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C5D62C" w14:textId="77777777" w:rsidR="00D12F8F" w:rsidRPr="006057B5" w:rsidRDefault="00D12F8F" w:rsidP="009071EA">
            <w:pPr>
              <w:pStyle w:val="affff"/>
              <w:jc w:val="right"/>
              <w:rPr>
                <w:b/>
              </w:rPr>
            </w:pPr>
            <w:r>
              <w:t>2253834,51</w:t>
            </w:r>
          </w:p>
        </w:tc>
      </w:tr>
      <w:tr w:rsidR="00D12F8F" w:rsidRPr="006057B5" w14:paraId="5F80423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9FF9E39" w14:textId="77777777" w:rsidR="00D12F8F" w:rsidRPr="006057B5" w:rsidRDefault="00D12F8F" w:rsidP="009071EA">
            <w:pPr>
              <w:pStyle w:val="affff"/>
              <w:jc w:val="center"/>
              <w:rPr>
                <w:b/>
              </w:rPr>
            </w:pPr>
            <w:r>
              <w:t>242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E65D74A" w14:textId="77777777" w:rsidR="00D12F8F" w:rsidRPr="006057B5" w:rsidRDefault="00D12F8F" w:rsidP="009071EA">
            <w:pPr>
              <w:pStyle w:val="affff"/>
              <w:jc w:val="right"/>
              <w:rPr>
                <w:b/>
              </w:rPr>
            </w:pPr>
            <w:r>
              <w:t>469905,61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00D88B" w14:textId="77777777" w:rsidR="00D12F8F" w:rsidRPr="006057B5" w:rsidRDefault="00D12F8F" w:rsidP="009071EA">
            <w:pPr>
              <w:pStyle w:val="affff"/>
              <w:jc w:val="right"/>
              <w:rPr>
                <w:b/>
              </w:rPr>
            </w:pPr>
            <w:r>
              <w:t>2253835,51</w:t>
            </w:r>
          </w:p>
        </w:tc>
      </w:tr>
      <w:tr w:rsidR="00D12F8F" w:rsidRPr="006057B5" w14:paraId="52257A7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78D2E1" w14:textId="77777777" w:rsidR="00D12F8F" w:rsidRPr="006057B5" w:rsidRDefault="00D12F8F" w:rsidP="009071EA">
            <w:pPr>
              <w:pStyle w:val="affff"/>
              <w:jc w:val="center"/>
              <w:rPr>
                <w:b/>
              </w:rPr>
            </w:pPr>
            <w:r>
              <w:t>243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43EE397" w14:textId="77777777" w:rsidR="00D12F8F" w:rsidRPr="006057B5" w:rsidRDefault="00D12F8F" w:rsidP="009071EA">
            <w:pPr>
              <w:pStyle w:val="affff"/>
              <w:jc w:val="right"/>
              <w:rPr>
                <w:b/>
              </w:rPr>
            </w:pPr>
            <w:r>
              <w:t>469904,62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BAE209A" w14:textId="77777777" w:rsidR="00D12F8F" w:rsidRPr="006057B5" w:rsidRDefault="00D12F8F" w:rsidP="009071EA">
            <w:pPr>
              <w:pStyle w:val="affff"/>
              <w:jc w:val="right"/>
              <w:rPr>
                <w:b/>
              </w:rPr>
            </w:pPr>
            <w:r>
              <w:t>2253835,60</w:t>
            </w:r>
          </w:p>
        </w:tc>
      </w:tr>
      <w:tr w:rsidR="00D12F8F" w:rsidRPr="006057B5" w14:paraId="148FF89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D78B10" w14:textId="77777777" w:rsidR="00D12F8F" w:rsidRPr="006057B5" w:rsidRDefault="00D12F8F" w:rsidP="009071EA">
            <w:pPr>
              <w:pStyle w:val="affff"/>
              <w:jc w:val="center"/>
              <w:rPr>
                <w:b/>
              </w:rPr>
            </w:pPr>
            <w:r>
              <w:t>244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FE8CE7" w14:textId="77777777" w:rsidR="00D12F8F" w:rsidRPr="006057B5" w:rsidRDefault="00D12F8F" w:rsidP="009071EA">
            <w:pPr>
              <w:pStyle w:val="affff"/>
              <w:jc w:val="right"/>
              <w:rPr>
                <w:b/>
              </w:rPr>
            </w:pPr>
            <w:r>
              <w:t>469904,53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D703437" w14:textId="77777777" w:rsidR="00D12F8F" w:rsidRPr="006057B5" w:rsidRDefault="00D12F8F" w:rsidP="009071EA">
            <w:pPr>
              <w:pStyle w:val="affff"/>
              <w:jc w:val="right"/>
              <w:rPr>
                <w:b/>
              </w:rPr>
            </w:pPr>
            <w:r>
              <w:t>2253834,61</w:t>
            </w:r>
          </w:p>
        </w:tc>
      </w:tr>
      <w:tr w:rsidR="00D12F8F" w:rsidRPr="006057B5" w14:paraId="4E73F60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240DE85" w14:textId="77777777" w:rsidR="00D12F8F" w:rsidRPr="006057B5" w:rsidRDefault="00D12F8F" w:rsidP="009071EA">
            <w:pPr>
              <w:pStyle w:val="affff"/>
              <w:jc w:val="center"/>
              <w:rPr>
                <w:b/>
              </w:rPr>
            </w:pPr>
            <w:r>
              <w:t>241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DA58575" w14:textId="77777777" w:rsidR="00D12F8F" w:rsidRPr="006057B5" w:rsidRDefault="00D12F8F" w:rsidP="009071EA">
            <w:pPr>
              <w:pStyle w:val="affff"/>
              <w:jc w:val="right"/>
              <w:rPr>
                <w:b/>
              </w:rPr>
            </w:pPr>
            <w:r>
              <w:t>469905,52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1FDBE23" w14:textId="77777777" w:rsidR="00D12F8F" w:rsidRPr="006057B5" w:rsidRDefault="00D12F8F" w:rsidP="009071EA">
            <w:pPr>
              <w:pStyle w:val="affff"/>
              <w:jc w:val="right"/>
              <w:rPr>
                <w:b/>
              </w:rPr>
            </w:pPr>
            <w:r>
              <w:t>2253834,51</w:t>
            </w:r>
          </w:p>
        </w:tc>
      </w:tr>
      <w:tr w:rsidR="00D12F8F" w:rsidRPr="006057B5" w14:paraId="30B39985"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1B1E539" w14:textId="77777777" w:rsidR="00D12F8F" w:rsidRPr="006057B5" w:rsidRDefault="00D12F8F" w:rsidP="009071EA">
            <w:pPr>
              <w:pStyle w:val="affff"/>
              <w:rPr>
                <w:b/>
              </w:rPr>
            </w:pPr>
            <w:proofErr w:type="gramStart"/>
            <w:r>
              <w:t>63:31:0000000:ЗУ</w:t>
            </w:r>
            <w:proofErr w:type="gramEnd"/>
            <w:r>
              <w:t>2(13)</w:t>
            </w:r>
          </w:p>
        </w:tc>
      </w:tr>
      <w:tr w:rsidR="00D12F8F" w:rsidRPr="006057B5" w14:paraId="1AEF104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51546AD" w14:textId="77777777" w:rsidR="00D12F8F" w:rsidRPr="006057B5" w:rsidRDefault="00D12F8F" w:rsidP="009071EA">
            <w:pPr>
              <w:pStyle w:val="affff"/>
              <w:jc w:val="center"/>
              <w:rPr>
                <w:b/>
              </w:rPr>
            </w:pPr>
            <w:r>
              <w:t>245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C454000" w14:textId="77777777" w:rsidR="00D12F8F" w:rsidRPr="006057B5" w:rsidRDefault="00D12F8F" w:rsidP="009071EA">
            <w:pPr>
              <w:pStyle w:val="affff"/>
              <w:jc w:val="right"/>
              <w:rPr>
                <w:b/>
              </w:rPr>
            </w:pPr>
            <w:r>
              <w:t>469904,49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7B5223C" w14:textId="77777777" w:rsidR="00D12F8F" w:rsidRPr="006057B5" w:rsidRDefault="00D12F8F" w:rsidP="009071EA">
            <w:pPr>
              <w:pStyle w:val="affff"/>
              <w:jc w:val="right"/>
              <w:rPr>
                <w:b/>
              </w:rPr>
            </w:pPr>
            <w:r>
              <w:t>2253823,85</w:t>
            </w:r>
          </w:p>
        </w:tc>
      </w:tr>
      <w:tr w:rsidR="00D12F8F" w:rsidRPr="006057B5" w14:paraId="22DE0A9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50E56F" w14:textId="77777777" w:rsidR="00D12F8F" w:rsidRPr="006057B5" w:rsidRDefault="00D12F8F" w:rsidP="009071EA">
            <w:pPr>
              <w:pStyle w:val="affff"/>
              <w:jc w:val="center"/>
              <w:rPr>
                <w:b/>
              </w:rPr>
            </w:pPr>
            <w:r>
              <w:t>246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A7ECB83" w14:textId="77777777" w:rsidR="00D12F8F" w:rsidRPr="006057B5" w:rsidRDefault="00D12F8F" w:rsidP="009071EA">
            <w:pPr>
              <w:pStyle w:val="affff"/>
              <w:jc w:val="right"/>
              <w:rPr>
                <w:b/>
              </w:rPr>
            </w:pPr>
            <w:r>
              <w:t>469904,58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52218E" w14:textId="77777777" w:rsidR="00D12F8F" w:rsidRPr="006057B5" w:rsidRDefault="00D12F8F" w:rsidP="009071EA">
            <w:pPr>
              <w:pStyle w:val="affff"/>
              <w:jc w:val="right"/>
              <w:rPr>
                <w:b/>
              </w:rPr>
            </w:pPr>
            <w:r>
              <w:t>2253824,84</w:t>
            </w:r>
          </w:p>
        </w:tc>
      </w:tr>
      <w:tr w:rsidR="00D12F8F" w:rsidRPr="006057B5" w14:paraId="558A0FE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484F8B" w14:textId="77777777" w:rsidR="00D12F8F" w:rsidRPr="006057B5" w:rsidRDefault="00D12F8F" w:rsidP="009071EA">
            <w:pPr>
              <w:pStyle w:val="affff"/>
              <w:jc w:val="center"/>
              <w:rPr>
                <w:b/>
              </w:rPr>
            </w:pPr>
            <w:r>
              <w:t>247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0204C6E" w14:textId="77777777" w:rsidR="00D12F8F" w:rsidRPr="006057B5" w:rsidRDefault="00D12F8F" w:rsidP="009071EA">
            <w:pPr>
              <w:pStyle w:val="affff"/>
              <w:jc w:val="right"/>
              <w:rPr>
                <w:b/>
              </w:rPr>
            </w:pPr>
            <w:r>
              <w:t>469903,59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220F5FF" w14:textId="77777777" w:rsidR="00D12F8F" w:rsidRPr="006057B5" w:rsidRDefault="00D12F8F" w:rsidP="009071EA">
            <w:pPr>
              <w:pStyle w:val="affff"/>
              <w:jc w:val="right"/>
              <w:rPr>
                <w:b/>
              </w:rPr>
            </w:pPr>
            <w:r>
              <w:t>2253824,93</w:t>
            </w:r>
          </w:p>
        </w:tc>
      </w:tr>
      <w:tr w:rsidR="00D12F8F" w:rsidRPr="006057B5" w14:paraId="5422FE8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90E9B6" w14:textId="77777777" w:rsidR="00D12F8F" w:rsidRPr="006057B5" w:rsidRDefault="00D12F8F" w:rsidP="009071EA">
            <w:pPr>
              <w:pStyle w:val="affff"/>
              <w:jc w:val="center"/>
              <w:rPr>
                <w:b/>
              </w:rPr>
            </w:pPr>
            <w:r>
              <w:t>248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E62A7F5" w14:textId="77777777" w:rsidR="00D12F8F" w:rsidRPr="006057B5" w:rsidRDefault="00D12F8F" w:rsidP="009071EA">
            <w:pPr>
              <w:pStyle w:val="affff"/>
              <w:jc w:val="right"/>
              <w:rPr>
                <w:b/>
              </w:rPr>
            </w:pPr>
            <w:r>
              <w:t>469903,50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9D24EBA" w14:textId="77777777" w:rsidR="00D12F8F" w:rsidRPr="006057B5" w:rsidRDefault="00D12F8F" w:rsidP="009071EA">
            <w:pPr>
              <w:pStyle w:val="affff"/>
              <w:jc w:val="right"/>
              <w:rPr>
                <w:b/>
              </w:rPr>
            </w:pPr>
            <w:r>
              <w:t>2253823,94</w:t>
            </w:r>
          </w:p>
        </w:tc>
      </w:tr>
      <w:tr w:rsidR="00D12F8F" w:rsidRPr="006057B5" w14:paraId="1269D86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D8C3DEA" w14:textId="77777777" w:rsidR="00D12F8F" w:rsidRPr="006057B5" w:rsidRDefault="00D12F8F" w:rsidP="009071EA">
            <w:pPr>
              <w:pStyle w:val="affff"/>
              <w:jc w:val="center"/>
              <w:rPr>
                <w:b/>
              </w:rPr>
            </w:pPr>
            <w:r>
              <w:t>245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83019EA" w14:textId="77777777" w:rsidR="00D12F8F" w:rsidRPr="006057B5" w:rsidRDefault="00D12F8F" w:rsidP="009071EA">
            <w:pPr>
              <w:pStyle w:val="affff"/>
              <w:jc w:val="right"/>
              <w:rPr>
                <w:b/>
              </w:rPr>
            </w:pPr>
            <w:r>
              <w:t>469904,49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85F1308" w14:textId="77777777" w:rsidR="00D12F8F" w:rsidRPr="006057B5" w:rsidRDefault="00D12F8F" w:rsidP="009071EA">
            <w:pPr>
              <w:pStyle w:val="affff"/>
              <w:jc w:val="right"/>
              <w:rPr>
                <w:b/>
              </w:rPr>
            </w:pPr>
            <w:r>
              <w:t>2253823,85</w:t>
            </w:r>
          </w:p>
        </w:tc>
      </w:tr>
    </w:tbl>
    <w:p w14:paraId="019F8744" w14:textId="77777777" w:rsidR="00D12F8F" w:rsidRPr="00FD23B5" w:rsidRDefault="00D12F8F" w:rsidP="00D12F8F">
      <w:pPr>
        <w:pStyle w:val="afffe"/>
        <w:rPr>
          <w:lang w:val="en-US"/>
        </w:rPr>
      </w:pPr>
    </w:p>
    <w:p w14:paraId="6014F6BF" w14:textId="77777777" w:rsidR="00D12F8F" w:rsidRPr="00A456C3" w:rsidRDefault="00D12F8F" w:rsidP="00D12F8F">
      <w:pPr>
        <w:pStyle w:val="afffe"/>
        <w:rPr>
          <w:lang w:val="en-US"/>
        </w:rPr>
      </w:pPr>
    </w:p>
    <w:tbl>
      <w:tblPr>
        <w:tblW w:w="10269" w:type="dxa"/>
        <w:tblInd w:w="-449"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7"/>
        <w:gridCol w:w="4052"/>
      </w:tblGrid>
      <w:tr w:rsidR="00D12F8F" w14:paraId="2B2F4831" w14:textId="77777777" w:rsidTr="00D12F8F">
        <w:trPr>
          <w:cantSplit/>
        </w:trPr>
        <w:tc>
          <w:tcPr>
            <w:tcW w:w="1933" w:type="pct"/>
            <w:gridSpan w:val="2"/>
            <w:tcBorders>
              <w:top w:val="double" w:sz="6" w:space="0" w:color="auto"/>
              <w:bottom w:val="nil"/>
              <w:right w:val="nil"/>
            </w:tcBorders>
            <w:shd w:val="clear" w:color="auto" w:fill="auto"/>
            <w:vAlign w:val="center"/>
          </w:tcPr>
          <w:p w14:paraId="1F4ADC53" w14:textId="77777777" w:rsidR="00D12F8F" w:rsidRPr="00652C44" w:rsidRDefault="00D12F8F" w:rsidP="009071EA">
            <w:pPr>
              <w:pStyle w:val="af5"/>
              <w:jc w:val="left"/>
            </w:pPr>
            <w:r w:rsidRPr="000E7E9B">
              <w:t>Условный номер земельного участка</w:t>
            </w:r>
          </w:p>
        </w:tc>
        <w:tc>
          <w:tcPr>
            <w:tcW w:w="3067" w:type="pct"/>
            <w:gridSpan w:val="2"/>
            <w:tcBorders>
              <w:left w:val="nil"/>
              <w:bottom w:val="single" w:sz="4" w:space="0" w:color="auto"/>
            </w:tcBorders>
            <w:shd w:val="clear" w:color="auto" w:fill="auto"/>
            <w:vAlign w:val="center"/>
          </w:tcPr>
          <w:p w14:paraId="15F3206A" w14:textId="77777777" w:rsidR="00D12F8F" w:rsidRPr="00652C44" w:rsidRDefault="00D12F8F" w:rsidP="009071EA">
            <w:pPr>
              <w:pStyle w:val="af5"/>
              <w:jc w:val="left"/>
            </w:pPr>
            <w:proofErr w:type="gramStart"/>
            <w:r>
              <w:rPr>
                <w:b w:val="0"/>
              </w:rPr>
              <w:t>63:31:0000000:ЗУ</w:t>
            </w:r>
            <w:proofErr w:type="gramEnd"/>
            <w:r>
              <w:rPr>
                <w:b w:val="0"/>
              </w:rPr>
              <w:t>3</w:t>
            </w:r>
          </w:p>
        </w:tc>
      </w:tr>
      <w:tr w:rsidR="00D12F8F" w14:paraId="006A4ACC" w14:textId="77777777" w:rsidTr="00D12F8F">
        <w:trPr>
          <w:cantSplit/>
        </w:trPr>
        <w:tc>
          <w:tcPr>
            <w:tcW w:w="1933" w:type="pct"/>
            <w:gridSpan w:val="2"/>
            <w:tcBorders>
              <w:top w:val="nil"/>
              <w:bottom w:val="single" w:sz="4" w:space="0" w:color="auto"/>
              <w:right w:val="nil"/>
            </w:tcBorders>
            <w:shd w:val="clear" w:color="auto" w:fill="auto"/>
            <w:vAlign w:val="center"/>
          </w:tcPr>
          <w:p w14:paraId="4FF156CB" w14:textId="77777777" w:rsidR="00D12F8F" w:rsidRPr="000E7E9B" w:rsidRDefault="00D12F8F" w:rsidP="009071EA">
            <w:pPr>
              <w:pStyle w:val="af5"/>
              <w:jc w:val="left"/>
            </w:pPr>
          </w:p>
        </w:tc>
        <w:tc>
          <w:tcPr>
            <w:tcW w:w="3067" w:type="pct"/>
            <w:gridSpan w:val="2"/>
            <w:tcBorders>
              <w:left w:val="nil"/>
              <w:bottom w:val="single" w:sz="4" w:space="0" w:color="auto"/>
            </w:tcBorders>
            <w:shd w:val="clear" w:color="auto" w:fill="auto"/>
            <w:vAlign w:val="center"/>
          </w:tcPr>
          <w:p w14:paraId="789B7F29" w14:textId="77777777" w:rsidR="00D12F8F" w:rsidRPr="000E7E9B" w:rsidRDefault="00D12F8F" w:rsidP="009071EA">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D12F8F" w14:paraId="5E30E8C7" w14:textId="77777777" w:rsidTr="00D12F8F">
        <w:trPr>
          <w:cantSplit/>
        </w:trPr>
        <w:tc>
          <w:tcPr>
            <w:tcW w:w="5000" w:type="pct"/>
            <w:gridSpan w:val="4"/>
            <w:tcBorders>
              <w:top w:val="single" w:sz="4" w:space="0" w:color="auto"/>
              <w:bottom w:val="single" w:sz="4" w:space="0" w:color="auto"/>
            </w:tcBorders>
            <w:shd w:val="clear" w:color="auto" w:fill="auto"/>
            <w:vAlign w:val="center"/>
          </w:tcPr>
          <w:p w14:paraId="08C4342D" w14:textId="77777777" w:rsidR="00D12F8F" w:rsidRDefault="00D12F8F" w:rsidP="009071EA">
            <w:pPr>
              <w:pStyle w:val="af5"/>
              <w:jc w:val="left"/>
              <w:rPr>
                <w:b w:val="0"/>
                <w:szCs w:val="22"/>
                <w:vertAlign w:val="superscript"/>
              </w:rPr>
            </w:pPr>
            <w:r>
              <w:t>Площадь земельного участка</w:t>
            </w:r>
            <w:r>
              <w:rPr>
                <w:b w:val="0"/>
              </w:rPr>
              <w:t xml:space="preserve"> 59154</w:t>
            </w:r>
            <w:r w:rsidRPr="008C5DA7">
              <w:rPr>
                <w:b w:val="0"/>
              </w:rPr>
              <w:t xml:space="preserve"> м</w:t>
            </w:r>
            <w:r>
              <w:rPr>
                <w:b w:val="0"/>
                <w:szCs w:val="22"/>
                <w:vertAlign w:val="superscript"/>
              </w:rPr>
              <w:t>2</w:t>
            </w:r>
          </w:p>
          <w:p w14:paraId="6A126170" w14:textId="77777777" w:rsidR="00D12F8F" w:rsidRPr="000E7E9B" w:rsidRDefault="00D12F8F" w:rsidP="009071EA">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D12F8F" w14:paraId="00C82B3D" w14:textId="77777777" w:rsidTr="00D12F8F">
        <w:trPr>
          <w:cantSplit/>
          <w:tblHeader/>
        </w:trPr>
        <w:tc>
          <w:tcPr>
            <w:tcW w:w="1232" w:type="pct"/>
            <w:vMerge w:val="restart"/>
            <w:tcBorders>
              <w:top w:val="single" w:sz="4" w:space="0" w:color="auto"/>
              <w:right w:val="single" w:sz="4" w:space="0" w:color="auto"/>
            </w:tcBorders>
            <w:shd w:val="clear" w:color="auto" w:fill="auto"/>
            <w:vAlign w:val="center"/>
          </w:tcPr>
          <w:p w14:paraId="155F0FC9" w14:textId="77777777" w:rsidR="00D12F8F" w:rsidRPr="006B38A6" w:rsidRDefault="00D12F8F" w:rsidP="009071EA">
            <w:pPr>
              <w:pStyle w:val="af5"/>
              <w:rPr>
                <w:lang w:val="en-US"/>
              </w:rPr>
            </w:pPr>
            <w:r>
              <w:t>Обозначение</w:t>
            </w:r>
            <w:r>
              <w:rPr>
                <w:lang w:val="en-US"/>
              </w:rPr>
              <w:t xml:space="preserve"> </w:t>
            </w:r>
            <w:r w:rsidRPr="008E5887">
              <w:t>характерных точек границ</w:t>
            </w:r>
          </w:p>
        </w:tc>
        <w:tc>
          <w:tcPr>
            <w:tcW w:w="3768" w:type="pct"/>
            <w:gridSpan w:val="3"/>
            <w:tcBorders>
              <w:top w:val="single" w:sz="4" w:space="0" w:color="auto"/>
              <w:left w:val="single" w:sz="4" w:space="0" w:color="auto"/>
              <w:bottom w:val="single" w:sz="4" w:space="0" w:color="auto"/>
            </w:tcBorders>
            <w:shd w:val="clear" w:color="auto" w:fill="auto"/>
            <w:vAlign w:val="center"/>
          </w:tcPr>
          <w:p w14:paraId="7AED3E4D" w14:textId="77777777" w:rsidR="00D12F8F" w:rsidRDefault="00D12F8F" w:rsidP="009071EA">
            <w:pPr>
              <w:pStyle w:val="af5"/>
            </w:pPr>
            <w:r w:rsidRPr="008E5887">
              <w:t>Координаты</w:t>
            </w:r>
            <w:r>
              <w:t>, м</w:t>
            </w:r>
          </w:p>
          <w:p w14:paraId="7A7BF738" w14:textId="77777777" w:rsidR="00D12F8F" w:rsidRPr="008E5887" w:rsidRDefault="00D12F8F" w:rsidP="009071EA">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12F8F" w14:paraId="2EF02DE9" w14:textId="77777777" w:rsidTr="00D12F8F">
        <w:trPr>
          <w:cantSplit/>
          <w:tblHeader/>
        </w:trPr>
        <w:tc>
          <w:tcPr>
            <w:tcW w:w="1232" w:type="pct"/>
            <w:vMerge/>
            <w:tcBorders>
              <w:right w:val="single" w:sz="4" w:space="0" w:color="auto"/>
            </w:tcBorders>
            <w:shd w:val="clear" w:color="auto" w:fill="auto"/>
            <w:vAlign w:val="center"/>
          </w:tcPr>
          <w:p w14:paraId="1A2F7B6F" w14:textId="77777777" w:rsidR="00D12F8F" w:rsidRPr="008E5887" w:rsidRDefault="00D12F8F" w:rsidP="009071EA">
            <w:pPr>
              <w:pStyle w:val="af5"/>
            </w:pPr>
          </w:p>
        </w:tc>
        <w:tc>
          <w:tcPr>
            <w:tcW w:w="1795" w:type="pct"/>
            <w:gridSpan w:val="2"/>
            <w:tcBorders>
              <w:top w:val="nil"/>
              <w:left w:val="single" w:sz="4" w:space="0" w:color="auto"/>
              <w:right w:val="single" w:sz="4" w:space="0" w:color="auto"/>
            </w:tcBorders>
            <w:shd w:val="clear" w:color="auto" w:fill="auto"/>
            <w:vAlign w:val="center"/>
          </w:tcPr>
          <w:p w14:paraId="2A9F149D" w14:textId="77777777" w:rsidR="00D12F8F" w:rsidRPr="008E5887" w:rsidRDefault="00D12F8F" w:rsidP="009071EA">
            <w:pPr>
              <w:pStyle w:val="af5"/>
            </w:pPr>
            <w:r w:rsidRPr="008E5887">
              <w:t>Х</w:t>
            </w:r>
          </w:p>
        </w:tc>
        <w:tc>
          <w:tcPr>
            <w:tcW w:w="1973" w:type="pct"/>
            <w:tcBorders>
              <w:left w:val="single" w:sz="4" w:space="0" w:color="auto"/>
            </w:tcBorders>
            <w:shd w:val="clear" w:color="auto" w:fill="auto"/>
            <w:vAlign w:val="center"/>
          </w:tcPr>
          <w:p w14:paraId="33E68E5C" w14:textId="77777777" w:rsidR="00D12F8F" w:rsidRPr="008E5887" w:rsidRDefault="00D12F8F" w:rsidP="009071EA">
            <w:pPr>
              <w:pStyle w:val="af5"/>
            </w:pPr>
            <w:r w:rsidRPr="008E5887">
              <w:rPr>
                <w:lang w:val="en-US"/>
              </w:rPr>
              <w:t>Y</w:t>
            </w:r>
          </w:p>
        </w:tc>
      </w:tr>
    </w:tbl>
    <w:p w14:paraId="4F1E149B" w14:textId="77777777" w:rsidR="00D12F8F" w:rsidRDefault="00D12F8F" w:rsidP="00D12F8F">
      <w:pPr>
        <w:pStyle w:val="afffe"/>
        <w:keepNext/>
        <w:rPr>
          <w:lang w:val="en-US"/>
        </w:rPr>
      </w:pPr>
    </w:p>
    <w:tbl>
      <w:tblPr>
        <w:tblW w:w="10269" w:type="dxa"/>
        <w:tblInd w:w="-44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7"/>
        <w:gridCol w:w="4052"/>
      </w:tblGrid>
      <w:tr w:rsidR="00D12F8F" w14:paraId="1AB05EC3" w14:textId="77777777" w:rsidTr="00D12F8F">
        <w:trPr>
          <w:cantSplit/>
          <w:tblHeader/>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094F0B" w14:textId="77777777" w:rsidR="00D12F8F" w:rsidRPr="00607F9F" w:rsidRDefault="00D12F8F" w:rsidP="009071EA">
            <w:pPr>
              <w:pStyle w:val="affff0"/>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02A3B28" w14:textId="77777777" w:rsidR="00D12F8F" w:rsidRPr="00607F9F" w:rsidRDefault="00D12F8F" w:rsidP="009071EA">
            <w:pPr>
              <w:pStyle w:val="affff0"/>
            </w:pPr>
            <w:r>
              <w:t>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F2C1F0F" w14:textId="77777777" w:rsidR="00D12F8F" w:rsidRPr="00607F9F" w:rsidRDefault="00D12F8F" w:rsidP="009071EA">
            <w:pPr>
              <w:pStyle w:val="affff0"/>
            </w:pPr>
            <w:r>
              <w:t>3</w:t>
            </w:r>
          </w:p>
        </w:tc>
      </w:tr>
      <w:tr w:rsidR="00D12F8F" w:rsidRPr="006057B5" w14:paraId="02B94B5F"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B303049" w14:textId="77777777" w:rsidR="00D12F8F" w:rsidRPr="006057B5" w:rsidRDefault="00D12F8F" w:rsidP="009071EA">
            <w:pPr>
              <w:pStyle w:val="affff"/>
              <w:rPr>
                <w:b/>
              </w:rPr>
            </w:pPr>
            <w:proofErr w:type="gramStart"/>
            <w:r>
              <w:t>63:31:0000000:ЗУ</w:t>
            </w:r>
            <w:proofErr w:type="gramEnd"/>
            <w:r>
              <w:t>3(1)</w:t>
            </w:r>
          </w:p>
        </w:tc>
      </w:tr>
      <w:tr w:rsidR="00D12F8F" w:rsidRPr="006057B5" w14:paraId="6432094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98D2FE4" w14:textId="77777777" w:rsidR="00D12F8F" w:rsidRPr="006057B5" w:rsidRDefault="00D12F8F" w:rsidP="009071EA">
            <w:pPr>
              <w:pStyle w:val="affff"/>
              <w:jc w:val="center"/>
              <w:rPr>
                <w:b/>
              </w:rPr>
            </w:pPr>
            <w:r>
              <w:t>249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72F008" w14:textId="77777777" w:rsidR="00D12F8F" w:rsidRPr="006057B5" w:rsidRDefault="00D12F8F" w:rsidP="009071EA">
            <w:pPr>
              <w:pStyle w:val="affff"/>
              <w:jc w:val="right"/>
              <w:rPr>
                <w:b/>
              </w:rPr>
            </w:pPr>
            <w:r>
              <w:t>465521,34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6F4835" w14:textId="77777777" w:rsidR="00D12F8F" w:rsidRPr="006057B5" w:rsidRDefault="00D12F8F" w:rsidP="009071EA">
            <w:pPr>
              <w:pStyle w:val="affff"/>
              <w:jc w:val="right"/>
              <w:rPr>
                <w:b/>
              </w:rPr>
            </w:pPr>
            <w:r>
              <w:t>2249934,19</w:t>
            </w:r>
          </w:p>
        </w:tc>
      </w:tr>
      <w:tr w:rsidR="00D12F8F" w:rsidRPr="006057B5" w14:paraId="5EE6526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E9A8B1C" w14:textId="77777777" w:rsidR="00D12F8F" w:rsidRPr="006057B5" w:rsidRDefault="00D12F8F" w:rsidP="009071EA">
            <w:pPr>
              <w:pStyle w:val="affff"/>
              <w:jc w:val="center"/>
              <w:rPr>
                <w:b/>
              </w:rPr>
            </w:pPr>
            <w:r>
              <w:t>250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D7925B" w14:textId="77777777" w:rsidR="00D12F8F" w:rsidRPr="006057B5" w:rsidRDefault="00D12F8F" w:rsidP="009071EA">
            <w:pPr>
              <w:pStyle w:val="affff"/>
              <w:jc w:val="right"/>
              <w:rPr>
                <w:b/>
              </w:rPr>
            </w:pPr>
            <w:r>
              <w:t>465969,86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16772A" w14:textId="77777777" w:rsidR="00D12F8F" w:rsidRPr="006057B5" w:rsidRDefault="00D12F8F" w:rsidP="009071EA">
            <w:pPr>
              <w:pStyle w:val="affff"/>
              <w:jc w:val="right"/>
              <w:rPr>
                <w:b/>
              </w:rPr>
            </w:pPr>
            <w:r>
              <w:t>2250440,99</w:t>
            </w:r>
          </w:p>
        </w:tc>
      </w:tr>
      <w:tr w:rsidR="00D12F8F" w:rsidRPr="006057B5" w14:paraId="75B8DD9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4F3686C" w14:textId="77777777" w:rsidR="00D12F8F" w:rsidRPr="006057B5" w:rsidRDefault="00D12F8F" w:rsidP="009071EA">
            <w:pPr>
              <w:pStyle w:val="affff"/>
              <w:jc w:val="center"/>
              <w:rPr>
                <w:b/>
              </w:rPr>
            </w:pPr>
            <w:r>
              <w:t>251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F9C383" w14:textId="77777777" w:rsidR="00D12F8F" w:rsidRPr="006057B5" w:rsidRDefault="00D12F8F" w:rsidP="009071EA">
            <w:pPr>
              <w:pStyle w:val="affff"/>
              <w:jc w:val="right"/>
              <w:rPr>
                <w:b/>
              </w:rPr>
            </w:pPr>
            <w:r>
              <w:t>465983,58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0CE4EFC" w14:textId="77777777" w:rsidR="00D12F8F" w:rsidRPr="006057B5" w:rsidRDefault="00D12F8F" w:rsidP="009071EA">
            <w:pPr>
              <w:pStyle w:val="affff"/>
              <w:jc w:val="right"/>
              <w:rPr>
                <w:b/>
              </w:rPr>
            </w:pPr>
            <w:r>
              <w:t>2250465,54</w:t>
            </w:r>
          </w:p>
        </w:tc>
      </w:tr>
      <w:tr w:rsidR="00D12F8F" w:rsidRPr="006057B5" w14:paraId="7191712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197445" w14:textId="77777777" w:rsidR="00D12F8F" w:rsidRPr="006057B5" w:rsidRDefault="00D12F8F" w:rsidP="009071EA">
            <w:pPr>
              <w:pStyle w:val="affff"/>
              <w:jc w:val="center"/>
              <w:rPr>
                <w:b/>
              </w:rPr>
            </w:pPr>
            <w:r>
              <w:t>252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B8E5E7E" w14:textId="77777777" w:rsidR="00D12F8F" w:rsidRPr="006057B5" w:rsidRDefault="00D12F8F" w:rsidP="009071EA">
            <w:pPr>
              <w:pStyle w:val="affff"/>
              <w:jc w:val="right"/>
              <w:rPr>
                <w:b/>
              </w:rPr>
            </w:pPr>
            <w:r>
              <w:t>466117,87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FCC0967" w14:textId="77777777" w:rsidR="00D12F8F" w:rsidRPr="006057B5" w:rsidRDefault="00D12F8F" w:rsidP="009071EA">
            <w:pPr>
              <w:pStyle w:val="affff"/>
              <w:jc w:val="right"/>
              <w:rPr>
                <w:b/>
              </w:rPr>
            </w:pPr>
            <w:r>
              <w:t>2250617,28</w:t>
            </w:r>
          </w:p>
        </w:tc>
      </w:tr>
      <w:tr w:rsidR="00D12F8F" w:rsidRPr="006057B5" w14:paraId="526F491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3AFFDD3" w14:textId="77777777" w:rsidR="00D12F8F" w:rsidRPr="006057B5" w:rsidRDefault="00D12F8F" w:rsidP="009071EA">
            <w:pPr>
              <w:pStyle w:val="affff"/>
              <w:jc w:val="center"/>
              <w:rPr>
                <w:b/>
              </w:rPr>
            </w:pPr>
            <w:r>
              <w:t>253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1A97B44" w14:textId="77777777" w:rsidR="00D12F8F" w:rsidRPr="006057B5" w:rsidRDefault="00D12F8F" w:rsidP="009071EA">
            <w:pPr>
              <w:pStyle w:val="affff"/>
              <w:jc w:val="right"/>
              <w:rPr>
                <w:b/>
              </w:rPr>
            </w:pPr>
            <w:r>
              <w:t>466159,78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DEAC409" w14:textId="77777777" w:rsidR="00D12F8F" w:rsidRPr="006057B5" w:rsidRDefault="00D12F8F" w:rsidP="009071EA">
            <w:pPr>
              <w:pStyle w:val="affff"/>
              <w:jc w:val="right"/>
              <w:rPr>
                <w:b/>
              </w:rPr>
            </w:pPr>
            <w:r>
              <w:t>2250673,90</w:t>
            </w:r>
          </w:p>
        </w:tc>
      </w:tr>
      <w:tr w:rsidR="00D12F8F" w:rsidRPr="006057B5" w14:paraId="6F52659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252C2B5" w14:textId="77777777" w:rsidR="00D12F8F" w:rsidRPr="006057B5" w:rsidRDefault="00D12F8F" w:rsidP="009071EA">
            <w:pPr>
              <w:pStyle w:val="affff"/>
              <w:jc w:val="center"/>
              <w:rPr>
                <w:b/>
              </w:rPr>
            </w:pPr>
            <w:r>
              <w:t>254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C044FB5" w14:textId="77777777" w:rsidR="00D12F8F" w:rsidRPr="006057B5" w:rsidRDefault="00D12F8F" w:rsidP="009071EA">
            <w:pPr>
              <w:pStyle w:val="affff"/>
              <w:jc w:val="right"/>
              <w:rPr>
                <w:b/>
              </w:rPr>
            </w:pPr>
            <w:r>
              <w:t>466303,13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C727DD7" w14:textId="77777777" w:rsidR="00D12F8F" w:rsidRPr="006057B5" w:rsidRDefault="00D12F8F" w:rsidP="009071EA">
            <w:pPr>
              <w:pStyle w:val="affff"/>
              <w:jc w:val="right"/>
              <w:rPr>
                <w:b/>
              </w:rPr>
            </w:pPr>
            <w:r>
              <w:t>2250567,78</w:t>
            </w:r>
          </w:p>
        </w:tc>
      </w:tr>
      <w:tr w:rsidR="00D12F8F" w:rsidRPr="006057B5" w14:paraId="4698B1F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102C72" w14:textId="77777777" w:rsidR="00D12F8F" w:rsidRPr="006057B5" w:rsidRDefault="00D12F8F" w:rsidP="009071EA">
            <w:pPr>
              <w:pStyle w:val="affff"/>
              <w:jc w:val="center"/>
              <w:rPr>
                <w:b/>
              </w:rPr>
            </w:pPr>
            <w:r>
              <w:t>255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85DC1E" w14:textId="77777777" w:rsidR="00D12F8F" w:rsidRPr="006057B5" w:rsidRDefault="00D12F8F" w:rsidP="009071EA">
            <w:pPr>
              <w:pStyle w:val="affff"/>
              <w:jc w:val="right"/>
              <w:rPr>
                <w:b/>
              </w:rPr>
            </w:pPr>
            <w:r>
              <w:t>466317,82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5A4868" w14:textId="77777777" w:rsidR="00D12F8F" w:rsidRPr="006057B5" w:rsidRDefault="00D12F8F" w:rsidP="009071EA">
            <w:pPr>
              <w:pStyle w:val="affff"/>
              <w:jc w:val="right"/>
              <w:rPr>
                <w:b/>
              </w:rPr>
            </w:pPr>
            <w:r>
              <w:t>2250596,19</w:t>
            </w:r>
          </w:p>
        </w:tc>
      </w:tr>
      <w:tr w:rsidR="00D12F8F" w:rsidRPr="006057B5" w14:paraId="73C3425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AF152FC" w14:textId="77777777" w:rsidR="00D12F8F" w:rsidRPr="006057B5" w:rsidRDefault="00D12F8F" w:rsidP="009071EA">
            <w:pPr>
              <w:pStyle w:val="affff"/>
              <w:jc w:val="center"/>
              <w:rPr>
                <w:b/>
              </w:rPr>
            </w:pPr>
            <w:r>
              <w:t>256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7097519" w14:textId="77777777" w:rsidR="00D12F8F" w:rsidRPr="006057B5" w:rsidRDefault="00D12F8F" w:rsidP="009071EA">
            <w:pPr>
              <w:pStyle w:val="affff"/>
              <w:jc w:val="right"/>
              <w:rPr>
                <w:b/>
              </w:rPr>
            </w:pPr>
            <w:r>
              <w:t>466319,76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DE1B1F" w14:textId="77777777" w:rsidR="00D12F8F" w:rsidRPr="006057B5" w:rsidRDefault="00D12F8F" w:rsidP="009071EA">
            <w:pPr>
              <w:pStyle w:val="affff"/>
              <w:jc w:val="right"/>
              <w:rPr>
                <w:b/>
              </w:rPr>
            </w:pPr>
            <w:r>
              <w:t>2250599,23</w:t>
            </w:r>
          </w:p>
        </w:tc>
      </w:tr>
      <w:tr w:rsidR="00D12F8F" w:rsidRPr="006057B5" w14:paraId="5515DCE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4D4C16C" w14:textId="77777777" w:rsidR="00D12F8F" w:rsidRPr="006057B5" w:rsidRDefault="00D12F8F" w:rsidP="009071EA">
            <w:pPr>
              <w:pStyle w:val="affff"/>
              <w:jc w:val="center"/>
              <w:rPr>
                <w:b/>
              </w:rPr>
            </w:pPr>
            <w:r>
              <w:t>257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10D2088" w14:textId="77777777" w:rsidR="00D12F8F" w:rsidRPr="006057B5" w:rsidRDefault="00D12F8F" w:rsidP="009071EA">
            <w:pPr>
              <w:pStyle w:val="affff"/>
              <w:jc w:val="right"/>
              <w:rPr>
                <w:b/>
              </w:rPr>
            </w:pPr>
            <w:r>
              <w:t>466247,66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FA5C225" w14:textId="77777777" w:rsidR="00D12F8F" w:rsidRPr="006057B5" w:rsidRDefault="00D12F8F" w:rsidP="009071EA">
            <w:pPr>
              <w:pStyle w:val="affff"/>
              <w:jc w:val="right"/>
              <w:rPr>
                <w:b/>
              </w:rPr>
            </w:pPr>
            <w:r>
              <w:t>2250667,60</w:t>
            </w:r>
          </w:p>
        </w:tc>
      </w:tr>
      <w:tr w:rsidR="00D12F8F" w:rsidRPr="006057B5" w14:paraId="5CEAA4A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2C7A2F7" w14:textId="77777777" w:rsidR="00D12F8F" w:rsidRPr="006057B5" w:rsidRDefault="00D12F8F" w:rsidP="009071EA">
            <w:pPr>
              <w:pStyle w:val="affff"/>
              <w:jc w:val="center"/>
              <w:rPr>
                <w:b/>
              </w:rPr>
            </w:pPr>
            <w:r>
              <w:t>258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FC3C7E6" w14:textId="77777777" w:rsidR="00D12F8F" w:rsidRPr="006057B5" w:rsidRDefault="00D12F8F" w:rsidP="009071EA">
            <w:pPr>
              <w:pStyle w:val="affff"/>
              <w:jc w:val="right"/>
              <w:rPr>
                <w:b/>
              </w:rPr>
            </w:pPr>
            <w:r>
              <w:t>466210,63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D8D185" w14:textId="77777777" w:rsidR="00D12F8F" w:rsidRPr="006057B5" w:rsidRDefault="00D12F8F" w:rsidP="009071EA">
            <w:pPr>
              <w:pStyle w:val="affff"/>
              <w:jc w:val="right"/>
              <w:rPr>
                <w:b/>
              </w:rPr>
            </w:pPr>
            <w:r>
              <w:t>2250706,48</w:t>
            </w:r>
          </w:p>
        </w:tc>
      </w:tr>
      <w:tr w:rsidR="00D12F8F" w:rsidRPr="006057B5" w14:paraId="319C372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0BC2DA8" w14:textId="77777777" w:rsidR="00D12F8F" w:rsidRPr="006057B5" w:rsidRDefault="00D12F8F" w:rsidP="009071EA">
            <w:pPr>
              <w:pStyle w:val="affff"/>
              <w:jc w:val="center"/>
              <w:rPr>
                <w:b/>
              </w:rPr>
            </w:pPr>
            <w:r>
              <w:t>259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E305156" w14:textId="77777777" w:rsidR="00D12F8F" w:rsidRPr="006057B5" w:rsidRDefault="00D12F8F" w:rsidP="009071EA">
            <w:pPr>
              <w:pStyle w:val="affff"/>
              <w:jc w:val="right"/>
              <w:rPr>
                <w:b/>
              </w:rPr>
            </w:pPr>
            <w:r>
              <w:t>466195,57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AD18C5" w14:textId="77777777" w:rsidR="00D12F8F" w:rsidRPr="006057B5" w:rsidRDefault="00D12F8F" w:rsidP="009071EA">
            <w:pPr>
              <w:pStyle w:val="affff"/>
              <w:jc w:val="right"/>
              <w:rPr>
                <w:b/>
              </w:rPr>
            </w:pPr>
            <w:r>
              <w:t>2250748,19</w:t>
            </w:r>
          </w:p>
        </w:tc>
      </w:tr>
      <w:tr w:rsidR="00D12F8F" w:rsidRPr="006057B5" w14:paraId="4992F70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FD8B9E" w14:textId="77777777" w:rsidR="00D12F8F" w:rsidRPr="006057B5" w:rsidRDefault="00D12F8F" w:rsidP="009071EA">
            <w:pPr>
              <w:pStyle w:val="affff"/>
              <w:jc w:val="center"/>
              <w:rPr>
                <w:b/>
              </w:rPr>
            </w:pPr>
            <w:r>
              <w:t>260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E2172C" w14:textId="77777777" w:rsidR="00D12F8F" w:rsidRPr="006057B5" w:rsidRDefault="00D12F8F" w:rsidP="009071EA">
            <w:pPr>
              <w:pStyle w:val="affff"/>
              <w:jc w:val="right"/>
              <w:rPr>
                <w:b/>
              </w:rPr>
            </w:pPr>
            <w:r>
              <w:t>466189,48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19FC69A" w14:textId="77777777" w:rsidR="00D12F8F" w:rsidRPr="006057B5" w:rsidRDefault="00D12F8F" w:rsidP="009071EA">
            <w:pPr>
              <w:pStyle w:val="affff"/>
              <w:jc w:val="right"/>
              <w:rPr>
                <w:b/>
              </w:rPr>
            </w:pPr>
            <w:r>
              <w:t>2250757,28</w:t>
            </w:r>
          </w:p>
        </w:tc>
      </w:tr>
      <w:tr w:rsidR="00D12F8F" w:rsidRPr="006057B5" w14:paraId="69F9D71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61CD09E" w14:textId="77777777" w:rsidR="00D12F8F" w:rsidRPr="006057B5" w:rsidRDefault="00D12F8F" w:rsidP="009071EA">
            <w:pPr>
              <w:pStyle w:val="affff"/>
              <w:jc w:val="center"/>
              <w:rPr>
                <w:b/>
              </w:rPr>
            </w:pPr>
            <w:r>
              <w:t>261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7C12E4" w14:textId="77777777" w:rsidR="00D12F8F" w:rsidRPr="006057B5" w:rsidRDefault="00D12F8F" w:rsidP="009071EA">
            <w:pPr>
              <w:pStyle w:val="affff"/>
              <w:jc w:val="right"/>
              <w:rPr>
                <w:b/>
              </w:rPr>
            </w:pPr>
            <w:r>
              <w:t>466180,33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ED9855" w14:textId="77777777" w:rsidR="00D12F8F" w:rsidRPr="006057B5" w:rsidRDefault="00D12F8F" w:rsidP="009071EA">
            <w:pPr>
              <w:pStyle w:val="affff"/>
              <w:jc w:val="right"/>
              <w:rPr>
                <w:b/>
              </w:rPr>
            </w:pPr>
            <w:r>
              <w:t>2250766,50</w:t>
            </w:r>
          </w:p>
        </w:tc>
      </w:tr>
      <w:tr w:rsidR="00D12F8F" w:rsidRPr="006057B5" w14:paraId="00D0544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0BE2C08" w14:textId="77777777" w:rsidR="00D12F8F" w:rsidRPr="006057B5" w:rsidRDefault="00D12F8F" w:rsidP="009071EA">
            <w:pPr>
              <w:pStyle w:val="affff"/>
              <w:jc w:val="center"/>
              <w:rPr>
                <w:b/>
              </w:rPr>
            </w:pPr>
            <w:r>
              <w:t>262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AAC071A" w14:textId="77777777" w:rsidR="00D12F8F" w:rsidRPr="006057B5" w:rsidRDefault="00D12F8F" w:rsidP="009071EA">
            <w:pPr>
              <w:pStyle w:val="affff"/>
              <w:jc w:val="right"/>
              <w:rPr>
                <w:b/>
              </w:rPr>
            </w:pPr>
            <w:r>
              <w:t>466144,52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4991BE8" w14:textId="77777777" w:rsidR="00D12F8F" w:rsidRPr="006057B5" w:rsidRDefault="00D12F8F" w:rsidP="009071EA">
            <w:pPr>
              <w:pStyle w:val="affff"/>
              <w:jc w:val="right"/>
              <w:rPr>
                <w:b/>
              </w:rPr>
            </w:pPr>
            <w:r>
              <w:t>2250733,97</w:t>
            </w:r>
          </w:p>
        </w:tc>
      </w:tr>
      <w:tr w:rsidR="00D12F8F" w:rsidRPr="006057B5" w14:paraId="2AE55BB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33CBADE" w14:textId="77777777" w:rsidR="00D12F8F" w:rsidRPr="006057B5" w:rsidRDefault="00D12F8F" w:rsidP="009071EA">
            <w:pPr>
              <w:pStyle w:val="affff"/>
              <w:jc w:val="center"/>
              <w:rPr>
                <w:b/>
              </w:rPr>
            </w:pPr>
            <w:r>
              <w:t>263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D9C983" w14:textId="77777777" w:rsidR="00D12F8F" w:rsidRPr="006057B5" w:rsidRDefault="00D12F8F" w:rsidP="009071EA">
            <w:pPr>
              <w:pStyle w:val="affff"/>
              <w:jc w:val="right"/>
              <w:rPr>
                <w:b/>
              </w:rPr>
            </w:pPr>
            <w:r>
              <w:t>466123,97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D149D5A" w14:textId="77777777" w:rsidR="00D12F8F" w:rsidRPr="006057B5" w:rsidRDefault="00D12F8F" w:rsidP="009071EA">
            <w:pPr>
              <w:pStyle w:val="affff"/>
              <w:jc w:val="right"/>
              <w:rPr>
                <w:b/>
              </w:rPr>
            </w:pPr>
            <w:r>
              <w:t>2250711,23</w:t>
            </w:r>
          </w:p>
        </w:tc>
      </w:tr>
      <w:tr w:rsidR="00D12F8F" w:rsidRPr="006057B5" w14:paraId="2A9C84B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FC430A" w14:textId="77777777" w:rsidR="00D12F8F" w:rsidRPr="006057B5" w:rsidRDefault="00D12F8F" w:rsidP="009071EA">
            <w:pPr>
              <w:pStyle w:val="affff"/>
              <w:jc w:val="center"/>
              <w:rPr>
                <w:b/>
              </w:rPr>
            </w:pPr>
            <w:r>
              <w:t>264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7A49C04" w14:textId="77777777" w:rsidR="00D12F8F" w:rsidRPr="006057B5" w:rsidRDefault="00D12F8F" w:rsidP="009071EA">
            <w:pPr>
              <w:pStyle w:val="affff"/>
              <w:jc w:val="right"/>
              <w:rPr>
                <w:b/>
              </w:rPr>
            </w:pPr>
            <w:r>
              <w:t>466102,75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10226EF" w14:textId="77777777" w:rsidR="00D12F8F" w:rsidRPr="006057B5" w:rsidRDefault="00D12F8F" w:rsidP="009071EA">
            <w:pPr>
              <w:pStyle w:val="affff"/>
              <w:jc w:val="right"/>
              <w:rPr>
                <w:b/>
              </w:rPr>
            </w:pPr>
            <w:r>
              <w:t>2250686,71</w:t>
            </w:r>
          </w:p>
        </w:tc>
      </w:tr>
      <w:tr w:rsidR="00D12F8F" w:rsidRPr="006057B5" w14:paraId="6406A9E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19CAE9C" w14:textId="77777777" w:rsidR="00D12F8F" w:rsidRPr="006057B5" w:rsidRDefault="00D12F8F" w:rsidP="009071EA">
            <w:pPr>
              <w:pStyle w:val="affff"/>
              <w:jc w:val="center"/>
              <w:rPr>
                <w:b/>
              </w:rPr>
            </w:pPr>
            <w:r>
              <w:t>265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E364C0" w14:textId="77777777" w:rsidR="00D12F8F" w:rsidRPr="006057B5" w:rsidRDefault="00D12F8F" w:rsidP="009071EA">
            <w:pPr>
              <w:pStyle w:val="affff"/>
              <w:jc w:val="right"/>
              <w:rPr>
                <w:b/>
              </w:rPr>
            </w:pPr>
            <w:r>
              <w:t>466009,10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89CD790" w14:textId="77777777" w:rsidR="00D12F8F" w:rsidRPr="006057B5" w:rsidRDefault="00D12F8F" w:rsidP="009071EA">
            <w:pPr>
              <w:pStyle w:val="affff"/>
              <w:jc w:val="right"/>
              <w:rPr>
                <w:b/>
              </w:rPr>
            </w:pPr>
            <w:r>
              <w:t>2250584,04</w:t>
            </w:r>
          </w:p>
        </w:tc>
      </w:tr>
      <w:tr w:rsidR="00D12F8F" w:rsidRPr="006057B5" w14:paraId="104FAAE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EB0AD53" w14:textId="77777777" w:rsidR="00D12F8F" w:rsidRPr="006057B5" w:rsidRDefault="00D12F8F" w:rsidP="009071EA">
            <w:pPr>
              <w:pStyle w:val="affff"/>
              <w:jc w:val="center"/>
              <w:rPr>
                <w:b/>
              </w:rPr>
            </w:pPr>
            <w:r>
              <w:lastRenderedPageBreak/>
              <w:t>266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AF64204" w14:textId="77777777" w:rsidR="00D12F8F" w:rsidRPr="006057B5" w:rsidRDefault="00D12F8F" w:rsidP="009071EA">
            <w:pPr>
              <w:pStyle w:val="affff"/>
              <w:jc w:val="right"/>
              <w:rPr>
                <w:b/>
              </w:rPr>
            </w:pPr>
            <w:r>
              <w:t>465950,36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4F467B" w14:textId="77777777" w:rsidR="00D12F8F" w:rsidRPr="006057B5" w:rsidRDefault="00D12F8F" w:rsidP="009071EA">
            <w:pPr>
              <w:pStyle w:val="affff"/>
              <w:jc w:val="right"/>
              <w:rPr>
                <w:b/>
              </w:rPr>
            </w:pPr>
            <w:r>
              <w:t>2250521,41</w:t>
            </w:r>
          </w:p>
        </w:tc>
      </w:tr>
      <w:tr w:rsidR="00D12F8F" w:rsidRPr="006057B5" w14:paraId="2435D5E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B5C7865" w14:textId="77777777" w:rsidR="00D12F8F" w:rsidRPr="006057B5" w:rsidRDefault="00D12F8F" w:rsidP="009071EA">
            <w:pPr>
              <w:pStyle w:val="affff"/>
              <w:jc w:val="center"/>
              <w:rPr>
                <w:b/>
              </w:rPr>
            </w:pPr>
            <w:r>
              <w:t>267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583AD09" w14:textId="77777777" w:rsidR="00D12F8F" w:rsidRPr="006057B5" w:rsidRDefault="00D12F8F" w:rsidP="009071EA">
            <w:pPr>
              <w:pStyle w:val="affff"/>
              <w:jc w:val="right"/>
              <w:rPr>
                <w:b/>
              </w:rPr>
            </w:pPr>
            <w:r>
              <w:t>465928,44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791ECCA" w14:textId="77777777" w:rsidR="00D12F8F" w:rsidRPr="006057B5" w:rsidRDefault="00D12F8F" w:rsidP="009071EA">
            <w:pPr>
              <w:pStyle w:val="affff"/>
              <w:jc w:val="right"/>
              <w:rPr>
                <w:b/>
              </w:rPr>
            </w:pPr>
            <w:r>
              <w:t>2250498,12</w:t>
            </w:r>
          </w:p>
        </w:tc>
      </w:tr>
      <w:tr w:rsidR="00D12F8F" w:rsidRPr="006057B5" w14:paraId="60847C0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05BD490" w14:textId="77777777" w:rsidR="00D12F8F" w:rsidRPr="006057B5" w:rsidRDefault="00D12F8F" w:rsidP="009071EA">
            <w:pPr>
              <w:pStyle w:val="affff"/>
              <w:jc w:val="center"/>
              <w:rPr>
                <w:b/>
              </w:rPr>
            </w:pPr>
            <w:r>
              <w:t>268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F66365" w14:textId="77777777" w:rsidR="00D12F8F" w:rsidRPr="006057B5" w:rsidRDefault="00D12F8F" w:rsidP="009071EA">
            <w:pPr>
              <w:pStyle w:val="affff"/>
              <w:jc w:val="right"/>
              <w:rPr>
                <w:b/>
              </w:rPr>
            </w:pPr>
            <w:r>
              <w:t>465955,31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4FCD52" w14:textId="77777777" w:rsidR="00D12F8F" w:rsidRPr="006057B5" w:rsidRDefault="00D12F8F" w:rsidP="009071EA">
            <w:pPr>
              <w:pStyle w:val="affff"/>
              <w:jc w:val="right"/>
              <w:rPr>
                <w:b/>
              </w:rPr>
            </w:pPr>
            <w:r>
              <w:t>2250472,81</w:t>
            </w:r>
          </w:p>
        </w:tc>
      </w:tr>
      <w:tr w:rsidR="00D12F8F" w:rsidRPr="006057B5" w14:paraId="00EEFFA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597366A" w14:textId="77777777" w:rsidR="00D12F8F" w:rsidRPr="006057B5" w:rsidRDefault="00D12F8F" w:rsidP="009071EA">
            <w:pPr>
              <w:pStyle w:val="affff"/>
              <w:jc w:val="center"/>
              <w:rPr>
                <w:b/>
              </w:rPr>
            </w:pPr>
            <w:r>
              <w:t>269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0F75D9" w14:textId="77777777" w:rsidR="00D12F8F" w:rsidRPr="006057B5" w:rsidRDefault="00D12F8F" w:rsidP="009071EA">
            <w:pPr>
              <w:pStyle w:val="affff"/>
              <w:jc w:val="right"/>
              <w:rPr>
                <w:b/>
              </w:rPr>
            </w:pPr>
            <w:r>
              <w:t>465497,49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D28CA8A" w14:textId="77777777" w:rsidR="00D12F8F" w:rsidRPr="006057B5" w:rsidRDefault="00D12F8F" w:rsidP="009071EA">
            <w:pPr>
              <w:pStyle w:val="affff"/>
              <w:jc w:val="right"/>
              <w:rPr>
                <w:b/>
              </w:rPr>
            </w:pPr>
            <w:r>
              <w:t>2249955,52</w:t>
            </w:r>
          </w:p>
        </w:tc>
      </w:tr>
      <w:tr w:rsidR="00D12F8F" w:rsidRPr="006057B5" w14:paraId="14724FB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D181C0" w14:textId="77777777" w:rsidR="00D12F8F" w:rsidRPr="006057B5" w:rsidRDefault="00D12F8F" w:rsidP="009071EA">
            <w:pPr>
              <w:pStyle w:val="affff"/>
              <w:jc w:val="center"/>
              <w:rPr>
                <w:b/>
              </w:rPr>
            </w:pPr>
            <w:r>
              <w:t>249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6BA0C7" w14:textId="77777777" w:rsidR="00D12F8F" w:rsidRPr="006057B5" w:rsidRDefault="00D12F8F" w:rsidP="009071EA">
            <w:pPr>
              <w:pStyle w:val="affff"/>
              <w:jc w:val="right"/>
              <w:rPr>
                <w:b/>
              </w:rPr>
            </w:pPr>
            <w:r>
              <w:t>465521,34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F03EB9A" w14:textId="77777777" w:rsidR="00D12F8F" w:rsidRPr="006057B5" w:rsidRDefault="00D12F8F" w:rsidP="009071EA">
            <w:pPr>
              <w:pStyle w:val="affff"/>
              <w:jc w:val="right"/>
              <w:rPr>
                <w:b/>
              </w:rPr>
            </w:pPr>
            <w:r>
              <w:t>2249934,19</w:t>
            </w:r>
          </w:p>
        </w:tc>
      </w:tr>
      <w:tr w:rsidR="00D12F8F" w:rsidRPr="006057B5" w14:paraId="49F45D6D"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068A7A7" w14:textId="77777777" w:rsidR="00D12F8F" w:rsidRPr="006057B5" w:rsidRDefault="00D12F8F" w:rsidP="009071EA">
            <w:pPr>
              <w:pStyle w:val="affff"/>
              <w:rPr>
                <w:b/>
              </w:rPr>
            </w:pPr>
          </w:p>
        </w:tc>
      </w:tr>
      <w:tr w:rsidR="00D12F8F" w:rsidRPr="006057B5" w14:paraId="0EC588E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B0FB70" w14:textId="77777777" w:rsidR="00D12F8F" w:rsidRPr="006057B5" w:rsidRDefault="00D12F8F" w:rsidP="009071EA">
            <w:pPr>
              <w:pStyle w:val="affff"/>
              <w:jc w:val="center"/>
              <w:rPr>
                <w:b/>
              </w:rPr>
            </w:pPr>
            <w:r>
              <w:t>270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6AABB93" w14:textId="77777777" w:rsidR="00D12F8F" w:rsidRPr="006057B5" w:rsidRDefault="00D12F8F" w:rsidP="009071EA">
            <w:pPr>
              <w:pStyle w:val="affff"/>
              <w:jc w:val="right"/>
              <w:rPr>
                <w:b/>
              </w:rPr>
            </w:pPr>
            <w:r>
              <w:t>466291,48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EABF9B" w14:textId="77777777" w:rsidR="00D12F8F" w:rsidRPr="006057B5" w:rsidRDefault="00D12F8F" w:rsidP="009071EA">
            <w:pPr>
              <w:pStyle w:val="affff"/>
              <w:jc w:val="right"/>
              <w:rPr>
                <w:b/>
              </w:rPr>
            </w:pPr>
            <w:r>
              <w:t>2250616,23</w:t>
            </w:r>
          </w:p>
        </w:tc>
      </w:tr>
      <w:tr w:rsidR="00D12F8F" w:rsidRPr="006057B5" w14:paraId="4D22413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21FFD3" w14:textId="77777777" w:rsidR="00D12F8F" w:rsidRPr="006057B5" w:rsidRDefault="00D12F8F" w:rsidP="009071EA">
            <w:pPr>
              <w:pStyle w:val="affff"/>
              <w:jc w:val="center"/>
              <w:rPr>
                <w:b/>
              </w:rPr>
            </w:pPr>
            <w:r>
              <w:t>271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2602FCB" w14:textId="77777777" w:rsidR="00D12F8F" w:rsidRPr="006057B5" w:rsidRDefault="00D12F8F" w:rsidP="009071EA">
            <w:pPr>
              <w:pStyle w:val="affff"/>
              <w:jc w:val="right"/>
              <w:rPr>
                <w:b/>
              </w:rPr>
            </w:pPr>
            <w:r>
              <w:t>466292,91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167F65" w14:textId="77777777" w:rsidR="00D12F8F" w:rsidRPr="006057B5" w:rsidRDefault="00D12F8F" w:rsidP="009071EA">
            <w:pPr>
              <w:pStyle w:val="affff"/>
              <w:jc w:val="right"/>
              <w:rPr>
                <w:b/>
              </w:rPr>
            </w:pPr>
            <w:r>
              <w:t>2250617,72</w:t>
            </w:r>
          </w:p>
        </w:tc>
      </w:tr>
      <w:tr w:rsidR="00D12F8F" w:rsidRPr="006057B5" w14:paraId="72E6A8F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2DFBF5" w14:textId="77777777" w:rsidR="00D12F8F" w:rsidRPr="006057B5" w:rsidRDefault="00D12F8F" w:rsidP="009071EA">
            <w:pPr>
              <w:pStyle w:val="affff"/>
              <w:jc w:val="center"/>
              <w:rPr>
                <w:b/>
              </w:rPr>
            </w:pPr>
            <w:r>
              <w:t>272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27B954" w14:textId="77777777" w:rsidR="00D12F8F" w:rsidRPr="006057B5" w:rsidRDefault="00D12F8F" w:rsidP="009071EA">
            <w:pPr>
              <w:pStyle w:val="affff"/>
              <w:jc w:val="right"/>
              <w:rPr>
                <w:b/>
              </w:rPr>
            </w:pPr>
            <w:r>
              <w:t>466209,40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7FD7E65" w14:textId="77777777" w:rsidR="00D12F8F" w:rsidRPr="006057B5" w:rsidRDefault="00D12F8F" w:rsidP="009071EA">
            <w:pPr>
              <w:pStyle w:val="affff"/>
              <w:jc w:val="right"/>
              <w:rPr>
                <w:b/>
              </w:rPr>
            </w:pPr>
            <w:r>
              <w:t>2250691,82</w:t>
            </w:r>
          </w:p>
        </w:tc>
      </w:tr>
      <w:tr w:rsidR="00D12F8F" w:rsidRPr="006057B5" w14:paraId="360560C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5ED792E" w14:textId="77777777" w:rsidR="00D12F8F" w:rsidRPr="006057B5" w:rsidRDefault="00D12F8F" w:rsidP="009071EA">
            <w:pPr>
              <w:pStyle w:val="affff"/>
              <w:jc w:val="center"/>
              <w:rPr>
                <w:b/>
              </w:rPr>
            </w:pPr>
            <w:r>
              <w:t>273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4EA503" w14:textId="77777777" w:rsidR="00D12F8F" w:rsidRPr="006057B5" w:rsidRDefault="00D12F8F" w:rsidP="009071EA">
            <w:pPr>
              <w:pStyle w:val="affff"/>
              <w:jc w:val="right"/>
              <w:rPr>
                <w:b/>
              </w:rPr>
            </w:pPr>
            <w:r>
              <w:t>466178,71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1D52FC" w14:textId="77777777" w:rsidR="00D12F8F" w:rsidRPr="006057B5" w:rsidRDefault="00D12F8F" w:rsidP="009071EA">
            <w:pPr>
              <w:pStyle w:val="affff"/>
              <w:jc w:val="right"/>
              <w:rPr>
                <w:b/>
              </w:rPr>
            </w:pPr>
            <w:r>
              <w:t>2250721,79</w:t>
            </w:r>
          </w:p>
        </w:tc>
      </w:tr>
      <w:tr w:rsidR="00D12F8F" w:rsidRPr="006057B5" w14:paraId="05EC830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75F1E05" w14:textId="77777777" w:rsidR="00D12F8F" w:rsidRPr="006057B5" w:rsidRDefault="00D12F8F" w:rsidP="009071EA">
            <w:pPr>
              <w:pStyle w:val="affff"/>
              <w:jc w:val="center"/>
              <w:rPr>
                <w:b/>
              </w:rPr>
            </w:pPr>
            <w:r>
              <w:t>274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70F6A39" w14:textId="77777777" w:rsidR="00D12F8F" w:rsidRPr="006057B5" w:rsidRDefault="00D12F8F" w:rsidP="009071EA">
            <w:pPr>
              <w:pStyle w:val="affff"/>
              <w:jc w:val="right"/>
              <w:rPr>
                <w:b/>
              </w:rPr>
            </w:pPr>
            <w:r>
              <w:t>466165,45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6B06B0" w14:textId="77777777" w:rsidR="00D12F8F" w:rsidRPr="006057B5" w:rsidRDefault="00D12F8F" w:rsidP="009071EA">
            <w:pPr>
              <w:pStyle w:val="affff"/>
              <w:jc w:val="right"/>
              <w:rPr>
                <w:b/>
              </w:rPr>
            </w:pPr>
            <w:r>
              <w:t>2250709,52</w:t>
            </w:r>
          </w:p>
        </w:tc>
      </w:tr>
      <w:tr w:rsidR="00D12F8F" w:rsidRPr="006057B5" w14:paraId="0528537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D6C5FE4" w14:textId="77777777" w:rsidR="00D12F8F" w:rsidRPr="006057B5" w:rsidRDefault="00D12F8F" w:rsidP="009071EA">
            <w:pPr>
              <w:pStyle w:val="affff"/>
              <w:jc w:val="center"/>
              <w:rPr>
                <w:b/>
              </w:rPr>
            </w:pPr>
            <w:r>
              <w:t>270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A78353" w14:textId="77777777" w:rsidR="00D12F8F" w:rsidRPr="006057B5" w:rsidRDefault="00D12F8F" w:rsidP="009071EA">
            <w:pPr>
              <w:pStyle w:val="affff"/>
              <w:jc w:val="right"/>
              <w:rPr>
                <w:b/>
              </w:rPr>
            </w:pPr>
            <w:r>
              <w:t>466291,48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265C44C" w14:textId="77777777" w:rsidR="00D12F8F" w:rsidRPr="006057B5" w:rsidRDefault="00D12F8F" w:rsidP="009071EA">
            <w:pPr>
              <w:pStyle w:val="affff"/>
              <w:jc w:val="right"/>
              <w:rPr>
                <w:b/>
              </w:rPr>
            </w:pPr>
            <w:r>
              <w:t>2250616,23</w:t>
            </w:r>
          </w:p>
        </w:tc>
      </w:tr>
      <w:tr w:rsidR="00D12F8F" w:rsidRPr="006057B5" w14:paraId="541F12E7"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7174E2D" w14:textId="77777777" w:rsidR="00D12F8F" w:rsidRPr="006057B5" w:rsidRDefault="00D12F8F" w:rsidP="009071EA">
            <w:pPr>
              <w:pStyle w:val="affff"/>
              <w:rPr>
                <w:b/>
              </w:rPr>
            </w:pPr>
          </w:p>
        </w:tc>
      </w:tr>
      <w:tr w:rsidR="00D12F8F" w:rsidRPr="006057B5" w14:paraId="50929EF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24F9D1" w14:textId="77777777" w:rsidR="00D12F8F" w:rsidRPr="006057B5" w:rsidRDefault="00D12F8F" w:rsidP="009071EA">
            <w:pPr>
              <w:pStyle w:val="affff"/>
              <w:jc w:val="center"/>
              <w:rPr>
                <w:b/>
              </w:rPr>
            </w:pPr>
            <w:r>
              <w:t>275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908EDB" w14:textId="77777777" w:rsidR="00D12F8F" w:rsidRPr="006057B5" w:rsidRDefault="00D12F8F" w:rsidP="009071EA">
            <w:pPr>
              <w:pStyle w:val="affff"/>
              <w:jc w:val="right"/>
              <w:rPr>
                <w:b/>
              </w:rPr>
            </w:pPr>
            <w:r>
              <w:t>466130,65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C54FC8" w14:textId="77777777" w:rsidR="00D12F8F" w:rsidRPr="006057B5" w:rsidRDefault="00D12F8F" w:rsidP="009071EA">
            <w:pPr>
              <w:pStyle w:val="affff"/>
              <w:jc w:val="right"/>
              <w:rPr>
                <w:b/>
              </w:rPr>
            </w:pPr>
            <w:r>
              <w:t>2250697,01</w:t>
            </w:r>
          </w:p>
        </w:tc>
      </w:tr>
      <w:tr w:rsidR="00D12F8F" w:rsidRPr="006057B5" w14:paraId="03F3BE0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3E97EEA" w14:textId="77777777" w:rsidR="00D12F8F" w:rsidRPr="006057B5" w:rsidRDefault="00D12F8F" w:rsidP="009071EA">
            <w:pPr>
              <w:pStyle w:val="affff"/>
              <w:jc w:val="center"/>
              <w:rPr>
                <w:b/>
              </w:rPr>
            </w:pPr>
            <w:r>
              <w:t>276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FB6A349" w14:textId="77777777" w:rsidR="00D12F8F" w:rsidRPr="006057B5" w:rsidRDefault="00D12F8F" w:rsidP="009071EA">
            <w:pPr>
              <w:pStyle w:val="affff"/>
              <w:jc w:val="right"/>
              <w:rPr>
                <w:b/>
              </w:rPr>
            </w:pPr>
            <w:r>
              <w:t>466132,26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CA2FDEA" w14:textId="77777777" w:rsidR="00D12F8F" w:rsidRPr="006057B5" w:rsidRDefault="00D12F8F" w:rsidP="009071EA">
            <w:pPr>
              <w:pStyle w:val="affff"/>
              <w:jc w:val="right"/>
              <w:rPr>
                <w:b/>
              </w:rPr>
            </w:pPr>
            <w:r>
              <w:t>2250698,72</w:t>
            </w:r>
          </w:p>
        </w:tc>
      </w:tr>
      <w:tr w:rsidR="00D12F8F" w:rsidRPr="006057B5" w14:paraId="2B6BC17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CE8323" w14:textId="77777777" w:rsidR="00D12F8F" w:rsidRPr="006057B5" w:rsidRDefault="00D12F8F" w:rsidP="009071EA">
            <w:pPr>
              <w:pStyle w:val="affff"/>
              <w:jc w:val="center"/>
              <w:rPr>
                <w:b/>
              </w:rPr>
            </w:pPr>
            <w:r>
              <w:t>277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89B911" w14:textId="77777777" w:rsidR="00D12F8F" w:rsidRPr="006057B5" w:rsidRDefault="00D12F8F" w:rsidP="009071EA">
            <w:pPr>
              <w:pStyle w:val="affff"/>
              <w:jc w:val="right"/>
              <w:rPr>
                <w:b/>
              </w:rPr>
            </w:pPr>
            <w:r>
              <w:t>466130,55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8DBBD5" w14:textId="77777777" w:rsidR="00D12F8F" w:rsidRPr="006057B5" w:rsidRDefault="00D12F8F" w:rsidP="009071EA">
            <w:pPr>
              <w:pStyle w:val="affff"/>
              <w:jc w:val="right"/>
              <w:rPr>
                <w:b/>
              </w:rPr>
            </w:pPr>
            <w:r>
              <w:t>2250700,33</w:t>
            </w:r>
          </w:p>
        </w:tc>
      </w:tr>
      <w:tr w:rsidR="00D12F8F" w:rsidRPr="006057B5" w14:paraId="60F9E0B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FEA6320" w14:textId="77777777" w:rsidR="00D12F8F" w:rsidRPr="006057B5" w:rsidRDefault="00D12F8F" w:rsidP="009071EA">
            <w:pPr>
              <w:pStyle w:val="affff"/>
              <w:jc w:val="center"/>
              <w:rPr>
                <w:b/>
              </w:rPr>
            </w:pPr>
            <w:r>
              <w:t>278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DE99B7E" w14:textId="77777777" w:rsidR="00D12F8F" w:rsidRPr="006057B5" w:rsidRDefault="00D12F8F" w:rsidP="009071EA">
            <w:pPr>
              <w:pStyle w:val="affff"/>
              <w:jc w:val="right"/>
              <w:rPr>
                <w:b/>
              </w:rPr>
            </w:pPr>
            <w:r>
              <w:t>466128,94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5FEF495" w14:textId="77777777" w:rsidR="00D12F8F" w:rsidRPr="006057B5" w:rsidRDefault="00D12F8F" w:rsidP="009071EA">
            <w:pPr>
              <w:pStyle w:val="affff"/>
              <w:jc w:val="right"/>
              <w:rPr>
                <w:b/>
              </w:rPr>
            </w:pPr>
            <w:r>
              <w:t>2250698,62</w:t>
            </w:r>
          </w:p>
        </w:tc>
      </w:tr>
      <w:tr w:rsidR="00D12F8F" w:rsidRPr="006057B5" w14:paraId="648EFD9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2F2F49" w14:textId="77777777" w:rsidR="00D12F8F" w:rsidRPr="006057B5" w:rsidRDefault="00D12F8F" w:rsidP="009071EA">
            <w:pPr>
              <w:pStyle w:val="affff"/>
              <w:jc w:val="center"/>
              <w:rPr>
                <w:b/>
              </w:rPr>
            </w:pPr>
            <w:r>
              <w:t>275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635FD0E" w14:textId="77777777" w:rsidR="00D12F8F" w:rsidRPr="006057B5" w:rsidRDefault="00D12F8F" w:rsidP="009071EA">
            <w:pPr>
              <w:pStyle w:val="affff"/>
              <w:jc w:val="right"/>
              <w:rPr>
                <w:b/>
              </w:rPr>
            </w:pPr>
            <w:r>
              <w:t>466130,65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039CD8A" w14:textId="77777777" w:rsidR="00D12F8F" w:rsidRPr="006057B5" w:rsidRDefault="00D12F8F" w:rsidP="009071EA">
            <w:pPr>
              <w:pStyle w:val="affff"/>
              <w:jc w:val="right"/>
              <w:rPr>
                <w:b/>
              </w:rPr>
            </w:pPr>
            <w:r>
              <w:t>2250697,01</w:t>
            </w:r>
          </w:p>
        </w:tc>
      </w:tr>
      <w:tr w:rsidR="00D12F8F" w:rsidRPr="006057B5" w14:paraId="123A884D"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CA3C7F2" w14:textId="77777777" w:rsidR="00D12F8F" w:rsidRPr="006057B5" w:rsidRDefault="00D12F8F" w:rsidP="009071EA">
            <w:pPr>
              <w:pStyle w:val="affff"/>
              <w:rPr>
                <w:b/>
              </w:rPr>
            </w:pPr>
          </w:p>
        </w:tc>
      </w:tr>
      <w:tr w:rsidR="00D12F8F" w:rsidRPr="006057B5" w14:paraId="794BA99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A8BAF56" w14:textId="77777777" w:rsidR="00D12F8F" w:rsidRPr="006057B5" w:rsidRDefault="00D12F8F" w:rsidP="009071EA">
            <w:pPr>
              <w:pStyle w:val="affff"/>
              <w:jc w:val="center"/>
              <w:rPr>
                <w:b/>
              </w:rPr>
            </w:pPr>
            <w:r>
              <w:t>279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D26D62" w14:textId="77777777" w:rsidR="00D12F8F" w:rsidRPr="006057B5" w:rsidRDefault="00D12F8F" w:rsidP="009071EA">
            <w:pPr>
              <w:pStyle w:val="affff"/>
              <w:jc w:val="right"/>
              <w:rPr>
                <w:b/>
              </w:rPr>
            </w:pPr>
            <w:r>
              <w:t>466040,54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BAF4BD" w14:textId="77777777" w:rsidR="00D12F8F" w:rsidRPr="006057B5" w:rsidRDefault="00D12F8F" w:rsidP="009071EA">
            <w:pPr>
              <w:pStyle w:val="affff"/>
              <w:jc w:val="right"/>
              <w:rPr>
                <w:b/>
              </w:rPr>
            </w:pPr>
            <w:r>
              <w:t>2250605,02</w:t>
            </w:r>
          </w:p>
        </w:tc>
      </w:tr>
      <w:tr w:rsidR="00D12F8F" w:rsidRPr="006057B5" w14:paraId="764ED09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B6B34A" w14:textId="77777777" w:rsidR="00D12F8F" w:rsidRPr="006057B5" w:rsidRDefault="00D12F8F" w:rsidP="009071EA">
            <w:pPr>
              <w:pStyle w:val="affff"/>
              <w:jc w:val="center"/>
              <w:rPr>
                <w:b/>
              </w:rPr>
            </w:pPr>
            <w:r>
              <w:t>280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A091433" w14:textId="77777777" w:rsidR="00D12F8F" w:rsidRPr="006057B5" w:rsidRDefault="00D12F8F" w:rsidP="009071EA">
            <w:pPr>
              <w:pStyle w:val="affff"/>
              <w:jc w:val="right"/>
              <w:rPr>
                <w:b/>
              </w:rPr>
            </w:pPr>
            <w:r>
              <w:t>466042,15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5894BD" w14:textId="77777777" w:rsidR="00D12F8F" w:rsidRPr="006057B5" w:rsidRDefault="00D12F8F" w:rsidP="009071EA">
            <w:pPr>
              <w:pStyle w:val="affff"/>
              <w:jc w:val="right"/>
              <w:rPr>
                <w:b/>
              </w:rPr>
            </w:pPr>
            <w:r>
              <w:t>2250606,73</w:t>
            </w:r>
          </w:p>
        </w:tc>
      </w:tr>
      <w:tr w:rsidR="00D12F8F" w:rsidRPr="006057B5" w14:paraId="41E3C42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8A4A744" w14:textId="77777777" w:rsidR="00D12F8F" w:rsidRPr="006057B5" w:rsidRDefault="00D12F8F" w:rsidP="009071EA">
            <w:pPr>
              <w:pStyle w:val="affff"/>
              <w:jc w:val="center"/>
              <w:rPr>
                <w:b/>
              </w:rPr>
            </w:pPr>
            <w:r>
              <w:t>281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B1ABF3" w14:textId="77777777" w:rsidR="00D12F8F" w:rsidRPr="006057B5" w:rsidRDefault="00D12F8F" w:rsidP="009071EA">
            <w:pPr>
              <w:pStyle w:val="affff"/>
              <w:jc w:val="right"/>
              <w:rPr>
                <w:b/>
              </w:rPr>
            </w:pPr>
            <w:r>
              <w:t>466040,44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1E77BA" w14:textId="77777777" w:rsidR="00D12F8F" w:rsidRPr="006057B5" w:rsidRDefault="00D12F8F" w:rsidP="009071EA">
            <w:pPr>
              <w:pStyle w:val="affff"/>
              <w:jc w:val="right"/>
              <w:rPr>
                <w:b/>
              </w:rPr>
            </w:pPr>
            <w:r>
              <w:t>2250608,34</w:t>
            </w:r>
          </w:p>
        </w:tc>
      </w:tr>
      <w:tr w:rsidR="00D12F8F" w:rsidRPr="006057B5" w14:paraId="0FC74DC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E9051A" w14:textId="77777777" w:rsidR="00D12F8F" w:rsidRPr="006057B5" w:rsidRDefault="00D12F8F" w:rsidP="009071EA">
            <w:pPr>
              <w:pStyle w:val="affff"/>
              <w:jc w:val="center"/>
              <w:rPr>
                <w:b/>
              </w:rPr>
            </w:pPr>
            <w:r>
              <w:t>282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7596BA" w14:textId="77777777" w:rsidR="00D12F8F" w:rsidRPr="006057B5" w:rsidRDefault="00D12F8F" w:rsidP="009071EA">
            <w:pPr>
              <w:pStyle w:val="affff"/>
              <w:jc w:val="right"/>
              <w:rPr>
                <w:b/>
              </w:rPr>
            </w:pPr>
            <w:r>
              <w:t>466038,83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9244712" w14:textId="77777777" w:rsidR="00D12F8F" w:rsidRPr="006057B5" w:rsidRDefault="00D12F8F" w:rsidP="009071EA">
            <w:pPr>
              <w:pStyle w:val="affff"/>
              <w:jc w:val="right"/>
              <w:rPr>
                <w:b/>
              </w:rPr>
            </w:pPr>
            <w:r>
              <w:t>2250606,63</w:t>
            </w:r>
          </w:p>
        </w:tc>
      </w:tr>
      <w:tr w:rsidR="00D12F8F" w:rsidRPr="006057B5" w14:paraId="1A71DC8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000676" w14:textId="77777777" w:rsidR="00D12F8F" w:rsidRPr="006057B5" w:rsidRDefault="00D12F8F" w:rsidP="009071EA">
            <w:pPr>
              <w:pStyle w:val="affff"/>
              <w:jc w:val="center"/>
              <w:rPr>
                <w:b/>
              </w:rPr>
            </w:pPr>
            <w:r>
              <w:t>279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04D307" w14:textId="77777777" w:rsidR="00D12F8F" w:rsidRPr="006057B5" w:rsidRDefault="00D12F8F" w:rsidP="009071EA">
            <w:pPr>
              <w:pStyle w:val="affff"/>
              <w:jc w:val="right"/>
              <w:rPr>
                <w:b/>
              </w:rPr>
            </w:pPr>
            <w:r>
              <w:t>466040,54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209E9D" w14:textId="77777777" w:rsidR="00D12F8F" w:rsidRPr="006057B5" w:rsidRDefault="00D12F8F" w:rsidP="009071EA">
            <w:pPr>
              <w:pStyle w:val="affff"/>
              <w:jc w:val="right"/>
              <w:rPr>
                <w:b/>
              </w:rPr>
            </w:pPr>
            <w:r>
              <w:t>2250605,02</w:t>
            </w:r>
          </w:p>
        </w:tc>
      </w:tr>
      <w:tr w:rsidR="00D12F8F" w:rsidRPr="006057B5" w14:paraId="579A9D26"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D260BAD" w14:textId="77777777" w:rsidR="00D12F8F" w:rsidRPr="006057B5" w:rsidRDefault="00D12F8F" w:rsidP="009071EA">
            <w:pPr>
              <w:pStyle w:val="affff"/>
              <w:rPr>
                <w:b/>
              </w:rPr>
            </w:pPr>
            <w:proofErr w:type="gramStart"/>
            <w:r>
              <w:t>63:31:0000000:ЗУ</w:t>
            </w:r>
            <w:proofErr w:type="gramEnd"/>
            <w:r>
              <w:t>3(2)</w:t>
            </w:r>
          </w:p>
        </w:tc>
      </w:tr>
      <w:tr w:rsidR="00D12F8F" w:rsidRPr="006057B5" w14:paraId="775260C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8BA893" w14:textId="77777777" w:rsidR="00D12F8F" w:rsidRPr="006057B5" w:rsidRDefault="00D12F8F" w:rsidP="009071EA">
            <w:pPr>
              <w:pStyle w:val="affff"/>
              <w:jc w:val="center"/>
              <w:rPr>
                <w:b/>
              </w:rPr>
            </w:pPr>
            <w:r>
              <w:t>283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CEED36" w14:textId="77777777" w:rsidR="00D12F8F" w:rsidRPr="006057B5" w:rsidRDefault="00D12F8F" w:rsidP="009071EA">
            <w:pPr>
              <w:pStyle w:val="affff"/>
              <w:jc w:val="right"/>
              <w:rPr>
                <w:b/>
              </w:rPr>
            </w:pPr>
            <w:r>
              <w:t>466359,95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6F1A58" w14:textId="77777777" w:rsidR="00D12F8F" w:rsidRPr="006057B5" w:rsidRDefault="00D12F8F" w:rsidP="009071EA">
            <w:pPr>
              <w:pStyle w:val="affff"/>
              <w:jc w:val="right"/>
              <w:rPr>
                <w:b/>
              </w:rPr>
            </w:pPr>
            <w:r>
              <w:t>2250525,73</w:t>
            </w:r>
          </w:p>
        </w:tc>
      </w:tr>
      <w:tr w:rsidR="00D12F8F" w:rsidRPr="006057B5" w14:paraId="1952616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E56D48F" w14:textId="77777777" w:rsidR="00D12F8F" w:rsidRPr="006057B5" w:rsidRDefault="00D12F8F" w:rsidP="009071EA">
            <w:pPr>
              <w:pStyle w:val="affff"/>
              <w:jc w:val="center"/>
              <w:rPr>
                <w:b/>
              </w:rPr>
            </w:pPr>
            <w:r>
              <w:t>284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42542F2" w14:textId="77777777" w:rsidR="00D12F8F" w:rsidRPr="006057B5" w:rsidRDefault="00D12F8F" w:rsidP="009071EA">
            <w:pPr>
              <w:pStyle w:val="affff"/>
              <w:jc w:val="right"/>
              <w:rPr>
                <w:b/>
              </w:rPr>
            </w:pPr>
            <w:r>
              <w:t>466444,65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4862551" w14:textId="77777777" w:rsidR="00D12F8F" w:rsidRPr="006057B5" w:rsidRDefault="00D12F8F" w:rsidP="009071EA">
            <w:pPr>
              <w:pStyle w:val="affff"/>
              <w:jc w:val="right"/>
              <w:rPr>
                <w:b/>
              </w:rPr>
            </w:pPr>
            <w:r>
              <w:t>2250640,16</w:t>
            </w:r>
          </w:p>
        </w:tc>
      </w:tr>
      <w:tr w:rsidR="00D12F8F" w:rsidRPr="006057B5" w14:paraId="4D6CFCB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6E8E9F" w14:textId="77777777" w:rsidR="00D12F8F" w:rsidRPr="006057B5" w:rsidRDefault="00D12F8F" w:rsidP="009071EA">
            <w:pPr>
              <w:pStyle w:val="affff"/>
              <w:jc w:val="center"/>
              <w:rPr>
                <w:b/>
              </w:rPr>
            </w:pPr>
            <w:r>
              <w:t>285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622F13" w14:textId="77777777" w:rsidR="00D12F8F" w:rsidRPr="006057B5" w:rsidRDefault="00D12F8F" w:rsidP="009071EA">
            <w:pPr>
              <w:pStyle w:val="affff"/>
              <w:jc w:val="right"/>
              <w:rPr>
                <w:b/>
              </w:rPr>
            </w:pPr>
            <w:r>
              <w:t>466433,16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B4A00E" w14:textId="77777777" w:rsidR="00D12F8F" w:rsidRPr="006057B5" w:rsidRDefault="00D12F8F" w:rsidP="009071EA">
            <w:pPr>
              <w:pStyle w:val="affff"/>
              <w:jc w:val="right"/>
              <w:rPr>
                <w:b/>
              </w:rPr>
            </w:pPr>
            <w:r>
              <w:t>2250639,44</w:t>
            </w:r>
          </w:p>
        </w:tc>
      </w:tr>
      <w:tr w:rsidR="00D12F8F" w:rsidRPr="006057B5" w14:paraId="1B2517F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929060C" w14:textId="77777777" w:rsidR="00D12F8F" w:rsidRPr="006057B5" w:rsidRDefault="00D12F8F" w:rsidP="009071EA">
            <w:pPr>
              <w:pStyle w:val="affff"/>
              <w:jc w:val="center"/>
              <w:rPr>
                <w:b/>
              </w:rPr>
            </w:pPr>
            <w:r>
              <w:t>286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D9F251" w14:textId="77777777" w:rsidR="00D12F8F" w:rsidRPr="006057B5" w:rsidRDefault="00D12F8F" w:rsidP="009071EA">
            <w:pPr>
              <w:pStyle w:val="affff"/>
              <w:jc w:val="right"/>
              <w:rPr>
                <w:b/>
              </w:rPr>
            </w:pPr>
            <w:r>
              <w:t>466429,91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5320635" w14:textId="77777777" w:rsidR="00D12F8F" w:rsidRPr="006057B5" w:rsidRDefault="00D12F8F" w:rsidP="009071EA">
            <w:pPr>
              <w:pStyle w:val="affff"/>
              <w:jc w:val="right"/>
              <w:rPr>
                <w:b/>
              </w:rPr>
            </w:pPr>
            <w:r>
              <w:t>2250636,17</w:t>
            </w:r>
          </w:p>
        </w:tc>
      </w:tr>
      <w:tr w:rsidR="00D12F8F" w:rsidRPr="006057B5" w14:paraId="46E8FF4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152A2E" w14:textId="77777777" w:rsidR="00D12F8F" w:rsidRPr="006057B5" w:rsidRDefault="00D12F8F" w:rsidP="009071EA">
            <w:pPr>
              <w:pStyle w:val="affff"/>
              <w:jc w:val="center"/>
              <w:rPr>
                <w:b/>
              </w:rPr>
            </w:pPr>
            <w:r>
              <w:t>287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C00238B" w14:textId="77777777" w:rsidR="00D12F8F" w:rsidRPr="006057B5" w:rsidRDefault="00D12F8F" w:rsidP="009071EA">
            <w:pPr>
              <w:pStyle w:val="affff"/>
              <w:jc w:val="right"/>
              <w:rPr>
                <w:b/>
              </w:rPr>
            </w:pPr>
            <w:r>
              <w:t>466409,56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C6056A6" w14:textId="77777777" w:rsidR="00D12F8F" w:rsidRPr="006057B5" w:rsidRDefault="00D12F8F" w:rsidP="009071EA">
            <w:pPr>
              <w:pStyle w:val="affff"/>
              <w:jc w:val="right"/>
              <w:rPr>
                <w:b/>
              </w:rPr>
            </w:pPr>
            <w:r>
              <w:t>2250622,65</w:t>
            </w:r>
          </w:p>
        </w:tc>
      </w:tr>
      <w:tr w:rsidR="00D12F8F" w:rsidRPr="006057B5" w14:paraId="4BCC141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39588F9" w14:textId="77777777" w:rsidR="00D12F8F" w:rsidRPr="006057B5" w:rsidRDefault="00D12F8F" w:rsidP="009071EA">
            <w:pPr>
              <w:pStyle w:val="affff"/>
              <w:jc w:val="center"/>
              <w:rPr>
                <w:b/>
              </w:rPr>
            </w:pPr>
            <w:r>
              <w:t>288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AB4BE47" w14:textId="77777777" w:rsidR="00D12F8F" w:rsidRPr="006057B5" w:rsidRDefault="00D12F8F" w:rsidP="009071EA">
            <w:pPr>
              <w:pStyle w:val="affff"/>
              <w:jc w:val="right"/>
              <w:rPr>
                <w:b/>
              </w:rPr>
            </w:pPr>
            <w:r>
              <w:t>466385,88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F49385" w14:textId="77777777" w:rsidR="00D12F8F" w:rsidRPr="006057B5" w:rsidRDefault="00D12F8F" w:rsidP="009071EA">
            <w:pPr>
              <w:pStyle w:val="affff"/>
              <w:jc w:val="right"/>
              <w:rPr>
                <w:b/>
              </w:rPr>
            </w:pPr>
            <w:r>
              <w:t>2250620,01</w:t>
            </w:r>
          </w:p>
        </w:tc>
      </w:tr>
      <w:tr w:rsidR="00D12F8F" w:rsidRPr="006057B5" w14:paraId="0930322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2C31E3" w14:textId="77777777" w:rsidR="00D12F8F" w:rsidRPr="006057B5" w:rsidRDefault="00D12F8F" w:rsidP="009071EA">
            <w:pPr>
              <w:pStyle w:val="affff"/>
              <w:jc w:val="center"/>
              <w:rPr>
                <w:b/>
              </w:rPr>
            </w:pPr>
            <w:r>
              <w:t>289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82C8C1" w14:textId="77777777" w:rsidR="00D12F8F" w:rsidRPr="006057B5" w:rsidRDefault="00D12F8F" w:rsidP="009071EA">
            <w:pPr>
              <w:pStyle w:val="affff"/>
              <w:jc w:val="right"/>
              <w:rPr>
                <w:b/>
              </w:rPr>
            </w:pPr>
            <w:r>
              <w:t>466375,36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D5C4E2E" w14:textId="77777777" w:rsidR="00D12F8F" w:rsidRPr="006057B5" w:rsidRDefault="00D12F8F" w:rsidP="009071EA">
            <w:pPr>
              <w:pStyle w:val="affff"/>
              <w:jc w:val="right"/>
              <w:rPr>
                <w:b/>
              </w:rPr>
            </w:pPr>
            <w:r>
              <w:t>2250598,97</w:t>
            </w:r>
          </w:p>
        </w:tc>
      </w:tr>
      <w:tr w:rsidR="00D12F8F" w:rsidRPr="006057B5" w14:paraId="49BEBFF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900A3F7" w14:textId="77777777" w:rsidR="00D12F8F" w:rsidRPr="006057B5" w:rsidRDefault="00D12F8F" w:rsidP="009071EA">
            <w:pPr>
              <w:pStyle w:val="affff"/>
              <w:jc w:val="center"/>
              <w:rPr>
                <w:b/>
              </w:rPr>
            </w:pPr>
            <w:r>
              <w:t>290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9EEB22" w14:textId="77777777" w:rsidR="00D12F8F" w:rsidRPr="006057B5" w:rsidRDefault="00D12F8F" w:rsidP="009071EA">
            <w:pPr>
              <w:pStyle w:val="affff"/>
              <w:jc w:val="right"/>
              <w:rPr>
                <w:b/>
              </w:rPr>
            </w:pPr>
            <w:r>
              <w:t>466342,75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AF5E3B" w14:textId="77777777" w:rsidR="00D12F8F" w:rsidRPr="006057B5" w:rsidRDefault="00D12F8F" w:rsidP="009071EA">
            <w:pPr>
              <w:pStyle w:val="affff"/>
              <w:jc w:val="right"/>
              <w:rPr>
                <w:b/>
              </w:rPr>
            </w:pPr>
            <w:r>
              <w:t>2250544,71</w:t>
            </w:r>
          </w:p>
        </w:tc>
      </w:tr>
      <w:tr w:rsidR="00D12F8F" w:rsidRPr="006057B5" w14:paraId="2C19951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5D77253" w14:textId="77777777" w:rsidR="00D12F8F" w:rsidRPr="006057B5" w:rsidRDefault="00D12F8F" w:rsidP="009071EA">
            <w:pPr>
              <w:pStyle w:val="affff"/>
              <w:jc w:val="center"/>
              <w:rPr>
                <w:b/>
              </w:rPr>
            </w:pPr>
            <w:r>
              <w:t>291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499CD7" w14:textId="77777777" w:rsidR="00D12F8F" w:rsidRPr="006057B5" w:rsidRDefault="00D12F8F" w:rsidP="009071EA">
            <w:pPr>
              <w:pStyle w:val="affff"/>
              <w:jc w:val="right"/>
              <w:rPr>
                <w:b/>
              </w:rPr>
            </w:pPr>
            <w:r>
              <w:t>466340,29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12B0E9" w14:textId="77777777" w:rsidR="00D12F8F" w:rsidRPr="006057B5" w:rsidRDefault="00D12F8F" w:rsidP="009071EA">
            <w:pPr>
              <w:pStyle w:val="affff"/>
              <w:jc w:val="right"/>
              <w:rPr>
                <w:b/>
              </w:rPr>
            </w:pPr>
            <w:r>
              <w:t>2250540,28</w:t>
            </w:r>
          </w:p>
        </w:tc>
      </w:tr>
      <w:tr w:rsidR="00D12F8F" w:rsidRPr="006057B5" w14:paraId="0D33CC1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7960E7" w14:textId="77777777" w:rsidR="00D12F8F" w:rsidRPr="006057B5" w:rsidRDefault="00D12F8F" w:rsidP="009071EA">
            <w:pPr>
              <w:pStyle w:val="affff"/>
              <w:jc w:val="center"/>
              <w:rPr>
                <w:b/>
              </w:rPr>
            </w:pPr>
            <w:r>
              <w:t>283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7877E0D" w14:textId="77777777" w:rsidR="00D12F8F" w:rsidRPr="006057B5" w:rsidRDefault="00D12F8F" w:rsidP="009071EA">
            <w:pPr>
              <w:pStyle w:val="affff"/>
              <w:jc w:val="right"/>
              <w:rPr>
                <w:b/>
              </w:rPr>
            </w:pPr>
            <w:r>
              <w:t>466359,95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3FB5D36" w14:textId="77777777" w:rsidR="00D12F8F" w:rsidRPr="006057B5" w:rsidRDefault="00D12F8F" w:rsidP="009071EA">
            <w:pPr>
              <w:pStyle w:val="affff"/>
              <w:jc w:val="right"/>
              <w:rPr>
                <w:b/>
              </w:rPr>
            </w:pPr>
            <w:r>
              <w:t>2250525,73</w:t>
            </w:r>
          </w:p>
        </w:tc>
      </w:tr>
      <w:tr w:rsidR="00D12F8F" w:rsidRPr="006057B5" w14:paraId="050E47CA"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7286DF0" w14:textId="77777777" w:rsidR="00D12F8F" w:rsidRPr="006057B5" w:rsidRDefault="00D12F8F" w:rsidP="009071EA">
            <w:pPr>
              <w:pStyle w:val="affff"/>
              <w:rPr>
                <w:b/>
              </w:rPr>
            </w:pPr>
            <w:proofErr w:type="gramStart"/>
            <w:r>
              <w:t>63:31:0000000:ЗУ</w:t>
            </w:r>
            <w:proofErr w:type="gramEnd"/>
            <w:r>
              <w:t>3(3)</w:t>
            </w:r>
          </w:p>
        </w:tc>
      </w:tr>
      <w:tr w:rsidR="00D12F8F" w:rsidRPr="006057B5" w14:paraId="250137C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FE4BB52" w14:textId="77777777" w:rsidR="00D12F8F" w:rsidRPr="006057B5" w:rsidRDefault="00D12F8F" w:rsidP="009071EA">
            <w:pPr>
              <w:pStyle w:val="affff"/>
              <w:jc w:val="center"/>
              <w:rPr>
                <w:b/>
              </w:rPr>
            </w:pPr>
            <w:r>
              <w:t>292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4F2EF56" w14:textId="77777777" w:rsidR="00D12F8F" w:rsidRPr="006057B5" w:rsidRDefault="00D12F8F" w:rsidP="009071EA">
            <w:pPr>
              <w:pStyle w:val="affff"/>
              <w:jc w:val="right"/>
              <w:rPr>
                <w:b/>
              </w:rPr>
            </w:pPr>
            <w:r>
              <w:t>468840,42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D49914" w14:textId="77777777" w:rsidR="00D12F8F" w:rsidRPr="006057B5" w:rsidRDefault="00D12F8F" w:rsidP="009071EA">
            <w:pPr>
              <w:pStyle w:val="affff"/>
              <w:jc w:val="right"/>
              <w:rPr>
                <w:b/>
              </w:rPr>
            </w:pPr>
            <w:r>
              <w:t>2252535,94</w:t>
            </w:r>
          </w:p>
        </w:tc>
      </w:tr>
      <w:tr w:rsidR="00D12F8F" w:rsidRPr="006057B5" w14:paraId="7D2A213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AC5D13E" w14:textId="77777777" w:rsidR="00D12F8F" w:rsidRPr="006057B5" w:rsidRDefault="00D12F8F" w:rsidP="009071EA">
            <w:pPr>
              <w:pStyle w:val="affff"/>
              <w:jc w:val="center"/>
              <w:rPr>
                <w:b/>
              </w:rPr>
            </w:pPr>
            <w:r>
              <w:t>293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1F90C57" w14:textId="77777777" w:rsidR="00D12F8F" w:rsidRPr="006057B5" w:rsidRDefault="00D12F8F" w:rsidP="009071EA">
            <w:pPr>
              <w:pStyle w:val="affff"/>
              <w:jc w:val="right"/>
              <w:rPr>
                <w:b/>
              </w:rPr>
            </w:pPr>
            <w:r>
              <w:t>468863,77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A5B571F" w14:textId="77777777" w:rsidR="00D12F8F" w:rsidRPr="006057B5" w:rsidRDefault="00D12F8F" w:rsidP="009071EA">
            <w:pPr>
              <w:pStyle w:val="affff"/>
              <w:jc w:val="right"/>
              <w:rPr>
                <w:b/>
              </w:rPr>
            </w:pPr>
            <w:r>
              <w:t>2252549,48</w:t>
            </w:r>
          </w:p>
        </w:tc>
      </w:tr>
      <w:tr w:rsidR="00D12F8F" w:rsidRPr="006057B5" w14:paraId="646A69D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4493CD5" w14:textId="77777777" w:rsidR="00D12F8F" w:rsidRPr="006057B5" w:rsidRDefault="00D12F8F" w:rsidP="009071EA">
            <w:pPr>
              <w:pStyle w:val="affff"/>
              <w:jc w:val="center"/>
              <w:rPr>
                <w:b/>
              </w:rPr>
            </w:pPr>
            <w:r>
              <w:t>294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8AF88FB" w14:textId="77777777" w:rsidR="00D12F8F" w:rsidRPr="006057B5" w:rsidRDefault="00D12F8F" w:rsidP="009071EA">
            <w:pPr>
              <w:pStyle w:val="affff"/>
              <w:jc w:val="right"/>
              <w:rPr>
                <w:b/>
              </w:rPr>
            </w:pPr>
            <w:r>
              <w:t>468883,18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126B13E" w14:textId="77777777" w:rsidR="00D12F8F" w:rsidRPr="006057B5" w:rsidRDefault="00D12F8F" w:rsidP="009071EA">
            <w:pPr>
              <w:pStyle w:val="affff"/>
              <w:jc w:val="right"/>
              <w:rPr>
                <w:b/>
              </w:rPr>
            </w:pPr>
            <w:r>
              <w:t>2252548,91</w:t>
            </w:r>
          </w:p>
        </w:tc>
      </w:tr>
      <w:tr w:rsidR="00D12F8F" w:rsidRPr="006057B5" w14:paraId="6A2325B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6C5B63" w14:textId="77777777" w:rsidR="00D12F8F" w:rsidRPr="006057B5" w:rsidRDefault="00D12F8F" w:rsidP="009071EA">
            <w:pPr>
              <w:pStyle w:val="affff"/>
              <w:jc w:val="center"/>
              <w:rPr>
                <w:b/>
              </w:rPr>
            </w:pPr>
            <w:r>
              <w:t>295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FADAD4" w14:textId="77777777" w:rsidR="00D12F8F" w:rsidRPr="006057B5" w:rsidRDefault="00D12F8F" w:rsidP="009071EA">
            <w:pPr>
              <w:pStyle w:val="affff"/>
              <w:jc w:val="right"/>
              <w:rPr>
                <w:b/>
              </w:rPr>
            </w:pPr>
            <w:r>
              <w:t>468885,46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6A9C623" w14:textId="77777777" w:rsidR="00D12F8F" w:rsidRPr="006057B5" w:rsidRDefault="00D12F8F" w:rsidP="009071EA">
            <w:pPr>
              <w:pStyle w:val="affff"/>
              <w:jc w:val="right"/>
              <w:rPr>
                <w:b/>
              </w:rPr>
            </w:pPr>
            <w:r>
              <w:t>2252549,38</w:t>
            </w:r>
          </w:p>
        </w:tc>
      </w:tr>
      <w:tr w:rsidR="00D12F8F" w:rsidRPr="006057B5" w14:paraId="0FFA145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6B1188" w14:textId="77777777" w:rsidR="00D12F8F" w:rsidRPr="006057B5" w:rsidRDefault="00D12F8F" w:rsidP="009071EA">
            <w:pPr>
              <w:pStyle w:val="affff"/>
              <w:jc w:val="center"/>
              <w:rPr>
                <w:b/>
              </w:rPr>
            </w:pPr>
            <w:r>
              <w:t>296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8C7AC0" w14:textId="77777777" w:rsidR="00D12F8F" w:rsidRPr="006057B5" w:rsidRDefault="00D12F8F" w:rsidP="009071EA">
            <w:pPr>
              <w:pStyle w:val="affff"/>
              <w:jc w:val="right"/>
              <w:rPr>
                <w:b/>
              </w:rPr>
            </w:pPr>
            <w:r>
              <w:t>468881,89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F4E0A9E" w14:textId="77777777" w:rsidR="00D12F8F" w:rsidRPr="006057B5" w:rsidRDefault="00D12F8F" w:rsidP="009071EA">
            <w:pPr>
              <w:pStyle w:val="affff"/>
              <w:jc w:val="right"/>
              <w:rPr>
                <w:b/>
              </w:rPr>
            </w:pPr>
            <w:r>
              <w:t>2252566,18</w:t>
            </w:r>
          </w:p>
        </w:tc>
      </w:tr>
      <w:tr w:rsidR="00D12F8F" w:rsidRPr="006057B5" w14:paraId="16FCCC8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7EADEEB" w14:textId="77777777" w:rsidR="00D12F8F" w:rsidRPr="006057B5" w:rsidRDefault="00D12F8F" w:rsidP="009071EA">
            <w:pPr>
              <w:pStyle w:val="affff"/>
              <w:jc w:val="center"/>
              <w:rPr>
                <w:b/>
              </w:rPr>
            </w:pPr>
            <w:r>
              <w:t>297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768F46" w14:textId="77777777" w:rsidR="00D12F8F" w:rsidRPr="006057B5" w:rsidRDefault="00D12F8F" w:rsidP="009071EA">
            <w:pPr>
              <w:pStyle w:val="affff"/>
              <w:jc w:val="right"/>
              <w:rPr>
                <w:b/>
              </w:rPr>
            </w:pPr>
            <w:r>
              <w:t>468878,21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634938" w14:textId="77777777" w:rsidR="00D12F8F" w:rsidRPr="006057B5" w:rsidRDefault="00D12F8F" w:rsidP="009071EA">
            <w:pPr>
              <w:pStyle w:val="affff"/>
              <w:jc w:val="right"/>
              <w:rPr>
                <w:b/>
              </w:rPr>
            </w:pPr>
            <w:r>
              <w:t>2252584,58</w:t>
            </w:r>
          </w:p>
        </w:tc>
      </w:tr>
      <w:tr w:rsidR="00D12F8F" w:rsidRPr="006057B5" w14:paraId="392679E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B400394" w14:textId="77777777" w:rsidR="00D12F8F" w:rsidRPr="006057B5" w:rsidRDefault="00D12F8F" w:rsidP="009071EA">
            <w:pPr>
              <w:pStyle w:val="affff"/>
              <w:jc w:val="center"/>
              <w:rPr>
                <w:b/>
              </w:rPr>
            </w:pPr>
            <w:r>
              <w:t>298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1D6341B" w14:textId="77777777" w:rsidR="00D12F8F" w:rsidRPr="006057B5" w:rsidRDefault="00D12F8F" w:rsidP="009071EA">
            <w:pPr>
              <w:pStyle w:val="affff"/>
              <w:jc w:val="right"/>
              <w:rPr>
                <w:b/>
              </w:rPr>
            </w:pPr>
            <w:r>
              <w:t>468876,16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199ED03" w14:textId="77777777" w:rsidR="00D12F8F" w:rsidRPr="006057B5" w:rsidRDefault="00D12F8F" w:rsidP="009071EA">
            <w:pPr>
              <w:pStyle w:val="affff"/>
              <w:jc w:val="right"/>
              <w:rPr>
                <w:b/>
              </w:rPr>
            </w:pPr>
            <w:r>
              <w:t>2252590,22</w:t>
            </w:r>
          </w:p>
        </w:tc>
      </w:tr>
      <w:tr w:rsidR="00D12F8F" w:rsidRPr="006057B5" w14:paraId="30C987E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420AAC1" w14:textId="77777777" w:rsidR="00D12F8F" w:rsidRPr="006057B5" w:rsidRDefault="00D12F8F" w:rsidP="009071EA">
            <w:pPr>
              <w:pStyle w:val="affff"/>
              <w:jc w:val="center"/>
              <w:rPr>
                <w:b/>
              </w:rPr>
            </w:pPr>
            <w:r>
              <w:t>299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4437B4A" w14:textId="77777777" w:rsidR="00D12F8F" w:rsidRPr="006057B5" w:rsidRDefault="00D12F8F" w:rsidP="009071EA">
            <w:pPr>
              <w:pStyle w:val="affff"/>
              <w:jc w:val="right"/>
              <w:rPr>
                <w:b/>
              </w:rPr>
            </w:pPr>
            <w:r>
              <w:t>468835,77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BDDA32B" w14:textId="77777777" w:rsidR="00D12F8F" w:rsidRPr="006057B5" w:rsidRDefault="00D12F8F" w:rsidP="009071EA">
            <w:pPr>
              <w:pStyle w:val="affff"/>
              <w:jc w:val="right"/>
              <w:rPr>
                <w:b/>
              </w:rPr>
            </w:pPr>
            <w:r>
              <w:t>2252568,29</w:t>
            </w:r>
          </w:p>
        </w:tc>
      </w:tr>
      <w:tr w:rsidR="00D12F8F" w:rsidRPr="006057B5" w14:paraId="05F2B50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709119" w14:textId="77777777" w:rsidR="00D12F8F" w:rsidRPr="006057B5" w:rsidRDefault="00D12F8F" w:rsidP="009071EA">
            <w:pPr>
              <w:pStyle w:val="affff"/>
              <w:jc w:val="center"/>
              <w:rPr>
                <w:b/>
              </w:rPr>
            </w:pPr>
            <w:r>
              <w:t>300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F7B4B8A" w14:textId="77777777" w:rsidR="00D12F8F" w:rsidRPr="006057B5" w:rsidRDefault="00D12F8F" w:rsidP="009071EA">
            <w:pPr>
              <w:pStyle w:val="affff"/>
              <w:jc w:val="right"/>
              <w:rPr>
                <w:b/>
              </w:rPr>
            </w:pPr>
            <w:r>
              <w:t>468833,39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0DD6B5" w14:textId="77777777" w:rsidR="00D12F8F" w:rsidRPr="006057B5" w:rsidRDefault="00D12F8F" w:rsidP="009071EA">
            <w:pPr>
              <w:pStyle w:val="affff"/>
              <w:jc w:val="right"/>
              <w:rPr>
                <w:b/>
              </w:rPr>
            </w:pPr>
            <w:r>
              <w:t>2252564,59</w:t>
            </w:r>
          </w:p>
        </w:tc>
      </w:tr>
      <w:tr w:rsidR="00D12F8F" w:rsidRPr="006057B5" w14:paraId="40FDBF6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18584A" w14:textId="77777777" w:rsidR="00D12F8F" w:rsidRPr="006057B5" w:rsidRDefault="00D12F8F" w:rsidP="009071EA">
            <w:pPr>
              <w:pStyle w:val="affff"/>
              <w:jc w:val="center"/>
              <w:rPr>
                <w:b/>
              </w:rPr>
            </w:pPr>
            <w:r>
              <w:t>292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FFFDAEE" w14:textId="77777777" w:rsidR="00D12F8F" w:rsidRPr="006057B5" w:rsidRDefault="00D12F8F" w:rsidP="009071EA">
            <w:pPr>
              <w:pStyle w:val="affff"/>
              <w:jc w:val="right"/>
              <w:rPr>
                <w:b/>
              </w:rPr>
            </w:pPr>
            <w:r>
              <w:t>468840,42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7EEAAE" w14:textId="77777777" w:rsidR="00D12F8F" w:rsidRPr="006057B5" w:rsidRDefault="00D12F8F" w:rsidP="009071EA">
            <w:pPr>
              <w:pStyle w:val="affff"/>
              <w:jc w:val="right"/>
              <w:rPr>
                <w:b/>
              </w:rPr>
            </w:pPr>
            <w:r>
              <w:t>2252535,94</w:t>
            </w:r>
          </w:p>
        </w:tc>
      </w:tr>
      <w:tr w:rsidR="00D12F8F" w:rsidRPr="006057B5" w14:paraId="7B75C49E"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1A469A5" w14:textId="77777777" w:rsidR="00D12F8F" w:rsidRPr="006057B5" w:rsidRDefault="00D12F8F" w:rsidP="009071EA">
            <w:pPr>
              <w:pStyle w:val="affff"/>
              <w:rPr>
                <w:b/>
              </w:rPr>
            </w:pPr>
            <w:proofErr w:type="gramStart"/>
            <w:r>
              <w:t>63:31:0000000:ЗУ</w:t>
            </w:r>
            <w:proofErr w:type="gramEnd"/>
            <w:r>
              <w:t>3(4)</w:t>
            </w:r>
          </w:p>
        </w:tc>
      </w:tr>
      <w:tr w:rsidR="00D12F8F" w:rsidRPr="006057B5" w14:paraId="1D106E2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004CDE4" w14:textId="77777777" w:rsidR="00D12F8F" w:rsidRPr="006057B5" w:rsidRDefault="00D12F8F" w:rsidP="009071EA">
            <w:pPr>
              <w:pStyle w:val="affff"/>
              <w:jc w:val="center"/>
              <w:rPr>
                <w:b/>
              </w:rPr>
            </w:pPr>
            <w:r>
              <w:t>301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35BA4A2" w14:textId="77777777" w:rsidR="00D12F8F" w:rsidRPr="006057B5" w:rsidRDefault="00D12F8F" w:rsidP="009071EA">
            <w:pPr>
              <w:pStyle w:val="affff"/>
              <w:jc w:val="right"/>
              <w:rPr>
                <w:b/>
              </w:rPr>
            </w:pPr>
            <w:r>
              <w:t>467130,09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DC7979E" w14:textId="77777777" w:rsidR="00D12F8F" w:rsidRPr="006057B5" w:rsidRDefault="00D12F8F" w:rsidP="009071EA">
            <w:pPr>
              <w:pStyle w:val="affff"/>
              <w:jc w:val="right"/>
              <w:rPr>
                <w:b/>
              </w:rPr>
            </w:pPr>
            <w:r>
              <w:t>2251434,16</w:t>
            </w:r>
          </w:p>
        </w:tc>
      </w:tr>
      <w:tr w:rsidR="00D12F8F" w:rsidRPr="006057B5" w14:paraId="34D9719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5E9B6C" w14:textId="77777777" w:rsidR="00D12F8F" w:rsidRPr="006057B5" w:rsidRDefault="00D12F8F" w:rsidP="009071EA">
            <w:pPr>
              <w:pStyle w:val="affff"/>
              <w:jc w:val="center"/>
              <w:rPr>
                <w:b/>
              </w:rPr>
            </w:pPr>
            <w:r>
              <w:t>302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7D3C20" w14:textId="77777777" w:rsidR="00D12F8F" w:rsidRPr="006057B5" w:rsidRDefault="00D12F8F" w:rsidP="009071EA">
            <w:pPr>
              <w:pStyle w:val="affff"/>
              <w:jc w:val="right"/>
              <w:rPr>
                <w:b/>
              </w:rPr>
            </w:pPr>
            <w:r>
              <w:t>467146,40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17872CF" w14:textId="77777777" w:rsidR="00D12F8F" w:rsidRPr="006057B5" w:rsidRDefault="00D12F8F" w:rsidP="009071EA">
            <w:pPr>
              <w:pStyle w:val="affff"/>
              <w:jc w:val="right"/>
              <w:rPr>
                <w:b/>
              </w:rPr>
            </w:pPr>
            <w:r>
              <w:t>2251438,11</w:t>
            </w:r>
          </w:p>
        </w:tc>
      </w:tr>
      <w:tr w:rsidR="00D12F8F" w:rsidRPr="006057B5" w14:paraId="4A43189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4E6F058" w14:textId="77777777" w:rsidR="00D12F8F" w:rsidRPr="006057B5" w:rsidRDefault="00D12F8F" w:rsidP="009071EA">
            <w:pPr>
              <w:pStyle w:val="affff"/>
              <w:jc w:val="center"/>
              <w:rPr>
                <w:b/>
              </w:rPr>
            </w:pPr>
            <w:r>
              <w:t>303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A9F0E92" w14:textId="77777777" w:rsidR="00D12F8F" w:rsidRPr="006057B5" w:rsidRDefault="00D12F8F" w:rsidP="009071EA">
            <w:pPr>
              <w:pStyle w:val="affff"/>
              <w:jc w:val="right"/>
              <w:rPr>
                <w:b/>
              </w:rPr>
            </w:pPr>
            <w:r>
              <w:t>467151,05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2FEF67E" w14:textId="77777777" w:rsidR="00D12F8F" w:rsidRPr="006057B5" w:rsidRDefault="00D12F8F" w:rsidP="009071EA">
            <w:pPr>
              <w:pStyle w:val="affff"/>
              <w:jc w:val="right"/>
              <w:rPr>
                <w:b/>
              </w:rPr>
            </w:pPr>
            <w:r>
              <w:t>2251441,16</w:t>
            </w:r>
          </w:p>
        </w:tc>
      </w:tr>
      <w:tr w:rsidR="00D12F8F" w:rsidRPr="006057B5" w14:paraId="1DBE9BB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B122F85" w14:textId="77777777" w:rsidR="00D12F8F" w:rsidRPr="006057B5" w:rsidRDefault="00D12F8F" w:rsidP="009071EA">
            <w:pPr>
              <w:pStyle w:val="affff"/>
              <w:jc w:val="center"/>
              <w:rPr>
                <w:b/>
              </w:rPr>
            </w:pPr>
            <w:r>
              <w:t>304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3B5C7AC" w14:textId="77777777" w:rsidR="00D12F8F" w:rsidRPr="006057B5" w:rsidRDefault="00D12F8F" w:rsidP="009071EA">
            <w:pPr>
              <w:pStyle w:val="affff"/>
              <w:jc w:val="right"/>
              <w:rPr>
                <w:b/>
              </w:rPr>
            </w:pPr>
            <w:r>
              <w:t>467143,37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FBA00D3" w14:textId="77777777" w:rsidR="00D12F8F" w:rsidRPr="006057B5" w:rsidRDefault="00D12F8F" w:rsidP="009071EA">
            <w:pPr>
              <w:pStyle w:val="affff"/>
              <w:jc w:val="right"/>
              <w:rPr>
                <w:b/>
              </w:rPr>
            </w:pPr>
            <w:r>
              <w:t>2251479,36</w:t>
            </w:r>
          </w:p>
        </w:tc>
      </w:tr>
      <w:tr w:rsidR="00D12F8F" w:rsidRPr="006057B5" w14:paraId="58A7173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4684EBD" w14:textId="77777777" w:rsidR="00D12F8F" w:rsidRPr="006057B5" w:rsidRDefault="00D12F8F" w:rsidP="009071EA">
            <w:pPr>
              <w:pStyle w:val="affff"/>
              <w:jc w:val="center"/>
              <w:rPr>
                <w:b/>
              </w:rPr>
            </w:pPr>
            <w:r>
              <w:lastRenderedPageBreak/>
              <w:t>305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0A1764A" w14:textId="77777777" w:rsidR="00D12F8F" w:rsidRPr="006057B5" w:rsidRDefault="00D12F8F" w:rsidP="009071EA">
            <w:pPr>
              <w:pStyle w:val="affff"/>
              <w:jc w:val="right"/>
              <w:rPr>
                <w:b/>
              </w:rPr>
            </w:pPr>
            <w:r>
              <w:t>467142,92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D43AF40" w14:textId="77777777" w:rsidR="00D12F8F" w:rsidRPr="006057B5" w:rsidRDefault="00D12F8F" w:rsidP="009071EA">
            <w:pPr>
              <w:pStyle w:val="affff"/>
              <w:jc w:val="right"/>
              <w:rPr>
                <w:b/>
              </w:rPr>
            </w:pPr>
            <w:r>
              <w:t>2251481,91</w:t>
            </w:r>
          </w:p>
        </w:tc>
      </w:tr>
      <w:tr w:rsidR="00D12F8F" w:rsidRPr="006057B5" w14:paraId="0A830DF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D31B734" w14:textId="77777777" w:rsidR="00D12F8F" w:rsidRPr="006057B5" w:rsidRDefault="00D12F8F" w:rsidP="009071EA">
            <w:pPr>
              <w:pStyle w:val="affff"/>
              <w:jc w:val="center"/>
              <w:rPr>
                <w:b/>
              </w:rPr>
            </w:pPr>
            <w:r>
              <w:t>306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74DF7CC" w14:textId="77777777" w:rsidR="00D12F8F" w:rsidRPr="006057B5" w:rsidRDefault="00D12F8F" w:rsidP="009071EA">
            <w:pPr>
              <w:pStyle w:val="affff"/>
              <w:jc w:val="right"/>
              <w:rPr>
                <w:b/>
              </w:rPr>
            </w:pPr>
            <w:r>
              <w:t>467118,81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27FF8A" w14:textId="77777777" w:rsidR="00D12F8F" w:rsidRPr="006057B5" w:rsidRDefault="00D12F8F" w:rsidP="009071EA">
            <w:pPr>
              <w:pStyle w:val="affff"/>
              <w:jc w:val="right"/>
              <w:rPr>
                <w:b/>
              </w:rPr>
            </w:pPr>
            <w:r>
              <w:t>2251473,38</w:t>
            </w:r>
          </w:p>
        </w:tc>
      </w:tr>
      <w:tr w:rsidR="00D12F8F" w:rsidRPr="006057B5" w14:paraId="2A2EFF2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BBF62D" w14:textId="77777777" w:rsidR="00D12F8F" w:rsidRPr="006057B5" w:rsidRDefault="00D12F8F" w:rsidP="009071EA">
            <w:pPr>
              <w:pStyle w:val="affff"/>
              <w:jc w:val="center"/>
              <w:rPr>
                <w:b/>
              </w:rPr>
            </w:pPr>
            <w:r>
              <w:t>307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E00BB1" w14:textId="77777777" w:rsidR="00D12F8F" w:rsidRPr="006057B5" w:rsidRDefault="00D12F8F" w:rsidP="009071EA">
            <w:pPr>
              <w:pStyle w:val="affff"/>
              <w:jc w:val="right"/>
              <w:rPr>
                <w:b/>
              </w:rPr>
            </w:pPr>
            <w:r>
              <w:t>467119,65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F2D5BFF" w14:textId="77777777" w:rsidR="00D12F8F" w:rsidRPr="006057B5" w:rsidRDefault="00D12F8F" w:rsidP="009071EA">
            <w:pPr>
              <w:pStyle w:val="affff"/>
              <w:jc w:val="right"/>
              <w:rPr>
                <w:b/>
              </w:rPr>
            </w:pPr>
            <w:r>
              <w:t>2251469,23</w:t>
            </w:r>
          </w:p>
        </w:tc>
      </w:tr>
      <w:tr w:rsidR="00D12F8F" w:rsidRPr="006057B5" w14:paraId="79EC7F5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80074BB" w14:textId="77777777" w:rsidR="00D12F8F" w:rsidRPr="006057B5" w:rsidRDefault="00D12F8F" w:rsidP="009071EA">
            <w:pPr>
              <w:pStyle w:val="affff"/>
              <w:jc w:val="center"/>
              <w:rPr>
                <w:b/>
              </w:rPr>
            </w:pPr>
            <w:r>
              <w:t>308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48B0EC9" w14:textId="77777777" w:rsidR="00D12F8F" w:rsidRPr="006057B5" w:rsidRDefault="00D12F8F" w:rsidP="009071EA">
            <w:pPr>
              <w:pStyle w:val="affff"/>
              <w:jc w:val="right"/>
              <w:rPr>
                <w:b/>
              </w:rPr>
            </w:pPr>
            <w:r>
              <w:t>467123,42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C32198" w14:textId="77777777" w:rsidR="00D12F8F" w:rsidRPr="006057B5" w:rsidRDefault="00D12F8F" w:rsidP="009071EA">
            <w:pPr>
              <w:pStyle w:val="affff"/>
              <w:jc w:val="right"/>
              <w:rPr>
                <w:b/>
              </w:rPr>
            </w:pPr>
            <w:r>
              <w:t>2251453,74</w:t>
            </w:r>
          </w:p>
        </w:tc>
      </w:tr>
      <w:tr w:rsidR="00D12F8F" w:rsidRPr="006057B5" w14:paraId="71E0801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0DDEC26" w14:textId="77777777" w:rsidR="00D12F8F" w:rsidRPr="006057B5" w:rsidRDefault="00D12F8F" w:rsidP="009071EA">
            <w:pPr>
              <w:pStyle w:val="affff"/>
              <w:jc w:val="center"/>
              <w:rPr>
                <w:b/>
              </w:rPr>
            </w:pPr>
            <w:r>
              <w:t>309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CB9227A" w14:textId="77777777" w:rsidR="00D12F8F" w:rsidRPr="006057B5" w:rsidRDefault="00D12F8F" w:rsidP="009071EA">
            <w:pPr>
              <w:pStyle w:val="affff"/>
              <w:jc w:val="right"/>
              <w:rPr>
                <w:b/>
              </w:rPr>
            </w:pPr>
            <w:r>
              <w:t>467127,57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56C96C3" w14:textId="77777777" w:rsidR="00D12F8F" w:rsidRPr="006057B5" w:rsidRDefault="00D12F8F" w:rsidP="009071EA">
            <w:pPr>
              <w:pStyle w:val="affff"/>
              <w:jc w:val="right"/>
              <w:rPr>
                <w:b/>
              </w:rPr>
            </w:pPr>
            <w:r>
              <w:t>2251442,51</w:t>
            </w:r>
          </w:p>
        </w:tc>
      </w:tr>
      <w:tr w:rsidR="00D12F8F" w:rsidRPr="006057B5" w14:paraId="650CEC1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C9FF177" w14:textId="77777777" w:rsidR="00D12F8F" w:rsidRPr="006057B5" w:rsidRDefault="00D12F8F" w:rsidP="009071EA">
            <w:pPr>
              <w:pStyle w:val="affff"/>
              <w:jc w:val="center"/>
              <w:rPr>
                <w:b/>
              </w:rPr>
            </w:pPr>
            <w:r>
              <w:t>301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EFF31BB" w14:textId="77777777" w:rsidR="00D12F8F" w:rsidRPr="006057B5" w:rsidRDefault="00D12F8F" w:rsidP="009071EA">
            <w:pPr>
              <w:pStyle w:val="affff"/>
              <w:jc w:val="right"/>
              <w:rPr>
                <w:b/>
              </w:rPr>
            </w:pPr>
            <w:r>
              <w:t>467130,09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23A210" w14:textId="77777777" w:rsidR="00D12F8F" w:rsidRPr="006057B5" w:rsidRDefault="00D12F8F" w:rsidP="009071EA">
            <w:pPr>
              <w:pStyle w:val="affff"/>
              <w:jc w:val="right"/>
              <w:rPr>
                <w:b/>
              </w:rPr>
            </w:pPr>
            <w:r>
              <w:t>2251434,16</w:t>
            </w:r>
          </w:p>
        </w:tc>
      </w:tr>
      <w:tr w:rsidR="00D12F8F" w:rsidRPr="006057B5" w14:paraId="586B7E78"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BCA3BF8" w14:textId="77777777" w:rsidR="00D12F8F" w:rsidRPr="006057B5" w:rsidRDefault="00D12F8F" w:rsidP="009071EA">
            <w:pPr>
              <w:pStyle w:val="affff"/>
              <w:rPr>
                <w:b/>
              </w:rPr>
            </w:pPr>
            <w:proofErr w:type="gramStart"/>
            <w:r>
              <w:t>63:31:0000000:ЗУ</w:t>
            </w:r>
            <w:proofErr w:type="gramEnd"/>
            <w:r>
              <w:t>3(5)</w:t>
            </w:r>
          </w:p>
        </w:tc>
      </w:tr>
      <w:tr w:rsidR="00D12F8F" w:rsidRPr="006057B5" w14:paraId="456CDBA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EDFB895" w14:textId="77777777" w:rsidR="00D12F8F" w:rsidRPr="006057B5" w:rsidRDefault="00D12F8F" w:rsidP="009071EA">
            <w:pPr>
              <w:pStyle w:val="affff"/>
              <w:jc w:val="center"/>
              <w:rPr>
                <w:b/>
              </w:rPr>
            </w:pPr>
            <w:r>
              <w:t>310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7B8F0B0" w14:textId="77777777" w:rsidR="00D12F8F" w:rsidRPr="006057B5" w:rsidRDefault="00D12F8F" w:rsidP="009071EA">
            <w:pPr>
              <w:pStyle w:val="affff"/>
              <w:jc w:val="right"/>
              <w:rPr>
                <w:b/>
              </w:rPr>
            </w:pPr>
            <w:r>
              <w:t>468720,26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CF6717E" w14:textId="77777777" w:rsidR="00D12F8F" w:rsidRPr="006057B5" w:rsidRDefault="00D12F8F" w:rsidP="009071EA">
            <w:pPr>
              <w:pStyle w:val="affff"/>
              <w:jc w:val="right"/>
              <w:rPr>
                <w:b/>
              </w:rPr>
            </w:pPr>
            <w:r>
              <w:t>2252504,43</w:t>
            </w:r>
          </w:p>
        </w:tc>
      </w:tr>
      <w:tr w:rsidR="00D12F8F" w:rsidRPr="006057B5" w14:paraId="43DD41C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C331FEE" w14:textId="77777777" w:rsidR="00D12F8F" w:rsidRPr="006057B5" w:rsidRDefault="00D12F8F" w:rsidP="009071EA">
            <w:pPr>
              <w:pStyle w:val="affff"/>
              <w:jc w:val="center"/>
              <w:rPr>
                <w:b/>
              </w:rPr>
            </w:pPr>
            <w:r>
              <w:t>311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05CE93E" w14:textId="77777777" w:rsidR="00D12F8F" w:rsidRPr="006057B5" w:rsidRDefault="00D12F8F" w:rsidP="009071EA">
            <w:pPr>
              <w:pStyle w:val="affff"/>
              <w:jc w:val="right"/>
              <w:rPr>
                <w:b/>
              </w:rPr>
            </w:pPr>
            <w:r>
              <w:t>468797,47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76CCC10" w14:textId="77777777" w:rsidR="00D12F8F" w:rsidRPr="006057B5" w:rsidRDefault="00D12F8F" w:rsidP="009071EA">
            <w:pPr>
              <w:pStyle w:val="affff"/>
              <w:jc w:val="right"/>
              <w:rPr>
                <w:b/>
              </w:rPr>
            </w:pPr>
            <w:r>
              <w:t>2252511,53</w:t>
            </w:r>
          </w:p>
        </w:tc>
      </w:tr>
      <w:tr w:rsidR="00D12F8F" w:rsidRPr="006057B5" w14:paraId="198A14B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3233F6" w14:textId="77777777" w:rsidR="00D12F8F" w:rsidRPr="006057B5" w:rsidRDefault="00D12F8F" w:rsidP="009071EA">
            <w:pPr>
              <w:pStyle w:val="affff"/>
              <w:jc w:val="center"/>
              <w:rPr>
                <w:b/>
              </w:rPr>
            </w:pPr>
            <w:r>
              <w:t>312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30019B8" w14:textId="77777777" w:rsidR="00D12F8F" w:rsidRPr="006057B5" w:rsidRDefault="00D12F8F" w:rsidP="009071EA">
            <w:pPr>
              <w:pStyle w:val="affff"/>
              <w:jc w:val="right"/>
              <w:rPr>
                <w:b/>
              </w:rPr>
            </w:pPr>
            <w:r>
              <w:t>468799,95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5E767E9" w14:textId="77777777" w:rsidR="00D12F8F" w:rsidRPr="006057B5" w:rsidRDefault="00D12F8F" w:rsidP="009071EA">
            <w:pPr>
              <w:pStyle w:val="affff"/>
              <w:jc w:val="right"/>
              <w:rPr>
                <w:b/>
              </w:rPr>
            </w:pPr>
            <w:r>
              <w:t>2252512,85</w:t>
            </w:r>
          </w:p>
        </w:tc>
      </w:tr>
      <w:tr w:rsidR="00D12F8F" w:rsidRPr="006057B5" w14:paraId="2273A04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4A47E3" w14:textId="77777777" w:rsidR="00D12F8F" w:rsidRPr="006057B5" w:rsidRDefault="00D12F8F" w:rsidP="009071EA">
            <w:pPr>
              <w:pStyle w:val="affff"/>
              <w:jc w:val="center"/>
              <w:rPr>
                <w:b/>
              </w:rPr>
            </w:pPr>
            <w:r>
              <w:t>313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B4B643" w14:textId="77777777" w:rsidR="00D12F8F" w:rsidRPr="006057B5" w:rsidRDefault="00D12F8F" w:rsidP="009071EA">
            <w:pPr>
              <w:pStyle w:val="affff"/>
              <w:jc w:val="right"/>
              <w:rPr>
                <w:b/>
              </w:rPr>
            </w:pPr>
            <w:r>
              <w:t>468815,64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C130A3" w14:textId="77777777" w:rsidR="00D12F8F" w:rsidRPr="006057B5" w:rsidRDefault="00D12F8F" w:rsidP="009071EA">
            <w:pPr>
              <w:pStyle w:val="affff"/>
              <w:jc w:val="right"/>
              <w:rPr>
                <w:b/>
              </w:rPr>
            </w:pPr>
            <w:r>
              <w:t>2252521,80</w:t>
            </w:r>
          </w:p>
        </w:tc>
      </w:tr>
      <w:tr w:rsidR="00D12F8F" w:rsidRPr="006057B5" w14:paraId="2933A2F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8D88D13" w14:textId="77777777" w:rsidR="00D12F8F" w:rsidRPr="006057B5" w:rsidRDefault="00D12F8F" w:rsidP="009071EA">
            <w:pPr>
              <w:pStyle w:val="affff"/>
              <w:jc w:val="center"/>
              <w:rPr>
                <w:b/>
              </w:rPr>
            </w:pPr>
            <w:r>
              <w:t>314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6A8DE1B" w14:textId="77777777" w:rsidR="00D12F8F" w:rsidRPr="006057B5" w:rsidRDefault="00D12F8F" w:rsidP="009071EA">
            <w:pPr>
              <w:pStyle w:val="affff"/>
              <w:jc w:val="right"/>
              <w:rPr>
                <w:b/>
              </w:rPr>
            </w:pPr>
            <w:r>
              <w:t>468815,15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75D813D" w14:textId="77777777" w:rsidR="00D12F8F" w:rsidRPr="006057B5" w:rsidRDefault="00D12F8F" w:rsidP="009071EA">
            <w:pPr>
              <w:pStyle w:val="affff"/>
              <w:jc w:val="right"/>
              <w:rPr>
                <w:b/>
              </w:rPr>
            </w:pPr>
            <w:r>
              <w:t>2252523,59</w:t>
            </w:r>
          </w:p>
        </w:tc>
      </w:tr>
      <w:tr w:rsidR="00D12F8F" w:rsidRPr="006057B5" w14:paraId="22D1D1B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CFF4168" w14:textId="77777777" w:rsidR="00D12F8F" w:rsidRPr="006057B5" w:rsidRDefault="00D12F8F" w:rsidP="009071EA">
            <w:pPr>
              <w:pStyle w:val="affff"/>
              <w:jc w:val="center"/>
              <w:rPr>
                <w:b/>
              </w:rPr>
            </w:pPr>
            <w:r>
              <w:t>315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77D19A9" w14:textId="77777777" w:rsidR="00D12F8F" w:rsidRPr="006057B5" w:rsidRDefault="00D12F8F" w:rsidP="009071EA">
            <w:pPr>
              <w:pStyle w:val="affff"/>
              <w:jc w:val="right"/>
              <w:rPr>
                <w:b/>
              </w:rPr>
            </w:pPr>
            <w:r>
              <w:t>468799,26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54E2AEF" w14:textId="77777777" w:rsidR="00D12F8F" w:rsidRPr="006057B5" w:rsidRDefault="00D12F8F" w:rsidP="009071EA">
            <w:pPr>
              <w:pStyle w:val="affff"/>
              <w:jc w:val="right"/>
              <w:rPr>
                <w:b/>
              </w:rPr>
            </w:pPr>
            <w:r>
              <w:t>2252517,87</w:t>
            </w:r>
          </w:p>
        </w:tc>
      </w:tr>
      <w:tr w:rsidR="00D12F8F" w:rsidRPr="006057B5" w14:paraId="0C000EA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6635FC" w14:textId="77777777" w:rsidR="00D12F8F" w:rsidRPr="006057B5" w:rsidRDefault="00D12F8F" w:rsidP="009071EA">
            <w:pPr>
              <w:pStyle w:val="affff"/>
              <w:jc w:val="center"/>
              <w:rPr>
                <w:b/>
              </w:rPr>
            </w:pPr>
            <w:r>
              <w:t>316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A31F7B5" w14:textId="77777777" w:rsidR="00D12F8F" w:rsidRPr="006057B5" w:rsidRDefault="00D12F8F" w:rsidP="009071EA">
            <w:pPr>
              <w:pStyle w:val="affff"/>
              <w:jc w:val="right"/>
              <w:rPr>
                <w:b/>
              </w:rPr>
            </w:pPr>
            <w:r>
              <w:t>468797,33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9F8E1EC" w14:textId="77777777" w:rsidR="00D12F8F" w:rsidRPr="006057B5" w:rsidRDefault="00D12F8F" w:rsidP="009071EA">
            <w:pPr>
              <w:pStyle w:val="affff"/>
              <w:jc w:val="right"/>
              <w:rPr>
                <w:b/>
              </w:rPr>
            </w:pPr>
            <w:r>
              <w:t>2252525,46</w:t>
            </w:r>
          </w:p>
        </w:tc>
      </w:tr>
      <w:tr w:rsidR="00D12F8F" w:rsidRPr="006057B5" w14:paraId="0E39C41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3ED011" w14:textId="77777777" w:rsidR="00D12F8F" w:rsidRPr="006057B5" w:rsidRDefault="00D12F8F" w:rsidP="009071EA">
            <w:pPr>
              <w:pStyle w:val="affff"/>
              <w:jc w:val="center"/>
              <w:rPr>
                <w:b/>
              </w:rPr>
            </w:pPr>
            <w:r>
              <w:t>317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C10D3D" w14:textId="77777777" w:rsidR="00D12F8F" w:rsidRPr="006057B5" w:rsidRDefault="00D12F8F" w:rsidP="009071EA">
            <w:pPr>
              <w:pStyle w:val="affff"/>
              <w:jc w:val="right"/>
              <w:rPr>
                <w:b/>
              </w:rPr>
            </w:pPr>
            <w:r>
              <w:t>468797,03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25E11B" w14:textId="77777777" w:rsidR="00D12F8F" w:rsidRPr="006057B5" w:rsidRDefault="00D12F8F" w:rsidP="009071EA">
            <w:pPr>
              <w:pStyle w:val="affff"/>
              <w:jc w:val="right"/>
              <w:rPr>
                <w:b/>
              </w:rPr>
            </w:pPr>
            <w:r>
              <w:t>2252525,55</w:t>
            </w:r>
          </w:p>
        </w:tc>
      </w:tr>
      <w:tr w:rsidR="00D12F8F" w:rsidRPr="006057B5" w14:paraId="351668F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23925F" w14:textId="77777777" w:rsidR="00D12F8F" w:rsidRPr="006057B5" w:rsidRDefault="00D12F8F" w:rsidP="009071EA">
            <w:pPr>
              <w:pStyle w:val="affff"/>
              <w:jc w:val="center"/>
              <w:rPr>
                <w:b/>
              </w:rPr>
            </w:pPr>
            <w:r>
              <w:t>318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4B32A51" w14:textId="77777777" w:rsidR="00D12F8F" w:rsidRPr="006057B5" w:rsidRDefault="00D12F8F" w:rsidP="009071EA">
            <w:pPr>
              <w:pStyle w:val="affff"/>
              <w:jc w:val="right"/>
              <w:rPr>
                <w:b/>
              </w:rPr>
            </w:pPr>
            <w:r>
              <w:t>468781,58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6B3D2B" w14:textId="77777777" w:rsidR="00D12F8F" w:rsidRPr="006057B5" w:rsidRDefault="00D12F8F" w:rsidP="009071EA">
            <w:pPr>
              <w:pStyle w:val="affff"/>
              <w:jc w:val="right"/>
              <w:rPr>
                <w:b/>
              </w:rPr>
            </w:pPr>
            <w:r>
              <w:t>2252523,35</w:t>
            </w:r>
          </w:p>
        </w:tc>
      </w:tr>
      <w:tr w:rsidR="00D12F8F" w:rsidRPr="006057B5" w14:paraId="6424259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C6D854" w14:textId="77777777" w:rsidR="00D12F8F" w:rsidRPr="006057B5" w:rsidRDefault="00D12F8F" w:rsidP="009071EA">
            <w:pPr>
              <w:pStyle w:val="affff"/>
              <w:jc w:val="center"/>
              <w:rPr>
                <w:b/>
              </w:rPr>
            </w:pPr>
            <w:r>
              <w:t>319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265D240" w14:textId="77777777" w:rsidR="00D12F8F" w:rsidRPr="006057B5" w:rsidRDefault="00D12F8F" w:rsidP="009071EA">
            <w:pPr>
              <w:pStyle w:val="affff"/>
              <w:jc w:val="right"/>
              <w:rPr>
                <w:b/>
              </w:rPr>
            </w:pPr>
            <w:r>
              <w:t>468775,60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73FC2E1" w14:textId="77777777" w:rsidR="00D12F8F" w:rsidRPr="006057B5" w:rsidRDefault="00D12F8F" w:rsidP="009071EA">
            <w:pPr>
              <w:pStyle w:val="affff"/>
              <w:jc w:val="right"/>
              <w:rPr>
                <w:b/>
              </w:rPr>
            </w:pPr>
            <w:r>
              <w:t>2252519,23</w:t>
            </w:r>
          </w:p>
        </w:tc>
      </w:tr>
      <w:tr w:rsidR="00D12F8F" w:rsidRPr="006057B5" w14:paraId="0186DBF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C271B6" w14:textId="77777777" w:rsidR="00D12F8F" w:rsidRPr="006057B5" w:rsidRDefault="00D12F8F" w:rsidP="009071EA">
            <w:pPr>
              <w:pStyle w:val="affff"/>
              <w:jc w:val="center"/>
              <w:rPr>
                <w:b/>
              </w:rPr>
            </w:pPr>
            <w:r>
              <w:t>320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3912FE2" w14:textId="77777777" w:rsidR="00D12F8F" w:rsidRPr="006057B5" w:rsidRDefault="00D12F8F" w:rsidP="009071EA">
            <w:pPr>
              <w:pStyle w:val="affff"/>
              <w:jc w:val="right"/>
              <w:rPr>
                <w:b/>
              </w:rPr>
            </w:pPr>
            <w:r>
              <w:t>468767,57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E69FA2" w14:textId="77777777" w:rsidR="00D12F8F" w:rsidRPr="006057B5" w:rsidRDefault="00D12F8F" w:rsidP="009071EA">
            <w:pPr>
              <w:pStyle w:val="affff"/>
              <w:jc w:val="right"/>
              <w:rPr>
                <w:b/>
              </w:rPr>
            </w:pPr>
            <w:r>
              <w:t>2252519,10</w:t>
            </w:r>
          </w:p>
        </w:tc>
      </w:tr>
      <w:tr w:rsidR="00D12F8F" w:rsidRPr="006057B5" w14:paraId="62B2FE5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DB1BC4B" w14:textId="77777777" w:rsidR="00D12F8F" w:rsidRPr="006057B5" w:rsidRDefault="00D12F8F" w:rsidP="009071EA">
            <w:pPr>
              <w:pStyle w:val="affff"/>
              <w:jc w:val="center"/>
              <w:rPr>
                <w:b/>
              </w:rPr>
            </w:pPr>
            <w:r>
              <w:t>321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691651D" w14:textId="77777777" w:rsidR="00D12F8F" w:rsidRPr="006057B5" w:rsidRDefault="00D12F8F" w:rsidP="009071EA">
            <w:pPr>
              <w:pStyle w:val="affff"/>
              <w:jc w:val="right"/>
              <w:rPr>
                <w:b/>
              </w:rPr>
            </w:pPr>
            <w:r>
              <w:t>468764,12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2E0BCAC" w14:textId="77777777" w:rsidR="00D12F8F" w:rsidRPr="006057B5" w:rsidRDefault="00D12F8F" w:rsidP="009071EA">
            <w:pPr>
              <w:pStyle w:val="affff"/>
              <w:jc w:val="right"/>
              <w:rPr>
                <w:b/>
              </w:rPr>
            </w:pPr>
            <w:r>
              <w:t>2252523,31</w:t>
            </w:r>
          </w:p>
        </w:tc>
      </w:tr>
      <w:tr w:rsidR="00D12F8F" w:rsidRPr="006057B5" w14:paraId="25D0CFC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7D44EB0" w14:textId="77777777" w:rsidR="00D12F8F" w:rsidRPr="006057B5" w:rsidRDefault="00D12F8F" w:rsidP="009071EA">
            <w:pPr>
              <w:pStyle w:val="affff"/>
              <w:jc w:val="center"/>
              <w:rPr>
                <w:b/>
              </w:rPr>
            </w:pPr>
            <w:r>
              <w:t>322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DB6BCF" w14:textId="77777777" w:rsidR="00D12F8F" w:rsidRPr="006057B5" w:rsidRDefault="00D12F8F" w:rsidP="009071EA">
            <w:pPr>
              <w:pStyle w:val="affff"/>
              <w:jc w:val="right"/>
              <w:rPr>
                <w:b/>
              </w:rPr>
            </w:pPr>
            <w:r>
              <w:t>468758,39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AC3D50A" w14:textId="77777777" w:rsidR="00D12F8F" w:rsidRPr="006057B5" w:rsidRDefault="00D12F8F" w:rsidP="009071EA">
            <w:pPr>
              <w:pStyle w:val="affff"/>
              <w:jc w:val="right"/>
              <w:rPr>
                <w:b/>
              </w:rPr>
            </w:pPr>
            <w:r>
              <w:t>2252519,27</w:t>
            </w:r>
          </w:p>
        </w:tc>
      </w:tr>
      <w:tr w:rsidR="00D12F8F" w:rsidRPr="006057B5" w14:paraId="38D2274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BEE0E6" w14:textId="77777777" w:rsidR="00D12F8F" w:rsidRPr="006057B5" w:rsidRDefault="00D12F8F" w:rsidP="009071EA">
            <w:pPr>
              <w:pStyle w:val="affff"/>
              <w:jc w:val="center"/>
              <w:rPr>
                <w:b/>
              </w:rPr>
            </w:pPr>
            <w:r>
              <w:t>323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C6C3D3" w14:textId="77777777" w:rsidR="00D12F8F" w:rsidRPr="006057B5" w:rsidRDefault="00D12F8F" w:rsidP="009071EA">
            <w:pPr>
              <w:pStyle w:val="affff"/>
              <w:jc w:val="right"/>
              <w:rPr>
                <w:b/>
              </w:rPr>
            </w:pPr>
            <w:r>
              <w:t>468750,40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B53618D" w14:textId="77777777" w:rsidR="00D12F8F" w:rsidRPr="006057B5" w:rsidRDefault="00D12F8F" w:rsidP="009071EA">
            <w:pPr>
              <w:pStyle w:val="affff"/>
              <w:jc w:val="right"/>
              <w:rPr>
                <w:b/>
              </w:rPr>
            </w:pPr>
            <w:r>
              <w:t>2252519,24</w:t>
            </w:r>
          </w:p>
        </w:tc>
      </w:tr>
      <w:tr w:rsidR="00D12F8F" w:rsidRPr="006057B5" w14:paraId="55C8F0F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139AC73" w14:textId="77777777" w:rsidR="00D12F8F" w:rsidRPr="006057B5" w:rsidRDefault="00D12F8F" w:rsidP="009071EA">
            <w:pPr>
              <w:pStyle w:val="affff"/>
              <w:jc w:val="center"/>
              <w:rPr>
                <w:b/>
              </w:rPr>
            </w:pPr>
            <w:r>
              <w:t>324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C99B9ED" w14:textId="77777777" w:rsidR="00D12F8F" w:rsidRPr="006057B5" w:rsidRDefault="00D12F8F" w:rsidP="009071EA">
            <w:pPr>
              <w:pStyle w:val="affff"/>
              <w:jc w:val="right"/>
              <w:rPr>
                <w:b/>
              </w:rPr>
            </w:pPr>
            <w:r>
              <w:t>468750,22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07EA691" w14:textId="77777777" w:rsidR="00D12F8F" w:rsidRPr="006057B5" w:rsidRDefault="00D12F8F" w:rsidP="009071EA">
            <w:pPr>
              <w:pStyle w:val="affff"/>
              <w:jc w:val="right"/>
              <w:rPr>
                <w:b/>
              </w:rPr>
            </w:pPr>
            <w:r>
              <w:t>2252519,44</w:t>
            </w:r>
          </w:p>
        </w:tc>
      </w:tr>
      <w:tr w:rsidR="00D12F8F" w:rsidRPr="006057B5" w14:paraId="6E3AB6A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D17AAB" w14:textId="77777777" w:rsidR="00D12F8F" w:rsidRPr="006057B5" w:rsidRDefault="00D12F8F" w:rsidP="009071EA">
            <w:pPr>
              <w:pStyle w:val="affff"/>
              <w:jc w:val="center"/>
              <w:rPr>
                <w:b/>
              </w:rPr>
            </w:pPr>
            <w:r>
              <w:t>310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5BAF6A" w14:textId="77777777" w:rsidR="00D12F8F" w:rsidRPr="006057B5" w:rsidRDefault="00D12F8F" w:rsidP="009071EA">
            <w:pPr>
              <w:pStyle w:val="affff"/>
              <w:jc w:val="right"/>
              <w:rPr>
                <w:b/>
              </w:rPr>
            </w:pPr>
            <w:r>
              <w:t>468720,26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653F50" w14:textId="77777777" w:rsidR="00D12F8F" w:rsidRPr="006057B5" w:rsidRDefault="00D12F8F" w:rsidP="009071EA">
            <w:pPr>
              <w:pStyle w:val="affff"/>
              <w:jc w:val="right"/>
              <w:rPr>
                <w:b/>
              </w:rPr>
            </w:pPr>
            <w:r>
              <w:t>2252504,43</w:t>
            </w:r>
          </w:p>
        </w:tc>
      </w:tr>
      <w:tr w:rsidR="00D12F8F" w:rsidRPr="006057B5" w14:paraId="6DB54505"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D7F0A26" w14:textId="77777777" w:rsidR="00D12F8F" w:rsidRPr="006057B5" w:rsidRDefault="00D12F8F" w:rsidP="009071EA">
            <w:pPr>
              <w:pStyle w:val="affff"/>
              <w:rPr>
                <w:b/>
              </w:rPr>
            </w:pPr>
            <w:proofErr w:type="gramStart"/>
            <w:r>
              <w:t>63:31:0000000:ЗУ</w:t>
            </w:r>
            <w:proofErr w:type="gramEnd"/>
            <w:r>
              <w:t>3(6)</w:t>
            </w:r>
          </w:p>
        </w:tc>
      </w:tr>
      <w:tr w:rsidR="00D12F8F" w:rsidRPr="006057B5" w14:paraId="064F445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E25BC43" w14:textId="77777777" w:rsidR="00D12F8F" w:rsidRPr="006057B5" w:rsidRDefault="00D12F8F" w:rsidP="009071EA">
            <w:pPr>
              <w:pStyle w:val="affff"/>
              <w:jc w:val="center"/>
              <w:rPr>
                <w:b/>
              </w:rPr>
            </w:pPr>
            <w:r>
              <w:t>325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8B44276" w14:textId="77777777" w:rsidR="00D12F8F" w:rsidRPr="006057B5" w:rsidRDefault="00D12F8F" w:rsidP="009071EA">
            <w:pPr>
              <w:pStyle w:val="affff"/>
              <w:jc w:val="right"/>
              <w:rPr>
                <w:b/>
              </w:rPr>
            </w:pPr>
            <w:r>
              <w:t>467301,80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6686D3" w14:textId="77777777" w:rsidR="00D12F8F" w:rsidRPr="006057B5" w:rsidRDefault="00D12F8F" w:rsidP="009071EA">
            <w:pPr>
              <w:pStyle w:val="affff"/>
              <w:jc w:val="right"/>
              <w:rPr>
                <w:b/>
              </w:rPr>
            </w:pPr>
            <w:r>
              <w:t>2251532,72</w:t>
            </w:r>
          </w:p>
        </w:tc>
      </w:tr>
      <w:tr w:rsidR="00D12F8F" w:rsidRPr="006057B5" w14:paraId="4C3E426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9FC8DFA" w14:textId="77777777" w:rsidR="00D12F8F" w:rsidRPr="006057B5" w:rsidRDefault="00D12F8F" w:rsidP="009071EA">
            <w:pPr>
              <w:pStyle w:val="affff"/>
              <w:jc w:val="center"/>
              <w:rPr>
                <w:b/>
              </w:rPr>
            </w:pPr>
            <w:r>
              <w:t>326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DF6C49" w14:textId="77777777" w:rsidR="00D12F8F" w:rsidRPr="006057B5" w:rsidRDefault="00D12F8F" w:rsidP="009071EA">
            <w:pPr>
              <w:pStyle w:val="affff"/>
              <w:jc w:val="right"/>
              <w:rPr>
                <w:b/>
              </w:rPr>
            </w:pPr>
            <w:r>
              <w:t>467312,14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4A1CC4" w14:textId="77777777" w:rsidR="00D12F8F" w:rsidRPr="006057B5" w:rsidRDefault="00D12F8F" w:rsidP="009071EA">
            <w:pPr>
              <w:pStyle w:val="affff"/>
              <w:jc w:val="right"/>
              <w:rPr>
                <w:b/>
              </w:rPr>
            </w:pPr>
            <w:r>
              <w:t>2251538,79</w:t>
            </w:r>
          </w:p>
        </w:tc>
      </w:tr>
      <w:tr w:rsidR="00D12F8F" w:rsidRPr="006057B5" w14:paraId="32878D3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B87246C" w14:textId="77777777" w:rsidR="00D12F8F" w:rsidRPr="006057B5" w:rsidRDefault="00D12F8F" w:rsidP="009071EA">
            <w:pPr>
              <w:pStyle w:val="affff"/>
              <w:jc w:val="center"/>
              <w:rPr>
                <w:b/>
              </w:rPr>
            </w:pPr>
            <w:r>
              <w:t>327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A8CE806" w14:textId="77777777" w:rsidR="00D12F8F" w:rsidRPr="006057B5" w:rsidRDefault="00D12F8F" w:rsidP="009071EA">
            <w:pPr>
              <w:pStyle w:val="affff"/>
              <w:jc w:val="right"/>
              <w:rPr>
                <w:b/>
              </w:rPr>
            </w:pPr>
            <w:r>
              <w:t>467330,99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AAE0F22" w14:textId="77777777" w:rsidR="00D12F8F" w:rsidRPr="006057B5" w:rsidRDefault="00D12F8F" w:rsidP="009071EA">
            <w:pPr>
              <w:pStyle w:val="affff"/>
              <w:jc w:val="right"/>
              <w:rPr>
                <w:b/>
              </w:rPr>
            </w:pPr>
            <w:r>
              <w:t>2251552,85</w:t>
            </w:r>
          </w:p>
        </w:tc>
      </w:tr>
      <w:tr w:rsidR="00D12F8F" w:rsidRPr="006057B5" w14:paraId="04B5E1E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540D56A" w14:textId="77777777" w:rsidR="00D12F8F" w:rsidRPr="006057B5" w:rsidRDefault="00D12F8F" w:rsidP="009071EA">
            <w:pPr>
              <w:pStyle w:val="affff"/>
              <w:jc w:val="center"/>
              <w:rPr>
                <w:b/>
              </w:rPr>
            </w:pPr>
            <w:r>
              <w:t>328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480EF5" w14:textId="77777777" w:rsidR="00D12F8F" w:rsidRPr="006057B5" w:rsidRDefault="00D12F8F" w:rsidP="009071EA">
            <w:pPr>
              <w:pStyle w:val="affff"/>
              <w:jc w:val="right"/>
              <w:rPr>
                <w:b/>
              </w:rPr>
            </w:pPr>
            <w:r>
              <w:t>467346,94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72C9D6" w14:textId="77777777" w:rsidR="00D12F8F" w:rsidRPr="006057B5" w:rsidRDefault="00D12F8F" w:rsidP="009071EA">
            <w:pPr>
              <w:pStyle w:val="affff"/>
              <w:jc w:val="right"/>
              <w:rPr>
                <w:b/>
              </w:rPr>
            </w:pPr>
            <w:r>
              <w:t>2251568,41</w:t>
            </w:r>
          </w:p>
        </w:tc>
      </w:tr>
      <w:tr w:rsidR="00D12F8F" w:rsidRPr="006057B5" w14:paraId="6EA4C70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A7EF26" w14:textId="77777777" w:rsidR="00D12F8F" w:rsidRPr="006057B5" w:rsidRDefault="00D12F8F" w:rsidP="009071EA">
            <w:pPr>
              <w:pStyle w:val="affff"/>
              <w:jc w:val="center"/>
              <w:rPr>
                <w:b/>
              </w:rPr>
            </w:pPr>
            <w:r>
              <w:t>329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58E604B" w14:textId="77777777" w:rsidR="00D12F8F" w:rsidRPr="006057B5" w:rsidRDefault="00D12F8F" w:rsidP="009071EA">
            <w:pPr>
              <w:pStyle w:val="affff"/>
              <w:jc w:val="right"/>
              <w:rPr>
                <w:b/>
              </w:rPr>
            </w:pPr>
            <w:r>
              <w:t>467350,37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210EEC4" w14:textId="77777777" w:rsidR="00D12F8F" w:rsidRPr="006057B5" w:rsidRDefault="00D12F8F" w:rsidP="009071EA">
            <w:pPr>
              <w:pStyle w:val="affff"/>
              <w:jc w:val="right"/>
              <w:rPr>
                <w:b/>
              </w:rPr>
            </w:pPr>
            <w:r>
              <w:t>2251572,54</w:t>
            </w:r>
          </w:p>
        </w:tc>
      </w:tr>
      <w:tr w:rsidR="00D12F8F" w:rsidRPr="006057B5" w14:paraId="4BAEADB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273E149" w14:textId="77777777" w:rsidR="00D12F8F" w:rsidRPr="006057B5" w:rsidRDefault="00D12F8F" w:rsidP="009071EA">
            <w:pPr>
              <w:pStyle w:val="affff"/>
              <w:jc w:val="center"/>
              <w:rPr>
                <w:b/>
              </w:rPr>
            </w:pPr>
            <w:r>
              <w:t>330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29678AB" w14:textId="77777777" w:rsidR="00D12F8F" w:rsidRPr="006057B5" w:rsidRDefault="00D12F8F" w:rsidP="009071EA">
            <w:pPr>
              <w:pStyle w:val="affff"/>
              <w:jc w:val="right"/>
              <w:rPr>
                <w:b/>
              </w:rPr>
            </w:pPr>
            <w:r>
              <w:t>467352,75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1A03F72" w14:textId="77777777" w:rsidR="00D12F8F" w:rsidRPr="006057B5" w:rsidRDefault="00D12F8F" w:rsidP="009071EA">
            <w:pPr>
              <w:pStyle w:val="affff"/>
              <w:jc w:val="right"/>
              <w:rPr>
                <w:b/>
              </w:rPr>
            </w:pPr>
            <w:r>
              <w:t>2251575,39</w:t>
            </w:r>
          </w:p>
        </w:tc>
      </w:tr>
      <w:tr w:rsidR="00D12F8F" w:rsidRPr="006057B5" w14:paraId="1EAB90B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74A1866" w14:textId="77777777" w:rsidR="00D12F8F" w:rsidRPr="006057B5" w:rsidRDefault="00D12F8F" w:rsidP="009071EA">
            <w:pPr>
              <w:pStyle w:val="affff"/>
              <w:jc w:val="center"/>
              <w:rPr>
                <w:b/>
              </w:rPr>
            </w:pPr>
            <w:r>
              <w:t>331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096C444" w14:textId="77777777" w:rsidR="00D12F8F" w:rsidRPr="006057B5" w:rsidRDefault="00D12F8F" w:rsidP="009071EA">
            <w:pPr>
              <w:pStyle w:val="affff"/>
              <w:jc w:val="right"/>
              <w:rPr>
                <w:b/>
              </w:rPr>
            </w:pPr>
            <w:r>
              <w:t>467350,35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2F43BEB" w14:textId="77777777" w:rsidR="00D12F8F" w:rsidRPr="006057B5" w:rsidRDefault="00D12F8F" w:rsidP="009071EA">
            <w:pPr>
              <w:pStyle w:val="affff"/>
              <w:jc w:val="right"/>
              <w:rPr>
                <w:b/>
              </w:rPr>
            </w:pPr>
            <w:r>
              <w:t>2251573,02</w:t>
            </w:r>
          </w:p>
        </w:tc>
      </w:tr>
      <w:tr w:rsidR="00D12F8F" w:rsidRPr="006057B5" w14:paraId="12331A2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DACCEA" w14:textId="77777777" w:rsidR="00D12F8F" w:rsidRPr="006057B5" w:rsidRDefault="00D12F8F" w:rsidP="009071EA">
            <w:pPr>
              <w:pStyle w:val="affff"/>
              <w:jc w:val="center"/>
              <w:rPr>
                <w:b/>
              </w:rPr>
            </w:pPr>
            <w:r>
              <w:t>332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F3F518" w14:textId="77777777" w:rsidR="00D12F8F" w:rsidRPr="006057B5" w:rsidRDefault="00D12F8F" w:rsidP="009071EA">
            <w:pPr>
              <w:pStyle w:val="affff"/>
              <w:jc w:val="right"/>
              <w:rPr>
                <w:b/>
              </w:rPr>
            </w:pPr>
            <w:r>
              <w:t>467326,06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40E4327" w14:textId="77777777" w:rsidR="00D12F8F" w:rsidRPr="006057B5" w:rsidRDefault="00D12F8F" w:rsidP="009071EA">
            <w:pPr>
              <w:pStyle w:val="affff"/>
              <w:jc w:val="right"/>
              <w:rPr>
                <w:b/>
              </w:rPr>
            </w:pPr>
            <w:r>
              <w:t>2251553,65</w:t>
            </w:r>
          </w:p>
        </w:tc>
      </w:tr>
      <w:tr w:rsidR="00D12F8F" w:rsidRPr="006057B5" w14:paraId="38434D1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D7FBCC9" w14:textId="77777777" w:rsidR="00D12F8F" w:rsidRPr="006057B5" w:rsidRDefault="00D12F8F" w:rsidP="009071EA">
            <w:pPr>
              <w:pStyle w:val="affff"/>
              <w:jc w:val="center"/>
              <w:rPr>
                <w:b/>
              </w:rPr>
            </w:pPr>
            <w:r>
              <w:t>333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87A4AB4" w14:textId="77777777" w:rsidR="00D12F8F" w:rsidRPr="006057B5" w:rsidRDefault="00D12F8F" w:rsidP="009071EA">
            <w:pPr>
              <w:pStyle w:val="affff"/>
              <w:jc w:val="right"/>
              <w:rPr>
                <w:b/>
              </w:rPr>
            </w:pPr>
            <w:r>
              <w:t>467322,78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690B382" w14:textId="77777777" w:rsidR="00D12F8F" w:rsidRPr="006057B5" w:rsidRDefault="00D12F8F" w:rsidP="009071EA">
            <w:pPr>
              <w:pStyle w:val="affff"/>
              <w:jc w:val="right"/>
              <w:rPr>
                <w:b/>
              </w:rPr>
            </w:pPr>
            <w:r>
              <w:t>2251565,75</w:t>
            </w:r>
          </w:p>
        </w:tc>
      </w:tr>
      <w:tr w:rsidR="00D12F8F" w:rsidRPr="006057B5" w14:paraId="1E550DC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F0E3B7" w14:textId="77777777" w:rsidR="00D12F8F" w:rsidRPr="006057B5" w:rsidRDefault="00D12F8F" w:rsidP="009071EA">
            <w:pPr>
              <w:pStyle w:val="affff"/>
              <w:jc w:val="center"/>
              <w:rPr>
                <w:b/>
              </w:rPr>
            </w:pPr>
            <w:r>
              <w:t>334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C5CA917" w14:textId="77777777" w:rsidR="00D12F8F" w:rsidRPr="006057B5" w:rsidRDefault="00D12F8F" w:rsidP="009071EA">
            <w:pPr>
              <w:pStyle w:val="affff"/>
              <w:jc w:val="right"/>
              <w:rPr>
                <w:b/>
              </w:rPr>
            </w:pPr>
            <w:r>
              <w:t>467306,89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9CFA761" w14:textId="77777777" w:rsidR="00D12F8F" w:rsidRPr="006057B5" w:rsidRDefault="00D12F8F" w:rsidP="009071EA">
            <w:pPr>
              <w:pStyle w:val="affff"/>
              <w:jc w:val="right"/>
              <w:rPr>
                <w:b/>
              </w:rPr>
            </w:pPr>
            <w:r>
              <w:t>2251553,60</w:t>
            </w:r>
          </w:p>
        </w:tc>
      </w:tr>
      <w:tr w:rsidR="00D12F8F" w:rsidRPr="006057B5" w14:paraId="2E6B7B8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FFE6775" w14:textId="77777777" w:rsidR="00D12F8F" w:rsidRPr="006057B5" w:rsidRDefault="00D12F8F" w:rsidP="009071EA">
            <w:pPr>
              <w:pStyle w:val="affff"/>
              <w:jc w:val="center"/>
              <w:rPr>
                <w:b/>
              </w:rPr>
            </w:pPr>
            <w:r>
              <w:t>335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D3B704" w14:textId="77777777" w:rsidR="00D12F8F" w:rsidRPr="006057B5" w:rsidRDefault="00D12F8F" w:rsidP="009071EA">
            <w:pPr>
              <w:pStyle w:val="affff"/>
              <w:jc w:val="right"/>
              <w:rPr>
                <w:b/>
              </w:rPr>
            </w:pPr>
            <w:r>
              <w:t>467301,37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20E12E" w14:textId="77777777" w:rsidR="00D12F8F" w:rsidRPr="006057B5" w:rsidRDefault="00D12F8F" w:rsidP="009071EA">
            <w:pPr>
              <w:pStyle w:val="affff"/>
              <w:jc w:val="right"/>
              <w:rPr>
                <w:b/>
              </w:rPr>
            </w:pPr>
            <w:r>
              <w:t>2251573,97</w:t>
            </w:r>
          </w:p>
        </w:tc>
      </w:tr>
      <w:tr w:rsidR="00D12F8F" w:rsidRPr="006057B5" w14:paraId="34ECC7A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6FA1E4" w14:textId="77777777" w:rsidR="00D12F8F" w:rsidRPr="006057B5" w:rsidRDefault="00D12F8F" w:rsidP="009071EA">
            <w:pPr>
              <w:pStyle w:val="affff"/>
              <w:jc w:val="center"/>
              <w:rPr>
                <w:b/>
              </w:rPr>
            </w:pPr>
            <w:r>
              <w:t>336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1A2A796" w14:textId="77777777" w:rsidR="00D12F8F" w:rsidRPr="006057B5" w:rsidRDefault="00D12F8F" w:rsidP="009071EA">
            <w:pPr>
              <w:pStyle w:val="affff"/>
              <w:jc w:val="right"/>
              <w:rPr>
                <w:b/>
              </w:rPr>
            </w:pPr>
            <w:r>
              <w:t>467290,95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03CD6E" w14:textId="77777777" w:rsidR="00D12F8F" w:rsidRPr="006057B5" w:rsidRDefault="00D12F8F" w:rsidP="009071EA">
            <w:pPr>
              <w:pStyle w:val="affff"/>
              <w:jc w:val="right"/>
              <w:rPr>
                <w:b/>
              </w:rPr>
            </w:pPr>
            <w:r>
              <w:t>2251572,66</w:t>
            </w:r>
          </w:p>
        </w:tc>
      </w:tr>
      <w:tr w:rsidR="00D12F8F" w:rsidRPr="006057B5" w14:paraId="1F5372C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AB54C6D" w14:textId="77777777" w:rsidR="00D12F8F" w:rsidRPr="006057B5" w:rsidRDefault="00D12F8F" w:rsidP="009071EA">
            <w:pPr>
              <w:pStyle w:val="affff"/>
              <w:jc w:val="center"/>
              <w:rPr>
                <w:b/>
              </w:rPr>
            </w:pPr>
            <w:r>
              <w:t>337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841F938" w14:textId="77777777" w:rsidR="00D12F8F" w:rsidRPr="006057B5" w:rsidRDefault="00D12F8F" w:rsidP="009071EA">
            <w:pPr>
              <w:pStyle w:val="affff"/>
              <w:jc w:val="right"/>
              <w:rPr>
                <w:b/>
              </w:rPr>
            </w:pPr>
            <w:r>
              <w:t>467297,48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602AA7E" w14:textId="77777777" w:rsidR="00D12F8F" w:rsidRPr="006057B5" w:rsidRDefault="00D12F8F" w:rsidP="009071EA">
            <w:pPr>
              <w:pStyle w:val="affff"/>
              <w:jc w:val="right"/>
              <w:rPr>
                <w:b/>
              </w:rPr>
            </w:pPr>
            <w:r>
              <w:t>2251548,61</w:t>
            </w:r>
          </w:p>
        </w:tc>
      </w:tr>
      <w:tr w:rsidR="00D12F8F" w:rsidRPr="006057B5" w14:paraId="440E0A5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F65F475" w14:textId="77777777" w:rsidR="00D12F8F" w:rsidRPr="006057B5" w:rsidRDefault="00D12F8F" w:rsidP="009071EA">
            <w:pPr>
              <w:pStyle w:val="affff"/>
              <w:jc w:val="center"/>
              <w:rPr>
                <w:b/>
              </w:rPr>
            </w:pPr>
            <w:r>
              <w:t>325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601BFF" w14:textId="77777777" w:rsidR="00D12F8F" w:rsidRPr="006057B5" w:rsidRDefault="00D12F8F" w:rsidP="009071EA">
            <w:pPr>
              <w:pStyle w:val="affff"/>
              <w:jc w:val="right"/>
              <w:rPr>
                <w:b/>
              </w:rPr>
            </w:pPr>
            <w:r>
              <w:t>467301,80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31EEA44" w14:textId="77777777" w:rsidR="00D12F8F" w:rsidRPr="006057B5" w:rsidRDefault="00D12F8F" w:rsidP="009071EA">
            <w:pPr>
              <w:pStyle w:val="affff"/>
              <w:jc w:val="right"/>
              <w:rPr>
                <w:b/>
              </w:rPr>
            </w:pPr>
            <w:r>
              <w:t>2251532,72</w:t>
            </w:r>
          </w:p>
        </w:tc>
      </w:tr>
      <w:tr w:rsidR="00D12F8F" w:rsidRPr="006057B5" w14:paraId="38DA062F"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9B0A5EB" w14:textId="77777777" w:rsidR="00D12F8F" w:rsidRPr="006057B5" w:rsidRDefault="00D12F8F" w:rsidP="009071EA">
            <w:pPr>
              <w:pStyle w:val="affff"/>
              <w:rPr>
                <w:b/>
              </w:rPr>
            </w:pPr>
            <w:proofErr w:type="gramStart"/>
            <w:r>
              <w:t>63:31:0000000:ЗУ</w:t>
            </w:r>
            <w:proofErr w:type="gramEnd"/>
            <w:r>
              <w:t>3(7)</w:t>
            </w:r>
          </w:p>
        </w:tc>
      </w:tr>
      <w:tr w:rsidR="00D12F8F" w:rsidRPr="006057B5" w14:paraId="12406D6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2BFC70" w14:textId="77777777" w:rsidR="00D12F8F" w:rsidRPr="006057B5" w:rsidRDefault="00D12F8F" w:rsidP="009071EA">
            <w:pPr>
              <w:pStyle w:val="affff"/>
              <w:jc w:val="center"/>
              <w:rPr>
                <w:b/>
              </w:rPr>
            </w:pPr>
            <w:r>
              <w:t>338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801379" w14:textId="77777777" w:rsidR="00D12F8F" w:rsidRPr="006057B5" w:rsidRDefault="00D12F8F" w:rsidP="009071EA">
            <w:pPr>
              <w:pStyle w:val="affff"/>
              <w:jc w:val="right"/>
              <w:rPr>
                <w:b/>
              </w:rPr>
            </w:pPr>
            <w:r>
              <w:t>466656,11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D781167" w14:textId="77777777" w:rsidR="00D12F8F" w:rsidRPr="006057B5" w:rsidRDefault="00D12F8F" w:rsidP="009071EA">
            <w:pPr>
              <w:pStyle w:val="affff"/>
              <w:jc w:val="right"/>
              <w:rPr>
                <w:b/>
              </w:rPr>
            </w:pPr>
            <w:r>
              <w:t>2250950,84</w:t>
            </w:r>
          </w:p>
        </w:tc>
      </w:tr>
      <w:tr w:rsidR="00D12F8F" w:rsidRPr="006057B5" w14:paraId="01A6233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CB262E9" w14:textId="77777777" w:rsidR="00D12F8F" w:rsidRPr="006057B5" w:rsidRDefault="00D12F8F" w:rsidP="009071EA">
            <w:pPr>
              <w:pStyle w:val="affff"/>
              <w:jc w:val="center"/>
              <w:rPr>
                <w:b/>
              </w:rPr>
            </w:pPr>
            <w:r>
              <w:t>339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2895198" w14:textId="77777777" w:rsidR="00D12F8F" w:rsidRPr="006057B5" w:rsidRDefault="00D12F8F" w:rsidP="009071EA">
            <w:pPr>
              <w:pStyle w:val="affff"/>
              <w:jc w:val="right"/>
              <w:rPr>
                <w:b/>
              </w:rPr>
            </w:pPr>
            <w:r>
              <w:t>466670,53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0C22F7" w14:textId="77777777" w:rsidR="00D12F8F" w:rsidRPr="006057B5" w:rsidRDefault="00D12F8F" w:rsidP="009071EA">
            <w:pPr>
              <w:pStyle w:val="affff"/>
              <w:jc w:val="right"/>
              <w:rPr>
                <w:b/>
              </w:rPr>
            </w:pPr>
            <w:r>
              <w:t>2250954,34</w:t>
            </w:r>
          </w:p>
        </w:tc>
      </w:tr>
      <w:tr w:rsidR="00D12F8F" w:rsidRPr="006057B5" w14:paraId="3B7662D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DA0D0E3" w14:textId="77777777" w:rsidR="00D12F8F" w:rsidRPr="006057B5" w:rsidRDefault="00D12F8F" w:rsidP="009071EA">
            <w:pPr>
              <w:pStyle w:val="affff"/>
              <w:jc w:val="center"/>
              <w:rPr>
                <w:b/>
              </w:rPr>
            </w:pPr>
            <w:r>
              <w:t>340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D7A763E" w14:textId="77777777" w:rsidR="00D12F8F" w:rsidRPr="006057B5" w:rsidRDefault="00D12F8F" w:rsidP="009071EA">
            <w:pPr>
              <w:pStyle w:val="affff"/>
              <w:jc w:val="right"/>
              <w:rPr>
                <w:b/>
              </w:rPr>
            </w:pPr>
            <w:r>
              <w:t>466675,81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1735C3" w14:textId="77777777" w:rsidR="00D12F8F" w:rsidRPr="006057B5" w:rsidRDefault="00D12F8F" w:rsidP="009071EA">
            <w:pPr>
              <w:pStyle w:val="affff"/>
              <w:jc w:val="right"/>
              <w:rPr>
                <w:b/>
              </w:rPr>
            </w:pPr>
            <w:r>
              <w:t>2250952,44</w:t>
            </w:r>
          </w:p>
        </w:tc>
      </w:tr>
      <w:tr w:rsidR="00D12F8F" w:rsidRPr="006057B5" w14:paraId="1F43924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B9B1C2" w14:textId="77777777" w:rsidR="00D12F8F" w:rsidRPr="006057B5" w:rsidRDefault="00D12F8F" w:rsidP="009071EA">
            <w:pPr>
              <w:pStyle w:val="affff"/>
              <w:jc w:val="center"/>
              <w:rPr>
                <w:b/>
              </w:rPr>
            </w:pPr>
            <w:r>
              <w:t>341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E54468" w14:textId="77777777" w:rsidR="00D12F8F" w:rsidRPr="006057B5" w:rsidRDefault="00D12F8F" w:rsidP="009071EA">
            <w:pPr>
              <w:pStyle w:val="affff"/>
              <w:jc w:val="right"/>
              <w:rPr>
                <w:b/>
              </w:rPr>
            </w:pPr>
            <w:r>
              <w:t>466689,89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B7E16F5" w14:textId="77777777" w:rsidR="00D12F8F" w:rsidRPr="006057B5" w:rsidRDefault="00D12F8F" w:rsidP="009071EA">
            <w:pPr>
              <w:pStyle w:val="affff"/>
              <w:jc w:val="right"/>
              <w:rPr>
                <w:b/>
              </w:rPr>
            </w:pPr>
            <w:r>
              <w:t>2250971,47</w:t>
            </w:r>
          </w:p>
        </w:tc>
      </w:tr>
      <w:tr w:rsidR="00D12F8F" w:rsidRPr="006057B5" w14:paraId="0CDE67E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E500030" w14:textId="77777777" w:rsidR="00D12F8F" w:rsidRPr="006057B5" w:rsidRDefault="00D12F8F" w:rsidP="009071EA">
            <w:pPr>
              <w:pStyle w:val="affff"/>
              <w:jc w:val="center"/>
              <w:rPr>
                <w:b/>
              </w:rPr>
            </w:pPr>
            <w:r>
              <w:t>342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243370" w14:textId="77777777" w:rsidR="00D12F8F" w:rsidRPr="006057B5" w:rsidRDefault="00D12F8F" w:rsidP="009071EA">
            <w:pPr>
              <w:pStyle w:val="affff"/>
              <w:jc w:val="right"/>
              <w:rPr>
                <w:b/>
              </w:rPr>
            </w:pPr>
            <w:r>
              <w:t>466683,22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D62F39" w14:textId="77777777" w:rsidR="00D12F8F" w:rsidRPr="006057B5" w:rsidRDefault="00D12F8F" w:rsidP="009071EA">
            <w:pPr>
              <w:pStyle w:val="affff"/>
              <w:jc w:val="right"/>
              <w:rPr>
                <w:b/>
              </w:rPr>
            </w:pPr>
            <w:r>
              <w:t>2250973,13</w:t>
            </w:r>
          </w:p>
        </w:tc>
      </w:tr>
      <w:tr w:rsidR="00D12F8F" w:rsidRPr="006057B5" w14:paraId="123D67E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44428F" w14:textId="77777777" w:rsidR="00D12F8F" w:rsidRPr="006057B5" w:rsidRDefault="00D12F8F" w:rsidP="009071EA">
            <w:pPr>
              <w:pStyle w:val="affff"/>
              <w:jc w:val="center"/>
              <w:rPr>
                <w:b/>
              </w:rPr>
            </w:pPr>
            <w:r>
              <w:t>343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BA52A6" w14:textId="77777777" w:rsidR="00D12F8F" w:rsidRPr="006057B5" w:rsidRDefault="00D12F8F" w:rsidP="009071EA">
            <w:pPr>
              <w:pStyle w:val="affff"/>
              <w:jc w:val="right"/>
              <w:rPr>
                <w:b/>
              </w:rPr>
            </w:pPr>
            <w:r>
              <w:t>466670,97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B0176F5" w14:textId="77777777" w:rsidR="00D12F8F" w:rsidRPr="006057B5" w:rsidRDefault="00D12F8F" w:rsidP="009071EA">
            <w:pPr>
              <w:pStyle w:val="affff"/>
              <w:jc w:val="right"/>
              <w:rPr>
                <w:b/>
              </w:rPr>
            </w:pPr>
            <w:r>
              <w:t>2250970,94</w:t>
            </w:r>
          </w:p>
        </w:tc>
      </w:tr>
      <w:tr w:rsidR="00D12F8F" w:rsidRPr="006057B5" w14:paraId="5AA677B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C6D22B" w14:textId="77777777" w:rsidR="00D12F8F" w:rsidRPr="006057B5" w:rsidRDefault="00D12F8F" w:rsidP="009071EA">
            <w:pPr>
              <w:pStyle w:val="affff"/>
              <w:jc w:val="center"/>
              <w:rPr>
                <w:b/>
              </w:rPr>
            </w:pPr>
            <w:r>
              <w:t>344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7994A2" w14:textId="77777777" w:rsidR="00D12F8F" w:rsidRPr="006057B5" w:rsidRDefault="00D12F8F" w:rsidP="009071EA">
            <w:pPr>
              <w:pStyle w:val="affff"/>
              <w:jc w:val="right"/>
              <w:rPr>
                <w:b/>
              </w:rPr>
            </w:pPr>
            <w:r>
              <w:t>466661,81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94802F5" w14:textId="77777777" w:rsidR="00D12F8F" w:rsidRPr="006057B5" w:rsidRDefault="00D12F8F" w:rsidP="009071EA">
            <w:pPr>
              <w:pStyle w:val="affff"/>
              <w:jc w:val="right"/>
              <w:rPr>
                <w:b/>
              </w:rPr>
            </w:pPr>
            <w:r>
              <w:t>2250963,51</w:t>
            </w:r>
          </w:p>
        </w:tc>
      </w:tr>
      <w:tr w:rsidR="00D12F8F" w:rsidRPr="006057B5" w14:paraId="1A24DF7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F4BE4D3" w14:textId="77777777" w:rsidR="00D12F8F" w:rsidRPr="006057B5" w:rsidRDefault="00D12F8F" w:rsidP="009071EA">
            <w:pPr>
              <w:pStyle w:val="affff"/>
              <w:jc w:val="center"/>
              <w:rPr>
                <w:b/>
              </w:rPr>
            </w:pPr>
            <w:r>
              <w:t>345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D964CB7" w14:textId="77777777" w:rsidR="00D12F8F" w:rsidRPr="006057B5" w:rsidRDefault="00D12F8F" w:rsidP="009071EA">
            <w:pPr>
              <w:pStyle w:val="affff"/>
              <w:jc w:val="right"/>
              <w:rPr>
                <w:b/>
              </w:rPr>
            </w:pPr>
            <w:r>
              <w:t>466633,40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A09EF0E" w14:textId="77777777" w:rsidR="00D12F8F" w:rsidRPr="006057B5" w:rsidRDefault="00D12F8F" w:rsidP="009071EA">
            <w:pPr>
              <w:pStyle w:val="affff"/>
              <w:jc w:val="right"/>
              <w:rPr>
                <w:b/>
              </w:rPr>
            </w:pPr>
            <w:r>
              <w:t>2250959,14</w:t>
            </w:r>
          </w:p>
        </w:tc>
      </w:tr>
      <w:tr w:rsidR="00D12F8F" w:rsidRPr="006057B5" w14:paraId="045B210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39E1AAC" w14:textId="77777777" w:rsidR="00D12F8F" w:rsidRPr="006057B5" w:rsidRDefault="00D12F8F" w:rsidP="009071EA">
            <w:pPr>
              <w:pStyle w:val="affff"/>
              <w:jc w:val="center"/>
              <w:rPr>
                <w:b/>
              </w:rPr>
            </w:pPr>
            <w:r>
              <w:t>346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71F9AC" w14:textId="77777777" w:rsidR="00D12F8F" w:rsidRPr="006057B5" w:rsidRDefault="00D12F8F" w:rsidP="009071EA">
            <w:pPr>
              <w:pStyle w:val="affff"/>
              <w:jc w:val="right"/>
              <w:rPr>
                <w:b/>
              </w:rPr>
            </w:pPr>
            <w:r>
              <w:t>466630,43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6841660" w14:textId="77777777" w:rsidR="00D12F8F" w:rsidRPr="006057B5" w:rsidRDefault="00D12F8F" w:rsidP="009071EA">
            <w:pPr>
              <w:pStyle w:val="affff"/>
              <w:jc w:val="right"/>
              <w:rPr>
                <w:b/>
              </w:rPr>
            </w:pPr>
            <w:r>
              <w:t>2250958,15</w:t>
            </w:r>
          </w:p>
        </w:tc>
      </w:tr>
      <w:tr w:rsidR="00D12F8F" w:rsidRPr="006057B5" w14:paraId="5C4E4F8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0E5C83" w14:textId="77777777" w:rsidR="00D12F8F" w:rsidRPr="006057B5" w:rsidRDefault="00D12F8F" w:rsidP="009071EA">
            <w:pPr>
              <w:pStyle w:val="affff"/>
              <w:jc w:val="center"/>
              <w:rPr>
                <w:b/>
              </w:rPr>
            </w:pPr>
            <w:r>
              <w:t>347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CFFE10F" w14:textId="77777777" w:rsidR="00D12F8F" w:rsidRPr="006057B5" w:rsidRDefault="00D12F8F" w:rsidP="009071EA">
            <w:pPr>
              <w:pStyle w:val="affff"/>
              <w:jc w:val="right"/>
              <w:rPr>
                <w:b/>
              </w:rPr>
            </w:pPr>
            <w:r>
              <w:t>466626,00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F69E3A0" w14:textId="77777777" w:rsidR="00D12F8F" w:rsidRPr="006057B5" w:rsidRDefault="00D12F8F" w:rsidP="009071EA">
            <w:pPr>
              <w:pStyle w:val="affff"/>
              <w:jc w:val="right"/>
              <w:rPr>
                <w:b/>
              </w:rPr>
            </w:pPr>
            <w:r>
              <w:t>2250952,24</w:t>
            </w:r>
          </w:p>
        </w:tc>
      </w:tr>
      <w:tr w:rsidR="00D12F8F" w:rsidRPr="006057B5" w14:paraId="131C34D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4E0F83" w14:textId="77777777" w:rsidR="00D12F8F" w:rsidRPr="006057B5" w:rsidRDefault="00D12F8F" w:rsidP="009071EA">
            <w:pPr>
              <w:pStyle w:val="affff"/>
              <w:jc w:val="center"/>
              <w:rPr>
                <w:b/>
              </w:rPr>
            </w:pPr>
            <w:r>
              <w:t>348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4B5FF24" w14:textId="77777777" w:rsidR="00D12F8F" w:rsidRPr="006057B5" w:rsidRDefault="00D12F8F" w:rsidP="009071EA">
            <w:pPr>
              <w:pStyle w:val="affff"/>
              <w:jc w:val="right"/>
              <w:rPr>
                <w:b/>
              </w:rPr>
            </w:pPr>
            <w:r>
              <w:t>466625,22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509C6CA" w14:textId="77777777" w:rsidR="00D12F8F" w:rsidRPr="006057B5" w:rsidRDefault="00D12F8F" w:rsidP="009071EA">
            <w:pPr>
              <w:pStyle w:val="affff"/>
              <w:jc w:val="right"/>
              <w:rPr>
                <w:b/>
              </w:rPr>
            </w:pPr>
            <w:r>
              <w:t>2250951,19</w:t>
            </w:r>
          </w:p>
        </w:tc>
      </w:tr>
      <w:tr w:rsidR="00D12F8F" w:rsidRPr="006057B5" w14:paraId="518A136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C24B0F7" w14:textId="77777777" w:rsidR="00D12F8F" w:rsidRPr="006057B5" w:rsidRDefault="00D12F8F" w:rsidP="009071EA">
            <w:pPr>
              <w:pStyle w:val="affff"/>
              <w:jc w:val="center"/>
              <w:rPr>
                <w:b/>
              </w:rPr>
            </w:pPr>
            <w:r>
              <w:t>349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A5D3C9" w14:textId="77777777" w:rsidR="00D12F8F" w:rsidRPr="006057B5" w:rsidRDefault="00D12F8F" w:rsidP="009071EA">
            <w:pPr>
              <w:pStyle w:val="affff"/>
              <w:jc w:val="right"/>
              <w:rPr>
                <w:b/>
              </w:rPr>
            </w:pPr>
            <w:r>
              <w:t>466627,28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2BAC0FB" w14:textId="77777777" w:rsidR="00D12F8F" w:rsidRPr="006057B5" w:rsidRDefault="00D12F8F" w:rsidP="009071EA">
            <w:pPr>
              <w:pStyle w:val="affff"/>
              <w:jc w:val="right"/>
              <w:rPr>
                <w:b/>
              </w:rPr>
            </w:pPr>
            <w:r>
              <w:t>2250951,28</w:t>
            </w:r>
          </w:p>
        </w:tc>
      </w:tr>
      <w:tr w:rsidR="00D12F8F" w:rsidRPr="006057B5" w14:paraId="341004C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9185049" w14:textId="77777777" w:rsidR="00D12F8F" w:rsidRPr="006057B5" w:rsidRDefault="00D12F8F" w:rsidP="009071EA">
            <w:pPr>
              <w:pStyle w:val="affff"/>
              <w:jc w:val="center"/>
              <w:rPr>
                <w:b/>
              </w:rPr>
            </w:pPr>
            <w:r>
              <w:lastRenderedPageBreak/>
              <w:t>350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4CCCB85" w14:textId="77777777" w:rsidR="00D12F8F" w:rsidRPr="006057B5" w:rsidRDefault="00D12F8F" w:rsidP="009071EA">
            <w:pPr>
              <w:pStyle w:val="affff"/>
              <w:jc w:val="right"/>
              <w:rPr>
                <w:b/>
              </w:rPr>
            </w:pPr>
            <w:r>
              <w:t>466635,14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A8A6B3" w14:textId="77777777" w:rsidR="00D12F8F" w:rsidRPr="006057B5" w:rsidRDefault="00D12F8F" w:rsidP="009071EA">
            <w:pPr>
              <w:pStyle w:val="affff"/>
              <w:jc w:val="right"/>
              <w:rPr>
                <w:b/>
              </w:rPr>
            </w:pPr>
            <w:r>
              <w:t>2250952,59</w:t>
            </w:r>
          </w:p>
        </w:tc>
      </w:tr>
      <w:tr w:rsidR="00D12F8F" w:rsidRPr="006057B5" w14:paraId="184ACCD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5935752" w14:textId="77777777" w:rsidR="00D12F8F" w:rsidRPr="006057B5" w:rsidRDefault="00D12F8F" w:rsidP="009071EA">
            <w:pPr>
              <w:pStyle w:val="affff"/>
              <w:jc w:val="center"/>
              <w:rPr>
                <w:b/>
              </w:rPr>
            </w:pPr>
            <w:r>
              <w:t>338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089E49D" w14:textId="77777777" w:rsidR="00D12F8F" w:rsidRPr="006057B5" w:rsidRDefault="00D12F8F" w:rsidP="009071EA">
            <w:pPr>
              <w:pStyle w:val="affff"/>
              <w:jc w:val="right"/>
              <w:rPr>
                <w:b/>
              </w:rPr>
            </w:pPr>
            <w:r>
              <w:t>466656,11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145698" w14:textId="77777777" w:rsidR="00D12F8F" w:rsidRPr="006057B5" w:rsidRDefault="00D12F8F" w:rsidP="009071EA">
            <w:pPr>
              <w:pStyle w:val="affff"/>
              <w:jc w:val="right"/>
              <w:rPr>
                <w:b/>
              </w:rPr>
            </w:pPr>
            <w:r>
              <w:t>2250950,84</w:t>
            </w:r>
          </w:p>
        </w:tc>
      </w:tr>
      <w:tr w:rsidR="00D12F8F" w:rsidRPr="006057B5" w14:paraId="39A63F39"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8A1938D" w14:textId="77777777" w:rsidR="00D12F8F" w:rsidRPr="006057B5" w:rsidRDefault="00D12F8F" w:rsidP="009071EA">
            <w:pPr>
              <w:pStyle w:val="affff"/>
              <w:rPr>
                <w:b/>
              </w:rPr>
            </w:pPr>
            <w:proofErr w:type="gramStart"/>
            <w:r>
              <w:t>63:31:0000000:ЗУ</w:t>
            </w:r>
            <w:proofErr w:type="gramEnd"/>
            <w:r>
              <w:t>3(8)</w:t>
            </w:r>
          </w:p>
        </w:tc>
      </w:tr>
      <w:tr w:rsidR="00D12F8F" w:rsidRPr="006057B5" w14:paraId="62779B2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9D42D9F" w14:textId="77777777" w:rsidR="00D12F8F" w:rsidRPr="006057B5" w:rsidRDefault="00D12F8F" w:rsidP="009071EA">
            <w:pPr>
              <w:pStyle w:val="affff"/>
              <w:jc w:val="center"/>
              <w:rPr>
                <w:b/>
              </w:rPr>
            </w:pPr>
            <w:r>
              <w:t>351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BE70448" w14:textId="77777777" w:rsidR="00D12F8F" w:rsidRPr="006057B5" w:rsidRDefault="00D12F8F" w:rsidP="009071EA">
            <w:pPr>
              <w:pStyle w:val="affff"/>
              <w:jc w:val="right"/>
              <w:rPr>
                <w:b/>
              </w:rPr>
            </w:pPr>
            <w:r>
              <w:t>463987,92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89BF7A1" w14:textId="77777777" w:rsidR="00D12F8F" w:rsidRPr="006057B5" w:rsidRDefault="00D12F8F" w:rsidP="009071EA">
            <w:pPr>
              <w:pStyle w:val="affff"/>
              <w:jc w:val="right"/>
              <w:rPr>
                <w:b/>
              </w:rPr>
            </w:pPr>
            <w:r>
              <w:t>2248713,02</w:t>
            </w:r>
          </w:p>
        </w:tc>
      </w:tr>
      <w:tr w:rsidR="00D12F8F" w:rsidRPr="006057B5" w14:paraId="593E887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188F653" w14:textId="77777777" w:rsidR="00D12F8F" w:rsidRPr="006057B5" w:rsidRDefault="00D12F8F" w:rsidP="009071EA">
            <w:pPr>
              <w:pStyle w:val="affff"/>
              <w:jc w:val="center"/>
              <w:rPr>
                <w:b/>
              </w:rPr>
            </w:pPr>
            <w:r>
              <w:t>352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E5E93FD" w14:textId="77777777" w:rsidR="00D12F8F" w:rsidRPr="006057B5" w:rsidRDefault="00D12F8F" w:rsidP="009071EA">
            <w:pPr>
              <w:pStyle w:val="affff"/>
              <w:jc w:val="right"/>
              <w:rPr>
                <w:b/>
              </w:rPr>
            </w:pPr>
            <w:r>
              <w:t>463992,74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600F7A" w14:textId="77777777" w:rsidR="00D12F8F" w:rsidRPr="006057B5" w:rsidRDefault="00D12F8F" w:rsidP="009071EA">
            <w:pPr>
              <w:pStyle w:val="affff"/>
              <w:jc w:val="right"/>
              <w:rPr>
                <w:b/>
              </w:rPr>
            </w:pPr>
            <w:r>
              <w:t>2248731,66</w:t>
            </w:r>
          </w:p>
        </w:tc>
      </w:tr>
      <w:tr w:rsidR="00D12F8F" w:rsidRPr="006057B5" w14:paraId="5BE166C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F074D6C" w14:textId="77777777" w:rsidR="00D12F8F" w:rsidRPr="006057B5" w:rsidRDefault="00D12F8F" w:rsidP="009071EA">
            <w:pPr>
              <w:pStyle w:val="affff"/>
              <w:jc w:val="center"/>
              <w:rPr>
                <w:b/>
              </w:rPr>
            </w:pPr>
            <w:r>
              <w:t>353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32078B" w14:textId="77777777" w:rsidR="00D12F8F" w:rsidRPr="006057B5" w:rsidRDefault="00D12F8F" w:rsidP="009071EA">
            <w:pPr>
              <w:pStyle w:val="affff"/>
              <w:jc w:val="right"/>
              <w:rPr>
                <w:b/>
              </w:rPr>
            </w:pPr>
            <w:r>
              <w:t>463990,65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583B23" w14:textId="77777777" w:rsidR="00D12F8F" w:rsidRPr="006057B5" w:rsidRDefault="00D12F8F" w:rsidP="009071EA">
            <w:pPr>
              <w:pStyle w:val="affff"/>
              <w:jc w:val="right"/>
              <w:rPr>
                <w:b/>
              </w:rPr>
            </w:pPr>
            <w:r>
              <w:t>2248731,28</w:t>
            </w:r>
          </w:p>
        </w:tc>
      </w:tr>
      <w:tr w:rsidR="00D12F8F" w:rsidRPr="006057B5" w14:paraId="192E776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131FCC5" w14:textId="77777777" w:rsidR="00D12F8F" w:rsidRPr="006057B5" w:rsidRDefault="00D12F8F" w:rsidP="009071EA">
            <w:pPr>
              <w:pStyle w:val="affff"/>
              <w:jc w:val="center"/>
              <w:rPr>
                <w:b/>
              </w:rPr>
            </w:pPr>
            <w:r>
              <w:t>354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BB0F26" w14:textId="77777777" w:rsidR="00D12F8F" w:rsidRPr="006057B5" w:rsidRDefault="00D12F8F" w:rsidP="009071EA">
            <w:pPr>
              <w:pStyle w:val="affff"/>
              <w:jc w:val="right"/>
              <w:rPr>
                <w:b/>
              </w:rPr>
            </w:pPr>
            <w:r>
              <w:t>463982,42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40E8C5" w14:textId="77777777" w:rsidR="00D12F8F" w:rsidRPr="006057B5" w:rsidRDefault="00D12F8F" w:rsidP="009071EA">
            <w:pPr>
              <w:pStyle w:val="affff"/>
              <w:jc w:val="right"/>
              <w:rPr>
                <w:b/>
              </w:rPr>
            </w:pPr>
            <w:r>
              <w:t>2248729,33</w:t>
            </w:r>
          </w:p>
        </w:tc>
      </w:tr>
      <w:tr w:rsidR="00D12F8F" w:rsidRPr="006057B5" w14:paraId="3D0A8F1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6A6855A" w14:textId="77777777" w:rsidR="00D12F8F" w:rsidRPr="006057B5" w:rsidRDefault="00D12F8F" w:rsidP="009071EA">
            <w:pPr>
              <w:pStyle w:val="affff"/>
              <w:jc w:val="center"/>
              <w:rPr>
                <w:b/>
              </w:rPr>
            </w:pPr>
            <w:r>
              <w:t>355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D56A19D" w14:textId="77777777" w:rsidR="00D12F8F" w:rsidRPr="006057B5" w:rsidRDefault="00D12F8F" w:rsidP="009071EA">
            <w:pPr>
              <w:pStyle w:val="affff"/>
              <w:jc w:val="right"/>
              <w:rPr>
                <w:b/>
              </w:rPr>
            </w:pPr>
            <w:r>
              <w:t>463980,48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F82EEA8" w14:textId="77777777" w:rsidR="00D12F8F" w:rsidRPr="006057B5" w:rsidRDefault="00D12F8F" w:rsidP="009071EA">
            <w:pPr>
              <w:pStyle w:val="affff"/>
              <w:jc w:val="right"/>
              <w:rPr>
                <w:b/>
              </w:rPr>
            </w:pPr>
            <w:r>
              <w:t>2248752,57</w:t>
            </w:r>
          </w:p>
        </w:tc>
      </w:tr>
      <w:tr w:rsidR="00D12F8F" w:rsidRPr="006057B5" w14:paraId="6C2E686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1FC942" w14:textId="77777777" w:rsidR="00D12F8F" w:rsidRPr="006057B5" w:rsidRDefault="00D12F8F" w:rsidP="009071EA">
            <w:pPr>
              <w:pStyle w:val="affff"/>
              <w:jc w:val="center"/>
              <w:rPr>
                <w:b/>
              </w:rPr>
            </w:pPr>
            <w:r>
              <w:t>356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78BE65" w14:textId="77777777" w:rsidR="00D12F8F" w:rsidRPr="006057B5" w:rsidRDefault="00D12F8F" w:rsidP="009071EA">
            <w:pPr>
              <w:pStyle w:val="affff"/>
              <w:jc w:val="right"/>
              <w:rPr>
                <w:b/>
              </w:rPr>
            </w:pPr>
            <w:r>
              <w:t>463966,12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A2D053B" w14:textId="77777777" w:rsidR="00D12F8F" w:rsidRPr="006057B5" w:rsidRDefault="00D12F8F" w:rsidP="009071EA">
            <w:pPr>
              <w:pStyle w:val="affff"/>
              <w:jc w:val="right"/>
              <w:rPr>
                <w:b/>
              </w:rPr>
            </w:pPr>
            <w:r>
              <w:t>2248756,49</w:t>
            </w:r>
          </w:p>
        </w:tc>
      </w:tr>
      <w:tr w:rsidR="00D12F8F" w:rsidRPr="006057B5" w14:paraId="23FAFF6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68D5B8" w14:textId="77777777" w:rsidR="00D12F8F" w:rsidRPr="006057B5" w:rsidRDefault="00D12F8F" w:rsidP="009071EA">
            <w:pPr>
              <w:pStyle w:val="affff"/>
              <w:jc w:val="center"/>
              <w:rPr>
                <w:b/>
              </w:rPr>
            </w:pPr>
            <w:r>
              <w:t>357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FDBCFA2" w14:textId="77777777" w:rsidR="00D12F8F" w:rsidRPr="006057B5" w:rsidRDefault="00D12F8F" w:rsidP="009071EA">
            <w:pPr>
              <w:pStyle w:val="affff"/>
              <w:jc w:val="right"/>
              <w:rPr>
                <w:b/>
              </w:rPr>
            </w:pPr>
            <w:r>
              <w:t>463960,14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B940E1" w14:textId="77777777" w:rsidR="00D12F8F" w:rsidRPr="006057B5" w:rsidRDefault="00D12F8F" w:rsidP="009071EA">
            <w:pPr>
              <w:pStyle w:val="affff"/>
              <w:jc w:val="right"/>
              <w:rPr>
                <w:b/>
              </w:rPr>
            </w:pPr>
            <w:r>
              <w:t>2248733,41</w:t>
            </w:r>
          </w:p>
        </w:tc>
      </w:tr>
      <w:tr w:rsidR="00D12F8F" w:rsidRPr="006057B5" w14:paraId="22C0E24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261D5D" w14:textId="77777777" w:rsidR="00D12F8F" w:rsidRPr="006057B5" w:rsidRDefault="00D12F8F" w:rsidP="009071EA">
            <w:pPr>
              <w:pStyle w:val="affff"/>
              <w:jc w:val="center"/>
              <w:rPr>
                <w:b/>
              </w:rPr>
            </w:pPr>
            <w:r>
              <w:t>358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4416309" w14:textId="77777777" w:rsidR="00D12F8F" w:rsidRPr="006057B5" w:rsidRDefault="00D12F8F" w:rsidP="009071EA">
            <w:pPr>
              <w:pStyle w:val="affff"/>
              <w:jc w:val="right"/>
              <w:rPr>
                <w:b/>
              </w:rPr>
            </w:pPr>
            <w:r>
              <w:t>463976,26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B81199F" w14:textId="77777777" w:rsidR="00D12F8F" w:rsidRPr="006057B5" w:rsidRDefault="00D12F8F" w:rsidP="009071EA">
            <w:pPr>
              <w:pStyle w:val="affff"/>
              <w:jc w:val="right"/>
              <w:rPr>
                <w:b/>
              </w:rPr>
            </w:pPr>
            <w:r>
              <w:t>2248733,09</w:t>
            </w:r>
          </w:p>
        </w:tc>
      </w:tr>
      <w:tr w:rsidR="00D12F8F" w:rsidRPr="006057B5" w14:paraId="189BA1E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B64910" w14:textId="77777777" w:rsidR="00D12F8F" w:rsidRPr="006057B5" w:rsidRDefault="00D12F8F" w:rsidP="009071EA">
            <w:pPr>
              <w:pStyle w:val="affff"/>
              <w:jc w:val="center"/>
              <w:rPr>
                <w:b/>
              </w:rPr>
            </w:pPr>
            <w:r>
              <w:t>359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1DC147" w14:textId="77777777" w:rsidR="00D12F8F" w:rsidRPr="006057B5" w:rsidRDefault="00D12F8F" w:rsidP="009071EA">
            <w:pPr>
              <w:pStyle w:val="affff"/>
              <w:jc w:val="right"/>
              <w:rPr>
                <w:b/>
              </w:rPr>
            </w:pPr>
            <w:r>
              <w:t>463983,00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88CB22A" w14:textId="77777777" w:rsidR="00D12F8F" w:rsidRPr="006057B5" w:rsidRDefault="00D12F8F" w:rsidP="009071EA">
            <w:pPr>
              <w:pStyle w:val="affff"/>
              <w:jc w:val="right"/>
              <w:rPr>
                <w:b/>
              </w:rPr>
            </w:pPr>
            <w:r>
              <w:t>2248723,15</w:t>
            </w:r>
          </w:p>
        </w:tc>
      </w:tr>
      <w:tr w:rsidR="00D12F8F" w:rsidRPr="006057B5" w14:paraId="12A025A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59F71BD" w14:textId="77777777" w:rsidR="00D12F8F" w:rsidRPr="006057B5" w:rsidRDefault="00D12F8F" w:rsidP="009071EA">
            <w:pPr>
              <w:pStyle w:val="affff"/>
              <w:jc w:val="center"/>
              <w:rPr>
                <w:b/>
              </w:rPr>
            </w:pPr>
            <w:r>
              <w:t>351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DB306E" w14:textId="77777777" w:rsidR="00D12F8F" w:rsidRPr="006057B5" w:rsidRDefault="00D12F8F" w:rsidP="009071EA">
            <w:pPr>
              <w:pStyle w:val="affff"/>
              <w:jc w:val="right"/>
              <w:rPr>
                <w:b/>
              </w:rPr>
            </w:pPr>
            <w:r>
              <w:t>463987,92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3DDE4D3" w14:textId="77777777" w:rsidR="00D12F8F" w:rsidRPr="006057B5" w:rsidRDefault="00D12F8F" w:rsidP="009071EA">
            <w:pPr>
              <w:pStyle w:val="affff"/>
              <w:jc w:val="right"/>
              <w:rPr>
                <w:b/>
              </w:rPr>
            </w:pPr>
            <w:r>
              <w:t>2248713,02</w:t>
            </w:r>
          </w:p>
        </w:tc>
      </w:tr>
      <w:tr w:rsidR="00D12F8F" w:rsidRPr="006057B5" w14:paraId="33B15E71"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4D25270" w14:textId="77777777" w:rsidR="00D12F8F" w:rsidRPr="006057B5" w:rsidRDefault="00D12F8F" w:rsidP="009071EA">
            <w:pPr>
              <w:pStyle w:val="affff"/>
              <w:rPr>
                <w:b/>
              </w:rPr>
            </w:pPr>
            <w:proofErr w:type="gramStart"/>
            <w:r>
              <w:t>63:31:0000000:ЗУ</w:t>
            </w:r>
            <w:proofErr w:type="gramEnd"/>
            <w:r>
              <w:t>3(9)</w:t>
            </w:r>
          </w:p>
        </w:tc>
      </w:tr>
      <w:tr w:rsidR="00D12F8F" w:rsidRPr="006057B5" w14:paraId="551A108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80E107" w14:textId="77777777" w:rsidR="00D12F8F" w:rsidRPr="006057B5" w:rsidRDefault="00D12F8F" w:rsidP="009071EA">
            <w:pPr>
              <w:pStyle w:val="affff"/>
              <w:jc w:val="center"/>
              <w:rPr>
                <w:b/>
              </w:rPr>
            </w:pPr>
            <w:r>
              <w:t>360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945AA6E" w14:textId="77777777" w:rsidR="00D12F8F" w:rsidRPr="006057B5" w:rsidRDefault="00D12F8F" w:rsidP="009071EA">
            <w:pPr>
              <w:pStyle w:val="affff"/>
              <w:jc w:val="right"/>
              <w:rPr>
                <w:b/>
              </w:rPr>
            </w:pPr>
            <w:r>
              <w:t>467008,69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A7EC1E" w14:textId="77777777" w:rsidR="00D12F8F" w:rsidRPr="006057B5" w:rsidRDefault="00D12F8F" w:rsidP="009071EA">
            <w:pPr>
              <w:pStyle w:val="affff"/>
              <w:jc w:val="right"/>
              <w:rPr>
                <w:b/>
              </w:rPr>
            </w:pPr>
            <w:r>
              <w:t>2251397,12</w:t>
            </w:r>
          </w:p>
        </w:tc>
      </w:tr>
      <w:tr w:rsidR="00D12F8F" w:rsidRPr="006057B5" w14:paraId="53E82B5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3F96F93" w14:textId="77777777" w:rsidR="00D12F8F" w:rsidRPr="006057B5" w:rsidRDefault="00D12F8F" w:rsidP="009071EA">
            <w:pPr>
              <w:pStyle w:val="affff"/>
              <w:jc w:val="center"/>
              <w:rPr>
                <w:b/>
              </w:rPr>
            </w:pPr>
            <w:r>
              <w:t>361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3A3463" w14:textId="77777777" w:rsidR="00D12F8F" w:rsidRPr="006057B5" w:rsidRDefault="00D12F8F" w:rsidP="009071EA">
            <w:pPr>
              <w:pStyle w:val="affff"/>
              <w:jc w:val="right"/>
              <w:rPr>
                <w:b/>
              </w:rPr>
            </w:pPr>
            <w:r>
              <w:t>467030,91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F8BFF0" w14:textId="77777777" w:rsidR="00D12F8F" w:rsidRPr="006057B5" w:rsidRDefault="00D12F8F" w:rsidP="009071EA">
            <w:pPr>
              <w:pStyle w:val="affff"/>
              <w:jc w:val="right"/>
              <w:rPr>
                <w:b/>
              </w:rPr>
            </w:pPr>
            <w:r>
              <w:t>2251405,09</w:t>
            </w:r>
          </w:p>
        </w:tc>
      </w:tr>
      <w:tr w:rsidR="00D12F8F" w:rsidRPr="006057B5" w14:paraId="3954029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CD35138" w14:textId="77777777" w:rsidR="00D12F8F" w:rsidRPr="006057B5" w:rsidRDefault="00D12F8F" w:rsidP="009071EA">
            <w:pPr>
              <w:pStyle w:val="affff"/>
              <w:jc w:val="center"/>
              <w:rPr>
                <w:b/>
              </w:rPr>
            </w:pPr>
            <w:r>
              <w:t>362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DF960E" w14:textId="77777777" w:rsidR="00D12F8F" w:rsidRPr="006057B5" w:rsidRDefault="00D12F8F" w:rsidP="009071EA">
            <w:pPr>
              <w:pStyle w:val="affff"/>
              <w:jc w:val="right"/>
              <w:rPr>
                <w:b/>
              </w:rPr>
            </w:pPr>
            <w:r>
              <w:t>467017,85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8C6038" w14:textId="77777777" w:rsidR="00D12F8F" w:rsidRPr="006057B5" w:rsidRDefault="00D12F8F" w:rsidP="009071EA">
            <w:pPr>
              <w:pStyle w:val="affff"/>
              <w:jc w:val="right"/>
              <w:rPr>
                <w:b/>
              </w:rPr>
            </w:pPr>
            <w:r>
              <w:t>2251402,45</w:t>
            </w:r>
          </w:p>
        </w:tc>
      </w:tr>
      <w:tr w:rsidR="00D12F8F" w:rsidRPr="006057B5" w14:paraId="0450444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F4F256" w14:textId="77777777" w:rsidR="00D12F8F" w:rsidRPr="006057B5" w:rsidRDefault="00D12F8F" w:rsidP="009071EA">
            <w:pPr>
              <w:pStyle w:val="affff"/>
              <w:jc w:val="center"/>
              <w:rPr>
                <w:b/>
              </w:rPr>
            </w:pPr>
            <w:r>
              <w:t>363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01BB03" w14:textId="77777777" w:rsidR="00D12F8F" w:rsidRPr="006057B5" w:rsidRDefault="00D12F8F" w:rsidP="009071EA">
            <w:pPr>
              <w:pStyle w:val="affff"/>
              <w:jc w:val="right"/>
              <w:rPr>
                <w:b/>
              </w:rPr>
            </w:pPr>
            <w:r>
              <w:t>467011,24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3703FE7" w14:textId="77777777" w:rsidR="00D12F8F" w:rsidRPr="006057B5" w:rsidRDefault="00D12F8F" w:rsidP="009071EA">
            <w:pPr>
              <w:pStyle w:val="affff"/>
              <w:jc w:val="right"/>
              <w:rPr>
                <w:b/>
              </w:rPr>
            </w:pPr>
            <w:r>
              <w:t>2251435,27</w:t>
            </w:r>
          </w:p>
        </w:tc>
      </w:tr>
      <w:tr w:rsidR="00D12F8F" w:rsidRPr="006057B5" w14:paraId="1F36126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6583CF3" w14:textId="77777777" w:rsidR="00D12F8F" w:rsidRPr="006057B5" w:rsidRDefault="00D12F8F" w:rsidP="009071EA">
            <w:pPr>
              <w:pStyle w:val="affff"/>
              <w:jc w:val="center"/>
              <w:rPr>
                <w:b/>
              </w:rPr>
            </w:pPr>
            <w:r>
              <w:t>364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26F1FF" w14:textId="77777777" w:rsidR="00D12F8F" w:rsidRPr="006057B5" w:rsidRDefault="00D12F8F" w:rsidP="009071EA">
            <w:pPr>
              <w:pStyle w:val="affff"/>
              <w:jc w:val="right"/>
              <w:rPr>
                <w:b/>
              </w:rPr>
            </w:pPr>
            <w:r>
              <w:t>467001,31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B1E948F" w14:textId="77777777" w:rsidR="00D12F8F" w:rsidRPr="006057B5" w:rsidRDefault="00D12F8F" w:rsidP="009071EA">
            <w:pPr>
              <w:pStyle w:val="affff"/>
              <w:jc w:val="right"/>
              <w:rPr>
                <w:b/>
              </w:rPr>
            </w:pPr>
            <w:r>
              <w:t>2251431,77</w:t>
            </w:r>
          </w:p>
        </w:tc>
      </w:tr>
      <w:tr w:rsidR="00D12F8F" w:rsidRPr="006057B5" w14:paraId="6FBF1CF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86C0AAC" w14:textId="77777777" w:rsidR="00D12F8F" w:rsidRPr="006057B5" w:rsidRDefault="00D12F8F" w:rsidP="009071EA">
            <w:pPr>
              <w:pStyle w:val="affff"/>
              <w:jc w:val="center"/>
              <w:rPr>
                <w:b/>
              </w:rPr>
            </w:pPr>
            <w:r>
              <w:t>360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E256DA" w14:textId="77777777" w:rsidR="00D12F8F" w:rsidRPr="006057B5" w:rsidRDefault="00D12F8F" w:rsidP="009071EA">
            <w:pPr>
              <w:pStyle w:val="affff"/>
              <w:jc w:val="right"/>
              <w:rPr>
                <w:b/>
              </w:rPr>
            </w:pPr>
            <w:r>
              <w:t>467008,69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D2AD876" w14:textId="77777777" w:rsidR="00D12F8F" w:rsidRPr="006057B5" w:rsidRDefault="00D12F8F" w:rsidP="009071EA">
            <w:pPr>
              <w:pStyle w:val="affff"/>
              <w:jc w:val="right"/>
              <w:rPr>
                <w:b/>
              </w:rPr>
            </w:pPr>
            <w:r>
              <w:t>2251397,12</w:t>
            </w:r>
          </w:p>
        </w:tc>
      </w:tr>
      <w:tr w:rsidR="00D12F8F" w:rsidRPr="006057B5" w14:paraId="0C0EACD8"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1C6A0AC" w14:textId="77777777" w:rsidR="00D12F8F" w:rsidRPr="006057B5" w:rsidRDefault="00D12F8F" w:rsidP="009071EA">
            <w:pPr>
              <w:pStyle w:val="affff"/>
              <w:rPr>
                <w:b/>
              </w:rPr>
            </w:pPr>
            <w:proofErr w:type="gramStart"/>
            <w:r>
              <w:t>63:31:0000000:ЗУ</w:t>
            </w:r>
            <w:proofErr w:type="gramEnd"/>
            <w:r>
              <w:t>3(10)</w:t>
            </w:r>
          </w:p>
        </w:tc>
      </w:tr>
      <w:tr w:rsidR="00D12F8F" w:rsidRPr="006057B5" w14:paraId="2845FB8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A09A373" w14:textId="77777777" w:rsidR="00D12F8F" w:rsidRPr="006057B5" w:rsidRDefault="00D12F8F" w:rsidP="009071EA">
            <w:pPr>
              <w:pStyle w:val="affff"/>
              <w:jc w:val="center"/>
              <w:rPr>
                <w:b/>
              </w:rPr>
            </w:pPr>
            <w:r>
              <w:t>365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ED04978" w14:textId="77777777" w:rsidR="00D12F8F" w:rsidRPr="006057B5" w:rsidRDefault="00D12F8F" w:rsidP="009071EA">
            <w:pPr>
              <w:pStyle w:val="affff"/>
              <w:jc w:val="right"/>
              <w:rPr>
                <w:b/>
              </w:rPr>
            </w:pPr>
            <w:r>
              <w:t>465088,12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79F6081" w14:textId="77777777" w:rsidR="00D12F8F" w:rsidRPr="006057B5" w:rsidRDefault="00D12F8F" w:rsidP="009071EA">
            <w:pPr>
              <w:pStyle w:val="affff"/>
              <w:jc w:val="right"/>
              <w:rPr>
                <w:b/>
              </w:rPr>
            </w:pPr>
            <w:r>
              <w:t>2249442,89</w:t>
            </w:r>
          </w:p>
        </w:tc>
      </w:tr>
      <w:tr w:rsidR="00D12F8F" w:rsidRPr="006057B5" w14:paraId="21195D3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CF022C" w14:textId="77777777" w:rsidR="00D12F8F" w:rsidRPr="006057B5" w:rsidRDefault="00D12F8F" w:rsidP="009071EA">
            <w:pPr>
              <w:pStyle w:val="affff"/>
              <w:jc w:val="center"/>
              <w:rPr>
                <w:b/>
              </w:rPr>
            </w:pPr>
            <w:r>
              <w:t>366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931831" w14:textId="77777777" w:rsidR="00D12F8F" w:rsidRPr="006057B5" w:rsidRDefault="00D12F8F" w:rsidP="009071EA">
            <w:pPr>
              <w:pStyle w:val="affff"/>
              <w:jc w:val="right"/>
              <w:rPr>
                <w:b/>
              </w:rPr>
            </w:pPr>
            <w:r>
              <w:t>465109,98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D13F136" w14:textId="77777777" w:rsidR="00D12F8F" w:rsidRPr="006057B5" w:rsidRDefault="00D12F8F" w:rsidP="009071EA">
            <w:pPr>
              <w:pStyle w:val="affff"/>
              <w:jc w:val="right"/>
              <w:rPr>
                <w:b/>
              </w:rPr>
            </w:pPr>
            <w:r>
              <w:t>2249466,28</w:t>
            </w:r>
          </w:p>
        </w:tc>
      </w:tr>
      <w:tr w:rsidR="00D12F8F" w:rsidRPr="006057B5" w14:paraId="6A30176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518D998" w14:textId="77777777" w:rsidR="00D12F8F" w:rsidRPr="006057B5" w:rsidRDefault="00D12F8F" w:rsidP="009071EA">
            <w:pPr>
              <w:pStyle w:val="affff"/>
              <w:jc w:val="center"/>
              <w:rPr>
                <w:b/>
              </w:rPr>
            </w:pPr>
            <w:r>
              <w:t>367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5609049" w14:textId="77777777" w:rsidR="00D12F8F" w:rsidRPr="006057B5" w:rsidRDefault="00D12F8F" w:rsidP="009071EA">
            <w:pPr>
              <w:pStyle w:val="affff"/>
              <w:jc w:val="right"/>
              <w:rPr>
                <w:b/>
              </w:rPr>
            </w:pPr>
            <w:r>
              <w:t>465108,43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48C01DB" w14:textId="77777777" w:rsidR="00D12F8F" w:rsidRPr="006057B5" w:rsidRDefault="00D12F8F" w:rsidP="009071EA">
            <w:pPr>
              <w:pStyle w:val="affff"/>
              <w:jc w:val="right"/>
              <w:rPr>
                <w:b/>
              </w:rPr>
            </w:pPr>
            <w:r>
              <w:t>2249467,65</w:t>
            </w:r>
          </w:p>
        </w:tc>
      </w:tr>
      <w:tr w:rsidR="00D12F8F" w:rsidRPr="006057B5" w14:paraId="225475C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1FDE8DC" w14:textId="77777777" w:rsidR="00D12F8F" w:rsidRPr="006057B5" w:rsidRDefault="00D12F8F" w:rsidP="009071EA">
            <w:pPr>
              <w:pStyle w:val="affff"/>
              <w:jc w:val="center"/>
              <w:rPr>
                <w:b/>
              </w:rPr>
            </w:pPr>
            <w:r>
              <w:t>368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DB2D18" w14:textId="77777777" w:rsidR="00D12F8F" w:rsidRPr="006057B5" w:rsidRDefault="00D12F8F" w:rsidP="009071EA">
            <w:pPr>
              <w:pStyle w:val="affff"/>
              <w:jc w:val="right"/>
              <w:rPr>
                <w:b/>
              </w:rPr>
            </w:pPr>
            <w:r>
              <w:t>465156,02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75DBE25" w14:textId="77777777" w:rsidR="00D12F8F" w:rsidRPr="006057B5" w:rsidRDefault="00D12F8F" w:rsidP="009071EA">
            <w:pPr>
              <w:pStyle w:val="affff"/>
              <w:jc w:val="right"/>
              <w:rPr>
                <w:b/>
              </w:rPr>
            </w:pPr>
            <w:r>
              <w:t>2249521,42</w:t>
            </w:r>
          </w:p>
        </w:tc>
      </w:tr>
      <w:tr w:rsidR="00D12F8F" w:rsidRPr="006057B5" w14:paraId="0B5FA42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D36E8BA" w14:textId="77777777" w:rsidR="00D12F8F" w:rsidRPr="006057B5" w:rsidRDefault="00D12F8F" w:rsidP="009071EA">
            <w:pPr>
              <w:pStyle w:val="affff"/>
              <w:jc w:val="center"/>
              <w:rPr>
                <w:b/>
              </w:rPr>
            </w:pPr>
            <w:r>
              <w:t>369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8AD919" w14:textId="77777777" w:rsidR="00D12F8F" w:rsidRPr="006057B5" w:rsidRDefault="00D12F8F" w:rsidP="009071EA">
            <w:pPr>
              <w:pStyle w:val="affff"/>
              <w:jc w:val="right"/>
              <w:rPr>
                <w:b/>
              </w:rPr>
            </w:pPr>
            <w:r>
              <w:t>465085,12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B77066" w14:textId="77777777" w:rsidR="00D12F8F" w:rsidRPr="006057B5" w:rsidRDefault="00D12F8F" w:rsidP="009071EA">
            <w:pPr>
              <w:pStyle w:val="affff"/>
              <w:jc w:val="right"/>
              <w:rPr>
                <w:b/>
              </w:rPr>
            </w:pPr>
            <w:r>
              <w:t>2249445,55</w:t>
            </w:r>
          </w:p>
        </w:tc>
      </w:tr>
      <w:tr w:rsidR="00D12F8F" w:rsidRPr="006057B5" w14:paraId="167F884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28BD8F" w14:textId="77777777" w:rsidR="00D12F8F" w:rsidRPr="006057B5" w:rsidRDefault="00D12F8F" w:rsidP="009071EA">
            <w:pPr>
              <w:pStyle w:val="affff"/>
              <w:jc w:val="center"/>
              <w:rPr>
                <w:b/>
              </w:rPr>
            </w:pPr>
            <w:r>
              <w:t>370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8FD17E8" w14:textId="77777777" w:rsidR="00D12F8F" w:rsidRPr="006057B5" w:rsidRDefault="00D12F8F" w:rsidP="009071EA">
            <w:pPr>
              <w:pStyle w:val="affff"/>
              <w:jc w:val="right"/>
              <w:rPr>
                <w:b/>
              </w:rPr>
            </w:pPr>
            <w:r>
              <w:t>465086,27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08AC39E" w14:textId="77777777" w:rsidR="00D12F8F" w:rsidRPr="006057B5" w:rsidRDefault="00D12F8F" w:rsidP="009071EA">
            <w:pPr>
              <w:pStyle w:val="affff"/>
              <w:jc w:val="right"/>
              <w:rPr>
                <w:b/>
              </w:rPr>
            </w:pPr>
            <w:r>
              <w:t>2249444,53</w:t>
            </w:r>
          </w:p>
        </w:tc>
      </w:tr>
      <w:tr w:rsidR="00D12F8F" w:rsidRPr="006057B5" w14:paraId="61D2BF8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59BB348" w14:textId="77777777" w:rsidR="00D12F8F" w:rsidRPr="006057B5" w:rsidRDefault="00D12F8F" w:rsidP="009071EA">
            <w:pPr>
              <w:pStyle w:val="affff"/>
              <w:jc w:val="center"/>
              <w:rPr>
                <w:b/>
              </w:rPr>
            </w:pPr>
            <w:r>
              <w:t>365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139A06E" w14:textId="77777777" w:rsidR="00D12F8F" w:rsidRPr="006057B5" w:rsidRDefault="00D12F8F" w:rsidP="009071EA">
            <w:pPr>
              <w:pStyle w:val="affff"/>
              <w:jc w:val="right"/>
              <w:rPr>
                <w:b/>
              </w:rPr>
            </w:pPr>
            <w:r>
              <w:t>465088,12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CC7C8C" w14:textId="77777777" w:rsidR="00D12F8F" w:rsidRPr="006057B5" w:rsidRDefault="00D12F8F" w:rsidP="009071EA">
            <w:pPr>
              <w:pStyle w:val="affff"/>
              <w:jc w:val="right"/>
              <w:rPr>
                <w:b/>
              </w:rPr>
            </w:pPr>
            <w:r>
              <w:t>2249442,89</w:t>
            </w:r>
          </w:p>
        </w:tc>
      </w:tr>
      <w:tr w:rsidR="00D12F8F" w:rsidRPr="006057B5" w14:paraId="24FEE2DB"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D099DFD" w14:textId="77777777" w:rsidR="00D12F8F" w:rsidRPr="006057B5" w:rsidRDefault="00D12F8F" w:rsidP="009071EA">
            <w:pPr>
              <w:pStyle w:val="affff"/>
              <w:rPr>
                <w:b/>
              </w:rPr>
            </w:pPr>
            <w:proofErr w:type="gramStart"/>
            <w:r>
              <w:t>63:31:0000000:ЗУ</w:t>
            </w:r>
            <w:proofErr w:type="gramEnd"/>
            <w:r>
              <w:t>3(11)</w:t>
            </w:r>
          </w:p>
        </w:tc>
      </w:tr>
      <w:tr w:rsidR="00D12F8F" w:rsidRPr="006057B5" w14:paraId="7AAB85B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51AD6B" w14:textId="77777777" w:rsidR="00D12F8F" w:rsidRPr="006057B5" w:rsidRDefault="00D12F8F" w:rsidP="009071EA">
            <w:pPr>
              <w:pStyle w:val="affff"/>
              <w:jc w:val="center"/>
              <w:rPr>
                <w:b/>
              </w:rPr>
            </w:pPr>
            <w:r>
              <w:t>371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76D51D" w14:textId="77777777" w:rsidR="00D12F8F" w:rsidRPr="006057B5" w:rsidRDefault="00D12F8F" w:rsidP="009071EA">
            <w:pPr>
              <w:pStyle w:val="affff"/>
              <w:jc w:val="right"/>
              <w:rPr>
                <w:b/>
              </w:rPr>
            </w:pPr>
            <w:r>
              <w:t>465132,72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DA7AF3" w14:textId="77777777" w:rsidR="00D12F8F" w:rsidRPr="006057B5" w:rsidRDefault="00D12F8F" w:rsidP="009071EA">
            <w:pPr>
              <w:pStyle w:val="affff"/>
              <w:jc w:val="right"/>
              <w:rPr>
                <w:b/>
              </w:rPr>
            </w:pPr>
            <w:r>
              <w:t>2249543,37</w:t>
            </w:r>
          </w:p>
        </w:tc>
      </w:tr>
      <w:tr w:rsidR="00D12F8F" w:rsidRPr="006057B5" w14:paraId="353E1B4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1354AE5" w14:textId="77777777" w:rsidR="00D12F8F" w:rsidRPr="006057B5" w:rsidRDefault="00D12F8F" w:rsidP="009071EA">
            <w:pPr>
              <w:pStyle w:val="affff"/>
              <w:jc w:val="center"/>
              <w:rPr>
                <w:b/>
              </w:rPr>
            </w:pPr>
            <w:r>
              <w:t>372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86FA74" w14:textId="77777777" w:rsidR="00D12F8F" w:rsidRPr="006057B5" w:rsidRDefault="00D12F8F" w:rsidP="009071EA">
            <w:pPr>
              <w:pStyle w:val="affff"/>
              <w:jc w:val="right"/>
              <w:rPr>
                <w:b/>
              </w:rPr>
            </w:pPr>
            <w:r>
              <w:t>465139,49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42DDA7" w14:textId="77777777" w:rsidR="00D12F8F" w:rsidRPr="006057B5" w:rsidRDefault="00D12F8F" w:rsidP="009071EA">
            <w:pPr>
              <w:pStyle w:val="affff"/>
              <w:jc w:val="right"/>
              <w:rPr>
                <w:b/>
              </w:rPr>
            </w:pPr>
            <w:r>
              <w:t>2249546,50</w:t>
            </w:r>
          </w:p>
        </w:tc>
      </w:tr>
      <w:tr w:rsidR="00D12F8F" w:rsidRPr="006057B5" w14:paraId="50A7A7B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AA90A79" w14:textId="77777777" w:rsidR="00D12F8F" w:rsidRPr="006057B5" w:rsidRDefault="00D12F8F" w:rsidP="009071EA">
            <w:pPr>
              <w:pStyle w:val="affff"/>
              <w:jc w:val="center"/>
              <w:rPr>
                <w:b/>
              </w:rPr>
            </w:pPr>
            <w:r>
              <w:t>373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0386B8" w14:textId="77777777" w:rsidR="00D12F8F" w:rsidRPr="006057B5" w:rsidRDefault="00D12F8F" w:rsidP="009071EA">
            <w:pPr>
              <w:pStyle w:val="affff"/>
              <w:jc w:val="right"/>
              <w:rPr>
                <w:b/>
              </w:rPr>
            </w:pPr>
            <w:r>
              <w:t>465176,43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54149D" w14:textId="77777777" w:rsidR="00D12F8F" w:rsidRPr="006057B5" w:rsidRDefault="00D12F8F" w:rsidP="009071EA">
            <w:pPr>
              <w:pStyle w:val="affff"/>
              <w:jc w:val="right"/>
              <w:rPr>
                <w:b/>
              </w:rPr>
            </w:pPr>
            <w:r>
              <w:t>2249567,42</w:t>
            </w:r>
          </w:p>
        </w:tc>
      </w:tr>
      <w:tr w:rsidR="00D12F8F" w:rsidRPr="006057B5" w14:paraId="7468019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ADA3222" w14:textId="77777777" w:rsidR="00D12F8F" w:rsidRPr="006057B5" w:rsidRDefault="00D12F8F" w:rsidP="009071EA">
            <w:pPr>
              <w:pStyle w:val="affff"/>
              <w:jc w:val="center"/>
              <w:rPr>
                <w:b/>
              </w:rPr>
            </w:pPr>
            <w:r>
              <w:t>374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C21898" w14:textId="77777777" w:rsidR="00D12F8F" w:rsidRPr="006057B5" w:rsidRDefault="00D12F8F" w:rsidP="009071EA">
            <w:pPr>
              <w:pStyle w:val="affff"/>
              <w:jc w:val="right"/>
              <w:rPr>
                <w:b/>
              </w:rPr>
            </w:pPr>
            <w:r>
              <w:t>465177,54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365BAE" w14:textId="77777777" w:rsidR="00D12F8F" w:rsidRPr="006057B5" w:rsidRDefault="00D12F8F" w:rsidP="009071EA">
            <w:pPr>
              <w:pStyle w:val="affff"/>
              <w:jc w:val="right"/>
              <w:rPr>
                <w:b/>
              </w:rPr>
            </w:pPr>
            <w:r>
              <w:t>2249568,34</w:t>
            </w:r>
          </w:p>
        </w:tc>
      </w:tr>
      <w:tr w:rsidR="00D12F8F" w:rsidRPr="006057B5" w14:paraId="2A40919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51206D3" w14:textId="77777777" w:rsidR="00D12F8F" w:rsidRPr="006057B5" w:rsidRDefault="00D12F8F" w:rsidP="009071EA">
            <w:pPr>
              <w:pStyle w:val="affff"/>
              <w:jc w:val="center"/>
              <w:rPr>
                <w:b/>
              </w:rPr>
            </w:pPr>
            <w:r>
              <w:t>375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9CA7FE" w14:textId="77777777" w:rsidR="00D12F8F" w:rsidRPr="006057B5" w:rsidRDefault="00D12F8F" w:rsidP="009071EA">
            <w:pPr>
              <w:pStyle w:val="affff"/>
              <w:jc w:val="right"/>
              <w:rPr>
                <w:b/>
              </w:rPr>
            </w:pPr>
            <w:r>
              <w:t>465175,15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7E57EDC" w14:textId="77777777" w:rsidR="00D12F8F" w:rsidRPr="006057B5" w:rsidRDefault="00D12F8F" w:rsidP="009071EA">
            <w:pPr>
              <w:pStyle w:val="affff"/>
              <w:jc w:val="right"/>
              <w:rPr>
                <w:b/>
              </w:rPr>
            </w:pPr>
            <w:r>
              <w:t>2249570,44</w:t>
            </w:r>
          </w:p>
        </w:tc>
      </w:tr>
      <w:tr w:rsidR="00D12F8F" w:rsidRPr="006057B5" w14:paraId="1E7AADA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A1F301F" w14:textId="77777777" w:rsidR="00D12F8F" w:rsidRPr="006057B5" w:rsidRDefault="00D12F8F" w:rsidP="009071EA">
            <w:pPr>
              <w:pStyle w:val="affff"/>
              <w:jc w:val="center"/>
              <w:rPr>
                <w:b/>
              </w:rPr>
            </w:pPr>
            <w:r>
              <w:t>376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985C0F1" w14:textId="77777777" w:rsidR="00D12F8F" w:rsidRPr="006057B5" w:rsidRDefault="00D12F8F" w:rsidP="009071EA">
            <w:pPr>
              <w:pStyle w:val="affff"/>
              <w:jc w:val="right"/>
              <w:rPr>
                <w:b/>
              </w:rPr>
            </w:pPr>
            <w:r>
              <w:t>465174,50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B47D9C8" w14:textId="77777777" w:rsidR="00D12F8F" w:rsidRPr="006057B5" w:rsidRDefault="00D12F8F" w:rsidP="009071EA">
            <w:pPr>
              <w:pStyle w:val="affff"/>
              <w:jc w:val="right"/>
              <w:rPr>
                <w:b/>
              </w:rPr>
            </w:pPr>
            <w:r>
              <w:t>2249571,02</w:t>
            </w:r>
          </w:p>
        </w:tc>
      </w:tr>
      <w:tr w:rsidR="00D12F8F" w:rsidRPr="006057B5" w14:paraId="12C022A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3643A34" w14:textId="77777777" w:rsidR="00D12F8F" w:rsidRPr="006057B5" w:rsidRDefault="00D12F8F" w:rsidP="009071EA">
            <w:pPr>
              <w:pStyle w:val="affff"/>
              <w:jc w:val="center"/>
              <w:rPr>
                <w:b/>
              </w:rPr>
            </w:pPr>
            <w:r>
              <w:t>377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719BDA0" w14:textId="77777777" w:rsidR="00D12F8F" w:rsidRPr="006057B5" w:rsidRDefault="00D12F8F" w:rsidP="009071EA">
            <w:pPr>
              <w:pStyle w:val="affff"/>
              <w:jc w:val="right"/>
              <w:rPr>
                <w:b/>
              </w:rPr>
            </w:pPr>
            <w:r>
              <w:t>465174,14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18C69B5" w14:textId="77777777" w:rsidR="00D12F8F" w:rsidRPr="006057B5" w:rsidRDefault="00D12F8F" w:rsidP="009071EA">
            <w:pPr>
              <w:pStyle w:val="affff"/>
              <w:jc w:val="right"/>
              <w:rPr>
                <w:b/>
              </w:rPr>
            </w:pPr>
            <w:r>
              <w:t>2249570,72</w:t>
            </w:r>
          </w:p>
        </w:tc>
      </w:tr>
      <w:tr w:rsidR="00D12F8F" w:rsidRPr="006057B5" w14:paraId="006CBEA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FDB7E8" w14:textId="77777777" w:rsidR="00D12F8F" w:rsidRPr="006057B5" w:rsidRDefault="00D12F8F" w:rsidP="009071EA">
            <w:pPr>
              <w:pStyle w:val="affff"/>
              <w:jc w:val="center"/>
              <w:rPr>
                <w:b/>
              </w:rPr>
            </w:pPr>
            <w:r>
              <w:t>378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852050" w14:textId="77777777" w:rsidR="00D12F8F" w:rsidRPr="006057B5" w:rsidRDefault="00D12F8F" w:rsidP="009071EA">
            <w:pPr>
              <w:pStyle w:val="affff"/>
              <w:jc w:val="right"/>
              <w:rPr>
                <w:b/>
              </w:rPr>
            </w:pPr>
            <w:r>
              <w:t>465139,62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357F98" w14:textId="77777777" w:rsidR="00D12F8F" w:rsidRPr="006057B5" w:rsidRDefault="00D12F8F" w:rsidP="009071EA">
            <w:pPr>
              <w:pStyle w:val="affff"/>
              <w:jc w:val="right"/>
              <w:rPr>
                <w:b/>
              </w:rPr>
            </w:pPr>
            <w:r>
              <w:t>2249551,17</w:t>
            </w:r>
          </w:p>
        </w:tc>
      </w:tr>
      <w:tr w:rsidR="00D12F8F" w:rsidRPr="006057B5" w14:paraId="51DDA19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DB4E6E" w14:textId="77777777" w:rsidR="00D12F8F" w:rsidRPr="006057B5" w:rsidRDefault="00D12F8F" w:rsidP="009071EA">
            <w:pPr>
              <w:pStyle w:val="affff"/>
              <w:jc w:val="center"/>
              <w:rPr>
                <w:b/>
              </w:rPr>
            </w:pPr>
            <w:r>
              <w:t>371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65CC787" w14:textId="77777777" w:rsidR="00D12F8F" w:rsidRPr="006057B5" w:rsidRDefault="00D12F8F" w:rsidP="009071EA">
            <w:pPr>
              <w:pStyle w:val="affff"/>
              <w:jc w:val="right"/>
              <w:rPr>
                <w:b/>
              </w:rPr>
            </w:pPr>
            <w:r>
              <w:t>465132,72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05F44C2" w14:textId="77777777" w:rsidR="00D12F8F" w:rsidRPr="006057B5" w:rsidRDefault="00D12F8F" w:rsidP="009071EA">
            <w:pPr>
              <w:pStyle w:val="affff"/>
              <w:jc w:val="right"/>
              <w:rPr>
                <w:b/>
              </w:rPr>
            </w:pPr>
            <w:r>
              <w:t>2249543,37</w:t>
            </w:r>
          </w:p>
        </w:tc>
      </w:tr>
      <w:tr w:rsidR="00D12F8F" w:rsidRPr="006057B5" w14:paraId="404F419D"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E8CF2E6" w14:textId="77777777" w:rsidR="00D12F8F" w:rsidRPr="006057B5" w:rsidRDefault="00D12F8F" w:rsidP="009071EA">
            <w:pPr>
              <w:pStyle w:val="affff"/>
              <w:rPr>
                <w:b/>
              </w:rPr>
            </w:pPr>
            <w:proofErr w:type="gramStart"/>
            <w:r>
              <w:t>63:31:0000000:ЗУ</w:t>
            </w:r>
            <w:proofErr w:type="gramEnd"/>
            <w:r>
              <w:t>3(12)</w:t>
            </w:r>
          </w:p>
        </w:tc>
      </w:tr>
      <w:tr w:rsidR="00D12F8F" w:rsidRPr="006057B5" w14:paraId="3F2F42C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94F8A1" w14:textId="77777777" w:rsidR="00D12F8F" w:rsidRPr="006057B5" w:rsidRDefault="00D12F8F" w:rsidP="009071EA">
            <w:pPr>
              <w:pStyle w:val="affff"/>
              <w:jc w:val="center"/>
              <w:rPr>
                <w:b/>
              </w:rPr>
            </w:pPr>
            <w:r>
              <w:t>379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D131519" w14:textId="77777777" w:rsidR="00D12F8F" w:rsidRPr="006057B5" w:rsidRDefault="00D12F8F" w:rsidP="009071EA">
            <w:pPr>
              <w:pStyle w:val="affff"/>
              <w:jc w:val="right"/>
              <w:rPr>
                <w:b/>
              </w:rPr>
            </w:pPr>
            <w:r>
              <w:t>465160,02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01D4D67" w14:textId="77777777" w:rsidR="00D12F8F" w:rsidRPr="006057B5" w:rsidRDefault="00D12F8F" w:rsidP="009071EA">
            <w:pPr>
              <w:pStyle w:val="affff"/>
              <w:jc w:val="right"/>
              <w:rPr>
                <w:b/>
              </w:rPr>
            </w:pPr>
            <w:r>
              <w:t>2249525,94</w:t>
            </w:r>
          </w:p>
        </w:tc>
      </w:tr>
      <w:tr w:rsidR="00D12F8F" w:rsidRPr="006057B5" w14:paraId="0137D8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321CEBF" w14:textId="77777777" w:rsidR="00D12F8F" w:rsidRPr="006057B5" w:rsidRDefault="00D12F8F" w:rsidP="009071EA">
            <w:pPr>
              <w:pStyle w:val="affff"/>
              <w:jc w:val="center"/>
              <w:rPr>
                <w:b/>
              </w:rPr>
            </w:pPr>
            <w:r>
              <w:t>380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30531EF" w14:textId="77777777" w:rsidR="00D12F8F" w:rsidRPr="006057B5" w:rsidRDefault="00D12F8F" w:rsidP="009071EA">
            <w:pPr>
              <w:pStyle w:val="affff"/>
              <w:jc w:val="right"/>
              <w:rPr>
                <w:b/>
              </w:rPr>
            </w:pPr>
            <w:r>
              <w:t>465174,54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959484F" w14:textId="77777777" w:rsidR="00D12F8F" w:rsidRPr="006057B5" w:rsidRDefault="00D12F8F" w:rsidP="009071EA">
            <w:pPr>
              <w:pStyle w:val="affff"/>
              <w:jc w:val="right"/>
              <w:rPr>
                <w:b/>
              </w:rPr>
            </w:pPr>
            <w:r>
              <w:t>2249542,34</w:t>
            </w:r>
          </w:p>
        </w:tc>
      </w:tr>
      <w:tr w:rsidR="00D12F8F" w:rsidRPr="006057B5" w14:paraId="3DDF34B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6C9873" w14:textId="77777777" w:rsidR="00D12F8F" w:rsidRPr="006057B5" w:rsidRDefault="00D12F8F" w:rsidP="009071EA">
            <w:pPr>
              <w:pStyle w:val="affff"/>
              <w:jc w:val="center"/>
              <w:rPr>
                <w:b/>
              </w:rPr>
            </w:pPr>
            <w:r>
              <w:t>381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F2161C7" w14:textId="77777777" w:rsidR="00D12F8F" w:rsidRPr="006057B5" w:rsidRDefault="00D12F8F" w:rsidP="009071EA">
            <w:pPr>
              <w:pStyle w:val="affff"/>
              <w:jc w:val="right"/>
              <w:rPr>
                <w:b/>
              </w:rPr>
            </w:pPr>
            <w:r>
              <w:t>465185,81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B0C0BE" w14:textId="77777777" w:rsidR="00D12F8F" w:rsidRPr="006057B5" w:rsidRDefault="00D12F8F" w:rsidP="009071EA">
            <w:pPr>
              <w:pStyle w:val="affff"/>
              <w:jc w:val="right"/>
              <w:rPr>
                <w:b/>
              </w:rPr>
            </w:pPr>
            <w:r>
              <w:t>2249561,06</w:t>
            </w:r>
          </w:p>
        </w:tc>
      </w:tr>
      <w:tr w:rsidR="00D12F8F" w:rsidRPr="006057B5" w14:paraId="1A25E2E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F6BF81" w14:textId="77777777" w:rsidR="00D12F8F" w:rsidRPr="006057B5" w:rsidRDefault="00D12F8F" w:rsidP="009071EA">
            <w:pPr>
              <w:pStyle w:val="affff"/>
              <w:jc w:val="center"/>
              <w:rPr>
                <w:b/>
              </w:rPr>
            </w:pPr>
            <w:r>
              <w:t>382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1D7BF9" w14:textId="77777777" w:rsidR="00D12F8F" w:rsidRPr="006057B5" w:rsidRDefault="00D12F8F" w:rsidP="009071EA">
            <w:pPr>
              <w:pStyle w:val="affff"/>
              <w:jc w:val="right"/>
              <w:rPr>
                <w:b/>
              </w:rPr>
            </w:pPr>
            <w:r>
              <w:t>465183,49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29DD92" w14:textId="77777777" w:rsidR="00D12F8F" w:rsidRPr="006057B5" w:rsidRDefault="00D12F8F" w:rsidP="009071EA">
            <w:pPr>
              <w:pStyle w:val="affff"/>
              <w:jc w:val="right"/>
              <w:rPr>
                <w:b/>
              </w:rPr>
            </w:pPr>
            <w:r>
              <w:t>2249563,11</w:t>
            </w:r>
          </w:p>
        </w:tc>
      </w:tr>
      <w:tr w:rsidR="00D12F8F" w:rsidRPr="006057B5" w14:paraId="651AD60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A7ED950" w14:textId="77777777" w:rsidR="00D12F8F" w:rsidRPr="006057B5" w:rsidRDefault="00D12F8F" w:rsidP="009071EA">
            <w:pPr>
              <w:pStyle w:val="affff"/>
              <w:jc w:val="center"/>
              <w:rPr>
                <w:b/>
              </w:rPr>
            </w:pPr>
            <w:r>
              <w:t>379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63B5A5" w14:textId="77777777" w:rsidR="00D12F8F" w:rsidRPr="006057B5" w:rsidRDefault="00D12F8F" w:rsidP="009071EA">
            <w:pPr>
              <w:pStyle w:val="affff"/>
              <w:jc w:val="right"/>
              <w:rPr>
                <w:b/>
              </w:rPr>
            </w:pPr>
            <w:r>
              <w:t>465160,02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F3C3DC8" w14:textId="77777777" w:rsidR="00D12F8F" w:rsidRPr="006057B5" w:rsidRDefault="00D12F8F" w:rsidP="009071EA">
            <w:pPr>
              <w:pStyle w:val="affff"/>
              <w:jc w:val="right"/>
              <w:rPr>
                <w:b/>
              </w:rPr>
            </w:pPr>
            <w:r>
              <w:t>2249525,94</w:t>
            </w:r>
          </w:p>
        </w:tc>
      </w:tr>
      <w:tr w:rsidR="00D12F8F" w:rsidRPr="006057B5" w14:paraId="60EAF541"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191C979" w14:textId="77777777" w:rsidR="00D12F8F" w:rsidRPr="006057B5" w:rsidRDefault="00D12F8F" w:rsidP="009071EA">
            <w:pPr>
              <w:pStyle w:val="affff"/>
              <w:rPr>
                <w:b/>
              </w:rPr>
            </w:pPr>
            <w:proofErr w:type="gramStart"/>
            <w:r>
              <w:t>63:31:0000000:ЗУ</w:t>
            </w:r>
            <w:proofErr w:type="gramEnd"/>
            <w:r>
              <w:t>3(13)</w:t>
            </w:r>
          </w:p>
        </w:tc>
      </w:tr>
      <w:tr w:rsidR="00D12F8F" w:rsidRPr="006057B5" w14:paraId="70407A6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0CFB7B3" w14:textId="77777777" w:rsidR="00D12F8F" w:rsidRPr="006057B5" w:rsidRDefault="00D12F8F" w:rsidP="009071EA">
            <w:pPr>
              <w:pStyle w:val="affff"/>
              <w:jc w:val="center"/>
              <w:rPr>
                <w:b/>
              </w:rPr>
            </w:pPr>
            <w:r>
              <w:t>383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BC715E3" w14:textId="77777777" w:rsidR="00D12F8F" w:rsidRPr="006057B5" w:rsidRDefault="00D12F8F" w:rsidP="009071EA">
            <w:pPr>
              <w:pStyle w:val="affff"/>
              <w:jc w:val="right"/>
              <w:rPr>
                <w:b/>
              </w:rPr>
            </w:pPr>
            <w:r>
              <w:t>464609,41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9F605D" w14:textId="77777777" w:rsidR="00D12F8F" w:rsidRPr="006057B5" w:rsidRDefault="00D12F8F" w:rsidP="009071EA">
            <w:pPr>
              <w:pStyle w:val="affff"/>
              <w:jc w:val="right"/>
              <w:rPr>
                <w:b/>
              </w:rPr>
            </w:pPr>
            <w:r>
              <w:t>2249124,38</w:t>
            </w:r>
          </w:p>
        </w:tc>
      </w:tr>
      <w:tr w:rsidR="00D12F8F" w:rsidRPr="006057B5" w14:paraId="7D8F07B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4A54245" w14:textId="77777777" w:rsidR="00D12F8F" w:rsidRPr="006057B5" w:rsidRDefault="00D12F8F" w:rsidP="009071EA">
            <w:pPr>
              <w:pStyle w:val="affff"/>
              <w:jc w:val="center"/>
              <w:rPr>
                <w:b/>
              </w:rPr>
            </w:pPr>
            <w:r>
              <w:t>384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EC4463" w14:textId="77777777" w:rsidR="00D12F8F" w:rsidRPr="006057B5" w:rsidRDefault="00D12F8F" w:rsidP="009071EA">
            <w:pPr>
              <w:pStyle w:val="affff"/>
              <w:jc w:val="right"/>
              <w:rPr>
                <w:b/>
              </w:rPr>
            </w:pPr>
            <w:r>
              <w:t>464614,85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D082C0F" w14:textId="77777777" w:rsidR="00D12F8F" w:rsidRPr="006057B5" w:rsidRDefault="00D12F8F" w:rsidP="009071EA">
            <w:pPr>
              <w:pStyle w:val="affff"/>
              <w:jc w:val="right"/>
              <w:rPr>
                <w:b/>
              </w:rPr>
            </w:pPr>
            <w:r>
              <w:t>2249131,67</w:t>
            </w:r>
          </w:p>
        </w:tc>
      </w:tr>
      <w:tr w:rsidR="00D12F8F" w:rsidRPr="006057B5" w14:paraId="36C43E8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32857F6" w14:textId="77777777" w:rsidR="00D12F8F" w:rsidRPr="006057B5" w:rsidRDefault="00D12F8F" w:rsidP="009071EA">
            <w:pPr>
              <w:pStyle w:val="affff"/>
              <w:jc w:val="center"/>
              <w:rPr>
                <w:b/>
              </w:rPr>
            </w:pPr>
            <w:r>
              <w:t>385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C3800F" w14:textId="77777777" w:rsidR="00D12F8F" w:rsidRPr="006057B5" w:rsidRDefault="00D12F8F" w:rsidP="009071EA">
            <w:pPr>
              <w:pStyle w:val="affff"/>
              <w:jc w:val="right"/>
              <w:rPr>
                <w:b/>
              </w:rPr>
            </w:pPr>
            <w:r>
              <w:t>464614,14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14BDDC" w14:textId="77777777" w:rsidR="00D12F8F" w:rsidRPr="006057B5" w:rsidRDefault="00D12F8F" w:rsidP="009071EA">
            <w:pPr>
              <w:pStyle w:val="affff"/>
              <w:jc w:val="right"/>
              <w:rPr>
                <w:b/>
              </w:rPr>
            </w:pPr>
            <w:r>
              <w:t>2249132,23</w:t>
            </w:r>
          </w:p>
        </w:tc>
      </w:tr>
      <w:tr w:rsidR="00D12F8F" w:rsidRPr="006057B5" w14:paraId="7AEBE07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19F447E" w14:textId="77777777" w:rsidR="00D12F8F" w:rsidRPr="006057B5" w:rsidRDefault="00D12F8F" w:rsidP="009071EA">
            <w:pPr>
              <w:pStyle w:val="affff"/>
              <w:jc w:val="center"/>
              <w:rPr>
                <w:b/>
              </w:rPr>
            </w:pPr>
            <w:r>
              <w:t>383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136485" w14:textId="77777777" w:rsidR="00D12F8F" w:rsidRPr="006057B5" w:rsidRDefault="00D12F8F" w:rsidP="009071EA">
            <w:pPr>
              <w:pStyle w:val="affff"/>
              <w:jc w:val="right"/>
              <w:rPr>
                <w:b/>
              </w:rPr>
            </w:pPr>
            <w:r>
              <w:t>464609,41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1043ED8" w14:textId="77777777" w:rsidR="00D12F8F" w:rsidRPr="006057B5" w:rsidRDefault="00D12F8F" w:rsidP="009071EA">
            <w:pPr>
              <w:pStyle w:val="affff"/>
              <w:jc w:val="right"/>
              <w:rPr>
                <w:b/>
              </w:rPr>
            </w:pPr>
            <w:r>
              <w:t>2249124,38</w:t>
            </w:r>
          </w:p>
        </w:tc>
      </w:tr>
      <w:tr w:rsidR="00D12F8F" w:rsidRPr="006057B5" w14:paraId="59CAEA31"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60F7366" w14:textId="77777777" w:rsidR="00D12F8F" w:rsidRPr="006057B5" w:rsidRDefault="00D12F8F" w:rsidP="009071EA">
            <w:pPr>
              <w:pStyle w:val="affff"/>
              <w:rPr>
                <w:b/>
              </w:rPr>
            </w:pPr>
            <w:proofErr w:type="gramStart"/>
            <w:r>
              <w:t>63:31:0000000:ЗУ</w:t>
            </w:r>
            <w:proofErr w:type="gramEnd"/>
            <w:r>
              <w:t>3(14)</w:t>
            </w:r>
          </w:p>
        </w:tc>
      </w:tr>
      <w:tr w:rsidR="00D12F8F" w:rsidRPr="006057B5" w14:paraId="54BBC32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874758" w14:textId="77777777" w:rsidR="00D12F8F" w:rsidRPr="006057B5" w:rsidRDefault="00D12F8F" w:rsidP="009071EA">
            <w:pPr>
              <w:pStyle w:val="affff"/>
              <w:jc w:val="center"/>
              <w:rPr>
                <w:b/>
              </w:rPr>
            </w:pPr>
            <w:r>
              <w:t>386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C8EA3C" w14:textId="77777777" w:rsidR="00D12F8F" w:rsidRPr="006057B5" w:rsidRDefault="00D12F8F" w:rsidP="009071EA">
            <w:pPr>
              <w:pStyle w:val="affff"/>
              <w:jc w:val="right"/>
              <w:rPr>
                <w:b/>
              </w:rPr>
            </w:pPr>
            <w:r>
              <w:t>464901,52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CEF5E3" w14:textId="77777777" w:rsidR="00D12F8F" w:rsidRPr="006057B5" w:rsidRDefault="00D12F8F" w:rsidP="009071EA">
            <w:pPr>
              <w:pStyle w:val="affff"/>
              <w:jc w:val="right"/>
              <w:rPr>
                <w:b/>
              </w:rPr>
            </w:pPr>
            <w:r>
              <w:t>2249627,43</w:t>
            </w:r>
          </w:p>
        </w:tc>
      </w:tr>
      <w:tr w:rsidR="00D12F8F" w:rsidRPr="006057B5" w14:paraId="0911ACA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239B5A2" w14:textId="77777777" w:rsidR="00D12F8F" w:rsidRPr="006057B5" w:rsidRDefault="00D12F8F" w:rsidP="009071EA">
            <w:pPr>
              <w:pStyle w:val="affff"/>
              <w:jc w:val="center"/>
              <w:rPr>
                <w:b/>
              </w:rPr>
            </w:pPr>
            <w:r>
              <w:lastRenderedPageBreak/>
              <w:t>387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F9F03A" w14:textId="77777777" w:rsidR="00D12F8F" w:rsidRPr="006057B5" w:rsidRDefault="00D12F8F" w:rsidP="009071EA">
            <w:pPr>
              <w:pStyle w:val="affff"/>
              <w:jc w:val="right"/>
              <w:rPr>
                <w:b/>
              </w:rPr>
            </w:pPr>
            <w:r>
              <w:t>464902,15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181BBE3" w14:textId="77777777" w:rsidR="00D12F8F" w:rsidRPr="006057B5" w:rsidRDefault="00D12F8F" w:rsidP="009071EA">
            <w:pPr>
              <w:pStyle w:val="affff"/>
              <w:jc w:val="right"/>
              <w:rPr>
                <w:b/>
              </w:rPr>
            </w:pPr>
            <w:r>
              <w:t>2249628,21</w:t>
            </w:r>
          </w:p>
        </w:tc>
      </w:tr>
      <w:tr w:rsidR="00D12F8F" w:rsidRPr="006057B5" w14:paraId="0848808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618B366" w14:textId="77777777" w:rsidR="00D12F8F" w:rsidRPr="006057B5" w:rsidRDefault="00D12F8F" w:rsidP="009071EA">
            <w:pPr>
              <w:pStyle w:val="affff"/>
              <w:jc w:val="center"/>
              <w:rPr>
                <w:b/>
              </w:rPr>
            </w:pPr>
            <w:r>
              <w:t>388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CA6FCC9" w14:textId="77777777" w:rsidR="00D12F8F" w:rsidRPr="006057B5" w:rsidRDefault="00D12F8F" w:rsidP="009071EA">
            <w:pPr>
              <w:pStyle w:val="affff"/>
              <w:jc w:val="right"/>
              <w:rPr>
                <w:b/>
              </w:rPr>
            </w:pPr>
            <w:r>
              <w:t>464901,37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3C95B8" w14:textId="77777777" w:rsidR="00D12F8F" w:rsidRPr="006057B5" w:rsidRDefault="00D12F8F" w:rsidP="009071EA">
            <w:pPr>
              <w:pStyle w:val="affff"/>
              <w:jc w:val="right"/>
              <w:rPr>
                <w:b/>
              </w:rPr>
            </w:pPr>
            <w:r>
              <w:t>2249628,84</w:t>
            </w:r>
          </w:p>
        </w:tc>
      </w:tr>
      <w:tr w:rsidR="00D12F8F" w:rsidRPr="006057B5" w14:paraId="7B5D529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765B01" w14:textId="77777777" w:rsidR="00D12F8F" w:rsidRPr="006057B5" w:rsidRDefault="00D12F8F" w:rsidP="009071EA">
            <w:pPr>
              <w:pStyle w:val="affff"/>
              <w:jc w:val="center"/>
              <w:rPr>
                <w:b/>
              </w:rPr>
            </w:pPr>
            <w:r>
              <w:t>389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8E3185" w14:textId="77777777" w:rsidR="00D12F8F" w:rsidRPr="006057B5" w:rsidRDefault="00D12F8F" w:rsidP="009071EA">
            <w:pPr>
              <w:pStyle w:val="affff"/>
              <w:jc w:val="right"/>
              <w:rPr>
                <w:b/>
              </w:rPr>
            </w:pPr>
            <w:r>
              <w:t>464900,74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50E9454" w14:textId="77777777" w:rsidR="00D12F8F" w:rsidRPr="006057B5" w:rsidRDefault="00D12F8F" w:rsidP="009071EA">
            <w:pPr>
              <w:pStyle w:val="affff"/>
              <w:jc w:val="right"/>
              <w:rPr>
                <w:b/>
              </w:rPr>
            </w:pPr>
            <w:r>
              <w:t>2249628,05</w:t>
            </w:r>
          </w:p>
        </w:tc>
      </w:tr>
      <w:tr w:rsidR="00D12F8F" w:rsidRPr="006057B5" w14:paraId="6ABD5ED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637A47C" w14:textId="77777777" w:rsidR="00D12F8F" w:rsidRPr="006057B5" w:rsidRDefault="00D12F8F" w:rsidP="009071EA">
            <w:pPr>
              <w:pStyle w:val="affff"/>
              <w:jc w:val="center"/>
              <w:rPr>
                <w:b/>
              </w:rPr>
            </w:pPr>
            <w:r>
              <w:t>386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ADF34D" w14:textId="77777777" w:rsidR="00D12F8F" w:rsidRPr="006057B5" w:rsidRDefault="00D12F8F" w:rsidP="009071EA">
            <w:pPr>
              <w:pStyle w:val="affff"/>
              <w:jc w:val="right"/>
              <w:rPr>
                <w:b/>
              </w:rPr>
            </w:pPr>
            <w:r>
              <w:t>464901,52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F5BAB0A" w14:textId="77777777" w:rsidR="00D12F8F" w:rsidRPr="006057B5" w:rsidRDefault="00D12F8F" w:rsidP="009071EA">
            <w:pPr>
              <w:pStyle w:val="affff"/>
              <w:jc w:val="right"/>
              <w:rPr>
                <w:b/>
              </w:rPr>
            </w:pPr>
            <w:r>
              <w:t>2249627,43</w:t>
            </w:r>
          </w:p>
        </w:tc>
      </w:tr>
      <w:tr w:rsidR="00D12F8F" w:rsidRPr="006057B5" w14:paraId="73BF0245"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DEC77DB" w14:textId="77777777" w:rsidR="00D12F8F" w:rsidRPr="006057B5" w:rsidRDefault="00D12F8F" w:rsidP="009071EA">
            <w:pPr>
              <w:pStyle w:val="affff"/>
              <w:rPr>
                <w:b/>
              </w:rPr>
            </w:pPr>
            <w:proofErr w:type="gramStart"/>
            <w:r>
              <w:t>63:31:0000000:ЗУ</w:t>
            </w:r>
            <w:proofErr w:type="gramEnd"/>
            <w:r>
              <w:t>3(15)</w:t>
            </w:r>
          </w:p>
        </w:tc>
      </w:tr>
      <w:tr w:rsidR="00D12F8F" w:rsidRPr="006057B5" w14:paraId="10ED385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1C6F8B2" w14:textId="77777777" w:rsidR="00D12F8F" w:rsidRPr="006057B5" w:rsidRDefault="00D12F8F" w:rsidP="009071EA">
            <w:pPr>
              <w:pStyle w:val="affff"/>
              <w:jc w:val="center"/>
              <w:rPr>
                <w:b/>
              </w:rPr>
            </w:pPr>
            <w:r>
              <w:t>390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93F803B" w14:textId="77777777" w:rsidR="00D12F8F" w:rsidRPr="006057B5" w:rsidRDefault="00D12F8F" w:rsidP="009071EA">
            <w:pPr>
              <w:pStyle w:val="affff"/>
              <w:jc w:val="right"/>
              <w:rPr>
                <w:b/>
              </w:rPr>
            </w:pPr>
            <w:r>
              <w:t>465344,95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2740CA" w14:textId="77777777" w:rsidR="00D12F8F" w:rsidRPr="006057B5" w:rsidRDefault="00D12F8F" w:rsidP="009071EA">
            <w:pPr>
              <w:pStyle w:val="affff"/>
              <w:jc w:val="right"/>
              <w:rPr>
                <w:b/>
              </w:rPr>
            </w:pPr>
            <w:r>
              <w:t>2249756,78</w:t>
            </w:r>
          </w:p>
        </w:tc>
      </w:tr>
      <w:tr w:rsidR="00D12F8F" w:rsidRPr="006057B5" w14:paraId="5F001A8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97027F" w14:textId="77777777" w:rsidR="00D12F8F" w:rsidRPr="006057B5" w:rsidRDefault="00D12F8F" w:rsidP="009071EA">
            <w:pPr>
              <w:pStyle w:val="affff"/>
              <w:jc w:val="center"/>
              <w:rPr>
                <w:b/>
              </w:rPr>
            </w:pPr>
            <w:r>
              <w:t>391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747B85F" w14:textId="77777777" w:rsidR="00D12F8F" w:rsidRPr="006057B5" w:rsidRDefault="00D12F8F" w:rsidP="009071EA">
            <w:pPr>
              <w:pStyle w:val="affff"/>
              <w:jc w:val="right"/>
              <w:rPr>
                <w:b/>
              </w:rPr>
            </w:pPr>
            <w:r>
              <w:t>465345,61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7906A1" w14:textId="77777777" w:rsidR="00D12F8F" w:rsidRPr="006057B5" w:rsidRDefault="00D12F8F" w:rsidP="009071EA">
            <w:pPr>
              <w:pStyle w:val="affff"/>
              <w:jc w:val="right"/>
              <w:rPr>
                <w:b/>
              </w:rPr>
            </w:pPr>
            <w:r>
              <w:t>2249757,53</w:t>
            </w:r>
          </w:p>
        </w:tc>
      </w:tr>
      <w:tr w:rsidR="00D12F8F" w:rsidRPr="006057B5" w14:paraId="10943B6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20707FC" w14:textId="77777777" w:rsidR="00D12F8F" w:rsidRPr="006057B5" w:rsidRDefault="00D12F8F" w:rsidP="009071EA">
            <w:pPr>
              <w:pStyle w:val="affff"/>
              <w:jc w:val="center"/>
              <w:rPr>
                <w:b/>
              </w:rPr>
            </w:pPr>
            <w:r>
              <w:t>392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CA1EF3" w14:textId="77777777" w:rsidR="00D12F8F" w:rsidRPr="006057B5" w:rsidRDefault="00D12F8F" w:rsidP="009071EA">
            <w:pPr>
              <w:pStyle w:val="affff"/>
              <w:jc w:val="right"/>
              <w:rPr>
                <w:b/>
              </w:rPr>
            </w:pPr>
            <w:r>
              <w:t>465344,87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F11FFEF" w14:textId="77777777" w:rsidR="00D12F8F" w:rsidRPr="006057B5" w:rsidRDefault="00D12F8F" w:rsidP="009071EA">
            <w:pPr>
              <w:pStyle w:val="affff"/>
              <w:jc w:val="right"/>
              <w:rPr>
                <w:b/>
              </w:rPr>
            </w:pPr>
            <w:r>
              <w:t>2249758,19</w:t>
            </w:r>
          </w:p>
        </w:tc>
      </w:tr>
      <w:tr w:rsidR="00D12F8F" w:rsidRPr="006057B5" w14:paraId="721E04B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1B6FAFE" w14:textId="77777777" w:rsidR="00D12F8F" w:rsidRPr="006057B5" w:rsidRDefault="00D12F8F" w:rsidP="009071EA">
            <w:pPr>
              <w:pStyle w:val="affff"/>
              <w:jc w:val="center"/>
              <w:rPr>
                <w:b/>
              </w:rPr>
            </w:pPr>
            <w:r>
              <w:t>393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3C79454" w14:textId="77777777" w:rsidR="00D12F8F" w:rsidRPr="006057B5" w:rsidRDefault="00D12F8F" w:rsidP="009071EA">
            <w:pPr>
              <w:pStyle w:val="affff"/>
              <w:jc w:val="right"/>
              <w:rPr>
                <w:b/>
              </w:rPr>
            </w:pPr>
            <w:r>
              <w:t>465344,20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921AE2" w14:textId="77777777" w:rsidR="00D12F8F" w:rsidRPr="006057B5" w:rsidRDefault="00D12F8F" w:rsidP="009071EA">
            <w:pPr>
              <w:pStyle w:val="affff"/>
              <w:jc w:val="right"/>
              <w:rPr>
                <w:b/>
              </w:rPr>
            </w:pPr>
            <w:r>
              <w:t>2249757,45</w:t>
            </w:r>
          </w:p>
        </w:tc>
      </w:tr>
      <w:tr w:rsidR="00D12F8F" w:rsidRPr="006057B5" w14:paraId="4C78CEF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A73480" w14:textId="77777777" w:rsidR="00D12F8F" w:rsidRPr="006057B5" w:rsidRDefault="00D12F8F" w:rsidP="009071EA">
            <w:pPr>
              <w:pStyle w:val="affff"/>
              <w:jc w:val="center"/>
              <w:rPr>
                <w:b/>
              </w:rPr>
            </w:pPr>
            <w:r>
              <w:t>390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95D484" w14:textId="77777777" w:rsidR="00D12F8F" w:rsidRPr="006057B5" w:rsidRDefault="00D12F8F" w:rsidP="009071EA">
            <w:pPr>
              <w:pStyle w:val="affff"/>
              <w:jc w:val="right"/>
              <w:rPr>
                <w:b/>
              </w:rPr>
            </w:pPr>
            <w:r>
              <w:t>465344,95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8068068" w14:textId="77777777" w:rsidR="00D12F8F" w:rsidRPr="006057B5" w:rsidRDefault="00D12F8F" w:rsidP="009071EA">
            <w:pPr>
              <w:pStyle w:val="affff"/>
              <w:jc w:val="right"/>
              <w:rPr>
                <w:b/>
              </w:rPr>
            </w:pPr>
            <w:r>
              <w:t>2249756,78</w:t>
            </w:r>
          </w:p>
        </w:tc>
      </w:tr>
      <w:tr w:rsidR="00D12F8F" w:rsidRPr="006057B5" w14:paraId="3C65BB63"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1A830D2" w14:textId="77777777" w:rsidR="00D12F8F" w:rsidRPr="006057B5" w:rsidRDefault="00D12F8F" w:rsidP="009071EA">
            <w:pPr>
              <w:pStyle w:val="affff"/>
              <w:rPr>
                <w:b/>
              </w:rPr>
            </w:pPr>
            <w:proofErr w:type="gramStart"/>
            <w:r>
              <w:t>63:31:0000000:ЗУ</w:t>
            </w:r>
            <w:proofErr w:type="gramEnd"/>
            <w:r>
              <w:t>3(16)</w:t>
            </w:r>
          </w:p>
        </w:tc>
      </w:tr>
      <w:tr w:rsidR="00D12F8F" w:rsidRPr="006057B5" w14:paraId="78975B6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5D2894D" w14:textId="77777777" w:rsidR="00D12F8F" w:rsidRPr="006057B5" w:rsidRDefault="00D12F8F" w:rsidP="009071EA">
            <w:pPr>
              <w:pStyle w:val="affff"/>
              <w:jc w:val="center"/>
              <w:rPr>
                <w:b/>
              </w:rPr>
            </w:pPr>
            <w:r>
              <w:t>394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8EA1BA1" w14:textId="77777777" w:rsidR="00D12F8F" w:rsidRPr="006057B5" w:rsidRDefault="00D12F8F" w:rsidP="009071EA">
            <w:pPr>
              <w:pStyle w:val="affff"/>
              <w:jc w:val="right"/>
              <w:rPr>
                <w:b/>
              </w:rPr>
            </w:pPr>
            <w:r>
              <w:t>464897,34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8329BFE" w14:textId="77777777" w:rsidR="00D12F8F" w:rsidRPr="006057B5" w:rsidRDefault="00D12F8F" w:rsidP="009071EA">
            <w:pPr>
              <w:pStyle w:val="affff"/>
              <w:jc w:val="right"/>
              <w:rPr>
                <w:b/>
              </w:rPr>
            </w:pPr>
            <w:r>
              <w:t>2249631,13</w:t>
            </w:r>
          </w:p>
        </w:tc>
      </w:tr>
      <w:tr w:rsidR="00D12F8F" w:rsidRPr="006057B5" w14:paraId="31A5E96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9B63F9" w14:textId="77777777" w:rsidR="00D12F8F" w:rsidRPr="006057B5" w:rsidRDefault="00D12F8F" w:rsidP="009071EA">
            <w:pPr>
              <w:pStyle w:val="affff"/>
              <w:jc w:val="center"/>
              <w:rPr>
                <w:b/>
              </w:rPr>
            </w:pPr>
            <w:r>
              <w:t>395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573F92" w14:textId="77777777" w:rsidR="00D12F8F" w:rsidRPr="006057B5" w:rsidRDefault="00D12F8F" w:rsidP="009071EA">
            <w:pPr>
              <w:pStyle w:val="affff"/>
              <w:jc w:val="right"/>
              <w:rPr>
                <w:b/>
              </w:rPr>
            </w:pPr>
            <w:r>
              <w:t>464897,97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B2E7E09" w14:textId="77777777" w:rsidR="00D12F8F" w:rsidRPr="006057B5" w:rsidRDefault="00D12F8F" w:rsidP="009071EA">
            <w:pPr>
              <w:pStyle w:val="affff"/>
              <w:jc w:val="right"/>
              <w:rPr>
                <w:b/>
              </w:rPr>
            </w:pPr>
            <w:r>
              <w:t>2249631,90</w:t>
            </w:r>
          </w:p>
        </w:tc>
      </w:tr>
      <w:tr w:rsidR="00D12F8F" w:rsidRPr="006057B5" w14:paraId="519E471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4F6D401" w14:textId="77777777" w:rsidR="00D12F8F" w:rsidRPr="006057B5" w:rsidRDefault="00D12F8F" w:rsidP="009071EA">
            <w:pPr>
              <w:pStyle w:val="affff"/>
              <w:jc w:val="center"/>
              <w:rPr>
                <w:b/>
              </w:rPr>
            </w:pPr>
            <w:r>
              <w:t>396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C2FF2D2" w14:textId="77777777" w:rsidR="00D12F8F" w:rsidRPr="006057B5" w:rsidRDefault="00D12F8F" w:rsidP="009071EA">
            <w:pPr>
              <w:pStyle w:val="affff"/>
              <w:jc w:val="right"/>
              <w:rPr>
                <w:b/>
              </w:rPr>
            </w:pPr>
            <w:r>
              <w:t>464897,19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832E90" w14:textId="77777777" w:rsidR="00D12F8F" w:rsidRPr="006057B5" w:rsidRDefault="00D12F8F" w:rsidP="009071EA">
            <w:pPr>
              <w:pStyle w:val="affff"/>
              <w:jc w:val="right"/>
              <w:rPr>
                <w:b/>
              </w:rPr>
            </w:pPr>
            <w:r>
              <w:t>2249632,53</w:t>
            </w:r>
          </w:p>
        </w:tc>
      </w:tr>
      <w:tr w:rsidR="00D12F8F" w:rsidRPr="006057B5" w14:paraId="34238D7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0194193" w14:textId="77777777" w:rsidR="00D12F8F" w:rsidRPr="006057B5" w:rsidRDefault="00D12F8F" w:rsidP="009071EA">
            <w:pPr>
              <w:pStyle w:val="affff"/>
              <w:jc w:val="center"/>
              <w:rPr>
                <w:b/>
              </w:rPr>
            </w:pPr>
            <w:r>
              <w:t>397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F57B8C" w14:textId="77777777" w:rsidR="00D12F8F" w:rsidRPr="006057B5" w:rsidRDefault="00D12F8F" w:rsidP="009071EA">
            <w:pPr>
              <w:pStyle w:val="affff"/>
              <w:jc w:val="right"/>
              <w:rPr>
                <w:b/>
              </w:rPr>
            </w:pPr>
            <w:r>
              <w:t>464896,57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B9166DB" w14:textId="77777777" w:rsidR="00D12F8F" w:rsidRPr="006057B5" w:rsidRDefault="00D12F8F" w:rsidP="009071EA">
            <w:pPr>
              <w:pStyle w:val="affff"/>
              <w:jc w:val="right"/>
              <w:rPr>
                <w:b/>
              </w:rPr>
            </w:pPr>
            <w:r>
              <w:t>2249631,75</w:t>
            </w:r>
          </w:p>
        </w:tc>
      </w:tr>
      <w:tr w:rsidR="00D12F8F" w:rsidRPr="006057B5" w14:paraId="54A9B6B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F7DB83" w14:textId="77777777" w:rsidR="00D12F8F" w:rsidRPr="006057B5" w:rsidRDefault="00D12F8F" w:rsidP="009071EA">
            <w:pPr>
              <w:pStyle w:val="affff"/>
              <w:jc w:val="center"/>
              <w:rPr>
                <w:b/>
              </w:rPr>
            </w:pPr>
            <w:r>
              <w:t>394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9AD0809" w14:textId="77777777" w:rsidR="00D12F8F" w:rsidRPr="006057B5" w:rsidRDefault="00D12F8F" w:rsidP="009071EA">
            <w:pPr>
              <w:pStyle w:val="affff"/>
              <w:jc w:val="right"/>
              <w:rPr>
                <w:b/>
              </w:rPr>
            </w:pPr>
            <w:r>
              <w:t>464897,34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E19F3C5" w14:textId="77777777" w:rsidR="00D12F8F" w:rsidRPr="006057B5" w:rsidRDefault="00D12F8F" w:rsidP="009071EA">
            <w:pPr>
              <w:pStyle w:val="affff"/>
              <w:jc w:val="right"/>
              <w:rPr>
                <w:b/>
              </w:rPr>
            </w:pPr>
            <w:r>
              <w:t>2249631,13</w:t>
            </w:r>
          </w:p>
        </w:tc>
      </w:tr>
    </w:tbl>
    <w:p w14:paraId="0DD45943" w14:textId="77777777" w:rsidR="00D12F8F" w:rsidRPr="00FD23B5" w:rsidRDefault="00D12F8F" w:rsidP="00D12F8F">
      <w:pPr>
        <w:pStyle w:val="afffe"/>
        <w:rPr>
          <w:lang w:val="en-US"/>
        </w:rPr>
      </w:pPr>
    </w:p>
    <w:p w14:paraId="267128B2" w14:textId="77777777" w:rsidR="00D12F8F" w:rsidRPr="00A456C3" w:rsidRDefault="00D12F8F" w:rsidP="00D12F8F">
      <w:pPr>
        <w:pStyle w:val="afffe"/>
        <w:rPr>
          <w:lang w:val="en-US"/>
        </w:rPr>
      </w:pPr>
    </w:p>
    <w:tbl>
      <w:tblPr>
        <w:tblW w:w="10269" w:type="dxa"/>
        <w:tblInd w:w="-449"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7"/>
        <w:gridCol w:w="4052"/>
      </w:tblGrid>
      <w:tr w:rsidR="00D12F8F" w14:paraId="7E645CE3" w14:textId="77777777" w:rsidTr="00D12F8F">
        <w:trPr>
          <w:cantSplit/>
        </w:trPr>
        <w:tc>
          <w:tcPr>
            <w:tcW w:w="1933" w:type="pct"/>
            <w:gridSpan w:val="2"/>
            <w:tcBorders>
              <w:top w:val="double" w:sz="6" w:space="0" w:color="auto"/>
              <w:bottom w:val="nil"/>
              <w:right w:val="nil"/>
            </w:tcBorders>
            <w:shd w:val="clear" w:color="auto" w:fill="auto"/>
            <w:vAlign w:val="center"/>
          </w:tcPr>
          <w:p w14:paraId="5E3307D5" w14:textId="77777777" w:rsidR="00D12F8F" w:rsidRPr="00652C44" w:rsidRDefault="00D12F8F" w:rsidP="009071EA">
            <w:pPr>
              <w:pStyle w:val="af5"/>
              <w:jc w:val="left"/>
            </w:pPr>
            <w:r w:rsidRPr="000E7E9B">
              <w:t>Условный номер земельного участка</w:t>
            </w:r>
          </w:p>
        </w:tc>
        <w:tc>
          <w:tcPr>
            <w:tcW w:w="3067" w:type="pct"/>
            <w:gridSpan w:val="2"/>
            <w:tcBorders>
              <w:left w:val="nil"/>
              <w:bottom w:val="single" w:sz="4" w:space="0" w:color="auto"/>
            </w:tcBorders>
            <w:shd w:val="clear" w:color="auto" w:fill="auto"/>
            <w:vAlign w:val="center"/>
          </w:tcPr>
          <w:p w14:paraId="66C0680B" w14:textId="77777777" w:rsidR="00D12F8F" w:rsidRPr="00652C44" w:rsidRDefault="00D12F8F" w:rsidP="009071EA">
            <w:pPr>
              <w:pStyle w:val="af5"/>
              <w:jc w:val="left"/>
            </w:pPr>
            <w:proofErr w:type="gramStart"/>
            <w:r>
              <w:rPr>
                <w:b w:val="0"/>
              </w:rPr>
              <w:t>63:31:0000000:ЗУ</w:t>
            </w:r>
            <w:proofErr w:type="gramEnd"/>
            <w:r>
              <w:rPr>
                <w:b w:val="0"/>
              </w:rPr>
              <w:t>4</w:t>
            </w:r>
          </w:p>
        </w:tc>
      </w:tr>
      <w:tr w:rsidR="00D12F8F" w14:paraId="026ABBB5" w14:textId="77777777" w:rsidTr="00D12F8F">
        <w:trPr>
          <w:cantSplit/>
        </w:trPr>
        <w:tc>
          <w:tcPr>
            <w:tcW w:w="1933" w:type="pct"/>
            <w:gridSpan w:val="2"/>
            <w:tcBorders>
              <w:top w:val="nil"/>
              <w:bottom w:val="single" w:sz="4" w:space="0" w:color="auto"/>
              <w:right w:val="nil"/>
            </w:tcBorders>
            <w:shd w:val="clear" w:color="auto" w:fill="auto"/>
            <w:vAlign w:val="center"/>
          </w:tcPr>
          <w:p w14:paraId="6B4C6A12" w14:textId="77777777" w:rsidR="00D12F8F" w:rsidRPr="000E7E9B" w:rsidRDefault="00D12F8F" w:rsidP="009071EA">
            <w:pPr>
              <w:pStyle w:val="af5"/>
              <w:jc w:val="left"/>
            </w:pPr>
          </w:p>
        </w:tc>
        <w:tc>
          <w:tcPr>
            <w:tcW w:w="3067" w:type="pct"/>
            <w:gridSpan w:val="2"/>
            <w:tcBorders>
              <w:left w:val="nil"/>
              <w:bottom w:val="single" w:sz="4" w:space="0" w:color="auto"/>
            </w:tcBorders>
            <w:shd w:val="clear" w:color="auto" w:fill="auto"/>
            <w:vAlign w:val="center"/>
          </w:tcPr>
          <w:p w14:paraId="6D8E2D3F" w14:textId="77777777" w:rsidR="00D12F8F" w:rsidRPr="000E7E9B" w:rsidRDefault="00D12F8F" w:rsidP="009071EA">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D12F8F" w14:paraId="6A248002" w14:textId="77777777" w:rsidTr="00D12F8F">
        <w:trPr>
          <w:cantSplit/>
        </w:trPr>
        <w:tc>
          <w:tcPr>
            <w:tcW w:w="5000" w:type="pct"/>
            <w:gridSpan w:val="4"/>
            <w:tcBorders>
              <w:top w:val="single" w:sz="4" w:space="0" w:color="auto"/>
              <w:bottom w:val="single" w:sz="4" w:space="0" w:color="auto"/>
            </w:tcBorders>
            <w:shd w:val="clear" w:color="auto" w:fill="auto"/>
            <w:vAlign w:val="center"/>
          </w:tcPr>
          <w:p w14:paraId="53AFBEEF" w14:textId="77777777" w:rsidR="00D12F8F" w:rsidRDefault="00D12F8F" w:rsidP="009071EA">
            <w:pPr>
              <w:pStyle w:val="af5"/>
              <w:jc w:val="left"/>
              <w:rPr>
                <w:b w:val="0"/>
                <w:szCs w:val="22"/>
                <w:vertAlign w:val="superscript"/>
              </w:rPr>
            </w:pPr>
            <w:r>
              <w:t>Площадь земельного участка</w:t>
            </w:r>
            <w:r>
              <w:rPr>
                <w:b w:val="0"/>
              </w:rPr>
              <w:t xml:space="preserve"> 64860</w:t>
            </w:r>
            <w:r w:rsidRPr="008C5DA7">
              <w:rPr>
                <w:b w:val="0"/>
              </w:rPr>
              <w:t xml:space="preserve"> м</w:t>
            </w:r>
            <w:r>
              <w:rPr>
                <w:b w:val="0"/>
                <w:szCs w:val="22"/>
                <w:vertAlign w:val="superscript"/>
              </w:rPr>
              <w:t>2</w:t>
            </w:r>
          </w:p>
          <w:p w14:paraId="183CA8CD" w14:textId="77777777" w:rsidR="00D12F8F" w:rsidRPr="000E7E9B" w:rsidRDefault="00D12F8F" w:rsidP="009071EA">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D12F8F" w14:paraId="5DC52F7E" w14:textId="77777777" w:rsidTr="00D12F8F">
        <w:trPr>
          <w:cantSplit/>
          <w:tblHeader/>
        </w:trPr>
        <w:tc>
          <w:tcPr>
            <w:tcW w:w="1232" w:type="pct"/>
            <w:vMerge w:val="restart"/>
            <w:tcBorders>
              <w:top w:val="single" w:sz="4" w:space="0" w:color="auto"/>
              <w:right w:val="single" w:sz="4" w:space="0" w:color="auto"/>
            </w:tcBorders>
            <w:shd w:val="clear" w:color="auto" w:fill="auto"/>
            <w:vAlign w:val="center"/>
          </w:tcPr>
          <w:p w14:paraId="154FCE21" w14:textId="77777777" w:rsidR="00D12F8F" w:rsidRPr="006B38A6" w:rsidRDefault="00D12F8F" w:rsidP="009071EA">
            <w:pPr>
              <w:pStyle w:val="af5"/>
              <w:rPr>
                <w:lang w:val="en-US"/>
              </w:rPr>
            </w:pPr>
            <w:r>
              <w:t>Обозначение</w:t>
            </w:r>
            <w:r>
              <w:rPr>
                <w:lang w:val="en-US"/>
              </w:rPr>
              <w:t xml:space="preserve"> </w:t>
            </w:r>
            <w:r w:rsidRPr="008E5887">
              <w:t>характерных точек границ</w:t>
            </w:r>
          </w:p>
        </w:tc>
        <w:tc>
          <w:tcPr>
            <w:tcW w:w="3768" w:type="pct"/>
            <w:gridSpan w:val="3"/>
            <w:tcBorders>
              <w:top w:val="single" w:sz="4" w:space="0" w:color="auto"/>
              <w:left w:val="single" w:sz="4" w:space="0" w:color="auto"/>
              <w:bottom w:val="single" w:sz="4" w:space="0" w:color="auto"/>
            </w:tcBorders>
            <w:shd w:val="clear" w:color="auto" w:fill="auto"/>
            <w:vAlign w:val="center"/>
          </w:tcPr>
          <w:p w14:paraId="31A39611" w14:textId="77777777" w:rsidR="00D12F8F" w:rsidRDefault="00D12F8F" w:rsidP="009071EA">
            <w:pPr>
              <w:pStyle w:val="af5"/>
            </w:pPr>
            <w:r w:rsidRPr="008E5887">
              <w:t>Координаты</w:t>
            </w:r>
            <w:r>
              <w:t>, м</w:t>
            </w:r>
          </w:p>
          <w:p w14:paraId="6BC0C7FD" w14:textId="77777777" w:rsidR="00D12F8F" w:rsidRPr="008E5887" w:rsidRDefault="00D12F8F" w:rsidP="009071EA">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12F8F" w14:paraId="7FB9FD83" w14:textId="77777777" w:rsidTr="00D12F8F">
        <w:trPr>
          <w:cantSplit/>
          <w:tblHeader/>
        </w:trPr>
        <w:tc>
          <w:tcPr>
            <w:tcW w:w="1232" w:type="pct"/>
            <w:vMerge/>
            <w:tcBorders>
              <w:right w:val="single" w:sz="4" w:space="0" w:color="auto"/>
            </w:tcBorders>
            <w:shd w:val="clear" w:color="auto" w:fill="auto"/>
            <w:vAlign w:val="center"/>
          </w:tcPr>
          <w:p w14:paraId="70BBD4E7" w14:textId="77777777" w:rsidR="00D12F8F" w:rsidRPr="008E5887" w:rsidRDefault="00D12F8F" w:rsidP="009071EA">
            <w:pPr>
              <w:pStyle w:val="af5"/>
            </w:pPr>
          </w:p>
        </w:tc>
        <w:tc>
          <w:tcPr>
            <w:tcW w:w="1795" w:type="pct"/>
            <w:gridSpan w:val="2"/>
            <w:tcBorders>
              <w:top w:val="nil"/>
              <w:left w:val="single" w:sz="4" w:space="0" w:color="auto"/>
              <w:right w:val="single" w:sz="4" w:space="0" w:color="auto"/>
            </w:tcBorders>
            <w:shd w:val="clear" w:color="auto" w:fill="auto"/>
            <w:vAlign w:val="center"/>
          </w:tcPr>
          <w:p w14:paraId="70E3A3D7" w14:textId="77777777" w:rsidR="00D12F8F" w:rsidRPr="008E5887" w:rsidRDefault="00D12F8F" w:rsidP="009071EA">
            <w:pPr>
              <w:pStyle w:val="af5"/>
            </w:pPr>
            <w:r w:rsidRPr="008E5887">
              <w:t>Х</w:t>
            </w:r>
          </w:p>
        </w:tc>
        <w:tc>
          <w:tcPr>
            <w:tcW w:w="1973" w:type="pct"/>
            <w:tcBorders>
              <w:left w:val="single" w:sz="4" w:space="0" w:color="auto"/>
            </w:tcBorders>
            <w:shd w:val="clear" w:color="auto" w:fill="auto"/>
            <w:vAlign w:val="center"/>
          </w:tcPr>
          <w:p w14:paraId="68116E1B" w14:textId="77777777" w:rsidR="00D12F8F" w:rsidRPr="008E5887" w:rsidRDefault="00D12F8F" w:rsidP="009071EA">
            <w:pPr>
              <w:pStyle w:val="af5"/>
            </w:pPr>
            <w:r w:rsidRPr="008E5887">
              <w:rPr>
                <w:lang w:val="en-US"/>
              </w:rPr>
              <w:t>Y</w:t>
            </w:r>
          </w:p>
        </w:tc>
      </w:tr>
    </w:tbl>
    <w:p w14:paraId="1D3F8686" w14:textId="77777777" w:rsidR="00D12F8F" w:rsidRDefault="00D12F8F" w:rsidP="00D12F8F">
      <w:pPr>
        <w:pStyle w:val="afffe"/>
        <w:keepNext/>
        <w:rPr>
          <w:lang w:val="en-US"/>
        </w:rPr>
      </w:pPr>
    </w:p>
    <w:tbl>
      <w:tblPr>
        <w:tblW w:w="10269" w:type="dxa"/>
        <w:tblInd w:w="-44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7"/>
        <w:gridCol w:w="4052"/>
      </w:tblGrid>
      <w:tr w:rsidR="00D12F8F" w14:paraId="65B4F7CD" w14:textId="77777777" w:rsidTr="00D12F8F">
        <w:trPr>
          <w:cantSplit/>
          <w:tblHeader/>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91886F1" w14:textId="77777777" w:rsidR="00D12F8F" w:rsidRPr="00607F9F" w:rsidRDefault="00D12F8F" w:rsidP="009071EA">
            <w:pPr>
              <w:pStyle w:val="affff0"/>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FD913C" w14:textId="77777777" w:rsidR="00D12F8F" w:rsidRPr="00607F9F" w:rsidRDefault="00D12F8F" w:rsidP="009071EA">
            <w:pPr>
              <w:pStyle w:val="affff0"/>
            </w:pPr>
            <w:r>
              <w:t>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6B981CB" w14:textId="77777777" w:rsidR="00D12F8F" w:rsidRPr="00607F9F" w:rsidRDefault="00D12F8F" w:rsidP="009071EA">
            <w:pPr>
              <w:pStyle w:val="affff0"/>
            </w:pPr>
            <w:r>
              <w:t>3</w:t>
            </w:r>
          </w:p>
        </w:tc>
      </w:tr>
      <w:tr w:rsidR="00D12F8F" w:rsidRPr="006057B5" w14:paraId="30714314"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A935002" w14:textId="77777777" w:rsidR="00D12F8F" w:rsidRPr="006057B5" w:rsidRDefault="00D12F8F" w:rsidP="009071EA">
            <w:pPr>
              <w:pStyle w:val="affff"/>
              <w:rPr>
                <w:b/>
              </w:rPr>
            </w:pPr>
            <w:proofErr w:type="gramStart"/>
            <w:r>
              <w:t>63:31:0000000:ЗУ</w:t>
            </w:r>
            <w:proofErr w:type="gramEnd"/>
            <w:r>
              <w:t>4(1)</w:t>
            </w:r>
          </w:p>
        </w:tc>
      </w:tr>
      <w:tr w:rsidR="00D12F8F" w:rsidRPr="006057B5" w14:paraId="3F42B0C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2734C1" w14:textId="77777777" w:rsidR="00D12F8F" w:rsidRPr="006057B5" w:rsidRDefault="00D12F8F" w:rsidP="009071EA">
            <w:pPr>
              <w:pStyle w:val="affff"/>
              <w:jc w:val="center"/>
              <w:rPr>
                <w:b/>
              </w:rPr>
            </w:pPr>
            <w:r>
              <w:t>398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1F8576" w14:textId="77777777" w:rsidR="00D12F8F" w:rsidRPr="006057B5" w:rsidRDefault="00D12F8F" w:rsidP="009071EA">
            <w:pPr>
              <w:pStyle w:val="affff"/>
              <w:jc w:val="right"/>
              <w:rPr>
                <w:b/>
              </w:rPr>
            </w:pPr>
            <w:r>
              <w:t>464580,03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74FE64C" w14:textId="77777777" w:rsidR="00D12F8F" w:rsidRPr="006057B5" w:rsidRDefault="00D12F8F" w:rsidP="009071EA">
            <w:pPr>
              <w:pStyle w:val="affff"/>
              <w:jc w:val="right"/>
              <w:rPr>
                <w:b/>
              </w:rPr>
            </w:pPr>
            <w:r>
              <w:t>2244948,28</w:t>
            </w:r>
          </w:p>
        </w:tc>
      </w:tr>
      <w:tr w:rsidR="00D12F8F" w:rsidRPr="006057B5" w14:paraId="5DEF0D1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C847A7C" w14:textId="77777777" w:rsidR="00D12F8F" w:rsidRPr="006057B5" w:rsidRDefault="00D12F8F" w:rsidP="009071EA">
            <w:pPr>
              <w:pStyle w:val="affff"/>
              <w:jc w:val="center"/>
              <w:rPr>
                <w:b/>
              </w:rPr>
            </w:pPr>
            <w:r>
              <w:t>399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15BF018" w14:textId="77777777" w:rsidR="00D12F8F" w:rsidRPr="006057B5" w:rsidRDefault="00D12F8F" w:rsidP="009071EA">
            <w:pPr>
              <w:pStyle w:val="affff"/>
              <w:jc w:val="right"/>
              <w:rPr>
                <w:b/>
              </w:rPr>
            </w:pPr>
            <w:r>
              <w:t>464591,24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F1684BD" w14:textId="77777777" w:rsidR="00D12F8F" w:rsidRPr="006057B5" w:rsidRDefault="00D12F8F" w:rsidP="009071EA">
            <w:pPr>
              <w:pStyle w:val="affff"/>
              <w:jc w:val="right"/>
              <w:rPr>
                <w:b/>
              </w:rPr>
            </w:pPr>
            <w:r>
              <w:t>2244978,25</w:t>
            </w:r>
          </w:p>
        </w:tc>
      </w:tr>
      <w:tr w:rsidR="00D12F8F" w:rsidRPr="006057B5" w14:paraId="1A8361A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D62D22" w14:textId="77777777" w:rsidR="00D12F8F" w:rsidRPr="006057B5" w:rsidRDefault="00D12F8F" w:rsidP="009071EA">
            <w:pPr>
              <w:pStyle w:val="affff"/>
              <w:jc w:val="center"/>
              <w:rPr>
                <w:b/>
              </w:rPr>
            </w:pPr>
            <w:r>
              <w:t>400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18E3BE8" w14:textId="77777777" w:rsidR="00D12F8F" w:rsidRPr="006057B5" w:rsidRDefault="00D12F8F" w:rsidP="009071EA">
            <w:pPr>
              <w:pStyle w:val="affff"/>
              <w:jc w:val="right"/>
              <w:rPr>
                <w:b/>
              </w:rPr>
            </w:pPr>
            <w:r>
              <w:t>464615,05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9D02DB" w14:textId="77777777" w:rsidR="00D12F8F" w:rsidRPr="006057B5" w:rsidRDefault="00D12F8F" w:rsidP="009071EA">
            <w:pPr>
              <w:pStyle w:val="affff"/>
              <w:jc w:val="right"/>
              <w:rPr>
                <w:b/>
              </w:rPr>
            </w:pPr>
            <w:r>
              <w:t>2244969,35</w:t>
            </w:r>
          </w:p>
        </w:tc>
      </w:tr>
      <w:tr w:rsidR="00D12F8F" w:rsidRPr="006057B5" w14:paraId="47BC108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D461231" w14:textId="77777777" w:rsidR="00D12F8F" w:rsidRPr="006057B5" w:rsidRDefault="00D12F8F" w:rsidP="009071EA">
            <w:pPr>
              <w:pStyle w:val="affff"/>
              <w:jc w:val="center"/>
              <w:rPr>
                <w:b/>
              </w:rPr>
            </w:pPr>
            <w:r>
              <w:t>401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434C96D" w14:textId="77777777" w:rsidR="00D12F8F" w:rsidRPr="006057B5" w:rsidRDefault="00D12F8F" w:rsidP="009071EA">
            <w:pPr>
              <w:pStyle w:val="affff"/>
              <w:jc w:val="right"/>
              <w:rPr>
                <w:b/>
              </w:rPr>
            </w:pPr>
            <w:r>
              <w:t>464631,47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203C74" w14:textId="77777777" w:rsidR="00D12F8F" w:rsidRPr="006057B5" w:rsidRDefault="00D12F8F" w:rsidP="009071EA">
            <w:pPr>
              <w:pStyle w:val="affff"/>
              <w:jc w:val="right"/>
              <w:rPr>
                <w:b/>
              </w:rPr>
            </w:pPr>
            <w:r>
              <w:t>2245012,88</w:t>
            </w:r>
          </w:p>
        </w:tc>
      </w:tr>
      <w:tr w:rsidR="00D12F8F" w:rsidRPr="006057B5" w14:paraId="508CB7D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4D2AB1E" w14:textId="77777777" w:rsidR="00D12F8F" w:rsidRPr="006057B5" w:rsidRDefault="00D12F8F" w:rsidP="009071EA">
            <w:pPr>
              <w:pStyle w:val="affff"/>
              <w:jc w:val="center"/>
              <w:rPr>
                <w:b/>
              </w:rPr>
            </w:pPr>
            <w:r>
              <w:t>402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FB477B" w14:textId="77777777" w:rsidR="00D12F8F" w:rsidRPr="006057B5" w:rsidRDefault="00D12F8F" w:rsidP="009071EA">
            <w:pPr>
              <w:pStyle w:val="affff"/>
              <w:jc w:val="right"/>
              <w:rPr>
                <w:b/>
              </w:rPr>
            </w:pPr>
            <w:r>
              <w:t>464616,26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2F2329D" w14:textId="77777777" w:rsidR="00D12F8F" w:rsidRPr="006057B5" w:rsidRDefault="00D12F8F" w:rsidP="009071EA">
            <w:pPr>
              <w:pStyle w:val="affff"/>
              <w:jc w:val="right"/>
              <w:rPr>
                <w:b/>
              </w:rPr>
            </w:pPr>
            <w:r>
              <w:t>2245018,50</w:t>
            </w:r>
          </w:p>
        </w:tc>
      </w:tr>
      <w:tr w:rsidR="00D12F8F" w:rsidRPr="006057B5" w14:paraId="4736E52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1753787" w14:textId="77777777" w:rsidR="00D12F8F" w:rsidRPr="006057B5" w:rsidRDefault="00D12F8F" w:rsidP="009071EA">
            <w:pPr>
              <w:pStyle w:val="affff"/>
              <w:jc w:val="center"/>
              <w:rPr>
                <w:b/>
              </w:rPr>
            </w:pPr>
            <w:r>
              <w:t>403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E00504" w14:textId="77777777" w:rsidR="00D12F8F" w:rsidRPr="006057B5" w:rsidRDefault="00D12F8F" w:rsidP="009071EA">
            <w:pPr>
              <w:pStyle w:val="affff"/>
              <w:jc w:val="right"/>
              <w:rPr>
                <w:b/>
              </w:rPr>
            </w:pPr>
            <w:r>
              <w:t>464633,82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2D5586" w14:textId="77777777" w:rsidR="00D12F8F" w:rsidRPr="006057B5" w:rsidRDefault="00D12F8F" w:rsidP="009071EA">
            <w:pPr>
              <w:pStyle w:val="affff"/>
              <w:jc w:val="right"/>
              <w:rPr>
                <w:b/>
              </w:rPr>
            </w:pPr>
            <w:r>
              <w:t>2245066,01</w:t>
            </w:r>
          </w:p>
        </w:tc>
      </w:tr>
      <w:tr w:rsidR="00D12F8F" w:rsidRPr="006057B5" w14:paraId="78455EE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002AD9E" w14:textId="77777777" w:rsidR="00D12F8F" w:rsidRPr="006057B5" w:rsidRDefault="00D12F8F" w:rsidP="009071EA">
            <w:pPr>
              <w:pStyle w:val="affff"/>
              <w:jc w:val="center"/>
              <w:rPr>
                <w:b/>
              </w:rPr>
            </w:pPr>
            <w:r>
              <w:t>404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CB37B4" w14:textId="77777777" w:rsidR="00D12F8F" w:rsidRPr="006057B5" w:rsidRDefault="00D12F8F" w:rsidP="009071EA">
            <w:pPr>
              <w:pStyle w:val="affff"/>
              <w:jc w:val="right"/>
              <w:rPr>
                <w:b/>
              </w:rPr>
            </w:pPr>
            <w:r>
              <w:t>464625,14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C24BBCD" w14:textId="77777777" w:rsidR="00D12F8F" w:rsidRPr="006057B5" w:rsidRDefault="00D12F8F" w:rsidP="009071EA">
            <w:pPr>
              <w:pStyle w:val="affff"/>
              <w:jc w:val="right"/>
              <w:rPr>
                <w:b/>
              </w:rPr>
            </w:pPr>
            <w:r>
              <w:t>2245068,91</w:t>
            </w:r>
          </w:p>
        </w:tc>
      </w:tr>
      <w:tr w:rsidR="00D12F8F" w:rsidRPr="006057B5" w14:paraId="25FE548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574719" w14:textId="77777777" w:rsidR="00D12F8F" w:rsidRPr="006057B5" w:rsidRDefault="00D12F8F" w:rsidP="009071EA">
            <w:pPr>
              <w:pStyle w:val="affff"/>
              <w:jc w:val="center"/>
              <w:rPr>
                <w:b/>
              </w:rPr>
            </w:pPr>
            <w:r>
              <w:t>405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74F48F2" w14:textId="77777777" w:rsidR="00D12F8F" w:rsidRPr="006057B5" w:rsidRDefault="00D12F8F" w:rsidP="009071EA">
            <w:pPr>
              <w:pStyle w:val="affff"/>
              <w:jc w:val="right"/>
              <w:rPr>
                <w:b/>
              </w:rPr>
            </w:pPr>
            <w:r>
              <w:t>464651,82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7AE54F6" w14:textId="77777777" w:rsidR="00D12F8F" w:rsidRPr="006057B5" w:rsidRDefault="00D12F8F" w:rsidP="009071EA">
            <w:pPr>
              <w:pStyle w:val="affff"/>
              <w:jc w:val="right"/>
              <w:rPr>
                <w:b/>
              </w:rPr>
            </w:pPr>
            <w:r>
              <w:t>2245140,19</w:t>
            </w:r>
          </w:p>
        </w:tc>
      </w:tr>
      <w:tr w:rsidR="00D12F8F" w:rsidRPr="006057B5" w14:paraId="283152B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8FDC637" w14:textId="77777777" w:rsidR="00D12F8F" w:rsidRPr="006057B5" w:rsidRDefault="00D12F8F" w:rsidP="009071EA">
            <w:pPr>
              <w:pStyle w:val="affff"/>
              <w:jc w:val="center"/>
              <w:rPr>
                <w:b/>
              </w:rPr>
            </w:pPr>
            <w:r>
              <w:t>406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AA9F988" w14:textId="77777777" w:rsidR="00D12F8F" w:rsidRPr="006057B5" w:rsidRDefault="00D12F8F" w:rsidP="009071EA">
            <w:pPr>
              <w:pStyle w:val="affff"/>
              <w:jc w:val="right"/>
              <w:rPr>
                <w:b/>
              </w:rPr>
            </w:pPr>
            <w:r>
              <w:t>464621,85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D6B02B" w14:textId="77777777" w:rsidR="00D12F8F" w:rsidRPr="006057B5" w:rsidRDefault="00D12F8F" w:rsidP="009071EA">
            <w:pPr>
              <w:pStyle w:val="affff"/>
              <w:jc w:val="right"/>
              <w:rPr>
                <w:b/>
              </w:rPr>
            </w:pPr>
            <w:r>
              <w:t>2245151,41</w:t>
            </w:r>
          </w:p>
        </w:tc>
      </w:tr>
      <w:tr w:rsidR="00D12F8F" w:rsidRPr="006057B5" w14:paraId="7FF7209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73E0774" w14:textId="77777777" w:rsidR="00D12F8F" w:rsidRPr="006057B5" w:rsidRDefault="00D12F8F" w:rsidP="009071EA">
            <w:pPr>
              <w:pStyle w:val="affff"/>
              <w:jc w:val="center"/>
              <w:rPr>
                <w:b/>
              </w:rPr>
            </w:pPr>
            <w:r>
              <w:t>407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1B094A0" w14:textId="77777777" w:rsidR="00D12F8F" w:rsidRPr="006057B5" w:rsidRDefault="00D12F8F" w:rsidP="009071EA">
            <w:pPr>
              <w:pStyle w:val="affff"/>
              <w:jc w:val="right"/>
              <w:rPr>
                <w:b/>
              </w:rPr>
            </w:pPr>
            <w:r>
              <w:t>464561,25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42B3C4" w14:textId="77777777" w:rsidR="00D12F8F" w:rsidRPr="006057B5" w:rsidRDefault="00D12F8F" w:rsidP="009071EA">
            <w:pPr>
              <w:pStyle w:val="affff"/>
              <w:jc w:val="right"/>
              <w:rPr>
                <w:b/>
              </w:rPr>
            </w:pPr>
            <w:r>
              <w:t>2244989,50</w:t>
            </w:r>
          </w:p>
        </w:tc>
      </w:tr>
      <w:tr w:rsidR="00D12F8F" w:rsidRPr="006057B5" w14:paraId="1F7F81A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6A96DFC" w14:textId="77777777" w:rsidR="00D12F8F" w:rsidRPr="006057B5" w:rsidRDefault="00D12F8F" w:rsidP="009071EA">
            <w:pPr>
              <w:pStyle w:val="affff"/>
              <w:jc w:val="center"/>
              <w:rPr>
                <w:b/>
              </w:rPr>
            </w:pPr>
            <w:r>
              <w:t>408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CED3A94" w14:textId="77777777" w:rsidR="00D12F8F" w:rsidRPr="006057B5" w:rsidRDefault="00D12F8F" w:rsidP="009071EA">
            <w:pPr>
              <w:pStyle w:val="affff"/>
              <w:jc w:val="right"/>
              <w:rPr>
                <w:b/>
              </w:rPr>
            </w:pPr>
            <w:r>
              <w:t>464346,32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3ED3E65" w14:textId="77777777" w:rsidR="00D12F8F" w:rsidRPr="006057B5" w:rsidRDefault="00D12F8F" w:rsidP="009071EA">
            <w:pPr>
              <w:pStyle w:val="affff"/>
              <w:jc w:val="right"/>
              <w:rPr>
                <w:b/>
              </w:rPr>
            </w:pPr>
            <w:r>
              <w:t>2245078,73</w:t>
            </w:r>
          </w:p>
        </w:tc>
      </w:tr>
      <w:tr w:rsidR="00D12F8F" w:rsidRPr="006057B5" w14:paraId="2A6B5F2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9CEEA0" w14:textId="77777777" w:rsidR="00D12F8F" w:rsidRPr="006057B5" w:rsidRDefault="00D12F8F" w:rsidP="009071EA">
            <w:pPr>
              <w:pStyle w:val="affff"/>
              <w:jc w:val="center"/>
              <w:rPr>
                <w:b/>
              </w:rPr>
            </w:pPr>
            <w:r>
              <w:t>409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7B7AF8" w14:textId="77777777" w:rsidR="00D12F8F" w:rsidRPr="006057B5" w:rsidRDefault="00D12F8F" w:rsidP="009071EA">
            <w:pPr>
              <w:pStyle w:val="affff"/>
              <w:jc w:val="right"/>
              <w:rPr>
                <w:b/>
              </w:rPr>
            </w:pPr>
            <w:r>
              <w:t>464261,58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02945E5" w14:textId="77777777" w:rsidR="00D12F8F" w:rsidRPr="006057B5" w:rsidRDefault="00D12F8F" w:rsidP="009071EA">
            <w:pPr>
              <w:pStyle w:val="affff"/>
              <w:jc w:val="right"/>
              <w:rPr>
                <w:b/>
              </w:rPr>
            </w:pPr>
            <w:r>
              <w:t>2245119,52</w:t>
            </w:r>
          </w:p>
        </w:tc>
      </w:tr>
      <w:tr w:rsidR="00D12F8F" w:rsidRPr="006057B5" w14:paraId="50B7D90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42EF3EC" w14:textId="77777777" w:rsidR="00D12F8F" w:rsidRPr="006057B5" w:rsidRDefault="00D12F8F" w:rsidP="009071EA">
            <w:pPr>
              <w:pStyle w:val="affff"/>
              <w:jc w:val="center"/>
              <w:rPr>
                <w:b/>
              </w:rPr>
            </w:pPr>
            <w:r>
              <w:t>410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5095E0" w14:textId="77777777" w:rsidR="00D12F8F" w:rsidRPr="006057B5" w:rsidRDefault="00D12F8F" w:rsidP="009071EA">
            <w:pPr>
              <w:pStyle w:val="affff"/>
              <w:jc w:val="right"/>
              <w:rPr>
                <w:b/>
              </w:rPr>
            </w:pPr>
            <w:r>
              <w:t>464260,81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929701" w14:textId="77777777" w:rsidR="00D12F8F" w:rsidRPr="006057B5" w:rsidRDefault="00D12F8F" w:rsidP="009071EA">
            <w:pPr>
              <w:pStyle w:val="affff"/>
              <w:jc w:val="right"/>
              <w:rPr>
                <w:b/>
              </w:rPr>
            </w:pPr>
            <w:r>
              <w:t>2245209,73</w:t>
            </w:r>
          </w:p>
        </w:tc>
      </w:tr>
      <w:tr w:rsidR="00D12F8F" w:rsidRPr="006057B5" w14:paraId="1FE7CA7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0DCF50" w14:textId="77777777" w:rsidR="00D12F8F" w:rsidRPr="006057B5" w:rsidRDefault="00D12F8F" w:rsidP="009071EA">
            <w:pPr>
              <w:pStyle w:val="affff"/>
              <w:jc w:val="center"/>
              <w:rPr>
                <w:b/>
              </w:rPr>
            </w:pPr>
            <w:r>
              <w:t>411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4D70DE0" w14:textId="77777777" w:rsidR="00D12F8F" w:rsidRPr="006057B5" w:rsidRDefault="00D12F8F" w:rsidP="009071EA">
            <w:pPr>
              <w:pStyle w:val="affff"/>
              <w:jc w:val="right"/>
              <w:rPr>
                <w:b/>
              </w:rPr>
            </w:pPr>
            <w:r>
              <w:t>464250,09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93C0DBC" w14:textId="77777777" w:rsidR="00D12F8F" w:rsidRPr="006057B5" w:rsidRDefault="00D12F8F" w:rsidP="009071EA">
            <w:pPr>
              <w:pStyle w:val="affff"/>
              <w:jc w:val="right"/>
              <w:rPr>
                <w:b/>
              </w:rPr>
            </w:pPr>
            <w:r>
              <w:t>2245212,91</w:t>
            </w:r>
          </w:p>
        </w:tc>
      </w:tr>
      <w:tr w:rsidR="00D12F8F" w:rsidRPr="006057B5" w14:paraId="112D77F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4E7FDC" w14:textId="77777777" w:rsidR="00D12F8F" w:rsidRPr="006057B5" w:rsidRDefault="00D12F8F" w:rsidP="009071EA">
            <w:pPr>
              <w:pStyle w:val="affff"/>
              <w:jc w:val="center"/>
              <w:rPr>
                <w:b/>
              </w:rPr>
            </w:pPr>
            <w:r>
              <w:t>412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08BEBD8" w14:textId="77777777" w:rsidR="00D12F8F" w:rsidRPr="006057B5" w:rsidRDefault="00D12F8F" w:rsidP="009071EA">
            <w:pPr>
              <w:pStyle w:val="affff"/>
              <w:jc w:val="right"/>
              <w:rPr>
                <w:b/>
              </w:rPr>
            </w:pPr>
            <w:r>
              <w:t>464242,19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E39DE7" w14:textId="77777777" w:rsidR="00D12F8F" w:rsidRPr="006057B5" w:rsidRDefault="00D12F8F" w:rsidP="009071EA">
            <w:pPr>
              <w:pStyle w:val="affff"/>
              <w:jc w:val="right"/>
              <w:rPr>
                <w:b/>
              </w:rPr>
            </w:pPr>
            <w:r>
              <w:t>2245206,63</w:t>
            </w:r>
          </w:p>
        </w:tc>
      </w:tr>
      <w:tr w:rsidR="00D12F8F" w:rsidRPr="006057B5" w14:paraId="17060CE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611348" w14:textId="77777777" w:rsidR="00D12F8F" w:rsidRPr="006057B5" w:rsidRDefault="00D12F8F" w:rsidP="009071EA">
            <w:pPr>
              <w:pStyle w:val="affff"/>
              <w:jc w:val="center"/>
              <w:rPr>
                <w:b/>
              </w:rPr>
            </w:pPr>
            <w:r>
              <w:t>413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2D79FC" w14:textId="77777777" w:rsidR="00D12F8F" w:rsidRPr="006057B5" w:rsidRDefault="00D12F8F" w:rsidP="009071EA">
            <w:pPr>
              <w:pStyle w:val="affff"/>
              <w:jc w:val="right"/>
              <w:rPr>
                <w:b/>
              </w:rPr>
            </w:pPr>
            <w:r>
              <w:t>464232,31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EADA7AA" w14:textId="77777777" w:rsidR="00D12F8F" w:rsidRPr="006057B5" w:rsidRDefault="00D12F8F" w:rsidP="009071EA">
            <w:pPr>
              <w:pStyle w:val="affff"/>
              <w:jc w:val="right"/>
              <w:rPr>
                <w:b/>
              </w:rPr>
            </w:pPr>
            <w:r>
              <w:t>2245195,69</w:t>
            </w:r>
          </w:p>
        </w:tc>
      </w:tr>
      <w:tr w:rsidR="00D12F8F" w:rsidRPr="006057B5" w14:paraId="45E2087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E2A0CB3" w14:textId="77777777" w:rsidR="00D12F8F" w:rsidRPr="006057B5" w:rsidRDefault="00D12F8F" w:rsidP="009071EA">
            <w:pPr>
              <w:pStyle w:val="affff"/>
              <w:jc w:val="center"/>
              <w:rPr>
                <w:b/>
              </w:rPr>
            </w:pPr>
            <w:r>
              <w:t>414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E3628DD" w14:textId="77777777" w:rsidR="00D12F8F" w:rsidRPr="006057B5" w:rsidRDefault="00D12F8F" w:rsidP="009071EA">
            <w:pPr>
              <w:pStyle w:val="affff"/>
              <w:jc w:val="right"/>
              <w:rPr>
                <w:b/>
              </w:rPr>
            </w:pPr>
            <w:r>
              <w:t>464209,43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ECA6719" w14:textId="77777777" w:rsidR="00D12F8F" w:rsidRPr="006057B5" w:rsidRDefault="00D12F8F" w:rsidP="009071EA">
            <w:pPr>
              <w:pStyle w:val="affff"/>
              <w:jc w:val="right"/>
              <w:rPr>
                <w:b/>
              </w:rPr>
            </w:pPr>
            <w:r>
              <w:t>2245170,36</w:t>
            </w:r>
          </w:p>
        </w:tc>
      </w:tr>
      <w:tr w:rsidR="00D12F8F" w:rsidRPr="006057B5" w14:paraId="4540C7E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B6C9E85" w14:textId="77777777" w:rsidR="00D12F8F" w:rsidRPr="006057B5" w:rsidRDefault="00D12F8F" w:rsidP="009071EA">
            <w:pPr>
              <w:pStyle w:val="affff"/>
              <w:jc w:val="center"/>
              <w:rPr>
                <w:b/>
              </w:rPr>
            </w:pPr>
            <w:r>
              <w:t>415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10A1880" w14:textId="77777777" w:rsidR="00D12F8F" w:rsidRPr="006057B5" w:rsidRDefault="00D12F8F" w:rsidP="009071EA">
            <w:pPr>
              <w:pStyle w:val="affff"/>
              <w:jc w:val="right"/>
              <w:rPr>
                <w:b/>
              </w:rPr>
            </w:pPr>
            <w:r>
              <w:t>464195,69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B5ACB94" w14:textId="77777777" w:rsidR="00D12F8F" w:rsidRPr="006057B5" w:rsidRDefault="00D12F8F" w:rsidP="009071EA">
            <w:pPr>
              <w:pStyle w:val="affff"/>
              <w:jc w:val="right"/>
              <w:rPr>
                <w:b/>
              </w:rPr>
            </w:pPr>
            <w:r>
              <w:t>2245131,85</w:t>
            </w:r>
          </w:p>
        </w:tc>
      </w:tr>
      <w:tr w:rsidR="00D12F8F" w:rsidRPr="006057B5" w14:paraId="53AD1D8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40D7C8" w14:textId="77777777" w:rsidR="00D12F8F" w:rsidRPr="006057B5" w:rsidRDefault="00D12F8F" w:rsidP="009071EA">
            <w:pPr>
              <w:pStyle w:val="affff"/>
              <w:jc w:val="center"/>
              <w:rPr>
                <w:b/>
              </w:rPr>
            </w:pPr>
            <w:r>
              <w:t>416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FA2F3B8" w14:textId="77777777" w:rsidR="00D12F8F" w:rsidRPr="006057B5" w:rsidRDefault="00D12F8F" w:rsidP="009071EA">
            <w:pPr>
              <w:pStyle w:val="affff"/>
              <w:jc w:val="right"/>
              <w:rPr>
                <w:b/>
              </w:rPr>
            </w:pPr>
            <w:r>
              <w:t>464206,19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96C8812" w14:textId="77777777" w:rsidR="00D12F8F" w:rsidRPr="006057B5" w:rsidRDefault="00D12F8F" w:rsidP="009071EA">
            <w:pPr>
              <w:pStyle w:val="affff"/>
              <w:jc w:val="right"/>
              <w:rPr>
                <w:b/>
              </w:rPr>
            </w:pPr>
            <w:r>
              <w:t>2245127,08</w:t>
            </w:r>
          </w:p>
        </w:tc>
      </w:tr>
      <w:tr w:rsidR="00D12F8F" w:rsidRPr="006057B5" w14:paraId="1268B68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35217E9" w14:textId="77777777" w:rsidR="00D12F8F" w:rsidRPr="006057B5" w:rsidRDefault="00D12F8F" w:rsidP="009071EA">
            <w:pPr>
              <w:pStyle w:val="affff"/>
              <w:jc w:val="center"/>
              <w:rPr>
                <w:b/>
              </w:rPr>
            </w:pPr>
            <w:r>
              <w:t>417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6C2001" w14:textId="77777777" w:rsidR="00D12F8F" w:rsidRPr="006057B5" w:rsidRDefault="00D12F8F" w:rsidP="009071EA">
            <w:pPr>
              <w:pStyle w:val="affff"/>
              <w:jc w:val="right"/>
              <w:rPr>
                <w:b/>
              </w:rPr>
            </w:pPr>
            <w:r>
              <w:t>464224,93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14C8D1" w14:textId="77777777" w:rsidR="00D12F8F" w:rsidRPr="006057B5" w:rsidRDefault="00D12F8F" w:rsidP="009071EA">
            <w:pPr>
              <w:pStyle w:val="affff"/>
              <w:jc w:val="right"/>
              <w:rPr>
                <w:b/>
              </w:rPr>
            </w:pPr>
            <w:r>
              <w:t>2245118,58</w:t>
            </w:r>
          </w:p>
        </w:tc>
      </w:tr>
      <w:tr w:rsidR="00D12F8F" w:rsidRPr="006057B5" w14:paraId="7694F3C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2FCA50" w14:textId="77777777" w:rsidR="00D12F8F" w:rsidRPr="006057B5" w:rsidRDefault="00D12F8F" w:rsidP="009071EA">
            <w:pPr>
              <w:pStyle w:val="affff"/>
              <w:jc w:val="center"/>
              <w:rPr>
                <w:b/>
              </w:rPr>
            </w:pPr>
            <w:r>
              <w:t>418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713469" w14:textId="77777777" w:rsidR="00D12F8F" w:rsidRPr="006057B5" w:rsidRDefault="00D12F8F" w:rsidP="009071EA">
            <w:pPr>
              <w:pStyle w:val="affff"/>
              <w:jc w:val="right"/>
              <w:rPr>
                <w:b/>
              </w:rPr>
            </w:pPr>
            <w:r>
              <w:t>464229,48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BF44F59" w14:textId="77777777" w:rsidR="00D12F8F" w:rsidRPr="006057B5" w:rsidRDefault="00D12F8F" w:rsidP="009071EA">
            <w:pPr>
              <w:pStyle w:val="affff"/>
              <w:jc w:val="right"/>
              <w:rPr>
                <w:b/>
              </w:rPr>
            </w:pPr>
            <w:r>
              <w:t>2245131,33</w:t>
            </w:r>
          </w:p>
        </w:tc>
      </w:tr>
      <w:tr w:rsidR="00D12F8F" w:rsidRPr="006057B5" w14:paraId="150DD5A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5A1AF3" w14:textId="77777777" w:rsidR="00D12F8F" w:rsidRPr="006057B5" w:rsidRDefault="00D12F8F" w:rsidP="009071EA">
            <w:pPr>
              <w:pStyle w:val="affff"/>
              <w:jc w:val="center"/>
              <w:rPr>
                <w:b/>
              </w:rPr>
            </w:pPr>
            <w:r>
              <w:t>419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AC8B285" w14:textId="77777777" w:rsidR="00D12F8F" w:rsidRPr="006057B5" w:rsidRDefault="00D12F8F" w:rsidP="009071EA">
            <w:pPr>
              <w:pStyle w:val="affff"/>
              <w:jc w:val="right"/>
              <w:rPr>
                <w:b/>
              </w:rPr>
            </w:pPr>
            <w:r>
              <w:t>464229,61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07574C7" w14:textId="77777777" w:rsidR="00D12F8F" w:rsidRPr="006057B5" w:rsidRDefault="00D12F8F" w:rsidP="009071EA">
            <w:pPr>
              <w:pStyle w:val="affff"/>
              <w:jc w:val="right"/>
              <w:rPr>
                <w:b/>
              </w:rPr>
            </w:pPr>
            <w:r>
              <w:t>2245116,45</w:t>
            </w:r>
          </w:p>
        </w:tc>
      </w:tr>
      <w:tr w:rsidR="00D12F8F" w:rsidRPr="006057B5" w14:paraId="0F1729C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ECB3074" w14:textId="77777777" w:rsidR="00D12F8F" w:rsidRPr="006057B5" w:rsidRDefault="00D12F8F" w:rsidP="009071EA">
            <w:pPr>
              <w:pStyle w:val="affff"/>
              <w:jc w:val="center"/>
              <w:rPr>
                <w:b/>
              </w:rPr>
            </w:pPr>
            <w:r>
              <w:lastRenderedPageBreak/>
              <w:t>420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40EAD7A" w14:textId="77777777" w:rsidR="00D12F8F" w:rsidRPr="006057B5" w:rsidRDefault="00D12F8F" w:rsidP="009071EA">
            <w:pPr>
              <w:pStyle w:val="affff"/>
              <w:jc w:val="right"/>
              <w:rPr>
                <w:b/>
              </w:rPr>
            </w:pPr>
            <w:r>
              <w:t>464243,15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220B45" w14:textId="77777777" w:rsidR="00D12F8F" w:rsidRPr="006057B5" w:rsidRDefault="00D12F8F" w:rsidP="009071EA">
            <w:pPr>
              <w:pStyle w:val="affff"/>
              <w:jc w:val="right"/>
              <w:rPr>
                <w:b/>
              </w:rPr>
            </w:pPr>
            <w:r>
              <w:t>2245110,31</w:t>
            </w:r>
          </w:p>
        </w:tc>
      </w:tr>
      <w:tr w:rsidR="00D12F8F" w:rsidRPr="006057B5" w14:paraId="5803C6D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6A9F390" w14:textId="77777777" w:rsidR="00D12F8F" w:rsidRPr="006057B5" w:rsidRDefault="00D12F8F" w:rsidP="009071EA">
            <w:pPr>
              <w:pStyle w:val="affff"/>
              <w:jc w:val="center"/>
              <w:rPr>
                <w:b/>
              </w:rPr>
            </w:pPr>
            <w:r>
              <w:t>421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0F186FF" w14:textId="77777777" w:rsidR="00D12F8F" w:rsidRPr="006057B5" w:rsidRDefault="00D12F8F" w:rsidP="009071EA">
            <w:pPr>
              <w:pStyle w:val="affff"/>
              <w:jc w:val="right"/>
              <w:rPr>
                <w:b/>
              </w:rPr>
            </w:pPr>
            <w:r>
              <w:t>464246,01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CD4BA82" w14:textId="77777777" w:rsidR="00D12F8F" w:rsidRPr="006057B5" w:rsidRDefault="00D12F8F" w:rsidP="009071EA">
            <w:pPr>
              <w:pStyle w:val="affff"/>
              <w:jc w:val="right"/>
              <w:rPr>
                <w:b/>
              </w:rPr>
            </w:pPr>
            <w:r>
              <w:t>2245109,01</w:t>
            </w:r>
          </w:p>
        </w:tc>
      </w:tr>
      <w:tr w:rsidR="00D12F8F" w:rsidRPr="006057B5" w14:paraId="6DF209E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3F04076" w14:textId="77777777" w:rsidR="00D12F8F" w:rsidRPr="006057B5" w:rsidRDefault="00D12F8F" w:rsidP="009071EA">
            <w:pPr>
              <w:pStyle w:val="affff"/>
              <w:jc w:val="center"/>
              <w:rPr>
                <w:b/>
              </w:rPr>
            </w:pPr>
            <w:r>
              <w:t>422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E5A93C" w14:textId="77777777" w:rsidR="00D12F8F" w:rsidRPr="006057B5" w:rsidRDefault="00D12F8F" w:rsidP="009071EA">
            <w:pPr>
              <w:pStyle w:val="affff"/>
              <w:jc w:val="right"/>
              <w:rPr>
                <w:b/>
              </w:rPr>
            </w:pPr>
            <w:r>
              <w:t>464246,03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F9A4FBE" w14:textId="77777777" w:rsidR="00D12F8F" w:rsidRPr="006057B5" w:rsidRDefault="00D12F8F" w:rsidP="009071EA">
            <w:pPr>
              <w:pStyle w:val="affff"/>
              <w:jc w:val="right"/>
              <w:rPr>
                <w:b/>
              </w:rPr>
            </w:pPr>
            <w:r>
              <w:t>2245109,00</w:t>
            </w:r>
          </w:p>
        </w:tc>
      </w:tr>
      <w:tr w:rsidR="00D12F8F" w:rsidRPr="006057B5" w14:paraId="0B5750E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72F9F8" w14:textId="77777777" w:rsidR="00D12F8F" w:rsidRPr="006057B5" w:rsidRDefault="00D12F8F" w:rsidP="009071EA">
            <w:pPr>
              <w:pStyle w:val="affff"/>
              <w:jc w:val="center"/>
              <w:rPr>
                <w:b/>
              </w:rPr>
            </w:pPr>
            <w:r>
              <w:t>423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AECA67D" w14:textId="77777777" w:rsidR="00D12F8F" w:rsidRPr="006057B5" w:rsidRDefault="00D12F8F" w:rsidP="009071EA">
            <w:pPr>
              <w:pStyle w:val="affff"/>
              <w:jc w:val="right"/>
              <w:rPr>
                <w:b/>
              </w:rPr>
            </w:pPr>
            <w:r>
              <w:t>464270,30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3BBEBF0" w14:textId="77777777" w:rsidR="00D12F8F" w:rsidRPr="006057B5" w:rsidRDefault="00D12F8F" w:rsidP="009071EA">
            <w:pPr>
              <w:pStyle w:val="affff"/>
              <w:jc w:val="right"/>
              <w:rPr>
                <w:b/>
              </w:rPr>
            </w:pPr>
            <w:r>
              <w:t>2245097,98</w:t>
            </w:r>
          </w:p>
        </w:tc>
      </w:tr>
      <w:tr w:rsidR="00D12F8F" w:rsidRPr="006057B5" w14:paraId="079F48D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FC83598" w14:textId="77777777" w:rsidR="00D12F8F" w:rsidRPr="006057B5" w:rsidRDefault="00D12F8F" w:rsidP="009071EA">
            <w:pPr>
              <w:pStyle w:val="affff"/>
              <w:jc w:val="center"/>
              <w:rPr>
                <w:b/>
              </w:rPr>
            </w:pPr>
            <w:r>
              <w:t>424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EBCC31D" w14:textId="77777777" w:rsidR="00D12F8F" w:rsidRPr="006057B5" w:rsidRDefault="00D12F8F" w:rsidP="009071EA">
            <w:pPr>
              <w:pStyle w:val="affff"/>
              <w:jc w:val="right"/>
              <w:rPr>
                <w:b/>
              </w:rPr>
            </w:pPr>
            <w:r>
              <w:t>464264,47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960089" w14:textId="77777777" w:rsidR="00D12F8F" w:rsidRPr="006057B5" w:rsidRDefault="00D12F8F" w:rsidP="009071EA">
            <w:pPr>
              <w:pStyle w:val="affff"/>
              <w:jc w:val="right"/>
              <w:rPr>
                <w:b/>
              </w:rPr>
            </w:pPr>
            <w:r>
              <w:t>2245082,62</w:t>
            </w:r>
          </w:p>
        </w:tc>
      </w:tr>
      <w:tr w:rsidR="00D12F8F" w:rsidRPr="006057B5" w14:paraId="09424BE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B8FA28" w14:textId="77777777" w:rsidR="00D12F8F" w:rsidRPr="006057B5" w:rsidRDefault="00D12F8F" w:rsidP="009071EA">
            <w:pPr>
              <w:pStyle w:val="affff"/>
              <w:jc w:val="center"/>
              <w:rPr>
                <w:b/>
              </w:rPr>
            </w:pPr>
            <w:r>
              <w:t>425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761728C" w14:textId="77777777" w:rsidR="00D12F8F" w:rsidRPr="006057B5" w:rsidRDefault="00D12F8F" w:rsidP="009071EA">
            <w:pPr>
              <w:pStyle w:val="affff"/>
              <w:jc w:val="right"/>
              <w:rPr>
                <w:b/>
              </w:rPr>
            </w:pPr>
            <w:r>
              <w:t>464333,24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745089" w14:textId="77777777" w:rsidR="00D12F8F" w:rsidRPr="006057B5" w:rsidRDefault="00D12F8F" w:rsidP="009071EA">
            <w:pPr>
              <w:pStyle w:val="affff"/>
              <w:jc w:val="right"/>
              <w:rPr>
                <w:b/>
              </w:rPr>
            </w:pPr>
            <w:r>
              <w:t>2245049,51</w:t>
            </w:r>
          </w:p>
        </w:tc>
      </w:tr>
      <w:tr w:rsidR="00D12F8F" w:rsidRPr="006057B5" w14:paraId="25F8B6B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F676065" w14:textId="77777777" w:rsidR="00D12F8F" w:rsidRPr="006057B5" w:rsidRDefault="00D12F8F" w:rsidP="009071EA">
            <w:pPr>
              <w:pStyle w:val="affff"/>
              <w:jc w:val="center"/>
              <w:rPr>
                <w:b/>
              </w:rPr>
            </w:pPr>
            <w:r>
              <w:t>426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BE9E8DB" w14:textId="77777777" w:rsidR="00D12F8F" w:rsidRPr="006057B5" w:rsidRDefault="00D12F8F" w:rsidP="009071EA">
            <w:pPr>
              <w:pStyle w:val="affff"/>
              <w:jc w:val="right"/>
              <w:rPr>
                <w:b/>
              </w:rPr>
            </w:pPr>
            <w:r>
              <w:t>464433,33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796F9C4" w14:textId="77777777" w:rsidR="00D12F8F" w:rsidRPr="006057B5" w:rsidRDefault="00D12F8F" w:rsidP="009071EA">
            <w:pPr>
              <w:pStyle w:val="affff"/>
              <w:jc w:val="right"/>
              <w:rPr>
                <w:b/>
              </w:rPr>
            </w:pPr>
            <w:r>
              <w:t>2245007,95</w:t>
            </w:r>
          </w:p>
        </w:tc>
      </w:tr>
      <w:tr w:rsidR="00D12F8F" w:rsidRPr="006057B5" w14:paraId="7E22697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1871EAA" w14:textId="77777777" w:rsidR="00D12F8F" w:rsidRPr="006057B5" w:rsidRDefault="00D12F8F" w:rsidP="009071EA">
            <w:pPr>
              <w:pStyle w:val="affff"/>
              <w:jc w:val="center"/>
              <w:rPr>
                <w:b/>
              </w:rPr>
            </w:pPr>
            <w:r>
              <w:t>427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7B04DD4" w14:textId="77777777" w:rsidR="00D12F8F" w:rsidRPr="006057B5" w:rsidRDefault="00D12F8F" w:rsidP="009071EA">
            <w:pPr>
              <w:pStyle w:val="affff"/>
              <w:jc w:val="right"/>
              <w:rPr>
                <w:b/>
              </w:rPr>
            </w:pPr>
            <w:r>
              <w:t>464434,52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1A69156" w14:textId="77777777" w:rsidR="00D12F8F" w:rsidRPr="006057B5" w:rsidRDefault="00D12F8F" w:rsidP="009071EA">
            <w:pPr>
              <w:pStyle w:val="affff"/>
              <w:jc w:val="right"/>
              <w:rPr>
                <w:b/>
              </w:rPr>
            </w:pPr>
            <w:r>
              <w:t>2245010,60</w:t>
            </w:r>
          </w:p>
        </w:tc>
      </w:tr>
      <w:tr w:rsidR="00D12F8F" w:rsidRPr="006057B5" w14:paraId="5FC175A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9357A57" w14:textId="77777777" w:rsidR="00D12F8F" w:rsidRPr="006057B5" w:rsidRDefault="00D12F8F" w:rsidP="009071EA">
            <w:pPr>
              <w:pStyle w:val="affff"/>
              <w:jc w:val="center"/>
              <w:rPr>
                <w:b/>
              </w:rPr>
            </w:pPr>
            <w:r>
              <w:t>428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A30963" w14:textId="77777777" w:rsidR="00D12F8F" w:rsidRPr="006057B5" w:rsidRDefault="00D12F8F" w:rsidP="009071EA">
            <w:pPr>
              <w:pStyle w:val="affff"/>
              <w:jc w:val="right"/>
              <w:rPr>
                <w:b/>
              </w:rPr>
            </w:pPr>
            <w:r>
              <w:t>464496,59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ABF422" w14:textId="77777777" w:rsidR="00D12F8F" w:rsidRPr="006057B5" w:rsidRDefault="00D12F8F" w:rsidP="009071EA">
            <w:pPr>
              <w:pStyle w:val="affff"/>
              <w:jc w:val="right"/>
              <w:rPr>
                <w:b/>
              </w:rPr>
            </w:pPr>
            <w:r>
              <w:t>2244981,69</w:t>
            </w:r>
          </w:p>
        </w:tc>
      </w:tr>
      <w:tr w:rsidR="00D12F8F" w:rsidRPr="006057B5" w14:paraId="52D5CED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BCC1F9B" w14:textId="77777777" w:rsidR="00D12F8F" w:rsidRPr="006057B5" w:rsidRDefault="00D12F8F" w:rsidP="009071EA">
            <w:pPr>
              <w:pStyle w:val="affff"/>
              <w:jc w:val="center"/>
              <w:rPr>
                <w:b/>
              </w:rPr>
            </w:pPr>
            <w:r>
              <w:t>429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0E52D44" w14:textId="77777777" w:rsidR="00D12F8F" w:rsidRPr="006057B5" w:rsidRDefault="00D12F8F" w:rsidP="009071EA">
            <w:pPr>
              <w:pStyle w:val="affff"/>
              <w:jc w:val="right"/>
              <w:rPr>
                <w:b/>
              </w:rPr>
            </w:pPr>
            <w:r>
              <w:t>464550,06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30646C4" w14:textId="77777777" w:rsidR="00D12F8F" w:rsidRPr="006057B5" w:rsidRDefault="00D12F8F" w:rsidP="009071EA">
            <w:pPr>
              <w:pStyle w:val="affff"/>
              <w:jc w:val="right"/>
              <w:rPr>
                <w:b/>
              </w:rPr>
            </w:pPr>
            <w:r>
              <w:t>2244959,49</w:t>
            </w:r>
          </w:p>
        </w:tc>
      </w:tr>
      <w:tr w:rsidR="00D12F8F" w:rsidRPr="006057B5" w14:paraId="6163D39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6C8988" w14:textId="77777777" w:rsidR="00D12F8F" w:rsidRPr="006057B5" w:rsidRDefault="00D12F8F" w:rsidP="009071EA">
            <w:pPr>
              <w:pStyle w:val="affff"/>
              <w:jc w:val="center"/>
              <w:rPr>
                <w:b/>
              </w:rPr>
            </w:pPr>
            <w:r>
              <w:t>398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1E5238A" w14:textId="77777777" w:rsidR="00D12F8F" w:rsidRPr="006057B5" w:rsidRDefault="00D12F8F" w:rsidP="009071EA">
            <w:pPr>
              <w:pStyle w:val="affff"/>
              <w:jc w:val="right"/>
              <w:rPr>
                <w:b/>
              </w:rPr>
            </w:pPr>
            <w:r>
              <w:t>464580,03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E9125CC" w14:textId="77777777" w:rsidR="00D12F8F" w:rsidRPr="006057B5" w:rsidRDefault="00D12F8F" w:rsidP="009071EA">
            <w:pPr>
              <w:pStyle w:val="affff"/>
              <w:jc w:val="right"/>
              <w:rPr>
                <w:b/>
              </w:rPr>
            </w:pPr>
            <w:r>
              <w:t>2244948,28</w:t>
            </w:r>
          </w:p>
        </w:tc>
      </w:tr>
      <w:tr w:rsidR="00D12F8F" w:rsidRPr="006057B5" w14:paraId="4747BA55"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DB8D81D" w14:textId="77777777" w:rsidR="00D12F8F" w:rsidRPr="006057B5" w:rsidRDefault="00D12F8F" w:rsidP="009071EA">
            <w:pPr>
              <w:pStyle w:val="affff"/>
              <w:rPr>
                <w:b/>
              </w:rPr>
            </w:pPr>
            <w:proofErr w:type="gramStart"/>
            <w:r>
              <w:t>63:31:0000000:ЗУ</w:t>
            </w:r>
            <w:proofErr w:type="gramEnd"/>
            <w:r>
              <w:t>4(2)</w:t>
            </w:r>
          </w:p>
        </w:tc>
      </w:tr>
      <w:tr w:rsidR="00D12F8F" w:rsidRPr="006057B5" w14:paraId="273638B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5C43B01" w14:textId="77777777" w:rsidR="00D12F8F" w:rsidRPr="006057B5" w:rsidRDefault="00D12F8F" w:rsidP="009071EA">
            <w:pPr>
              <w:pStyle w:val="affff"/>
              <w:jc w:val="center"/>
              <w:rPr>
                <w:b/>
              </w:rPr>
            </w:pPr>
            <w:r>
              <w:t>430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4184CF5" w14:textId="77777777" w:rsidR="00D12F8F" w:rsidRPr="006057B5" w:rsidRDefault="00D12F8F" w:rsidP="009071EA">
            <w:pPr>
              <w:pStyle w:val="affff"/>
              <w:jc w:val="right"/>
              <w:rPr>
                <w:b/>
              </w:rPr>
            </w:pPr>
            <w:r>
              <w:t>463972,47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34D4AAA" w14:textId="77777777" w:rsidR="00D12F8F" w:rsidRPr="006057B5" w:rsidRDefault="00D12F8F" w:rsidP="009071EA">
            <w:pPr>
              <w:pStyle w:val="affff"/>
              <w:jc w:val="right"/>
              <w:rPr>
                <w:b/>
              </w:rPr>
            </w:pPr>
            <w:r>
              <w:t>2245184,55</w:t>
            </w:r>
          </w:p>
        </w:tc>
      </w:tr>
      <w:tr w:rsidR="00D12F8F" w:rsidRPr="006057B5" w14:paraId="6129F51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2BBAD2" w14:textId="77777777" w:rsidR="00D12F8F" w:rsidRPr="006057B5" w:rsidRDefault="00D12F8F" w:rsidP="009071EA">
            <w:pPr>
              <w:pStyle w:val="affff"/>
              <w:jc w:val="center"/>
              <w:rPr>
                <w:b/>
              </w:rPr>
            </w:pPr>
            <w:r>
              <w:t>431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6AAF669" w14:textId="77777777" w:rsidR="00D12F8F" w:rsidRPr="006057B5" w:rsidRDefault="00D12F8F" w:rsidP="009071EA">
            <w:pPr>
              <w:pStyle w:val="affff"/>
              <w:jc w:val="right"/>
              <w:rPr>
                <w:b/>
              </w:rPr>
            </w:pPr>
            <w:r>
              <w:t>464025,21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BBF81A" w14:textId="77777777" w:rsidR="00D12F8F" w:rsidRPr="006057B5" w:rsidRDefault="00D12F8F" w:rsidP="009071EA">
            <w:pPr>
              <w:pStyle w:val="affff"/>
              <w:jc w:val="right"/>
              <w:rPr>
                <w:b/>
              </w:rPr>
            </w:pPr>
            <w:r>
              <w:t>2245187,50</w:t>
            </w:r>
          </w:p>
        </w:tc>
      </w:tr>
      <w:tr w:rsidR="00D12F8F" w:rsidRPr="006057B5" w14:paraId="7CCA452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1ACE9B9" w14:textId="77777777" w:rsidR="00D12F8F" w:rsidRPr="006057B5" w:rsidRDefault="00D12F8F" w:rsidP="009071EA">
            <w:pPr>
              <w:pStyle w:val="affff"/>
              <w:jc w:val="center"/>
              <w:rPr>
                <w:b/>
              </w:rPr>
            </w:pPr>
            <w:r>
              <w:t>432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18F1AAE" w14:textId="77777777" w:rsidR="00D12F8F" w:rsidRPr="006057B5" w:rsidRDefault="00D12F8F" w:rsidP="009071EA">
            <w:pPr>
              <w:pStyle w:val="affff"/>
              <w:jc w:val="right"/>
              <w:rPr>
                <w:b/>
              </w:rPr>
            </w:pPr>
            <w:r>
              <w:t>464074,25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9FF28BA" w14:textId="77777777" w:rsidR="00D12F8F" w:rsidRPr="006057B5" w:rsidRDefault="00D12F8F" w:rsidP="009071EA">
            <w:pPr>
              <w:pStyle w:val="affff"/>
              <w:jc w:val="right"/>
              <w:rPr>
                <w:b/>
              </w:rPr>
            </w:pPr>
            <w:r>
              <w:t>2245187,95</w:t>
            </w:r>
          </w:p>
        </w:tc>
      </w:tr>
      <w:tr w:rsidR="00D12F8F" w:rsidRPr="006057B5" w14:paraId="4DB43DA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6CBEFD0" w14:textId="77777777" w:rsidR="00D12F8F" w:rsidRPr="006057B5" w:rsidRDefault="00D12F8F" w:rsidP="009071EA">
            <w:pPr>
              <w:pStyle w:val="affff"/>
              <w:jc w:val="center"/>
              <w:rPr>
                <w:b/>
              </w:rPr>
            </w:pPr>
            <w:r>
              <w:t>433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8BBE824" w14:textId="77777777" w:rsidR="00D12F8F" w:rsidRPr="006057B5" w:rsidRDefault="00D12F8F" w:rsidP="009071EA">
            <w:pPr>
              <w:pStyle w:val="affff"/>
              <w:jc w:val="right"/>
              <w:rPr>
                <w:b/>
              </w:rPr>
            </w:pPr>
            <w:r>
              <w:t>464088,40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BC55E02" w14:textId="77777777" w:rsidR="00D12F8F" w:rsidRPr="006057B5" w:rsidRDefault="00D12F8F" w:rsidP="009071EA">
            <w:pPr>
              <w:pStyle w:val="affff"/>
              <w:jc w:val="right"/>
              <w:rPr>
                <w:b/>
              </w:rPr>
            </w:pPr>
            <w:r>
              <w:t>2245219,82</w:t>
            </w:r>
          </w:p>
        </w:tc>
      </w:tr>
      <w:tr w:rsidR="00D12F8F" w:rsidRPr="006057B5" w14:paraId="66EDBDA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6AE2216" w14:textId="77777777" w:rsidR="00D12F8F" w:rsidRPr="006057B5" w:rsidRDefault="00D12F8F" w:rsidP="009071EA">
            <w:pPr>
              <w:pStyle w:val="affff"/>
              <w:jc w:val="center"/>
              <w:rPr>
                <w:b/>
              </w:rPr>
            </w:pPr>
            <w:r>
              <w:t>434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15E677B" w14:textId="77777777" w:rsidR="00D12F8F" w:rsidRPr="006057B5" w:rsidRDefault="00D12F8F" w:rsidP="009071EA">
            <w:pPr>
              <w:pStyle w:val="affff"/>
              <w:jc w:val="right"/>
              <w:rPr>
                <w:b/>
              </w:rPr>
            </w:pPr>
            <w:r>
              <w:t>464089,43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B4AA16" w14:textId="77777777" w:rsidR="00D12F8F" w:rsidRPr="006057B5" w:rsidRDefault="00D12F8F" w:rsidP="009071EA">
            <w:pPr>
              <w:pStyle w:val="affff"/>
              <w:jc w:val="right"/>
              <w:rPr>
                <w:b/>
              </w:rPr>
            </w:pPr>
            <w:r>
              <w:t>2245223,39</w:t>
            </w:r>
          </w:p>
        </w:tc>
      </w:tr>
      <w:tr w:rsidR="00D12F8F" w:rsidRPr="006057B5" w14:paraId="2A3BA1D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99150DC" w14:textId="77777777" w:rsidR="00D12F8F" w:rsidRPr="006057B5" w:rsidRDefault="00D12F8F" w:rsidP="009071EA">
            <w:pPr>
              <w:pStyle w:val="affff"/>
              <w:jc w:val="center"/>
              <w:rPr>
                <w:b/>
              </w:rPr>
            </w:pPr>
            <w:r>
              <w:t>435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D7F3AB" w14:textId="77777777" w:rsidR="00D12F8F" w:rsidRPr="006057B5" w:rsidRDefault="00D12F8F" w:rsidP="009071EA">
            <w:pPr>
              <w:pStyle w:val="affff"/>
              <w:jc w:val="right"/>
              <w:rPr>
                <w:b/>
              </w:rPr>
            </w:pPr>
            <w:r>
              <w:t>464120,88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5ABC89B" w14:textId="77777777" w:rsidR="00D12F8F" w:rsidRPr="006057B5" w:rsidRDefault="00D12F8F" w:rsidP="009071EA">
            <w:pPr>
              <w:pStyle w:val="affff"/>
              <w:jc w:val="right"/>
              <w:rPr>
                <w:b/>
              </w:rPr>
            </w:pPr>
            <w:r>
              <w:t>2245225,31</w:t>
            </w:r>
          </w:p>
        </w:tc>
      </w:tr>
      <w:tr w:rsidR="00D12F8F" w:rsidRPr="006057B5" w14:paraId="3504E93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CBCDCDF" w14:textId="77777777" w:rsidR="00D12F8F" w:rsidRPr="006057B5" w:rsidRDefault="00D12F8F" w:rsidP="009071EA">
            <w:pPr>
              <w:pStyle w:val="affff"/>
              <w:jc w:val="center"/>
              <w:rPr>
                <w:b/>
              </w:rPr>
            </w:pPr>
            <w:r>
              <w:t>436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4722517" w14:textId="77777777" w:rsidR="00D12F8F" w:rsidRPr="006057B5" w:rsidRDefault="00D12F8F" w:rsidP="009071EA">
            <w:pPr>
              <w:pStyle w:val="affff"/>
              <w:jc w:val="right"/>
              <w:rPr>
                <w:b/>
              </w:rPr>
            </w:pPr>
            <w:r>
              <w:t>464127,30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A05A12C" w14:textId="77777777" w:rsidR="00D12F8F" w:rsidRPr="006057B5" w:rsidRDefault="00D12F8F" w:rsidP="009071EA">
            <w:pPr>
              <w:pStyle w:val="affff"/>
              <w:jc w:val="right"/>
              <w:rPr>
                <w:b/>
              </w:rPr>
            </w:pPr>
            <w:r>
              <w:t>2245229,84</w:t>
            </w:r>
          </w:p>
        </w:tc>
      </w:tr>
      <w:tr w:rsidR="00D12F8F" w:rsidRPr="006057B5" w14:paraId="0033154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735007" w14:textId="77777777" w:rsidR="00D12F8F" w:rsidRPr="006057B5" w:rsidRDefault="00D12F8F" w:rsidP="009071EA">
            <w:pPr>
              <w:pStyle w:val="affff"/>
              <w:jc w:val="center"/>
              <w:rPr>
                <w:b/>
              </w:rPr>
            </w:pPr>
            <w:r>
              <w:t>437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AD1D1BF" w14:textId="77777777" w:rsidR="00D12F8F" w:rsidRPr="006057B5" w:rsidRDefault="00D12F8F" w:rsidP="009071EA">
            <w:pPr>
              <w:pStyle w:val="affff"/>
              <w:jc w:val="right"/>
              <w:rPr>
                <w:b/>
              </w:rPr>
            </w:pPr>
            <w:r>
              <w:t>464134,73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683E83" w14:textId="77777777" w:rsidR="00D12F8F" w:rsidRPr="006057B5" w:rsidRDefault="00D12F8F" w:rsidP="009071EA">
            <w:pPr>
              <w:pStyle w:val="affff"/>
              <w:jc w:val="right"/>
              <w:rPr>
                <w:b/>
              </w:rPr>
            </w:pPr>
            <w:r>
              <w:t>2245254,92</w:t>
            </w:r>
          </w:p>
        </w:tc>
      </w:tr>
      <w:tr w:rsidR="00D12F8F" w:rsidRPr="006057B5" w14:paraId="62F2937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2C4685D" w14:textId="77777777" w:rsidR="00D12F8F" w:rsidRPr="006057B5" w:rsidRDefault="00D12F8F" w:rsidP="009071EA">
            <w:pPr>
              <w:pStyle w:val="affff"/>
              <w:jc w:val="center"/>
              <w:rPr>
                <w:b/>
              </w:rPr>
            </w:pPr>
            <w:r>
              <w:t>438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3E47F46" w14:textId="77777777" w:rsidR="00D12F8F" w:rsidRPr="006057B5" w:rsidRDefault="00D12F8F" w:rsidP="009071EA">
            <w:pPr>
              <w:pStyle w:val="affff"/>
              <w:jc w:val="right"/>
              <w:rPr>
                <w:b/>
              </w:rPr>
            </w:pPr>
            <w:r>
              <w:t>464125,49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F346DE" w14:textId="77777777" w:rsidR="00D12F8F" w:rsidRPr="006057B5" w:rsidRDefault="00D12F8F" w:rsidP="009071EA">
            <w:pPr>
              <w:pStyle w:val="affff"/>
              <w:jc w:val="right"/>
              <w:rPr>
                <w:b/>
              </w:rPr>
            </w:pPr>
            <w:r>
              <w:t>2245257,65</w:t>
            </w:r>
          </w:p>
        </w:tc>
      </w:tr>
      <w:tr w:rsidR="00D12F8F" w:rsidRPr="006057B5" w14:paraId="6D6D891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F0FBD0F" w14:textId="77777777" w:rsidR="00D12F8F" w:rsidRPr="006057B5" w:rsidRDefault="00D12F8F" w:rsidP="009071EA">
            <w:pPr>
              <w:pStyle w:val="affff"/>
              <w:jc w:val="center"/>
              <w:rPr>
                <w:b/>
              </w:rPr>
            </w:pPr>
            <w:r>
              <w:t>439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9D49BD9" w14:textId="77777777" w:rsidR="00D12F8F" w:rsidRPr="006057B5" w:rsidRDefault="00D12F8F" w:rsidP="009071EA">
            <w:pPr>
              <w:pStyle w:val="affff"/>
              <w:jc w:val="right"/>
              <w:rPr>
                <w:b/>
              </w:rPr>
            </w:pPr>
            <w:r>
              <w:t>464103,63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C6BC4E7" w14:textId="77777777" w:rsidR="00D12F8F" w:rsidRPr="006057B5" w:rsidRDefault="00D12F8F" w:rsidP="009071EA">
            <w:pPr>
              <w:pStyle w:val="affff"/>
              <w:jc w:val="right"/>
              <w:rPr>
                <w:b/>
              </w:rPr>
            </w:pPr>
            <w:r>
              <w:t>2245256,32</w:t>
            </w:r>
          </w:p>
        </w:tc>
      </w:tr>
      <w:tr w:rsidR="00D12F8F" w:rsidRPr="006057B5" w14:paraId="11997C2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E301F07" w14:textId="77777777" w:rsidR="00D12F8F" w:rsidRPr="006057B5" w:rsidRDefault="00D12F8F" w:rsidP="009071EA">
            <w:pPr>
              <w:pStyle w:val="affff"/>
              <w:jc w:val="center"/>
              <w:rPr>
                <w:b/>
              </w:rPr>
            </w:pPr>
            <w:r>
              <w:t>440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231EE5" w14:textId="77777777" w:rsidR="00D12F8F" w:rsidRPr="006057B5" w:rsidRDefault="00D12F8F" w:rsidP="009071EA">
            <w:pPr>
              <w:pStyle w:val="affff"/>
              <w:jc w:val="right"/>
              <w:rPr>
                <w:b/>
              </w:rPr>
            </w:pPr>
            <w:r>
              <w:t>464052,07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964F861" w14:textId="77777777" w:rsidR="00D12F8F" w:rsidRPr="006057B5" w:rsidRDefault="00D12F8F" w:rsidP="009071EA">
            <w:pPr>
              <w:pStyle w:val="affff"/>
              <w:jc w:val="right"/>
              <w:rPr>
                <w:b/>
              </w:rPr>
            </w:pPr>
            <w:r>
              <w:t>2245271,61</w:t>
            </w:r>
          </w:p>
        </w:tc>
      </w:tr>
      <w:tr w:rsidR="00D12F8F" w:rsidRPr="006057B5" w14:paraId="68729D3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83BBE20" w14:textId="77777777" w:rsidR="00D12F8F" w:rsidRPr="006057B5" w:rsidRDefault="00D12F8F" w:rsidP="009071EA">
            <w:pPr>
              <w:pStyle w:val="affff"/>
              <w:jc w:val="center"/>
              <w:rPr>
                <w:b/>
              </w:rPr>
            </w:pPr>
            <w:r>
              <w:t>441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6F9BE0C" w14:textId="77777777" w:rsidR="00D12F8F" w:rsidRPr="006057B5" w:rsidRDefault="00D12F8F" w:rsidP="009071EA">
            <w:pPr>
              <w:pStyle w:val="affff"/>
              <w:jc w:val="right"/>
              <w:rPr>
                <w:b/>
              </w:rPr>
            </w:pPr>
            <w:r>
              <w:t>464022,93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FCA5D5" w14:textId="77777777" w:rsidR="00D12F8F" w:rsidRPr="006057B5" w:rsidRDefault="00D12F8F" w:rsidP="009071EA">
            <w:pPr>
              <w:pStyle w:val="affff"/>
              <w:jc w:val="right"/>
              <w:rPr>
                <w:b/>
              </w:rPr>
            </w:pPr>
            <w:r>
              <w:t>2245257,28</w:t>
            </w:r>
          </w:p>
        </w:tc>
      </w:tr>
      <w:tr w:rsidR="00D12F8F" w:rsidRPr="006057B5" w14:paraId="0A729D2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0053F37" w14:textId="77777777" w:rsidR="00D12F8F" w:rsidRPr="006057B5" w:rsidRDefault="00D12F8F" w:rsidP="009071EA">
            <w:pPr>
              <w:pStyle w:val="affff"/>
              <w:jc w:val="center"/>
              <w:rPr>
                <w:b/>
              </w:rPr>
            </w:pPr>
            <w:r>
              <w:t>442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456CF5D" w14:textId="77777777" w:rsidR="00D12F8F" w:rsidRPr="006057B5" w:rsidRDefault="00D12F8F" w:rsidP="009071EA">
            <w:pPr>
              <w:pStyle w:val="affff"/>
              <w:jc w:val="right"/>
              <w:rPr>
                <w:b/>
              </w:rPr>
            </w:pPr>
            <w:r>
              <w:t>464007,15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5DE6F9" w14:textId="77777777" w:rsidR="00D12F8F" w:rsidRPr="006057B5" w:rsidRDefault="00D12F8F" w:rsidP="009071EA">
            <w:pPr>
              <w:pStyle w:val="affff"/>
              <w:jc w:val="right"/>
              <w:rPr>
                <w:b/>
              </w:rPr>
            </w:pPr>
            <w:r>
              <w:t>2245251,54</w:t>
            </w:r>
          </w:p>
        </w:tc>
      </w:tr>
      <w:tr w:rsidR="00D12F8F" w:rsidRPr="006057B5" w14:paraId="5F6CBB5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A047C19" w14:textId="77777777" w:rsidR="00D12F8F" w:rsidRPr="006057B5" w:rsidRDefault="00D12F8F" w:rsidP="009071EA">
            <w:pPr>
              <w:pStyle w:val="affff"/>
              <w:jc w:val="center"/>
              <w:rPr>
                <w:b/>
              </w:rPr>
            </w:pPr>
            <w:r>
              <w:t>443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919ABA0" w14:textId="77777777" w:rsidR="00D12F8F" w:rsidRPr="006057B5" w:rsidRDefault="00D12F8F" w:rsidP="009071EA">
            <w:pPr>
              <w:pStyle w:val="affff"/>
              <w:jc w:val="right"/>
              <w:rPr>
                <w:b/>
              </w:rPr>
            </w:pPr>
            <w:r>
              <w:t>464010,25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DA07DE" w14:textId="77777777" w:rsidR="00D12F8F" w:rsidRPr="006057B5" w:rsidRDefault="00D12F8F" w:rsidP="009071EA">
            <w:pPr>
              <w:pStyle w:val="affff"/>
              <w:jc w:val="right"/>
              <w:rPr>
                <w:b/>
              </w:rPr>
            </w:pPr>
            <w:r>
              <w:t>2245250,62</w:t>
            </w:r>
          </w:p>
        </w:tc>
      </w:tr>
      <w:tr w:rsidR="00D12F8F" w:rsidRPr="006057B5" w14:paraId="133082C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95B1360" w14:textId="77777777" w:rsidR="00D12F8F" w:rsidRPr="006057B5" w:rsidRDefault="00D12F8F" w:rsidP="009071EA">
            <w:pPr>
              <w:pStyle w:val="affff"/>
              <w:jc w:val="center"/>
              <w:rPr>
                <w:b/>
              </w:rPr>
            </w:pPr>
            <w:r>
              <w:t>444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033ADD" w14:textId="77777777" w:rsidR="00D12F8F" w:rsidRPr="006057B5" w:rsidRDefault="00D12F8F" w:rsidP="009071EA">
            <w:pPr>
              <w:pStyle w:val="affff"/>
              <w:jc w:val="right"/>
              <w:rPr>
                <w:b/>
              </w:rPr>
            </w:pPr>
            <w:r>
              <w:t>464003,49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F62D31" w14:textId="77777777" w:rsidR="00D12F8F" w:rsidRPr="006057B5" w:rsidRDefault="00D12F8F" w:rsidP="009071EA">
            <w:pPr>
              <w:pStyle w:val="affff"/>
              <w:jc w:val="right"/>
              <w:rPr>
                <w:b/>
              </w:rPr>
            </w:pPr>
            <w:r>
              <w:t>2245250,21</w:t>
            </w:r>
          </w:p>
        </w:tc>
      </w:tr>
      <w:tr w:rsidR="00D12F8F" w:rsidRPr="006057B5" w14:paraId="214524D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15B4D4" w14:textId="77777777" w:rsidR="00D12F8F" w:rsidRPr="006057B5" w:rsidRDefault="00D12F8F" w:rsidP="009071EA">
            <w:pPr>
              <w:pStyle w:val="affff"/>
              <w:jc w:val="center"/>
              <w:rPr>
                <w:b/>
              </w:rPr>
            </w:pPr>
            <w:r>
              <w:t>445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6C70D1F" w14:textId="77777777" w:rsidR="00D12F8F" w:rsidRPr="006057B5" w:rsidRDefault="00D12F8F" w:rsidP="009071EA">
            <w:pPr>
              <w:pStyle w:val="affff"/>
              <w:jc w:val="right"/>
              <w:rPr>
                <w:b/>
              </w:rPr>
            </w:pPr>
            <w:r>
              <w:t>463988,01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D4F2B83" w14:textId="77777777" w:rsidR="00D12F8F" w:rsidRPr="006057B5" w:rsidRDefault="00D12F8F" w:rsidP="009071EA">
            <w:pPr>
              <w:pStyle w:val="affff"/>
              <w:jc w:val="right"/>
              <w:rPr>
                <w:b/>
              </w:rPr>
            </w:pPr>
            <w:r>
              <w:t>2245244,58</w:t>
            </w:r>
          </w:p>
        </w:tc>
      </w:tr>
      <w:tr w:rsidR="00D12F8F" w:rsidRPr="006057B5" w14:paraId="057614C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4A34DA7" w14:textId="77777777" w:rsidR="00D12F8F" w:rsidRPr="006057B5" w:rsidRDefault="00D12F8F" w:rsidP="009071EA">
            <w:pPr>
              <w:pStyle w:val="affff"/>
              <w:jc w:val="center"/>
              <w:rPr>
                <w:b/>
              </w:rPr>
            </w:pPr>
            <w:r>
              <w:t>446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E7020B" w14:textId="77777777" w:rsidR="00D12F8F" w:rsidRPr="006057B5" w:rsidRDefault="00D12F8F" w:rsidP="009071EA">
            <w:pPr>
              <w:pStyle w:val="affff"/>
              <w:jc w:val="right"/>
              <w:rPr>
                <w:b/>
              </w:rPr>
            </w:pPr>
            <w:r>
              <w:t>463968,43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4463BEF" w14:textId="77777777" w:rsidR="00D12F8F" w:rsidRPr="006057B5" w:rsidRDefault="00D12F8F" w:rsidP="009071EA">
            <w:pPr>
              <w:pStyle w:val="affff"/>
              <w:jc w:val="right"/>
              <w:rPr>
                <w:b/>
              </w:rPr>
            </w:pPr>
            <w:r>
              <w:t>2245238,76</w:t>
            </w:r>
          </w:p>
        </w:tc>
      </w:tr>
      <w:tr w:rsidR="00D12F8F" w:rsidRPr="006057B5" w14:paraId="657BF98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E0888D7" w14:textId="77777777" w:rsidR="00D12F8F" w:rsidRPr="006057B5" w:rsidRDefault="00D12F8F" w:rsidP="009071EA">
            <w:pPr>
              <w:pStyle w:val="affff"/>
              <w:jc w:val="center"/>
              <w:rPr>
                <w:b/>
              </w:rPr>
            </w:pPr>
            <w:r>
              <w:t>447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765275" w14:textId="77777777" w:rsidR="00D12F8F" w:rsidRPr="006057B5" w:rsidRDefault="00D12F8F" w:rsidP="009071EA">
            <w:pPr>
              <w:pStyle w:val="affff"/>
              <w:jc w:val="right"/>
              <w:rPr>
                <w:b/>
              </w:rPr>
            </w:pPr>
            <w:r>
              <w:t>463958,90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462EBD" w14:textId="77777777" w:rsidR="00D12F8F" w:rsidRPr="006057B5" w:rsidRDefault="00D12F8F" w:rsidP="009071EA">
            <w:pPr>
              <w:pStyle w:val="affff"/>
              <w:jc w:val="right"/>
              <w:rPr>
                <w:b/>
              </w:rPr>
            </w:pPr>
            <w:r>
              <w:t>2245235,06</w:t>
            </w:r>
          </w:p>
        </w:tc>
      </w:tr>
      <w:tr w:rsidR="00D12F8F" w:rsidRPr="006057B5" w14:paraId="5C149FE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1F929E" w14:textId="77777777" w:rsidR="00D12F8F" w:rsidRPr="006057B5" w:rsidRDefault="00D12F8F" w:rsidP="009071EA">
            <w:pPr>
              <w:pStyle w:val="affff"/>
              <w:jc w:val="center"/>
              <w:rPr>
                <w:b/>
              </w:rPr>
            </w:pPr>
            <w:r>
              <w:t>448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6489F8D" w14:textId="77777777" w:rsidR="00D12F8F" w:rsidRPr="006057B5" w:rsidRDefault="00D12F8F" w:rsidP="009071EA">
            <w:pPr>
              <w:pStyle w:val="affff"/>
              <w:jc w:val="right"/>
              <w:rPr>
                <w:b/>
              </w:rPr>
            </w:pPr>
            <w:r>
              <w:t>463951,50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B1DAA22" w14:textId="77777777" w:rsidR="00D12F8F" w:rsidRPr="006057B5" w:rsidRDefault="00D12F8F" w:rsidP="009071EA">
            <w:pPr>
              <w:pStyle w:val="affff"/>
              <w:jc w:val="right"/>
              <w:rPr>
                <w:b/>
              </w:rPr>
            </w:pPr>
            <w:r>
              <w:t>2245225,53</w:t>
            </w:r>
          </w:p>
        </w:tc>
      </w:tr>
      <w:tr w:rsidR="00D12F8F" w:rsidRPr="006057B5" w14:paraId="541724B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E469086" w14:textId="77777777" w:rsidR="00D12F8F" w:rsidRPr="006057B5" w:rsidRDefault="00D12F8F" w:rsidP="009071EA">
            <w:pPr>
              <w:pStyle w:val="affff"/>
              <w:jc w:val="center"/>
              <w:rPr>
                <w:b/>
              </w:rPr>
            </w:pPr>
            <w:r>
              <w:t>449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231BFB" w14:textId="77777777" w:rsidR="00D12F8F" w:rsidRPr="006057B5" w:rsidRDefault="00D12F8F" w:rsidP="009071EA">
            <w:pPr>
              <w:pStyle w:val="affff"/>
              <w:jc w:val="right"/>
              <w:rPr>
                <w:b/>
              </w:rPr>
            </w:pPr>
            <w:r>
              <w:t>463937,43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1F5219C" w14:textId="77777777" w:rsidR="00D12F8F" w:rsidRPr="006057B5" w:rsidRDefault="00D12F8F" w:rsidP="009071EA">
            <w:pPr>
              <w:pStyle w:val="affff"/>
              <w:jc w:val="right"/>
              <w:rPr>
                <w:b/>
              </w:rPr>
            </w:pPr>
            <w:r>
              <w:t>2245204,44</w:t>
            </w:r>
          </w:p>
        </w:tc>
      </w:tr>
      <w:tr w:rsidR="00D12F8F" w:rsidRPr="006057B5" w14:paraId="18CB2C0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6E7EEBA" w14:textId="77777777" w:rsidR="00D12F8F" w:rsidRPr="006057B5" w:rsidRDefault="00D12F8F" w:rsidP="009071EA">
            <w:pPr>
              <w:pStyle w:val="affff"/>
              <w:jc w:val="center"/>
              <w:rPr>
                <w:b/>
              </w:rPr>
            </w:pPr>
            <w:r>
              <w:t>450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ABE072C" w14:textId="77777777" w:rsidR="00D12F8F" w:rsidRPr="006057B5" w:rsidRDefault="00D12F8F" w:rsidP="009071EA">
            <w:pPr>
              <w:pStyle w:val="affff"/>
              <w:jc w:val="right"/>
              <w:rPr>
                <w:b/>
              </w:rPr>
            </w:pPr>
            <w:r>
              <w:t>463956,14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7260644" w14:textId="77777777" w:rsidR="00D12F8F" w:rsidRPr="006057B5" w:rsidRDefault="00D12F8F" w:rsidP="009071EA">
            <w:pPr>
              <w:pStyle w:val="affff"/>
              <w:jc w:val="right"/>
              <w:rPr>
                <w:b/>
              </w:rPr>
            </w:pPr>
            <w:r>
              <w:t>2245194,13</w:t>
            </w:r>
          </w:p>
        </w:tc>
      </w:tr>
      <w:tr w:rsidR="00D12F8F" w:rsidRPr="006057B5" w14:paraId="2DF0E68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64F3C4" w14:textId="77777777" w:rsidR="00D12F8F" w:rsidRPr="006057B5" w:rsidRDefault="00D12F8F" w:rsidP="009071EA">
            <w:pPr>
              <w:pStyle w:val="affff"/>
              <w:jc w:val="center"/>
              <w:rPr>
                <w:b/>
              </w:rPr>
            </w:pPr>
            <w:r>
              <w:t>430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CE87D45" w14:textId="77777777" w:rsidR="00D12F8F" w:rsidRPr="006057B5" w:rsidRDefault="00D12F8F" w:rsidP="009071EA">
            <w:pPr>
              <w:pStyle w:val="affff"/>
              <w:jc w:val="right"/>
              <w:rPr>
                <w:b/>
              </w:rPr>
            </w:pPr>
            <w:r>
              <w:t>463972,47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1A9C75" w14:textId="77777777" w:rsidR="00D12F8F" w:rsidRPr="006057B5" w:rsidRDefault="00D12F8F" w:rsidP="009071EA">
            <w:pPr>
              <w:pStyle w:val="affff"/>
              <w:jc w:val="right"/>
              <w:rPr>
                <w:b/>
              </w:rPr>
            </w:pPr>
            <w:r>
              <w:t>2245184,55</w:t>
            </w:r>
          </w:p>
        </w:tc>
      </w:tr>
      <w:tr w:rsidR="00D12F8F" w:rsidRPr="006057B5" w14:paraId="0F4A2407"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DC9BC51" w14:textId="77777777" w:rsidR="00D12F8F" w:rsidRPr="006057B5" w:rsidRDefault="00D12F8F" w:rsidP="009071EA">
            <w:pPr>
              <w:pStyle w:val="affff"/>
              <w:rPr>
                <w:b/>
              </w:rPr>
            </w:pPr>
            <w:proofErr w:type="gramStart"/>
            <w:r>
              <w:t>63:31:0000000:ЗУ</w:t>
            </w:r>
            <w:proofErr w:type="gramEnd"/>
            <w:r>
              <w:t>4(3)</w:t>
            </w:r>
          </w:p>
        </w:tc>
      </w:tr>
      <w:tr w:rsidR="00D12F8F" w:rsidRPr="006057B5" w14:paraId="4BB25CD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A54E7A7" w14:textId="77777777" w:rsidR="00D12F8F" w:rsidRPr="006057B5" w:rsidRDefault="00D12F8F" w:rsidP="009071EA">
            <w:pPr>
              <w:pStyle w:val="affff"/>
              <w:jc w:val="center"/>
              <w:rPr>
                <w:b/>
              </w:rPr>
            </w:pPr>
            <w:r>
              <w:t>451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647B39C" w14:textId="77777777" w:rsidR="00D12F8F" w:rsidRPr="006057B5" w:rsidRDefault="00D12F8F" w:rsidP="009071EA">
            <w:pPr>
              <w:pStyle w:val="affff"/>
              <w:jc w:val="right"/>
              <w:rPr>
                <w:b/>
              </w:rPr>
            </w:pPr>
            <w:r>
              <w:t>463545,57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C21527" w14:textId="77777777" w:rsidR="00D12F8F" w:rsidRPr="006057B5" w:rsidRDefault="00D12F8F" w:rsidP="009071EA">
            <w:pPr>
              <w:pStyle w:val="affff"/>
              <w:jc w:val="right"/>
              <w:rPr>
                <w:b/>
              </w:rPr>
            </w:pPr>
            <w:r>
              <w:t>2245385,25</w:t>
            </w:r>
          </w:p>
        </w:tc>
      </w:tr>
      <w:tr w:rsidR="00D12F8F" w:rsidRPr="006057B5" w14:paraId="21DE16A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49FD476" w14:textId="77777777" w:rsidR="00D12F8F" w:rsidRPr="006057B5" w:rsidRDefault="00D12F8F" w:rsidP="009071EA">
            <w:pPr>
              <w:pStyle w:val="affff"/>
              <w:jc w:val="center"/>
              <w:rPr>
                <w:b/>
              </w:rPr>
            </w:pPr>
            <w:r>
              <w:t>452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A6631F" w14:textId="77777777" w:rsidR="00D12F8F" w:rsidRPr="006057B5" w:rsidRDefault="00D12F8F" w:rsidP="009071EA">
            <w:pPr>
              <w:pStyle w:val="affff"/>
              <w:jc w:val="right"/>
              <w:rPr>
                <w:b/>
              </w:rPr>
            </w:pPr>
            <w:r>
              <w:t>463543,19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4357533" w14:textId="77777777" w:rsidR="00D12F8F" w:rsidRPr="006057B5" w:rsidRDefault="00D12F8F" w:rsidP="009071EA">
            <w:pPr>
              <w:pStyle w:val="affff"/>
              <w:jc w:val="right"/>
              <w:rPr>
                <w:b/>
              </w:rPr>
            </w:pPr>
            <w:r>
              <w:t>2245388,31</w:t>
            </w:r>
          </w:p>
        </w:tc>
      </w:tr>
      <w:tr w:rsidR="00D12F8F" w:rsidRPr="006057B5" w14:paraId="1076403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188299" w14:textId="77777777" w:rsidR="00D12F8F" w:rsidRPr="006057B5" w:rsidRDefault="00D12F8F" w:rsidP="009071EA">
            <w:pPr>
              <w:pStyle w:val="affff"/>
              <w:jc w:val="center"/>
              <w:rPr>
                <w:b/>
              </w:rPr>
            </w:pPr>
            <w:r>
              <w:t>453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75717AD" w14:textId="77777777" w:rsidR="00D12F8F" w:rsidRPr="006057B5" w:rsidRDefault="00D12F8F" w:rsidP="009071EA">
            <w:pPr>
              <w:pStyle w:val="affff"/>
              <w:jc w:val="right"/>
              <w:rPr>
                <w:b/>
              </w:rPr>
            </w:pPr>
            <w:r>
              <w:t>463561,07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34177F" w14:textId="77777777" w:rsidR="00D12F8F" w:rsidRPr="006057B5" w:rsidRDefault="00D12F8F" w:rsidP="009071EA">
            <w:pPr>
              <w:pStyle w:val="affff"/>
              <w:jc w:val="right"/>
              <w:rPr>
                <w:b/>
              </w:rPr>
            </w:pPr>
            <w:r>
              <w:t>2245421,03</w:t>
            </w:r>
          </w:p>
        </w:tc>
      </w:tr>
      <w:tr w:rsidR="00D12F8F" w:rsidRPr="006057B5" w14:paraId="4CA8D9B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389AEEF" w14:textId="77777777" w:rsidR="00D12F8F" w:rsidRPr="006057B5" w:rsidRDefault="00D12F8F" w:rsidP="009071EA">
            <w:pPr>
              <w:pStyle w:val="affff"/>
              <w:jc w:val="center"/>
              <w:rPr>
                <w:b/>
              </w:rPr>
            </w:pPr>
            <w:r>
              <w:t>454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408C875" w14:textId="77777777" w:rsidR="00D12F8F" w:rsidRPr="006057B5" w:rsidRDefault="00D12F8F" w:rsidP="009071EA">
            <w:pPr>
              <w:pStyle w:val="affff"/>
              <w:jc w:val="right"/>
              <w:rPr>
                <w:b/>
              </w:rPr>
            </w:pPr>
            <w:r>
              <w:t>463558,11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FF3535" w14:textId="77777777" w:rsidR="00D12F8F" w:rsidRPr="006057B5" w:rsidRDefault="00D12F8F" w:rsidP="009071EA">
            <w:pPr>
              <w:pStyle w:val="affff"/>
              <w:jc w:val="right"/>
              <w:rPr>
                <w:b/>
              </w:rPr>
            </w:pPr>
            <w:r>
              <w:t>2245422,28</w:t>
            </w:r>
          </w:p>
        </w:tc>
      </w:tr>
      <w:tr w:rsidR="00D12F8F" w:rsidRPr="006057B5" w14:paraId="22FF7E5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B61D4D" w14:textId="77777777" w:rsidR="00D12F8F" w:rsidRPr="006057B5" w:rsidRDefault="00D12F8F" w:rsidP="009071EA">
            <w:pPr>
              <w:pStyle w:val="affff"/>
              <w:jc w:val="center"/>
              <w:rPr>
                <w:b/>
              </w:rPr>
            </w:pPr>
            <w:r>
              <w:t>455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98ECD31" w14:textId="77777777" w:rsidR="00D12F8F" w:rsidRPr="006057B5" w:rsidRDefault="00D12F8F" w:rsidP="009071EA">
            <w:pPr>
              <w:pStyle w:val="affff"/>
              <w:jc w:val="right"/>
              <w:rPr>
                <w:b/>
              </w:rPr>
            </w:pPr>
            <w:r>
              <w:t>463578,14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62AFCF" w14:textId="77777777" w:rsidR="00D12F8F" w:rsidRPr="006057B5" w:rsidRDefault="00D12F8F" w:rsidP="009071EA">
            <w:pPr>
              <w:pStyle w:val="affff"/>
              <w:jc w:val="right"/>
              <w:rPr>
                <w:b/>
              </w:rPr>
            </w:pPr>
            <w:r>
              <w:t>2245459,24</w:t>
            </w:r>
          </w:p>
        </w:tc>
      </w:tr>
      <w:tr w:rsidR="00D12F8F" w:rsidRPr="006057B5" w14:paraId="6F0C676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9E2618" w14:textId="77777777" w:rsidR="00D12F8F" w:rsidRPr="006057B5" w:rsidRDefault="00D12F8F" w:rsidP="009071EA">
            <w:pPr>
              <w:pStyle w:val="affff"/>
              <w:jc w:val="center"/>
              <w:rPr>
                <w:b/>
              </w:rPr>
            </w:pPr>
            <w:r>
              <w:t>456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4284ECB" w14:textId="77777777" w:rsidR="00D12F8F" w:rsidRPr="006057B5" w:rsidRDefault="00D12F8F" w:rsidP="009071EA">
            <w:pPr>
              <w:pStyle w:val="affff"/>
              <w:jc w:val="right"/>
              <w:rPr>
                <w:b/>
              </w:rPr>
            </w:pPr>
            <w:r>
              <w:t>463606,11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963A70D" w14:textId="77777777" w:rsidR="00D12F8F" w:rsidRPr="006057B5" w:rsidRDefault="00D12F8F" w:rsidP="009071EA">
            <w:pPr>
              <w:pStyle w:val="affff"/>
              <w:jc w:val="right"/>
              <w:rPr>
                <w:b/>
              </w:rPr>
            </w:pPr>
            <w:r>
              <w:t>2245515,40</w:t>
            </w:r>
          </w:p>
        </w:tc>
      </w:tr>
      <w:tr w:rsidR="00D12F8F" w:rsidRPr="006057B5" w14:paraId="4C73F75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9E6BCEB" w14:textId="77777777" w:rsidR="00D12F8F" w:rsidRPr="006057B5" w:rsidRDefault="00D12F8F" w:rsidP="009071EA">
            <w:pPr>
              <w:pStyle w:val="affff"/>
              <w:jc w:val="center"/>
              <w:rPr>
                <w:b/>
              </w:rPr>
            </w:pPr>
            <w:r>
              <w:t>457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EA64B4" w14:textId="77777777" w:rsidR="00D12F8F" w:rsidRPr="006057B5" w:rsidRDefault="00D12F8F" w:rsidP="009071EA">
            <w:pPr>
              <w:pStyle w:val="affff"/>
              <w:jc w:val="right"/>
              <w:rPr>
                <w:b/>
              </w:rPr>
            </w:pPr>
            <w:r>
              <w:t>463603,64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226255B" w14:textId="77777777" w:rsidR="00D12F8F" w:rsidRPr="006057B5" w:rsidRDefault="00D12F8F" w:rsidP="009071EA">
            <w:pPr>
              <w:pStyle w:val="affff"/>
              <w:jc w:val="right"/>
              <w:rPr>
                <w:b/>
              </w:rPr>
            </w:pPr>
            <w:r>
              <w:t>2245518,04</w:t>
            </w:r>
          </w:p>
        </w:tc>
      </w:tr>
      <w:tr w:rsidR="00D12F8F" w:rsidRPr="006057B5" w14:paraId="329B11F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7E491EF" w14:textId="77777777" w:rsidR="00D12F8F" w:rsidRPr="006057B5" w:rsidRDefault="00D12F8F" w:rsidP="009071EA">
            <w:pPr>
              <w:pStyle w:val="affff"/>
              <w:jc w:val="center"/>
              <w:rPr>
                <w:b/>
              </w:rPr>
            </w:pPr>
            <w:r>
              <w:t>458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6BF42AF" w14:textId="77777777" w:rsidR="00D12F8F" w:rsidRPr="006057B5" w:rsidRDefault="00D12F8F" w:rsidP="009071EA">
            <w:pPr>
              <w:pStyle w:val="affff"/>
              <w:jc w:val="right"/>
              <w:rPr>
                <w:b/>
              </w:rPr>
            </w:pPr>
            <w:r>
              <w:t>463618,26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26E0AA4" w14:textId="77777777" w:rsidR="00D12F8F" w:rsidRPr="006057B5" w:rsidRDefault="00D12F8F" w:rsidP="009071EA">
            <w:pPr>
              <w:pStyle w:val="affff"/>
              <w:jc w:val="right"/>
              <w:rPr>
                <w:b/>
              </w:rPr>
            </w:pPr>
            <w:r>
              <w:t>2245545,01</w:t>
            </w:r>
          </w:p>
        </w:tc>
      </w:tr>
      <w:tr w:rsidR="00D12F8F" w:rsidRPr="006057B5" w14:paraId="605CA39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0D0926" w14:textId="77777777" w:rsidR="00D12F8F" w:rsidRPr="006057B5" w:rsidRDefault="00D12F8F" w:rsidP="009071EA">
            <w:pPr>
              <w:pStyle w:val="affff"/>
              <w:jc w:val="center"/>
              <w:rPr>
                <w:b/>
              </w:rPr>
            </w:pPr>
            <w:r>
              <w:t>459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924B72B" w14:textId="77777777" w:rsidR="00D12F8F" w:rsidRPr="006057B5" w:rsidRDefault="00D12F8F" w:rsidP="009071EA">
            <w:pPr>
              <w:pStyle w:val="affff"/>
              <w:jc w:val="right"/>
              <w:rPr>
                <w:b/>
              </w:rPr>
            </w:pPr>
            <w:r>
              <w:t>463620,30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093C797" w14:textId="77777777" w:rsidR="00D12F8F" w:rsidRPr="006057B5" w:rsidRDefault="00D12F8F" w:rsidP="009071EA">
            <w:pPr>
              <w:pStyle w:val="affff"/>
              <w:jc w:val="right"/>
              <w:rPr>
                <w:b/>
              </w:rPr>
            </w:pPr>
            <w:r>
              <w:t>2245544,04</w:t>
            </w:r>
          </w:p>
        </w:tc>
      </w:tr>
      <w:tr w:rsidR="00D12F8F" w:rsidRPr="006057B5" w14:paraId="16FD8A3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FD2A2D" w14:textId="77777777" w:rsidR="00D12F8F" w:rsidRPr="006057B5" w:rsidRDefault="00D12F8F" w:rsidP="009071EA">
            <w:pPr>
              <w:pStyle w:val="affff"/>
              <w:jc w:val="center"/>
              <w:rPr>
                <w:b/>
              </w:rPr>
            </w:pPr>
            <w:r>
              <w:t>460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747FB60" w14:textId="77777777" w:rsidR="00D12F8F" w:rsidRPr="006057B5" w:rsidRDefault="00D12F8F" w:rsidP="009071EA">
            <w:pPr>
              <w:pStyle w:val="affff"/>
              <w:jc w:val="right"/>
              <w:rPr>
                <w:b/>
              </w:rPr>
            </w:pPr>
            <w:r>
              <w:t>463622,01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F839BD2" w14:textId="77777777" w:rsidR="00D12F8F" w:rsidRPr="006057B5" w:rsidRDefault="00D12F8F" w:rsidP="009071EA">
            <w:pPr>
              <w:pStyle w:val="affff"/>
              <w:jc w:val="right"/>
              <w:rPr>
                <w:b/>
              </w:rPr>
            </w:pPr>
            <w:r>
              <w:t>2245547,50</w:t>
            </w:r>
          </w:p>
        </w:tc>
      </w:tr>
      <w:tr w:rsidR="00D12F8F" w:rsidRPr="006057B5" w14:paraId="5197B2B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7ABA83D" w14:textId="77777777" w:rsidR="00D12F8F" w:rsidRPr="006057B5" w:rsidRDefault="00D12F8F" w:rsidP="009071EA">
            <w:pPr>
              <w:pStyle w:val="affff"/>
              <w:jc w:val="center"/>
              <w:rPr>
                <w:b/>
              </w:rPr>
            </w:pPr>
            <w:r>
              <w:t>461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61DA3E" w14:textId="77777777" w:rsidR="00D12F8F" w:rsidRPr="006057B5" w:rsidRDefault="00D12F8F" w:rsidP="009071EA">
            <w:pPr>
              <w:pStyle w:val="affff"/>
              <w:jc w:val="right"/>
              <w:rPr>
                <w:b/>
              </w:rPr>
            </w:pPr>
            <w:r>
              <w:t>463659,73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FE4B32" w14:textId="77777777" w:rsidR="00D12F8F" w:rsidRPr="006057B5" w:rsidRDefault="00D12F8F" w:rsidP="009071EA">
            <w:pPr>
              <w:pStyle w:val="affff"/>
              <w:jc w:val="right"/>
              <w:rPr>
                <w:b/>
              </w:rPr>
            </w:pPr>
            <w:r>
              <w:t>2245613,92</w:t>
            </w:r>
          </w:p>
        </w:tc>
      </w:tr>
      <w:tr w:rsidR="00D12F8F" w:rsidRPr="006057B5" w14:paraId="47EF440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B0632F" w14:textId="77777777" w:rsidR="00D12F8F" w:rsidRPr="006057B5" w:rsidRDefault="00D12F8F" w:rsidP="009071EA">
            <w:pPr>
              <w:pStyle w:val="affff"/>
              <w:jc w:val="center"/>
              <w:rPr>
                <w:b/>
              </w:rPr>
            </w:pPr>
            <w:r>
              <w:t>462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0D9E534" w14:textId="77777777" w:rsidR="00D12F8F" w:rsidRPr="006057B5" w:rsidRDefault="00D12F8F" w:rsidP="009071EA">
            <w:pPr>
              <w:pStyle w:val="affff"/>
              <w:jc w:val="right"/>
              <w:rPr>
                <w:b/>
              </w:rPr>
            </w:pPr>
            <w:r>
              <w:t>463661,90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3AE1A5" w14:textId="77777777" w:rsidR="00D12F8F" w:rsidRPr="006057B5" w:rsidRDefault="00D12F8F" w:rsidP="009071EA">
            <w:pPr>
              <w:pStyle w:val="affff"/>
              <w:jc w:val="right"/>
              <w:rPr>
                <w:b/>
              </w:rPr>
            </w:pPr>
            <w:r>
              <w:t>2245629,65</w:t>
            </w:r>
          </w:p>
        </w:tc>
      </w:tr>
      <w:tr w:rsidR="00D12F8F" w:rsidRPr="006057B5" w14:paraId="7A66B56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1123050" w14:textId="77777777" w:rsidR="00D12F8F" w:rsidRPr="006057B5" w:rsidRDefault="00D12F8F" w:rsidP="009071EA">
            <w:pPr>
              <w:pStyle w:val="affff"/>
              <w:jc w:val="center"/>
              <w:rPr>
                <w:b/>
              </w:rPr>
            </w:pPr>
            <w:r>
              <w:t>463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1D4507D" w14:textId="77777777" w:rsidR="00D12F8F" w:rsidRPr="006057B5" w:rsidRDefault="00D12F8F" w:rsidP="009071EA">
            <w:pPr>
              <w:pStyle w:val="affff"/>
              <w:jc w:val="right"/>
              <w:rPr>
                <w:b/>
              </w:rPr>
            </w:pPr>
            <w:r>
              <w:t>463657,75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920CD08" w14:textId="77777777" w:rsidR="00D12F8F" w:rsidRPr="006057B5" w:rsidRDefault="00D12F8F" w:rsidP="009071EA">
            <w:pPr>
              <w:pStyle w:val="affff"/>
              <w:jc w:val="right"/>
              <w:rPr>
                <w:b/>
              </w:rPr>
            </w:pPr>
            <w:r>
              <w:t>2245632,26</w:t>
            </w:r>
          </w:p>
        </w:tc>
      </w:tr>
      <w:tr w:rsidR="00D12F8F" w:rsidRPr="006057B5" w14:paraId="3661216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149EFE2" w14:textId="77777777" w:rsidR="00D12F8F" w:rsidRPr="006057B5" w:rsidRDefault="00D12F8F" w:rsidP="009071EA">
            <w:pPr>
              <w:pStyle w:val="affff"/>
              <w:jc w:val="center"/>
              <w:rPr>
                <w:b/>
              </w:rPr>
            </w:pPr>
            <w:r>
              <w:t>464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C848540" w14:textId="77777777" w:rsidR="00D12F8F" w:rsidRPr="006057B5" w:rsidRDefault="00D12F8F" w:rsidP="009071EA">
            <w:pPr>
              <w:pStyle w:val="affff"/>
              <w:jc w:val="right"/>
              <w:rPr>
                <w:b/>
              </w:rPr>
            </w:pPr>
            <w:r>
              <w:t>463649,11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F89B0E" w14:textId="77777777" w:rsidR="00D12F8F" w:rsidRPr="006057B5" w:rsidRDefault="00D12F8F" w:rsidP="009071EA">
            <w:pPr>
              <w:pStyle w:val="affff"/>
              <w:jc w:val="right"/>
              <w:rPr>
                <w:b/>
              </w:rPr>
            </w:pPr>
            <w:r>
              <w:t>2245616,17</w:t>
            </w:r>
          </w:p>
        </w:tc>
      </w:tr>
      <w:tr w:rsidR="00D12F8F" w:rsidRPr="006057B5" w14:paraId="56B45E0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4B6AE6" w14:textId="77777777" w:rsidR="00D12F8F" w:rsidRPr="006057B5" w:rsidRDefault="00D12F8F" w:rsidP="009071EA">
            <w:pPr>
              <w:pStyle w:val="affff"/>
              <w:jc w:val="center"/>
              <w:rPr>
                <w:b/>
              </w:rPr>
            </w:pPr>
            <w:r>
              <w:t>465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50C469" w14:textId="77777777" w:rsidR="00D12F8F" w:rsidRPr="006057B5" w:rsidRDefault="00D12F8F" w:rsidP="009071EA">
            <w:pPr>
              <w:pStyle w:val="affff"/>
              <w:jc w:val="right"/>
              <w:rPr>
                <w:b/>
              </w:rPr>
            </w:pPr>
            <w:r>
              <w:t>463645,31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C8BB53B" w14:textId="77777777" w:rsidR="00D12F8F" w:rsidRPr="006057B5" w:rsidRDefault="00D12F8F" w:rsidP="009071EA">
            <w:pPr>
              <w:pStyle w:val="affff"/>
              <w:jc w:val="right"/>
              <w:rPr>
                <w:b/>
              </w:rPr>
            </w:pPr>
            <w:r>
              <w:t>2245608,53</w:t>
            </w:r>
          </w:p>
        </w:tc>
      </w:tr>
      <w:tr w:rsidR="00D12F8F" w:rsidRPr="006057B5" w14:paraId="01BC9E5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889C05" w14:textId="77777777" w:rsidR="00D12F8F" w:rsidRPr="006057B5" w:rsidRDefault="00D12F8F" w:rsidP="009071EA">
            <w:pPr>
              <w:pStyle w:val="affff"/>
              <w:jc w:val="center"/>
              <w:rPr>
                <w:b/>
              </w:rPr>
            </w:pPr>
            <w:r>
              <w:t>466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D6455A" w14:textId="77777777" w:rsidR="00D12F8F" w:rsidRPr="006057B5" w:rsidRDefault="00D12F8F" w:rsidP="009071EA">
            <w:pPr>
              <w:pStyle w:val="affff"/>
              <w:jc w:val="right"/>
              <w:rPr>
                <w:b/>
              </w:rPr>
            </w:pPr>
            <w:r>
              <w:t>463540,29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2F9038" w14:textId="77777777" w:rsidR="00D12F8F" w:rsidRPr="006057B5" w:rsidRDefault="00D12F8F" w:rsidP="009071EA">
            <w:pPr>
              <w:pStyle w:val="affff"/>
              <w:jc w:val="right"/>
              <w:rPr>
                <w:b/>
              </w:rPr>
            </w:pPr>
            <w:r>
              <w:t>2245647,49</w:t>
            </w:r>
          </w:p>
        </w:tc>
      </w:tr>
      <w:tr w:rsidR="00D12F8F" w:rsidRPr="006057B5" w14:paraId="4C4DCC4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C1456E3" w14:textId="77777777" w:rsidR="00D12F8F" w:rsidRPr="006057B5" w:rsidRDefault="00D12F8F" w:rsidP="009071EA">
            <w:pPr>
              <w:pStyle w:val="affff"/>
              <w:jc w:val="center"/>
              <w:rPr>
                <w:b/>
              </w:rPr>
            </w:pPr>
            <w:r>
              <w:lastRenderedPageBreak/>
              <w:t>467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561B08" w14:textId="77777777" w:rsidR="00D12F8F" w:rsidRPr="006057B5" w:rsidRDefault="00D12F8F" w:rsidP="009071EA">
            <w:pPr>
              <w:pStyle w:val="affff"/>
              <w:jc w:val="right"/>
              <w:rPr>
                <w:b/>
              </w:rPr>
            </w:pPr>
            <w:r>
              <w:t>463470,93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957E736" w14:textId="77777777" w:rsidR="00D12F8F" w:rsidRPr="006057B5" w:rsidRDefault="00D12F8F" w:rsidP="009071EA">
            <w:pPr>
              <w:pStyle w:val="affff"/>
              <w:jc w:val="right"/>
              <w:rPr>
                <w:b/>
              </w:rPr>
            </w:pPr>
            <w:r>
              <w:t>2245671,84</w:t>
            </w:r>
          </w:p>
        </w:tc>
      </w:tr>
      <w:tr w:rsidR="00D12F8F" w:rsidRPr="006057B5" w14:paraId="6902A58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FA2621C" w14:textId="77777777" w:rsidR="00D12F8F" w:rsidRPr="006057B5" w:rsidRDefault="00D12F8F" w:rsidP="009071EA">
            <w:pPr>
              <w:pStyle w:val="affff"/>
              <w:jc w:val="center"/>
              <w:rPr>
                <w:b/>
              </w:rPr>
            </w:pPr>
            <w:r>
              <w:t>468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9AAD5A" w14:textId="77777777" w:rsidR="00D12F8F" w:rsidRPr="006057B5" w:rsidRDefault="00D12F8F" w:rsidP="009071EA">
            <w:pPr>
              <w:pStyle w:val="affff"/>
              <w:jc w:val="right"/>
              <w:rPr>
                <w:b/>
              </w:rPr>
            </w:pPr>
            <w:r>
              <w:t>463420,13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F94617" w14:textId="77777777" w:rsidR="00D12F8F" w:rsidRPr="006057B5" w:rsidRDefault="00D12F8F" w:rsidP="009071EA">
            <w:pPr>
              <w:pStyle w:val="affff"/>
              <w:jc w:val="right"/>
              <w:rPr>
                <w:b/>
              </w:rPr>
            </w:pPr>
            <w:r>
              <w:t>2245689,83</w:t>
            </w:r>
          </w:p>
        </w:tc>
      </w:tr>
      <w:tr w:rsidR="00D12F8F" w:rsidRPr="006057B5" w14:paraId="5E503DA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5948588" w14:textId="77777777" w:rsidR="00D12F8F" w:rsidRPr="006057B5" w:rsidRDefault="00D12F8F" w:rsidP="009071EA">
            <w:pPr>
              <w:pStyle w:val="affff"/>
              <w:jc w:val="center"/>
              <w:rPr>
                <w:b/>
              </w:rPr>
            </w:pPr>
            <w:r>
              <w:t>469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DD37E4F" w14:textId="77777777" w:rsidR="00D12F8F" w:rsidRPr="006057B5" w:rsidRDefault="00D12F8F" w:rsidP="009071EA">
            <w:pPr>
              <w:pStyle w:val="affff"/>
              <w:jc w:val="right"/>
              <w:rPr>
                <w:b/>
              </w:rPr>
            </w:pPr>
            <w:r>
              <w:t>463366,19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5A1769D" w14:textId="77777777" w:rsidR="00D12F8F" w:rsidRPr="006057B5" w:rsidRDefault="00D12F8F" w:rsidP="009071EA">
            <w:pPr>
              <w:pStyle w:val="affff"/>
              <w:jc w:val="right"/>
              <w:rPr>
                <w:b/>
              </w:rPr>
            </w:pPr>
            <w:r>
              <w:t>2245709,93</w:t>
            </w:r>
          </w:p>
        </w:tc>
      </w:tr>
      <w:tr w:rsidR="00D12F8F" w:rsidRPr="006057B5" w14:paraId="4B164DA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5AEB1E" w14:textId="77777777" w:rsidR="00D12F8F" w:rsidRPr="006057B5" w:rsidRDefault="00D12F8F" w:rsidP="009071EA">
            <w:pPr>
              <w:pStyle w:val="affff"/>
              <w:jc w:val="center"/>
              <w:rPr>
                <w:b/>
              </w:rPr>
            </w:pPr>
            <w:r>
              <w:t>470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5FAAC81" w14:textId="77777777" w:rsidR="00D12F8F" w:rsidRPr="006057B5" w:rsidRDefault="00D12F8F" w:rsidP="009071EA">
            <w:pPr>
              <w:pStyle w:val="affff"/>
              <w:jc w:val="right"/>
              <w:rPr>
                <w:b/>
              </w:rPr>
            </w:pPr>
            <w:r>
              <w:t>463272,48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CB872BA" w14:textId="77777777" w:rsidR="00D12F8F" w:rsidRPr="006057B5" w:rsidRDefault="00D12F8F" w:rsidP="009071EA">
            <w:pPr>
              <w:pStyle w:val="affff"/>
              <w:jc w:val="right"/>
              <w:rPr>
                <w:b/>
              </w:rPr>
            </w:pPr>
            <w:r>
              <w:t>2245742,23</w:t>
            </w:r>
          </w:p>
        </w:tc>
      </w:tr>
      <w:tr w:rsidR="00D12F8F" w:rsidRPr="006057B5" w14:paraId="6CED42B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1AE7BF4" w14:textId="77777777" w:rsidR="00D12F8F" w:rsidRPr="006057B5" w:rsidRDefault="00D12F8F" w:rsidP="009071EA">
            <w:pPr>
              <w:pStyle w:val="affff"/>
              <w:jc w:val="center"/>
              <w:rPr>
                <w:b/>
              </w:rPr>
            </w:pPr>
            <w:r>
              <w:t>471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D60986" w14:textId="77777777" w:rsidR="00D12F8F" w:rsidRPr="006057B5" w:rsidRDefault="00D12F8F" w:rsidP="009071EA">
            <w:pPr>
              <w:pStyle w:val="affff"/>
              <w:jc w:val="right"/>
              <w:rPr>
                <w:b/>
              </w:rPr>
            </w:pPr>
            <w:r>
              <w:t>463244,62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73810E6" w14:textId="77777777" w:rsidR="00D12F8F" w:rsidRPr="006057B5" w:rsidRDefault="00D12F8F" w:rsidP="009071EA">
            <w:pPr>
              <w:pStyle w:val="affff"/>
              <w:jc w:val="right"/>
              <w:rPr>
                <w:b/>
              </w:rPr>
            </w:pPr>
            <w:r>
              <w:t>2245752,53</w:t>
            </w:r>
          </w:p>
        </w:tc>
      </w:tr>
      <w:tr w:rsidR="00D12F8F" w:rsidRPr="006057B5" w14:paraId="4158FE4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52617D0" w14:textId="77777777" w:rsidR="00D12F8F" w:rsidRPr="006057B5" w:rsidRDefault="00D12F8F" w:rsidP="009071EA">
            <w:pPr>
              <w:pStyle w:val="affff"/>
              <w:jc w:val="center"/>
              <w:rPr>
                <w:b/>
              </w:rPr>
            </w:pPr>
            <w:r>
              <w:t>472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16C6799" w14:textId="77777777" w:rsidR="00D12F8F" w:rsidRPr="006057B5" w:rsidRDefault="00D12F8F" w:rsidP="009071EA">
            <w:pPr>
              <w:pStyle w:val="affff"/>
              <w:jc w:val="right"/>
              <w:rPr>
                <w:b/>
              </w:rPr>
            </w:pPr>
            <w:r>
              <w:t>463262,19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6CF14AD" w14:textId="77777777" w:rsidR="00D12F8F" w:rsidRPr="006057B5" w:rsidRDefault="00D12F8F" w:rsidP="009071EA">
            <w:pPr>
              <w:pStyle w:val="affff"/>
              <w:jc w:val="right"/>
              <w:rPr>
                <w:b/>
              </w:rPr>
            </w:pPr>
            <w:r>
              <w:t>2245785,08</w:t>
            </w:r>
          </w:p>
        </w:tc>
      </w:tr>
      <w:tr w:rsidR="00D12F8F" w:rsidRPr="006057B5" w14:paraId="27A3202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1EB48B" w14:textId="77777777" w:rsidR="00D12F8F" w:rsidRPr="006057B5" w:rsidRDefault="00D12F8F" w:rsidP="009071EA">
            <w:pPr>
              <w:pStyle w:val="affff"/>
              <w:jc w:val="center"/>
              <w:rPr>
                <w:b/>
              </w:rPr>
            </w:pPr>
            <w:r>
              <w:t>473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B01036D" w14:textId="77777777" w:rsidR="00D12F8F" w:rsidRPr="006057B5" w:rsidRDefault="00D12F8F" w:rsidP="009071EA">
            <w:pPr>
              <w:pStyle w:val="affff"/>
              <w:jc w:val="right"/>
              <w:rPr>
                <w:b/>
              </w:rPr>
            </w:pPr>
            <w:r>
              <w:t>463249,60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ED38A7" w14:textId="77777777" w:rsidR="00D12F8F" w:rsidRPr="006057B5" w:rsidRDefault="00D12F8F" w:rsidP="009071EA">
            <w:pPr>
              <w:pStyle w:val="affff"/>
              <w:jc w:val="right"/>
              <w:rPr>
                <w:b/>
              </w:rPr>
            </w:pPr>
            <w:r>
              <w:t>2245789,95</w:t>
            </w:r>
          </w:p>
        </w:tc>
      </w:tr>
      <w:tr w:rsidR="00D12F8F" w:rsidRPr="006057B5" w14:paraId="5E97623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156EEE" w14:textId="77777777" w:rsidR="00D12F8F" w:rsidRPr="006057B5" w:rsidRDefault="00D12F8F" w:rsidP="009071EA">
            <w:pPr>
              <w:pStyle w:val="affff"/>
              <w:jc w:val="center"/>
              <w:rPr>
                <w:b/>
              </w:rPr>
            </w:pPr>
            <w:r>
              <w:t>474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4D81FB" w14:textId="77777777" w:rsidR="00D12F8F" w:rsidRPr="006057B5" w:rsidRDefault="00D12F8F" w:rsidP="009071EA">
            <w:pPr>
              <w:pStyle w:val="affff"/>
              <w:jc w:val="right"/>
              <w:rPr>
                <w:b/>
              </w:rPr>
            </w:pPr>
            <w:r>
              <w:t>463234,06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D80505B" w14:textId="77777777" w:rsidR="00D12F8F" w:rsidRPr="006057B5" w:rsidRDefault="00D12F8F" w:rsidP="009071EA">
            <w:pPr>
              <w:pStyle w:val="affff"/>
              <w:jc w:val="right"/>
              <w:rPr>
                <w:b/>
              </w:rPr>
            </w:pPr>
            <w:r>
              <w:t>2245761,34</w:t>
            </w:r>
          </w:p>
        </w:tc>
      </w:tr>
      <w:tr w:rsidR="00D12F8F" w:rsidRPr="006057B5" w14:paraId="3162380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09EAEF1" w14:textId="77777777" w:rsidR="00D12F8F" w:rsidRPr="006057B5" w:rsidRDefault="00D12F8F" w:rsidP="009071EA">
            <w:pPr>
              <w:pStyle w:val="affff"/>
              <w:jc w:val="center"/>
              <w:rPr>
                <w:b/>
              </w:rPr>
            </w:pPr>
            <w:r>
              <w:t>475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2AA35C9" w14:textId="77777777" w:rsidR="00D12F8F" w:rsidRPr="006057B5" w:rsidRDefault="00D12F8F" w:rsidP="009071EA">
            <w:pPr>
              <w:pStyle w:val="affff"/>
              <w:jc w:val="right"/>
              <w:rPr>
                <w:b/>
              </w:rPr>
            </w:pPr>
            <w:r>
              <w:t>463233,64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6DE1898" w14:textId="77777777" w:rsidR="00D12F8F" w:rsidRPr="006057B5" w:rsidRDefault="00D12F8F" w:rsidP="009071EA">
            <w:pPr>
              <w:pStyle w:val="affff"/>
              <w:jc w:val="right"/>
              <w:rPr>
                <w:b/>
              </w:rPr>
            </w:pPr>
            <w:r>
              <w:t>2245760,41</w:t>
            </w:r>
          </w:p>
        </w:tc>
      </w:tr>
      <w:tr w:rsidR="00D12F8F" w:rsidRPr="006057B5" w14:paraId="29C10B4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00BBF28" w14:textId="77777777" w:rsidR="00D12F8F" w:rsidRPr="006057B5" w:rsidRDefault="00D12F8F" w:rsidP="009071EA">
            <w:pPr>
              <w:pStyle w:val="affff"/>
              <w:jc w:val="center"/>
              <w:rPr>
                <w:b/>
              </w:rPr>
            </w:pPr>
            <w:r>
              <w:t>476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DB122DE" w14:textId="77777777" w:rsidR="00D12F8F" w:rsidRPr="006057B5" w:rsidRDefault="00D12F8F" w:rsidP="009071EA">
            <w:pPr>
              <w:pStyle w:val="affff"/>
              <w:jc w:val="right"/>
              <w:rPr>
                <w:b/>
              </w:rPr>
            </w:pPr>
            <w:r>
              <w:t>463163,53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93877A" w14:textId="77777777" w:rsidR="00D12F8F" w:rsidRPr="006057B5" w:rsidRDefault="00D12F8F" w:rsidP="009071EA">
            <w:pPr>
              <w:pStyle w:val="affff"/>
              <w:jc w:val="right"/>
              <w:rPr>
                <w:b/>
              </w:rPr>
            </w:pPr>
            <w:r>
              <w:t>2245787,18</w:t>
            </w:r>
          </w:p>
        </w:tc>
      </w:tr>
      <w:tr w:rsidR="00D12F8F" w:rsidRPr="006057B5" w14:paraId="4DDC494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DB0A05" w14:textId="77777777" w:rsidR="00D12F8F" w:rsidRPr="006057B5" w:rsidRDefault="00D12F8F" w:rsidP="009071EA">
            <w:pPr>
              <w:pStyle w:val="affff"/>
              <w:jc w:val="center"/>
              <w:rPr>
                <w:b/>
              </w:rPr>
            </w:pPr>
            <w:r>
              <w:t>477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71C507D" w14:textId="77777777" w:rsidR="00D12F8F" w:rsidRPr="006057B5" w:rsidRDefault="00D12F8F" w:rsidP="009071EA">
            <w:pPr>
              <w:pStyle w:val="affff"/>
              <w:jc w:val="right"/>
              <w:rPr>
                <w:b/>
              </w:rPr>
            </w:pPr>
            <w:r>
              <w:t>463090,00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44889D3" w14:textId="77777777" w:rsidR="00D12F8F" w:rsidRPr="006057B5" w:rsidRDefault="00D12F8F" w:rsidP="009071EA">
            <w:pPr>
              <w:pStyle w:val="affff"/>
              <w:jc w:val="right"/>
              <w:rPr>
                <w:b/>
              </w:rPr>
            </w:pPr>
            <w:r>
              <w:t>2245816,82</w:t>
            </w:r>
          </w:p>
        </w:tc>
      </w:tr>
      <w:tr w:rsidR="00D12F8F" w:rsidRPr="006057B5" w14:paraId="1D44498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6F32825" w14:textId="77777777" w:rsidR="00D12F8F" w:rsidRPr="006057B5" w:rsidRDefault="00D12F8F" w:rsidP="009071EA">
            <w:pPr>
              <w:pStyle w:val="affff"/>
              <w:jc w:val="center"/>
              <w:rPr>
                <w:b/>
              </w:rPr>
            </w:pPr>
            <w:r>
              <w:t>478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957CBA4" w14:textId="77777777" w:rsidR="00D12F8F" w:rsidRPr="006057B5" w:rsidRDefault="00D12F8F" w:rsidP="009071EA">
            <w:pPr>
              <w:pStyle w:val="affff"/>
              <w:jc w:val="right"/>
              <w:rPr>
                <w:b/>
              </w:rPr>
            </w:pPr>
            <w:r>
              <w:t>463001,09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82C0EE6" w14:textId="77777777" w:rsidR="00D12F8F" w:rsidRPr="006057B5" w:rsidRDefault="00D12F8F" w:rsidP="009071EA">
            <w:pPr>
              <w:pStyle w:val="affff"/>
              <w:jc w:val="right"/>
              <w:rPr>
                <w:b/>
              </w:rPr>
            </w:pPr>
            <w:r>
              <w:t>2245849,62</w:t>
            </w:r>
          </w:p>
        </w:tc>
      </w:tr>
      <w:tr w:rsidR="00D12F8F" w:rsidRPr="006057B5" w14:paraId="4D36AEE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FC472F6" w14:textId="77777777" w:rsidR="00D12F8F" w:rsidRPr="006057B5" w:rsidRDefault="00D12F8F" w:rsidP="009071EA">
            <w:pPr>
              <w:pStyle w:val="affff"/>
              <w:jc w:val="center"/>
              <w:rPr>
                <w:b/>
              </w:rPr>
            </w:pPr>
            <w:r>
              <w:t>479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E7B41CE" w14:textId="77777777" w:rsidR="00D12F8F" w:rsidRPr="006057B5" w:rsidRDefault="00D12F8F" w:rsidP="009071EA">
            <w:pPr>
              <w:pStyle w:val="affff"/>
              <w:jc w:val="right"/>
              <w:rPr>
                <w:b/>
              </w:rPr>
            </w:pPr>
            <w:r>
              <w:t>462925,45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99827AC" w14:textId="77777777" w:rsidR="00D12F8F" w:rsidRPr="006057B5" w:rsidRDefault="00D12F8F" w:rsidP="009071EA">
            <w:pPr>
              <w:pStyle w:val="affff"/>
              <w:jc w:val="right"/>
              <w:rPr>
                <w:b/>
              </w:rPr>
            </w:pPr>
            <w:r>
              <w:t>2245879,79</w:t>
            </w:r>
          </w:p>
        </w:tc>
      </w:tr>
      <w:tr w:rsidR="00D12F8F" w:rsidRPr="006057B5" w14:paraId="419FD9A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E191D7" w14:textId="77777777" w:rsidR="00D12F8F" w:rsidRPr="006057B5" w:rsidRDefault="00D12F8F" w:rsidP="009071EA">
            <w:pPr>
              <w:pStyle w:val="affff"/>
              <w:jc w:val="center"/>
              <w:rPr>
                <w:b/>
              </w:rPr>
            </w:pPr>
            <w:r>
              <w:t>480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A4B37A" w14:textId="77777777" w:rsidR="00D12F8F" w:rsidRPr="006057B5" w:rsidRDefault="00D12F8F" w:rsidP="009071EA">
            <w:pPr>
              <w:pStyle w:val="affff"/>
              <w:jc w:val="right"/>
              <w:rPr>
                <w:b/>
              </w:rPr>
            </w:pPr>
            <w:r>
              <w:t>462842,52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E864F60" w14:textId="77777777" w:rsidR="00D12F8F" w:rsidRPr="006057B5" w:rsidRDefault="00D12F8F" w:rsidP="009071EA">
            <w:pPr>
              <w:pStyle w:val="affff"/>
              <w:jc w:val="right"/>
              <w:rPr>
                <w:b/>
              </w:rPr>
            </w:pPr>
            <w:r>
              <w:t>2245912,55</w:t>
            </w:r>
          </w:p>
        </w:tc>
      </w:tr>
      <w:tr w:rsidR="00D12F8F" w:rsidRPr="006057B5" w14:paraId="6B024D9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6EF72D" w14:textId="77777777" w:rsidR="00D12F8F" w:rsidRPr="006057B5" w:rsidRDefault="00D12F8F" w:rsidP="009071EA">
            <w:pPr>
              <w:pStyle w:val="affff"/>
              <w:jc w:val="center"/>
              <w:rPr>
                <w:b/>
              </w:rPr>
            </w:pPr>
            <w:r>
              <w:t>481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80D42B4" w14:textId="77777777" w:rsidR="00D12F8F" w:rsidRPr="006057B5" w:rsidRDefault="00D12F8F" w:rsidP="009071EA">
            <w:pPr>
              <w:pStyle w:val="affff"/>
              <w:jc w:val="right"/>
              <w:rPr>
                <w:b/>
              </w:rPr>
            </w:pPr>
            <w:r>
              <w:t>462840,40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C4C68F" w14:textId="77777777" w:rsidR="00D12F8F" w:rsidRPr="006057B5" w:rsidRDefault="00D12F8F" w:rsidP="009071EA">
            <w:pPr>
              <w:pStyle w:val="affff"/>
              <w:jc w:val="right"/>
              <w:rPr>
                <w:b/>
              </w:rPr>
            </w:pPr>
            <w:r>
              <w:t>2245908,43</w:t>
            </w:r>
          </w:p>
        </w:tc>
      </w:tr>
      <w:tr w:rsidR="00D12F8F" w:rsidRPr="006057B5" w14:paraId="1C64C00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686F01" w14:textId="77777777" w:rsidR="00D12F8F" w:rsidRPr="006057B5" w:rsidRDefault="00D12F8F" w:rsidP="009071EA">
            <w:pPr>
              <w:pStyle w:val="affff"/>
              <w:jc w:val="center"/>
              <w:rPr>
                <w:b/>
              </w:rPr>
            </w:pPr>
            <w:r>
              <w:t>482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7753A8" w14:textId="77777777" w:rsidR="00D12F8F" w:rsidRPr="006057B5" w:rsidRDefault="00D12F8F" w:rsidP="009071EA">
            <w:pPr>
              <w:pStyle w:val="affff"/>
              <w:jc w:val="right"/>
              <w:rPr>
                <w:b/>
              </w:rPr>
            </w:pPr>
            <w:r>
              <w:t>463022,32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BD102C8" w14:textId="77777777" w:rsidR="00D12F8F" w:rsidRPr="006057B5" w:rsidRDefault="00D12F8F" w:rsidP="009071EA">
            <w:pPr>
              <w:pStyle w:val="affff"/>
              <w:jc w:val="right"/>
              <w:rPr>
                <w:b/>
              </w:rPr>
            </w:pPr>
            <w:r>
              <w:t>2245834,81</w:t>
            </w:r>
          </w:p>
        </w:tc>
      </w:tr>
      <w:tr w:rsidR="00D12F8F" w:rsidRPr="006057B5" w14:paraId="4DE1397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285CE8" w14:textId="77777777" w:rsidR="00D12F8F" w:rsidRPr="006057B5" w:rsidRDefault="00D12F8F" w:rsidP="009071EA">
            <w:pPr>
              <w:pStyle w:val="affff"/>
              <w:jc w:val="center"/>
              <w:rPr>
                <w:b/>
              </w:rPr>
            </w:pPr>
            <w:r>
              <w:t>483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781143D" w14:textId="77777777" w:rsidR="00D12F8F" w:rsidRPr="006057B5" w:rsidRDefault="00D12F8F" w:rsidP="009071EA">
            <w:pPr>
              <w:pStyle w:val="affff"/>
              <w:jc w:val="right"/>
              <w:rPr>
                <w:b/>
              </w:rPr>
            </w:pPr>
            <w:r>
              <w:t>463060,66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DF22779" w14:textId="77777777" w:rsidR="00D12F8F" w:rsidRPr="006057B5" w:rsidRDefault="00D12F8F" w:rsidP="009071EA">
            <w:pPr>
              <w:pStyle w:val="affff"/>
              <w:jc w:val="right"/>
              <w:rPr>
                <w:b/>
              </w:rPr>
            </w:pPr>
            <w:r>
              <w:t>2245819,83</w:t>
            </w:r>
          </w:p>
        </w:tc>
      </w:tr>
      <w:tr w:rsidR="00D12F8F" w:rsidRPr="006057B5" w14:paraId="1DB28A2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465F194" w14:textId="77777777" w:rsidR="00D12F8F" w:rsidRPr="006057B5" w:rsidRDefault="00D12F8F" w:rsidP="009071EA">
            <w:pPr>
              <w:pStyle w:val="affff"/>
              <w:jc w:val="center"/>
              <w:rPr>
                <w:b/>
              </w:rPr>
            </w:pPr>
            <w:r>
              <w:t>484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F19DD2" w14:textId="77777777" w:rsidR="00D12F8F" w:rsidRPr="006057B5" w:rsidRDefault="00D12F8F" w:rsidP="009071EA">
            <w:pPr>
              <w:pStyle w:val="affff"/>
              <w:jc w:val="right"/>
              <w:rPr>
                <w:b/>
              </w:rPr>
            </w:pPr>
            <w:r>
              <w:t>463116,43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406014" w14:textId="77777777" w:rsidR="00D12F8F" w:rsidRPr="006057B5" w:rsidRDefault="00D12F8F" w:rsidP="009071EA">
            <w:pPr>
              <w:pStyle w:val="affff"/>
              <w:jc w:val="right"/>
              <w:rPr>
                <w:b/>
              </w:rPr>
            </w:pPr>
            <w:r>
              <w:t>2245797,89</w:t>
            </w:r>
          </w:p>
        </w:tc>
      </w:tr>
      <w:tr w:rsidR="00D12F8F" w:rsidRPr="006057B5" w14:paraId="63DEDCA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569C391" w14:textId="77777777" w:rsidR="00D12F8F" w:rsidRPr="006057B5" w:rsidRDefault="00D12F8F" w:rsidP="009071EA">
            <w:pPr>
              <w:pStyle w:val="affff"/>
              <w:jc w:val="center"/>
              <w:rPr>
                <w:b/>
              </w:rPr>
            </w:pPr>
            <w:r>
              <w:t>485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808421" w14:textId="77777777" w:rsidR="00D12F8F" w:rsidRPr="006057B5" w:rsidRDefault="00D12F8F" w:rsidP="009071EA">
            <w:pPr>
              <w:pStyle w:val="affff"/>
              <w:jc w:val="right"/>
              <w:rPr>
                <w:b/>
              </w:rPr>
            </w:pPr>
            <w:r>
              <w:t>463268,84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E59BE1A" w14:textId="77777777" w:rsidR="00D12F8F" w:rsidRPr="006057B5" w:rsidRDefault="00D12F8F" w:rsidP="009071EA">
            <w:pPr>
              <w:pStyle w:val="affff"/>
              <w:jc w:val="right"/>
              <w:rPr>
                <w:b/>
              </w:rPr>
            </w:pPr>
            <w:r>
              <w:t>2245737,89</w:t>
            </w:r>
          </w:p>
        </w:tc>
      </w:tr>
      <w:tr w:rsidR="00D12F8F" w:rsidRPr="006057B5" w14:paraId="043D194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C42AD7" w14:textId="77777777" w:rsidR="00D12F8F" w:rsidRPr="006057B5" w:rsidRDefault="00D12F8F" w:rsidP="009071EA">
            <w:pPr>
              <w:pStyle w:val="affff"/>
              <w:jc w:val="center"/>
              <w:rPr>
                <w:b/>
              </w:rPr>
            </w:pPr>
            <w:r>
              <w:t>486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BAC6614" w14:textId="77777777" w:rsidR="00D12F8F" w:rsidRPr="006057B5" w:rsidRDefault="00D12F8F" w:rsidP="009071EA">
            <w:pPr>
              <w:pStyle w:val="affff"/>
              <w:jc w:val="right"/>
              <w:rPr>
                <w:b/>
              </w:rPr>
            </w:pPr>
            <w:r>
              <w:t>463325,72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FD4DD5D" w14:textId="77777777" w:rsidR="00D12F8F" w:rsidRPr="006057B5" w:rsidRDefault="00D12F8F" w:rsidP="009071EA">
            <w:pPr>
              <w:pStyle w:val="affff"/>
              <w:jc w:val="right"/>
              <w:rPr>
                <w:b/>
              </w:rPr>
            </w:pPr>
            <w:r>
              <w:t>2245716,50</w:t>
            </w:r>
          </w:p>
        </w:tc>
      </w:tr>
      <w:tr w:rsidR="00D12F8F" w:rsidRPr="006057B5" w14:paraId="1A99C3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002A4A" w14:textId="77777777" w:rsidR="00D12F8F" w:rsidRPr="006057B5" w:rsidRDefault="00D12F8F" w:rsidP="009071EA">
            <w:pPr>
              <w:pStyle w:val="affff"/>
              <w:jc w:val="center"/>
              <w:rPr>
                <w:b/>
              </w:rPr>
            </w:pPr>
            <w:r>
              <w:t>487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C631CC5" w14:textId="77777777" w:rsidR="00D12F8F" w:rsidRPr="006057B5" w:rsidRDefault="00D12F8F" w:rsidP="009071EA">
            <w:pPr>
              <w:pStyle w:val="affff"/>
              <w:jc w:val="right"/>
              <w:rPr>
                <w:b/>
              </w:rPr>
            </w:pPr>
            <w:r>
              <w:t>463361,20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1537AC6" w14:textId="77777777" w:rsidR="00D12F8F" w:rsidRPr="006057B5" w:rsidRDefault="00D12F8F" w:rsidP="009071EA">
            <w:pPr>
              <w:pStyle w:val="affff"/>
              <w:jc w:val="right"/>
              <w:rPr>
                <w:b/>
              </w:rPr>
            </w:pPr>
            <w:r>
              <w:t>2245703,90</w:t>
            </w:r>
          </w:p>
        </w:tc>
      </w:tr>
      <w:tr w:rsidR="00D12F8F" w:rsidRPr="006057B5" w14:paraId="72165F0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7E0F5CE" w14:textId="77777777" w:rsidR="00D12F8F" w:rsidRPr="006057B5" w:rsidRDefault="00D12F8F" w:rsidP="009071EA">
            <w:pPr>
              <w:pStyle w:val="affff"/>
              <w:jc w:val="center"/>
              <w:rPr>
                <w:b/>
              </w:rPr>
            </w:pPr>
            <w:r>
              <w:t>488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42A79E" w14:textId="77777777" w:rsidR="00D12F8F" w:rsidRPr="006057B5" w:rsidRDefault="00D12F8F" w:rsidP="009071EA">
            <w:pPr>
              <w:pStyle w:val="affff"/>
              <w:jc w:val="right"/>
              <w:rPr>
                <w:b/>
              </w:rPr>
            </w:pPr>
            <w:r>
              <w:t>463404,04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2532B1" w14:textId="77777777" w:rsidR="00D12F8F" w:rsidRPr="006057B5" w:rsidRDefault="00D12F8F" w:rsidP="009071EA">
            <w:pPr>
              <w:pStyle w:val="affff"/>
              <w:jc w:val="right"/>
              <w:rPr>
                <w:b/>
              </w:rPr>
            </w:pPr>
            <w:r>
              <w:t>2245688,04</w:t>
            </w:r>
          </w:p>
        </w:tc>
      </w:tr>
      <w:tr w:rsidR="00D12F8F" w:rsidRPr="006057B5" w14:paraId="17D23EC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F49831C" w14:textId="77777777" w:rsidR="00D12F8F" w:rsidRPr="006057B5" w:rsidRDefault="00D12F8F" w:rsidP="009071EA">
            <w:pPr>
              <w:pStyle w:val="affff"/>
              <w:jc w:val="center"/>
              <w:rPr>
                <w:b/>
              </w:rPr>
            </w:pPr>
            <w:r>
              <w:t>489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37C016" w14:textId="77777777" w:rsidR="00D12F8F" w:rsidRPr="006057B5" w:rsidRDefault="00D12F8F" w:rsidP="009071EA">
            <w:pPr>
              <w:pStyle w:val="affff"/>
              <w:jc w:val="right"/>
              <w:rPr>
                <w:b/>
              </w:rPr>
            </w:pPr>
            <w:r>
              <w:t>463437,94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FD0C995" w14:textId="77777777" w:rsidR="00D12F8F" w:rsidRPr="006057B5" w:rsidRDefault="00D12F8F" w:rsidP="009071EA">
            <w:pPr>
              <w:pStyle w:val="affff"/>
              <w:jc w:val="right"/>
              <w:rPr>
                <w:b/>
              </w:rPr>
            </w:pPr>
            <w:r>
              <w:t>2245676,34</w:t>
            </w:r>
          </w:p>
        </w:tc>
      </w:tr>
      <w:tr w:rsidR="00D12F8F" w:rsidRPr="006057B5" w14:paraId="57B97F5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C05154" w14:textId="77777777" w:rsidR="00D12F8F" w:rsidRPr="006057B5" w:rsidRDefault="00D12F8F" w:rsidP="009071EA">
            <w:pPr>
              <w:pStyle w:val="affff"/>
              <w:jc w:val="center"/>
              <w:rPr>
                <w:b/>
              </w:rPr>
            </w:pPr>
            <w:r>
              <w:t>490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7FD0452" w14:textId="77777777" w:rsidR="00D12F8F" w:rsidRPr="006057B5" w:rsidRDefault="00D12F8F" w:rsidP="009071EA">
            <w:pPr>
              <w:pStyle w:val="affff"/>
              <w:jc w:val="right"/>
              <w:rPr>
                <w:b/>
              </w:rPr>
            </w:pPr>
            <w:r>
              <w:t>463470,94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09B7A8F" w14:textId="77777777" w:rsidR="00D12F8F" w:rsidRPr="006057B5" w:rsidRDefault="00D12F8F" w:rsidP="009071EA">
            <w:pPr>
              <w:pStyle w:val="affff"/>
              <w:jc w:val="right"/>
              <w:rPr>
                <w:b/>
              </w:rPr>
            </w:pPr>
            <w:r>
              <w:t>2245664,50</w:t>
            </w:r>
          </w:p>
        </w:tc>
      </w:tr>
      <w:tr w:rsidR="00D12F8F" w:rsidRPr="006057B5" w14:paraId="5632405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56F9B6" w14:textId="77777777" w:rsidR="00D12F8F" w:rsidRPr="006057B5" w:rsidRDefault="00D12F8F" w:rsidP="009071EA">
            <w:pPr>
              <w:pStyle w:val="affff"/>
              <w:jc w:val="center"/>
              <w:rPr>
                <w:b/>
              </w:rPr>
            </w:pPr>
            <w:r>
              <w:t>491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DB66B12" w14:textId="77777777" w:rsidR="00D12F8F" w:rsidRPr="006057B5" w:rsidRDefault="00D12F8F" w:rsidP="009071EA">
            <w:pPr>
              <w:pStyle w:val="affff"/>
              <w:jc w:val="right"/>
              <w:rPr>
                <w:b/>
              </w:rPr>
            </w:pPr>
            <w:r>
              <w:t>463562,67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A3674F9" w14:textId="77777777" w:rsidR="00D12F8F" w:rsidRPr="006057B5" w:rsidRDefault="00D12F8F" w:rsidP="009071EA">
            <w:pPr>
              <w:pStyle w:val="affff"/>
              <w:jc w:val="right"/>
              <w:rPr>
                <w:b/>
              </w:rPr>
            </w:pPr>
            <w:r>
              <w:t>2245631,45</w:t>
            </w:r>
          </w:p>
        </w:tc>
      </w:tr>
      <w:tr w:rsidR="00D12F8F" w:rsidRPr="006057B5" w14:paraId="7B8A544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DBE356" w14:textId="77777777" w:rsidR="00D12F8F" w:rsidRPr="006057B5" w:rsidRDefault="00D12F8F" w:rsidP="009071EA">
            <w:pPr>
              <w:pStyle w:val="affff"/>
              <w:jc w:val="center"/>
              <w:rPr>
                <w:b/>
              </w:rPr>
            </w:pPr>
            <w:r>
              <w:t>492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EAD32E1" w14:textId="77777777" w:rsidR="00D12F8F" w:rsidRPr="006057B5" w:rsidRDefault="00D12F8F" w:rsidP="009071EA">
            <w:pPr>
              <w:pStyle w:val="affff"/>
              <w:jc w:val="right"/>
              <w:rPr>
                <w:b/>
              </w:rPr>
            </w:pPr>
            <w:r>
              <w:t>463616,05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585DD60" w14:textId="77777777" w:rsidR="00D12F8F" w:rsidRPr="006057B5" w:rsidRDefault="00D12F8F" w:rsidP="009071EA">
            <w:pPr>
              <w:pStyle w:val="affff"/>
              <w:jc w:val="right"/>
              <w:rPr>
                <w:b/>
              </w:rPr>
            </w:pPr>
            <w:r>
              <w:t>2245613,53</w:t>
            </w:r>
          </w:p>
        </w:tc>
      </w:tr>
      <w:tr w:rsidR="00D12F8F" w:rsidRPr="006057B5" w14:paraId="3879AE5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CF6483" w14:textId="77777777" w:rsidR="00D12F8F" w:rsidRPr="006057B5" w:rsidRDefault="00D12F8F" w:rsidP="009071EA">
            <w:pPr>
              <w:pStyle w:val="affff"/>
              <w:jc w:val="center"/>
              <w:rPr>
                <w:b/>
              </w:rPr>
            </w:pPr>
            <w:r>
              <w:t>493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4FA4DF" w14:textId="77777777" w:rsidR="00D12F8F" w:rsidRPr="006057B5" w:rsidRDefault="00D12F8F" w:rsidP="009071EA">
            <w:pPr>
              <w:pStyle w:val="affff"/>
              <w:jc w:val="right"/>
              <w:rPr>
                <w:b/>
              </w:rPr>
            </w:pPr>
            <w:r>
              <w:t>463611,10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174CA17" w14:textId="77777777" w:rsidR="00D12F8F" w:rsidRPr="006057B5" w:rsidRDefault="00D12F8F" w:rsidP="009071EA">
            <w:pPr>
              <w:pStyle w:val="affff"/>
              <w:jc w:val="right"/>
              <w:rPr>
                <w:b/>
              </w:rPr>
            </w:pPr>
            <w:r>
              <w:t>2245604,76</w:t>
            </w:r>
          </w:p>
        </w:tc>
      </w:tr>
      <w:tr w:rsidR="00D12F8F" w:rsidRPr="006057B5" w14:paraId="4D43524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F224594" w14:textId="77777777" w:rsidR="00D12F8F" w:rsidRPr="006057B5" w:rsidRDefault="00D12F8F" w:rsidP="009071EA">
            <w:pPr>
              <w:pStyle w:val="affff"/>
              <w:jc w:val="center"/>
              <w:rPr>
                <w:b/>
              </w:rPr>
            </w:pPr>
            <w:r>
              <w:t>494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0D40FEA" w14:textId="77777777" w:rsidR="00D12F8F" w:rsidRPr="006057B5" w:rsidRDefault="00D12F8F" w:rsidP="009071EA">
            <w:pPr>
              <w:pStyle w:val="affff"/>
              <w:jc w:val="right"/>
              <w:rPr>
                <w:b/>
              </w:rPr>
            </w:pPr>
            <w:r>
              <w:t>463638,54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27352FB" w14:textId="77777777" w:rsidR="00D12F8F" w:rsidRPr="006057B5" w:rsidRDefault="00D12F8F" w:rsidP="009071EA">
            <w:pPr>
              <w:pStyle w:val="affff"/>
              <w:jc w:val="right"/>
              <w:rPr>
                <w:b/>
              </w:rPr>
            </w:pPr>
            <w:r>
              <w:t>2245594,84</w:t>
            </w:r>
          </w:p>
        </w:tc>
      </w:tr>
      <w:tr w:rsidR="00D12F8F" w:rsidRPr="006057B5" w14:paraId="6EF39DA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AB7772F" w14:textId="77777777" w:rsidR="00D12F8F" w:rsidRPr="006057B5" w:rsidRDefault="00D12F8F" w:rsidP="009071EA">
            <w:pPr>
              <w:pStyle w:val="affff"/>
              <w:jc w:val="center"/>
              <w:rPr>
                <w:b/>
              </w:rPr>
            </w:pPr>
            <w:r>
              <w:t>495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640B4E" w14:textId="77777777" w:rsidR="00D12F8F" w:rsidRPr="006057B5" w:rsidRDefault="00D12F8F" w:rsidP="009071EA">
            <w:pPr>
              <w:pStyle w:val="affff"/>
              <w:jc w:val="right"/>
              <w:rPr>
                <w:b/>
              </w:rPr>
            </w:pPr>
            <w:r>
              <w:t>463614,71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12A93F" w14:textId="77777777" w:rsidR="00D12F8F" w:rsidRPr="006057B5" w:rsidRDefault="00D12F8F" w:rsidP="009071EA">
            <w:pPr>
              <w:pStyle w:val="affff"/>
              <w:jc w:val="right"/>
              <w:rPr>
                <w:b/>
              </w:rPr>
            </w:pPr>
            <w:r>
              <w:t>2245546,85</w:t>
            </w:r>
          </w:p>
        </w:tc>
      </w:tr>
      <w:tr w:rsidR="00D12F8F" w:rsidRPr="006057B5" w14:paraId="3616458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2F4836A" w14:textId="77777777" w:rsidR="00D12F8F" w:rsidRPr="006057B5" w:rsidRDefault="00D12F8F" w:rsidP="009071EA">
            <w:pPr>
              <w:pStyle w:val="affff"/>
              <w:jc w:val="center"/>
              <w:rPr>
                <w:b/>
              </w:rPr>
            </w:pPr>
            <w:r>
              <w:t>496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9622856" w14:textId="77777777" w:rsidR="00D12F8F" w:rsidRPr="006057B5" w:rsidRDefault="00D12F8F" w:rsidP="009071EA">
            <w:pPr>
              <w:pStyle w:val="affff"/>
              <w:jc w:val="right"/>
              <w:rPr>
                <w:b/>
              </w:rPr>
            </w:pPr>
            <w:r>
              <w:t>463567,14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B2593C" w14:textId="77777777" w:rsidR="00D12F8F" w:rsidRPr="006057B5" w:rsidRDefault="00D12F8F" w:rsidP="009071EA">
            <w:pPr>
              <w:pStyle w:val="affff"/>
              <w:jc w:val="right"/>
              <w:rPr>
                <w:b/>
              </w:rPr>
            </w:pPr>
            <w:r>
              <w:t>2245459,08</w:t>
            </w:r>
          </w:p>
        </w:tc>
      </w:tr>
      <w:tr w:rsidR="00D12F8F" w:rsidRPr="006057B5" w14:paraId="7ADBA34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F758FF4" w14:textId="77777777" w:rsidR="00D12F8F" w:rsidRPr="006057B5" w:rsidRDefault="00D12F8F" w:rsidP="009071EA">
            <w:pPr>
              <w:pStyle w:val="affff"/>
              <w:jc w:val="center"/>
              <w:rPr>
                <w:b/>
              </w:rPr>
            </w:pPr>
            <w:r>
              <w:t>497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20438E" w14:textId="77777777" w:rsidR="00D12F8F" w:rsidRPr="006057B5" w:rsidRDefault="00D12F8F" w:rsidP="009071EA">
            <w:pPr>
              <w:pStyle w:val="affff"/>
              <w:jc w:val="right"/>
              <w:rPr>
                <w:b/>
              </w:rPr>
            </w:pPr>
            <w:r>
              <w:t>463532,70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CCC761A" w14:textId="77777777" w:rsidR="00D12F8F" w:rsidRPr="006057B5" w:rsidRDefault="00D12F8F" w:rsidP="009071EA">
            <w:pPr>
              <w:pStyle w:val="affff"/>
              <w:jc w:val="right"/>
              <w:rPr>
                <w:b/>
              </w:rPr>
            </w:pPr>
            <w:r>
              <w:t>2245402,75</w:t>
            </w:r>
          </w:p>
        </w:tc>
      </w:tr>
      <w:tr w:rsidR="00D12F8F" w:rsidRPr="006057B5" w14:paraId="735E1DE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713C0EB" w14:textId="77777777" w:rsidR="00D12F8F" w:rsidRPr="006057B5" w:rsidRDefault="00D12F8F" w:rsidP="009071EA">
            <w:pPr>
              <w:pStyle w:val="affff"/>
              <w:jc w:val="center"/>
              <w:rPr>
                <w:b/>
              </w:rPr>
            </w:pPr>
            <w:r>
              <w:t>498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BDCE764" w14:textId="77777777" w:rsidR="00D12F8F" w:rsidRPr="006057B5" w:rsidRDefault="00D12F8F" w:rsidP="009071EA">
            <w:pPr>
              <w:pStyle w:val="affff"/>
              <w:jc w:val="right"/>
              <w:rPr>
                <w:b/>
              </w:rPr>
            </w:pPr>
            <w:r>
              <w:t>463517,61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4A5B002" w14:textId="77777777" w:rsidR="00D12F8F" w:rsidRPr="006057B5" w:rsidRDefault="00D12F8F" w:rsidP="009071EA">
            <w:pPr>
              <w:pStyle w:val="affff"/>
              <w:jc w:val="right"/>
              <w:rPr>
                <w:b/>
              </w:rPr>
            </w:pPr>
            <w:r>
              <w:t>2245400,05</w:t>
            </w:r>
          </w:p>
        </w:tc>
      </w:tr>
      <w:tr w:rsidR="00D12F8F" w:rsidRPr="006057B5" w14:paraId="676E641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CAE3DAC" w14:textId="77777777" w:rsidR="00D12F8F" w:rsidRPr="006057B5" w:rsidRDefault="00D12F8F" w:rsidP="009071EA">
            <w:pPr>
              <w:pStyle w:val="affff"/>
              <w:jc w:val="center"/>
              <w:rPr>
                <w:b/>
              </w:rPr>
            </w:pPr>
            <w:r>
              <w:t>499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380DB02" w14:textId="77777777" w:rsidR="00D12F8F" w:rsidRPr="006057B5" w:rsidRDefault="00D12F8F" w:rsidP="009071EA">
            <w:pPr>
              <w:pStyle w:val="affff"/>
              <w:jc w:val="right"/>
              <w:rPr>
                <w:b/>
              </w:rPr>
            </w:pPr>
            <w:r>
              <w:t>463526,79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15EA861" w14:textId="77777777" w:rsidR="00D12F8F" w:rsidRPr="006057B5" w:rsidRDefault="00D12F8F" w:rsidP="009071EA">
            <w:pPr>
              <w:pStyle w:val="affff"/>
              <w:jc w:val="right"/>
              <w:rPr>
                <w:b/>
              </w:rPr>
            </w:pPr>
            <w:r>
              <w:t>2245391,79</w:t>
            </w:r>
          </w:p>
        </w:tc>
      </w:tr>
      <w:tr w:rsidR="00D12F8F" w:rsidRPr="006057B5" w14:paraId="62A088B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1035BF8" w14:textId="77777777" w:rsidR="00D12F8F" w:rsidRPr="006057B5" w:rsidRDefault="00D12F8F" w:rsidP="009071EA">
            <w:pPr>
              <w:pStyle w:val="affff"/>
              <w:jc w:val="center"/>
              <w:rPr>
                <w:b/>
              </w:rPr>
            </w:pPr>
            <w:r>
              <w:t>451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EBEBBF" w14:textId="77777777" w:rsidR="00D12F8F" w:rsidRPr="006057B5" w:rsidRDefault="00D12F8F" w:rsidP="009071EA">
            <w:pPr>
              <w:pStyle w:val="affff"/>
              <w:jc w:val="right"/>
              <w:rPr>
                <w:b/>
              </w:rPr>
            </w:pPr>
            <w:r>
              <w:t>463545,57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DBFD023" w14:textId="77777777" w:rsidR="00D12F8F" w:rsidRPr="006057B5" w:rsidRDefault="00D12F8F" w:rsidP="009071EA">
            <w:pPr>
              <w:pStyle w:val="affff"/>
              <w:jc w:val="right"/>
              <w:rPr>
                <w:b/>
              </w:rPr>
            </w:pPr>
            <w:r>
              <w:t>2245385,25</w:t>
            </w:r>
          </w:p>
        </w:tc>
      </w:tr>
      <w:tr w:rsidR="00D12F8F" w:rsidRPr="006057B5" w14:paraId="5775EED5"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3A97839" w14:textId="77777777" w:rsidR="00D12F8F" w:rsidRPr="006057B5" w:rsidRDefault="00D12F8F" w:rsidP="009071EA">
            <w:pPr>
              <w:pStyle w:val="affff"/>
              <w:rPr>
                <w:b/>
              </w:rPr>
            </w:pPr>
            <w:proofErr w:type="gramStart"/>
            <w:r>
              <w:t>63:31:0000000:ЗУ</w:t>
            </w:r>
            <w:proofErr w:type="gramEnd"/>
            <w:r>
              <w:t>4(4)</w:t>
            </w:r>
          </w:p>
        </w:tc>
      </w:tr>
      <w:tr w:rsidR="00D12F8F" w:rsidRPr="006057B5" w14:paraId="3AC9DC8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2585032" w14:textId="77777777" w:rsidR="00D12F8F" w:rsidRPr="006057B5" w:rsidRDefault="00D12F8F" w:rsidP="009071EA">
            <w:pPr>
              <w:pStyle w:val="affff"/>
              <w:jc w:val="center"/>
              <w:rPr>
                <w:b/>
              </w:rPr>
            </w:pPr>
            <w:r>
              <w:t>500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10980CD" w14:textId="77777777" w:rsidR="00D12F8F" w:rsidRPr="006057B5" w:rsidRDefault="00D12F8F" w:rsidP="009071EA">
            <w:pPr>
              <w:pStyle w:val="affff"/>
              <w:jc w:val="right"/>
              <w:rPr>
                <w:b/>
              </w:rPr>
            </w:pPr>
            <w:r>
              <w:t>463143,68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9F353B" w14:textId="77777777" w:rsidR="00D12F8F" w:rsidRPr="006057B5" w:rsidRDefault="00D12F8F" w:rsidP="009071EA">
            <w:pPr>
              <w:pStyle w:val="affff"/>
              <w:jc w:val="right"/>
              <w:rPr>
                <w:b/>
              </w:rPr>
            </w:pPr>
            <w:r>
              <w:t>2246975,17</w:t>
            </w:r>
          </w:p>
        </w:tc>
      </w:tr>
      <w:tr w:rsidR="00D12F8F" w:rsidRPr="006057B5" w14:paraId="593C2AB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1E9E9B" w14:textId="77777777" w:rsidR="00D12F8F" w:rsidRPr="006057B5" w:rsidRDefault="00D12F8F" w:rsidP="009071EA">
            <w:pPr>
              <w:pStyle w:val="affff"/>
              <w:jc w:val="center"/>
              <w:rPr>
                <w:b/>
              </w:rPr>
            </w:pPr>
            <w:r>
              <w:t>501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AB77F8B" w14:textId="77777777" w:rsidR="00D12F8F" w:rsidRPr="006057B5" w:rsidRDefault="00D12F8F" w:rsidP="009071EA">
            <w:pPr>
              <w:pStyle w:val="affff"/>
              <w:jc w:val="right"/>
              <w:rPr>
                <w:b/>
              </w:rPr>
            </w:pPr>
            <w:r>
              <w:t>463157,36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CA4CC3D" w14:textId="77777777" w:rsidR="00D12F8F" w:rsidRPr="006057B5" w:rsidRDefault="00D12F8F" w:rsidP="009071EA">
            <w:pPr>
              <w:pStyle w:val="affff"/>
              <w:jc w:val="right"/>
              <w:rPr>
                <w:b/>
              </w:rPr>
            </w:pPr>
            <w:r>
              <w:t>2246990,73</w:t>
            </w:r>
          </w:p>
        </w:tc>
      </w:tr>
      <w:tr w:rsidR="00D12F8F" w:rsidRPr="006057B5" w14:paraId="3595842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43F46FB" w14:textId="77777777" w:rsidR="00D12F8F" w:rsidRPr="006057B5" w:rsidRDefault="00D12F8F" w:rsidP="009071EA">
            <w:pPr>
              <w:pStyle w:val="affff"/>
              <w:jc w:val="center"/>
              <w:rPr>
                <w:b/>
              </w:rPr>
            </w:pPr>
            <w:r>
              <w:t>502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92F43C" w14:textId="77777777" w:rsidR="00D12F8F" w:rsidRPr="006057B5" w:rsidRDefault="00D12F8F" w:rsidP="009071EA">
            <w:pPr>
              <w:pStyle w:val="affff"/>
              <w:jc w:val="right"/>
              <w:rPr>
                <w:b/>
              </w:rPr>
            </w:pPr>
            <w:r>
              <w:t>463155,12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2B06EC0" w14:textId="77777777" w:rsidR="00D12F8F" w:rsidRPr="006057B5" w:rsidRDefault="00D12F8F" w:rsidP="009071EA">
            <w:pPr>
              <w:pStyle w:val="affff"/>
              <w:jc w:val="right"/>
              <w:rPr>
                <w:b/>
              </w:rPr>
            </w:pPr>
            <w:r>
              <w:t>2246994,51</w:t>
            </w:r>
          </w:p>
        </w:tc>
      </w:tr>
      <w:tr w:rsidR="00D12F8F" w:rsidRPr="006057B5" w14:paraId="2C9F2B0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FAD1A9" w14:textId="77777777" w:rsidR="00D12F8F" w:rsidRPr="006057B5" w:rsidRDefault="00D12F8F" w:rsidP="009071EA">
            <w:pPr>
              <w:pStyle w:val="affff"/>
              <w:jc w:val="center"/>
              <w:rPr>
                <w:b/>
              </w:rPr>
            </w:pPr>
            <w:r>
              <w:t>503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84A1AE9" w14:textId="77777777" w:rsidR="00D12F8F" w:rsidRPr="006057B5" w:rsidRDefault="00D12F8F" w:rsidP="009071EA">
            <w:pPr>
              <w:pStyle w:val="affff"/>
              <w:jc w:val="right"/>
              <w:rPr>
                <w:b/>
              </w:rPr>
            </w:pPr>
            <w:r>
              <w:t>463155,63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DF7204F" w14:textId="77777777" w:rsidR="00D12F8F" w:rsidRPr="006057B5" w:rsidRDefault="00D12F8F" w:rsidP="009071EA">
            <w:pPr>
              <w:pStyle w:val="affff"/>
              <w:jc w:val="right"/>
              <w:rPr>
                <w:b/>
              </w:rPr>
            </w:pPr>
            <w:r>
              <w:t>2247017,44</w:t>
            </w:r>
          </w:p>
        </w:tc>
      </w:tr>
      <w:tr w:rsidR="00D12F8F" w:rsidRPr="006057B5" w14:paraId="7547199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1417098" w14:textId="77777777" w:rsidR="00D12F8F" w:rsidRPr="006057B5" w:rsidRDefault="00D12F8F" w:rsidP="009071EA">
            <w:pPr>
              <w:pStyle w:val="affff"/>
              <w:jc w:val="center"/>
              <w:rPr>
                <w:b/>
              </w:rPr>
            </w:pPr>
            <w:r>
              <w:t>504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897000" w14:textId="77777777" w:rsidR="00D12F8F" w:rsidRPr="006057B5" w:rsidRDefault="00D12F8F" w:rsidP="009071EA">
            <w:pPr>
              <w:pStyle w:val="affff"/>
              <w:jc w:val="right"/>
              <w:rPr>
                <w:b/>
              </w:rPr>
            </w:pPr>
            <w:r>
              <w:t>463176,67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19AA8B6" w14:textId="77777777" w:rsidR="00D12F8F" w:rsidRPr="006057B5" w:rsidRDefault="00D12F8F" w:rsidP="009071EA">
            <w:pPr>
              <w:pStyle w:val="affff"/>
              <w:jc w:val="right"/>
              <w:rPr>
                <w:b/>
              </w:rPr>
            </w:pPr>
            <w:r>
              <w:t>2247077,41</w:t>
            </w:r>
          </w:p>
        </w:tc>
      </w:tr>
      <w:tr w:rsidR="00D12F8F" w:rsidRPr="006057B5" w14:paraId="558ACDA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ACCC82" w14:textId="77777777" w:rsidR="00D12F8F" w:rsidRPr="006057B5" w:rsidRDefault="00D12F8F" w:rsidP="009071EA">
            <w:pPr>
              <w:pStyle w:val="affff"/>
              <w:jc w:val="center"/>
              <w:rPr>
                <w:b/>
              </w:rPr>
            </w:pPr>
            <w:r>
              <w:t>505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72E6261" w14:textId="77777777" w:rsidR="00D12F8F" w:rsidRPr="006057B5" w:rsidRDefault="00D12F8F" w:rsidP="009071EA">
            <w:pPr>
              <w:pStyle w:val="affff"/>
              <w:jc w:val="right"/>
              <w:rPr>
                <w:b/>
              </w:rPr>
            </w:pPr>
            <w:r>
              <w:t>463200,65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9810432" w14:textId="77777777" w:rsidR="00D12F8F" w:rsidRPr="006057B5" w:rsidRDefault="00D12F8F" w:rsidP="009071EA">
            <w:pPr>
              <w:pStyle w:val="affff"/>
              <w:jc w:val="right"/>
              <w:rPr>
                <w:b/>
              </w:rPr>
            </w:pPr>
            <w:r>
              <w:t>2247137,32</w:t>
            </w:r>
          </w:p>
        </w:tc>
      </w:tr>
      <w:tr w:rsidR="00D12F8F" w:rsidRPr="006057B5" w14:paraId="792BC4A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9005131" w14:textId="77777777" w:rsidR="00D12F8F" w:rsidRPr="006057B5" w:rsidRDefault="00D12F8F" w:rsidP="009071EA">
            <w:pPr>
              <w:pStyle w:val="affff"/>
              <w:jc w:val="center"/>
              <w:rPr>
                <w:b/>
              </w:rPr>
            </w:pPr>
            <w:r>
              <w:t>506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379041" w14:textId="77777777" w:rsidR="00D12F8F" w:rsidRPr="006057B5" w:rsidRDefault="00D12F8F" w:rsidP="009071EA">
            <w:pPr>
              <w:pStyle w:val="affff"/>
              <w:jc w:val="right"/>
              <w:rPr>
                <w:b/>
              </w:rPr>
            </w:pPr>
            <w:r>
              <w:t>463196,31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AA5E414" w14:textId="77777777" w:rsidR="00D12F8F" w:rsidRPr="006057B5" w:rsidRDefault="00D12F8F" w:rsidP="009071EA">
            <w:pPr>
              <w:pStyle w:val="affff"/>
              <w:jc w:val="right"/>
              <w:rPr>
                <w:b/>
              </w:rPr>
            </w:pPr>
            <w:r>
              <w:t>2247139,38</w:t>
            </w:r>
          </w:p>
        </w:tc>
      </w:tr>
      <w:tr w:rsidR="00D12F8F" w:rsidRPr="006057B5" w14:paraId="79CAA89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234DE0" w14:textId="77777777" w:rsidR="00D12F8F" w:rsidRPr="006057B5" w:rsidRDefault="00D12F8F" w:rsidP="009071EA">
            <w:pPr>
              <w:pStyle w:val="affff"/>
              <w:jc w:val="center"/>
              <w:rPr>
                <w:b/>
              </w:rPr>
            </w:pPr>
            <w:r>
              <w:t>507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6F47BE" w14:textId="77777777" w:rsidR="00D12F8F" w:rsidRPr="006057B5" w:rsidRDefault="00D12F8F" w:rsidP="009071EA">
            <w:pPr>
              <w:pStyle w:val="affff"/>
              <w:jc w:val="right"/>
              <w:rPr>
                <w:b/>
              </w:rPr>
            </w:pPr>
            <w:r>
              <w:t>463251,91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2014CC" w14:textId="77777777" w:rsidR="00D12F8F" w:rsidRPr="006057B5" w:rsidRDefault="00D12F8F" w:rsidP="009071EA">
            <w:pPr>
              <w:pStyle w:val="affff"/>
              <w:jc w:val="right"/>
              <w:rPr>
                <w:b/>
              </w:rPr>
            </w:pPr>
            <w:r>
              <w:t>2247277,24</w:t>
            </w:r>
          </w:p>
        </w:tc>
      </w:tr>
      <w:tr w:rsidR="00D12F8F" w:rsidRPr="006057B5" w14:paraId="51E926C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EB31B9F" w14:textId="77777777" w:rsidR="00D12F8F" w:rsidRPr="006057B5" w:rsidRDefault="00D12F8F" w:rsidP="009071EA">
            <w:pPr>
              <w:pStyle w:val="affff"/>
              <w:jc w:val="center"/>
              <w:rPr>
                <w:b/>
              </w:rPr>
            </w:pPr>
            <w:r>
              <w:t>508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8379061" w14:textId="77777777" w:rsidR="00D12F8F" w:rsidRPr="006057B5" w:rsidRDefault="00D12F8F" w:rsidP="009071EA">
            <w:pPr>
              <w:pStyle w:val="affff"/>
              <w:jc w:val="right"/>
              <w:rPr>
                <w:b/>
              </w:rPr>
            </w:pPr>
            <w:r>
              <w:t>463318,89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6AACF8D" w14:textId="77777777" w:rsidR="00D12F8F" w:rsidRPr="006057B5" w:rsidRDefault="00D12F8F" w:rsidP="009071EA">
            <w:pPr>
              <w:pStyle w:val="affff"/>
              <w:jc w:val="right"/>
              <w:rPr>
                <w:b/>
              </w:rPr>
            </w:pPr>
            <w:r>
              <w:t>2247462,09</w:t>
            </w:r>
          </w:p>
        </w:tc>
      </w:tr>
      <w:tr w:rsidR="00D12F8F" w:rsidRPr="006057B5" w14:paraId="1849BEF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8821A07" w14:textId="77777777" w:rsidR="00D12F8F" w:rsidRPr="006057B5" w:rsidRDefault="00D12F8F" w:rsidP="009071EA">
            <w:pPr>
              <w:pStyle w:val="affff"/>
              <w:jc w:val="center"/>
              <w:rPr>
                <w:b/>
              </w:rPr>
            </w:pPr>
            <w:r>
              <w:t>509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2D680B" w14:textId="77777777" w:rsidR="00D12F8F" w:rsidRPr="006057B5" w:rsidRDefault="00D12F8F" w:rsidP="009071EA">
            <w:pPr>
              <w:pStyle w:val="affff"/>
              <w:jc w:val="right"/>
              <w:rPr>
                <w:b/>
              </w:rPr>
            </w:pPr>
            <w:r>
              <w:t>463344,69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FD3E3F" w14:textId="77777777" w:rsidR="00D12F8F" w:rsidRPr="006057B5" w:rsidRDefault="00D12F8F" w:rsidP="009071EA">
            <w:pPr>
              <w:pStyle w:val="affff"/>
              <w:jc w:val="right"/>
              <w:rPr>
                <w:b/>
              </w:rPr>
            </w:pPr>
            <w:r>
              <w:t>2247448,69</w:t>
            </w:r>
          </w:p>
        </w:tc>
      </w:tr>
      <w:tr w:rsidR="00D12F8F" w:rsidRPr="006057B5" w14:paraId="68EB2A1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2FFFE4" w14:textId="77777777" w:rsidR="00D12F8F" w:rsidRPr="006057B5" w:rsidRDefault="00D12F8F" w:rsidP="009071EA">
            <w:pPr>
              <w:pStyle w:val="affff"/>
              <w:jc w:val="center"/>
              <w:rPr>
                <w:b/>
              </w:rPr>
            </w:pPr>
            <w:r>
              <w:t>510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78B8D4" w14:textId="77777777" w:rsidR="00D12F8F" w:rsidRPr="006057B5" w:rsidRDefault="00D12F8F" w:rsidP="009071EA">
            <w:pPr>
              <w:pStyle w:val="affff"/>
              <w:jc w:val="right"/>
              <w:rPr>
                <w:b/>
              </w:rPr>
            </w:pPr>
            <w:r>
              <w:t>463346,47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575F2E" w14:textId="77777777" w:rsidR="00D12F8F" w:rsidRPr="006057B5" w:rsidRDefault="00D12F8F" w:rsidP="009071EA">
            <w:pPr>
              <w:pStyle w:val="affff"/>
              <w:jc w:val="right"/>
              <w:rPr>
                <w:b/>
              </w:rPr>
            </w:pPr>
            <w:r>
              <w:t>2247453,13</w:t>
            </w:r>
          </w:p>
        </w:tc>
      </w:tr>
      <w:tr w:rsidR="00D12F8F" w:rsidRPr="006057B5" w14:paraId="053D3B5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0BAD860" w14:textId="77777777" w:rsidR="00D12F8F" w:rsidRPr="006057B5" w:rsidRDefault="00D12F8F" w:rsidP="009071EA">
            <w:pPr>
              <w:pStyle w:val="affff"/>
              <w:jc w:val="center"/>
              <w:rPr>
                <w:b/>
              </w:rPr>
            </w:pPr>
            <w:r>
              <w:t>511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B0BA5CE" w14:textId="77777777" w:rsidR="00D12F8F" w:rsidRPr="006057B5" w:rsidRDefault="00D12F8F" w:rsidP="009071EA">
            <w:pPr>
              <w:pStyle w:val="affff"/>
              <w:jc w:val="right"/>
              <w:rPr>
                <w:b/>
              </w:rPr>
            </w:pPr>
            <w:r>
              <w:t>463332,48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8E49BE3" w14:textId="77777777" w:rsidR="00D12F8F" w:rsidRPr="006057B5" w:rsidRDefault="00D12F8F" w:rsidP="009071EA">
            <w:pPr>
              <w:pStyle w:val="affff"/>
              <w:jc w:val="right"/>
              <w:rPr>
                <w:b/>
              </w:rPr>
            </w:pPr>
            <w:r>
              <w:t>2247471,47</w:t>
            </w:r>
          </w:p>
        </w:tc>
      </w:tr>
      <w:tr w:rsidR="00D12F8F" w:rsidRPr="006057B5" w14:paraId="7CBDFF7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91962D4" w14:textId="77777777" w:rsidR="00D12F8F" w:rsidRPr="006057B5" w:rsidRDefault="00D12F8F" w:rsidP="009071EA">
            <w:pPr>
              <w:pStyle w:val="affff"/>
              <w:jc w:val="center"/>
              <w:rPr>
                <w:b/>
              </w:rPr>
            </w:pPr>
            <w:r>
              <w:t>512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DF10EAB" w14:textId="77777777" w:rsidR="00D12F8F" w:rsidRPr="006057B5" w:rsidRDefault="00D12F8F" w:rsidP="009071EA">
            <w:pPr>
              <w:pStyle w:val="affff"/>
              <w:jc w:val="right"/>
              <w:rPr>
                <w:b/>
              </w:rPr>
            </w:pPr>
            <w:r>
              <w:t>463325,49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3CCA40B" w14:textId="77777777" w:rsidR="00D12F8F" w:rsidRPr="006057B5" w:rsidRDefault="00D12F8F" w:rsidP="009071EA">
            <w:pPr>
              <w:pStyle w:val="affff"/>
              <w:jc w:val="right"/>
              <w:rPr>
                <w:b/>
              </w:rPr>
            </w:pPr>
            <w:r>
              <w:t>2247480,29</w:t>
            </w:r>
          </w:p>
        </w:tc>
      </w:tr>
      <w:tr w:rsidR="00D12F8F" w:rsidRPr="006057B5" w14:paraId="38E599F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FDED98" w14:textId="77777777" w:rsidR="00D12F8F" w:rsidRPr="006057B5" w:rsidRDefault="00D12F8F" w:rsidP="009071EA">
            <w:pPr>
              <w:pStyle w:val="affff"/>
              <w:jc w:val="center"/>
              <w:rPr>
                <w:b/>
              </w:rPr>
            </w:pPr>
            <w:r>
              <w:t>513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B909BC9" w14:textId="77777777" w:rsidR="00D12F8F" w:rsidRPr="006057B5" w:rsidRDefault="00D12F8F" w:rsidP="009071EA">
            <w:pPr>
              <w:pStyle w:val="affff"/>
              <w:jc w:val="right"/>
              <w:rPr>
                <w:b/>
              </w:rPr>
            </w:pPr>
            <w:r>
              <w:t>463386,10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B5575F" w14:textId="77777777" w:rsidR="00D12F8F" w:rsidRPr="006057B5" w:rsidRDefault="00D12F8F" w:rsidP="009071EA">
            <w:pPr>
              <w:pStyle w:val="affff"/>
              <w:jc w:val="right"/>
              <w:rPr>
                <w:b/>
              </w:rPr>
            </w:pPr>
            <w:r>
              <w:t>2247643,38</w:t>
            </w:r>
          </w:p>
        </w:tc>
      </w:tr>
      <w:tr w:rsidR="00D12F8F" w:rsidRPr="006057B5" w14:paraId="326ED40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B50C3B7" w14:textId="77777777" w:rsidR="00D12F8F" w:rsidRPr="006057B5" w:rsidRDefault="00D12F8F" w:rsidP="009071EA">
            <w:pPr>
              <w:pStyle w:val="affff"/>
              <w:jc w:val="center"/>
              <w:rPr>
                <w:b/>
              </w:rPr>
            </w:pPr>
            <w:r>
              <w:t>514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47130A7" w14:textId="77777777" w:rsidR="00D12F8F" w:rsidRPr="006057B5" w:rsidRDefault="00D12F8F" w:rsidP="009071EA">
            <w:pPr>
              <w:pStyle w:val="affff"/>
              <w:jc w:val="right"/>
              <w:rPr>
                <w:b/>
              </w:rPr>
            </w:pPr>
            <w:r>
              <w:t>463413,09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5644318" w14:textId="77777777" w:rsidR="00D12F8F" w:rsidRPr="006057B5" w:rsidRDefault="00D12F8F" w:rsidP="009071EA">
            <w:pPr>
              <w:pStyle w:val="affff"/>
              <w:jc w:val="right"/>
              <w:rPr>
                <w:b/>
              </w:rPr>
            </w:pPr>
            <w:r>
              <w:t>2247720,65</w:t>
            </w:r>
          </w:p>
        </w:tc>
      </w:tr>
      <w:tr w:rsidR="00D12F8F" w:rsidRPr="006057B5" w14:paraId="61352D1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C9B284" w14:textId="77777777" w:rsidR="00D12F8F" w:rsidRPr="006057B5" w:rsidRDefault="00D12F8F" w:rsidP="009071EA">
            <w:pPr>
              <w:pStyle w:val="affff"/>
              <w:jc w:val="center"/>
              <w:rPr>
                <w:b/>
              </w:rPr>
            </w:pPr>
            <w:r>
              <w:t>515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4D249D8" w14:textId="77777777" w:rsidR="00D12F8F" w:rsidRPr="006057B5" w:rsidRDefault="00D12F8F" w:rsidP="009071EA">
            <w:pPr>
              <w:pStyle w:val="affff"/>
              <w:jc w:val="right"/>
              <w:rPr>
                <w:b/>
              </w:rPr>
            </w:pPr>
            <w:r>
              <w:t>463467,60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267BFC9" w14:textId="77777777" w:rsidR="00D12F8F" w:rsidRPr="006057B5" w:rsidRDefault="00D12F8F" w:rsidP="009071EA">
            <w:pPr>
              <w:pStyle w:val="affff"/>
              <w:jc w:val="right"/>
              <w:rPr>
                <w:b/>
              </w:rPr>
            </w:pPr>
            <w:r>
              <w:t>2247869,93</w:t>
            </w:r>
          </w:p>
        </w:tc>
      </w:tr>
      <w:tr w:rsidR="00D12F8F" w:rsidRPr="006057B5" w14:paraId="14BDD77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10294B" w14:textId="77777777" w:rsidR="00D12F8F" w:rsidRPr="006057B5" w:rsidRDefault="00D12F8F" w:rsidP="009071EA">
            <w:pPr>
              <w:pStyle w:val="affff"/>
              <w:jc w:val="center"/>
              <w:rPr>
                <w:b/>
              </w:rPr>
            </w:pPr>
            <w:r>
              <w:lastRenderedPageBreak/>
              <w:t>516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70D13D7" w14:textId="77777777" w:rsidR="00D12F8F" w:rsidRPr="006057B5" w:rsidRDefault="00D12F8F" w:rsidP="009071EA">
            <w:pPr>
              <w:pStyle w:val="affff"/>
              <w:jc w:val="right"/>
              <w:rPr>
                <w:b/>
              </w:rPr>
            </w:pPr>
            <w:r>
              <w:t>463451,70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BBEE0AA" w14:textId="77777777" w:rsidR="00D12F8F" w:rsidRPr="006057B5" w:rsidRDefault="00D12F8F" w:rsidP="009071EA">
            <w:pPr>
              <w:pStyle w:val="affff"/>
              <w:jc w:val="right"/>
              <w:rPr>
                <w:b/>
              </w:rPr>
            </w:pPr>
            <w:r>
              <w:t>2247829,90</w:t>
            </w:r>
          </w:p>
        </w:tc>
      </w:tr>
      <w:tr w:rsidR="00D12F8F" w:rsidRPr="006057B5" w14:paraId="67A217D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00A875" w14:textId="77777777" w:rsidR="00D12F8F" w:rsidRPr="006057B5" w:rsidRDefault="00D12F8F" w:rsidP="009071EA">
            <w:pPr>
              <w:pStyle w:val="affff"/>
              <w:jc w:val="center"/>
              <w:rPr>
                <w:b/>
              </w:rPr>
            </w:pPr>
            <w:r>
              <w:t>517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4B665E" w14:textId="77777777" w:rsidR="00D12F8F" w:rsidRPr="006057B5" w:rsidRDefault="00D12F8F" w:rsidP="009071EA">
            <w:pPr>
              <w:pStyle w:val="affff"/>
              <w:jc w:val="right"/>
              <w:rPr>
                <w:b/>
              </w:rPr>
            </w:pPr>
            <w:r>
              <w:t>463431,09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A32A7F" w14:textId="77777777" w:rsidR="00D12F8F" w:rsidRPr="006057B5" w:rsidRDefault="00D12F8F" w:rsidP="009071EA">
            <w:pPr>
              <w:pStyle w:val="affff"/>
              <w:jc w:val="right"/>
              <w:rPr>
                <w:b/>
              </w:rPr>
            </w:pPr>
            <w:r>
              <w:t>2247774,13</w:t>
            </w:r>
          </w:p>
        </w:tc>
      </w:tr>
      <w:tr w:rsidR="00D12F8F" w:rsidRPr="006057B5" w14:paraId="32A4FA0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795471" w14:textId="77777777" w:rsidR="00D12F8F" w:rsidRPr="006057B5" w:rsidRDefault="00D12F8F" w:rsidP="009071EA">
            <w:pPr>
              <w:pStyle w:val="affff"/>
              <w:jc w:val="center"/>
              <w:rPr>
                <w:b/>
              </w:rPr>
            </w:pPr>
            <w:r>
              <w:t>518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9A95BE0" w14:textId="77777777" w:rsidR="00D12F8F" w:rsidRPr="006057B5" w:rsidRDefault="00D12F8F" w:rsidP="009071EA">
            <w:pPr>
              <w:pStyle w:val="affff"/>
              <w:jc w:val="right"/>
              <w:rPr>
                <w:b/>
              </w:rPr>
            </w:pPr>
            <w:r>
              <w:t>463414,04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1367EA2" w14:textId="77777777" w:rsidR="00D12F8F" w:rsidRPr="006057B5" w:rsidRDefault="00D12F8F" w:rsidP="009071EA">
            <w:pPr>
              <w:pStyle w:val="affff"/>
              <w:jc w:val="right"/>
              <w:rPr>
                <w:b/>
              </w:rPr>
            </w:pPr>
            <w:r>
              <w:t>2247734,93</w:t>
            </w:r>
          </w:p>
        </w:tc>
      </w:tr>
      <w:tr w:rsidR="00D12F8F" w:rsidRPr="006057B5" w14:paraId="4681C94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E18849A" w14:textId="77777777" w:rsidR="00D12F8F" w:rsidRPr="006057B5" w:rsidRDefault="00D12F8F" w:rsidP="009071EA">
            <w:pPr>
              <w:pStyle w:val="affff"/>
              <w:jc w:val="center"/>
              <w:rPr>
                <w:b/>
              </w:rPr>
            </w:pPr>
            <w:r>
              <w:t>519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A412A4" w14:textId="77777777" w:rsidR="00D12F8F" w:rsidRPr="006057B5" w:rsidRDefault="00D12F8F" w:rsidP="009071EA">
            <w:pPr>
              <w:pStyle w:val="affff"/>
              <w:jc w:val="right"/>
              <w:rPr>
                <w:b/>
              </w:rPr>
            </w:pPr>
            <w:r>
              <w:t>463398,73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A6BD972" w14:textId="77777777" w:rsidR="00D12F8F" w:rsidRPr="006057B5" w:rsidRDefault="00D12F8F" w:rsidP="009071EA">
            <w:pPr>
              <w:pStyle w:val="affff"/>
              <w:jc w:val="right"/>
              <w:rPr>
                <w:b/>
              </w:rPr>
            </w:pPr>
            <w:r>
              <w:t>2247689,02</w:t>
            </w:r>
          </w:p>
        </w:tc>
      </w:tr>
      <w:tr w:rsidR="00D12F8F" w:rsidRPr="006057B5" w14:paraId="62F40C7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C135A9E" w14:textId="77777777" w:rsidR="00D12F8F" w:rsidRPr="006057B5" w:rsidRDefault="00D12F8F" w:rsidP="009071EA">
            <w:pPr>
              <w:pStyle w:val="affff"/>
              <w:jc w:val="center"/>
              <w:rPr>
                <w:b/>
              </w:rPr>
            </w:pPr>
            <w:r>
              <w:t>520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885796" w14:textId="77777777" w:rsidR="00D12F8F" w:rsidRPr="006057B5" w:rsidRDefault="00D12F8F" w:rsidP="009071EA">
            <w:pPr>
              <w:pStyle w:val="affff"/>
              <w:jc w:val="right"/>
              <w:rPr>
                <w:b/>
              </w:rPr>
            </w:pPr>
            <w:r>
              <w:t>463384,39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294D675" w14:textId="77777777" w:rsidR="00D12F8F" w:rsidRPr="006057B5" w:rsidRDefault="00D12F8F" w:rsidP="009071EA">
            <w:pPr>
              <w:pStyle w:val="affff"/>
              <w:jc w:val="right"/>
              <w:rPr>
                <w:b/>
              </w:rPr>
            </w:pPr>
            <w:r>
              <w:t>2247650,73</w:t>
            </w:r>
          </w:p>
        </w:tc>
      </w:tr>
      <w:tr w:rsidR="00D12F8F" w:rsidRPr="006057B5" w14:paraId="3D272DD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8FE3E9" w14:textId="77777777" w:rsidR="00D12F8F" w:rsidRPr="006057B5" w:rsidRDefault="00D12F8F" w:rsidP="009071EA">
            <w:pPr>
              <w:pStyle w:val="affff"/>
              <w:jc w:val="center"/>
              <w:rPr>
                <w:b/>
              </w:rPr>
            </w:pPr>
            <w:r>
              <w:t>521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274CF0" w14:textId="77777777" w:rsidR="00D12F8F" w:rsidRPr="006057B5" w:rsidRDefault="00D12F8F" w:rsidP="009071EA">
            <w:pPr>
              <w:pStyle w:val="affff"/>
              <w:jc w:val="right"/>
              <w:rPr>
                <w:b/>
              </w:rPr>
            </w:pPr>
            <w:r>
              <w:t>463345,72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CBF9796" w14:textId="77777777" w:rsidR="00D12F8F" w:rsidRPr="006057B5" w:rsidRDefault="00D12F8F" w:rsidP="009071EA">
            <w:pPr>
              <w:pStyle w:val="affff"/>
              <w:jc w:val="right"/>
              <w:rPr>
                <w:b/>
              </w:rPr>
            </w:pPr>
            <w:r>
              <w:t>2247537,71</w:t>
            </w:r>
          </w:p>
        </w:tc>
      </w:tr>
      <w:tr w:rsidR="00D12F8F" w:rsidRPr="006057B5" w14:paraId="59EC52B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3162424" w14:textId="77777777" w:rsidR="00D12F8F" w:rsidRPr="006057B5" w:rsidRDefault="00D12F8F" w:rsidP="009071EA">
            <w:pPr>
              <w:pStyle w:val="affff"/>
              <w:jc w:val="center"/>
              <w:rPr>
                <w:b/>
              </w:rPr>
            </w:pPr>
            <w:r>
              <w:t>522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7531CD" w14:textId="77777777" w:rsidR="00D12F8F" w:rsidRPr="006057B5" w:rsidRDefault="00D12F8F" w:rsidP="009071EA">
            <w:pPr>
              <w:pStyle w:val="affff"/>
              <w:jc w:val="right"/>
              <w:rPr>
                <w:b/>
              </w:rPr>
            </w:pPr>
            <w:r>
              <w:t>463303,71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2044C34" w14:textId="77777777" w:rsidR="00D12F8F" w:rsidRPr="006057B5" w:rsidRDefault="00D12F8F" w:rsidP="009071EA">
            <w:pPr>
              <w:pStyle w:val="affff"/>
              <w:jc w:val="right"/>
              <w:rPr>
                <w:b/>
              </w:rPr>
            </w:pPr>
            <w:r>
              <w:t>2247432,31</w:t>
            </w:r>
          </w:p>
        </w:tc>
      </w:tr>
      <w:tr w:rsidR="00D12F8F" w:rsidRPr="006057B5" w14:paraId="4BEA4CE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2DF891" w14:textId="77777777" w:rsidR="00D12F8F" w:rsidRPr="006057B5" w:rsidRDefault="00D12F8F" w:rsidP="009071EA">
            <w:pPr>
              <w:pStyle w:val="affff"/>
              <w:jc w:val="center"/>
              <w:rPr>
                <w:b/>
              </w:rPr>
            </w:pPr>
            <w:r>
              <w:t>523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0A5B475" w14:textId="77777777" w:rsidR="00D12F8F" w:rsidRPr="006057B5" w:rsidRDefault="00D12F8F" w:rsidP="009071EA">
            <w:pPr>
              <w:pStyle w:val="affff"/>
              <w:jc w:val="right"/>
              <w:rPr>
                <w:b/>
              </w:rPr>
            </w:pPr>
            <w:r>
              <w:t>463285,99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008C7EA" w14:textId="77777777" w:rsidR="00D12F8F" w:rsidRPr="006057B5" w:rsidRDefault="00D12F8F" w:rsidP="009071EA">
            <w:pPr>
              <w:pStyle w:val="affff"/>
              <w:jc w:val="right"/>
              <w:rPr>
                <w:b/>
              </w:rPr>
            </w:pPr>
            <w:r>
              <w:t>2247386,41</w:t>
            </w:r>
          </w:p>
        </w:tc>
      </w:tr>
      <w:tr w:rsidR="00D12F8F" w:rsidRPr="006057B5" w14:paraId="4F5A917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695EFAB" w14:textId="77777777" w:rsidR="00D12F8F" w:rsidRPr="006057B5" w:rsidRDefault="00D12F8F" w:rsidP="009071EA">
            <w:pPr>
              <w:pStyle w:val="affff"/>
              <w:jc w:val="center"/>
              <w:rPr>
                <w:b/>
              </w:rPr>
            </w:pPr>
            <w:r>
              <w:t>524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1186F93" w14:textId="77777777" w:rsidR="00D12F8F" w:rsidRPr="006057B5" w:rsidRDefault="00D12F8F" w:rsidP="009071EA">
            <w:pPr>
              <w:pStyle w:val="affff"/>
              <w:jc w:val="right"/>
              <w:rPr>
                <w:b/>
              </w:rPr>
            </w:pPr>
            <w:r>
              <w:t>463258,59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17D4F5D" w14:textId="77777777" w:rsidR="00D12F8F" w:rsidRPr="006057B5" w:rsidRDefault="00D12F8F" w:rsidP="009071EA">
            <w:pPr>
              <w:pStyle w:val="affff"/>
              <w:jc w:val="right"/>
              <w:rPr>
                <w:b/>
              </w:rPr>
            </w:pPr>
            <w:r>
              <w:t>2247317,83</w:t>
            </w:r>
          </w:p>
        </w:tc>
      </w:tr>
      <w:tr w:rsidR="00D12F8F" w:rsidRPr="006057B5" w14:paraId="68024DE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8AF3D8" w14:textId="77777777" w:rsidR="00D12F8F" w:rsidRPr="006057B5" w:rsidRDefault="00D12F8F" w:rsidP="009071EA">
            <w:pPr>
              <w:pStyle w:val="affff"/>
              <w:jc w:val="center"/>
              <w:rPr>
                <w:b/>
              </w:rPr>
            </w:pPr>
            <w:r>
              <w:t>525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DB9841A" w14:textId="77777777" w:rsidR="00D12F8F" w:rsidRPr="006057B5" w:rsidRDefault="00D12F8F" w:rsidP="009071EA">
            <w:pPr>
              <w:pStyle w:val="affff"/>
              <w:jc w:val="right"/>
              <w:rPr>
                <w:b/>
              </w:rPr>
            </w:pPr>
            <w:r>
              <w:t>463243,92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10DC318" w14:textId="77777777" w:rsidR="00D12F8F" w:rsidRPr="006057B5" w:rsidRDefault="00D12F8F" w:rsidP="009071EA">
            <w:pPr>
              <w:pStyle w:val="affff"/>
              <w:jc w:val="right"/>
              <w:rPr>
                <w:b/>
              </w:rPr>
            </w:pPr>
            <w:r>
              <w:t>2247280,63</w:t>
            </w:r>
          </w:p>
        </w:tc>
      </w:tr>
      <w:tr w:rsidR="00D12F8F" w:rsidRPr="006057B5" w14:paraId="579BB0D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737D1F" w14:textId="77777777" w:rsidR="00D12F8F" w:rsidRPr="006057B5" w:rsidRDefault="00D12F8F" w:rsidP="009071EA">
            <w:pPr>
              <w:pStyle w:val="affff"/>
              <w:jc w:val="center"/>
              <w:rPr>
                <w:b/>
              </w:rPr>
            </w:pPr>
            <w:r>
              <w:t>526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93DECF" w14:textId="77777777" w:rsidR="00D12F8F" w:rsidRPr="006057B5" w:rsidRDefault="00D12F8F" w:rsidP="009071EA">
            <w:pPr>
              <w:pStyle w:val="affff"/>
              <w:jc w:val="right"/>
              <w:rPr>
                <w:b/>
              </w:rPr>
            </w:pPr>
            <w:r>
              <w:t>463231,79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BD78F27" w14:textId="77777777" w:rsidR="00D12F8F" w:rsidRPr="006057B5" w:rsidRDefault="00D12F8F" w:rsidP="009071EA">
            <w:pPr>
              <w:pStyle w:val="affff"/>
              <w:jc w:val="right"/>
              <w:rPr>
                <w:b/>
              </w:rPr>
            </w:pPr>
            <w:r>
              <w:t>2247249,76</w:t>
            </w:r>
          </w:p>
        </w:tc>
      </w:tr>
      <w:tr w:rsidR="00D12F8F" w:rsidRPr="006057B5" w14:paraId="2E4EBFA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ADC3AF8" w14:textId="77777777" w:rsidR="00D12F8F" w:rsidRPr="006057B5" w:rsidRDefault="00D12F8F" w:rsidP="009071EA">
            <w:pPr>
              <w:pStyle w:val="affff"/>
              <w:jc w:val="center"/>
              <w:rPr>
                <w:b/>
              </w:rPr>
            </w:pPr>
            <w:r>
              <w:t>527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DCEF02B" w14:textId="77777777" w:rsidR="00D12F8F" w:rsidRPr="006057B5" w:rsidRDefault="00D12F8F" w:rsidP="009071EA">
            <w:pPr>
              <w:pStyle w:val="affff"/>
              <w:jc w:val="right"/>
              <w:rPr>
                <w:b/>
              </w:rPr>
            </w:pPr>
            <w:r>
              <w:t>463217,77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6E084AD" w14:textId="77777777" w:rsidR="00D12F8F" w:rsidRPr="006057B5" w:rsidRDefault="00D12F8F" w:rsidP="009071EA">
            <w:pPr>
              <w:pStyle w:val="affff"/>
              <w:jc w:val="right"/>
              <w:rPr>
                <w:b/>
              </w:rPr>
            </w:pPr>
            <w:r>
              <w:t>2247216,33</w:t>
            </w:r>
          </w:p>
        </w:tc>
      </w:tr>
      <w:tr w:rsidR="00D12F8F" w:rsidRPr="006057B5" w14:paraId="7F2F0EE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E1A7B14" w14:textId="77777777" w:rsidR="00D12F8F" w:rsidRPr="006057B5" w:rsidRDefault="00D12F8F" w:rsidP="009071EA">
            <w:pPr>
              <w:pStyle w:val="affff"/>
              <w:jc w:val="center"/>
              <w:rPr>
                <w:b/>
              </w:rPr>
            </w:pPr>
            <w:r>
              <w:t>528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8F05DD8" w14:textId="77777777" w:rsidR="00D12F8F" w:rsidRPr="006057B5" w:rsidRDefault="00D12F8F" w:rsidP="009071EA">
            <w:pPr>
              <w:pStyle w:val="affff"/>
              <w:jc w:val="right"/>
              <w:rPr>
                <w:b/>
              </w:rPr>
            </w:pPr>
            <w:r>
              <w:t>463204,46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4D0E6C" w14:textId="77777777" w:rsidR="00D12F8F" w:rsidRPr="006057B5" w:rsidRDefault="00D12F8F" w:rsidP="009071EA">
            <w:pPr>
              <w:pStyle w:val="affff"/>
              <w:jc w:val="right"/>
              <w:rPr>
                <w:b/>
              </w:rPr>
            </w:pPr>
            <w:r>
              <w:t>2247181,43</w:t>
            </w:r>
          </w:p>
        </w:tc>
      </w:tr>
      <w:tr w:rsidR="00D12F8F" w:rsidRPr="006057B5" w14:paraId="64046E7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5B0982" w14:textId="77777777" w:rsidR="00D12F8F" w:rsidRPr="006057B5" w:rsidRDefault="00D12F8F" w:rsidP="009071EA">
            <w:pPr>
              <w:pStyle w:val="affff"/>
              <w:jc w:val="center"/>
              <w:rPr>
                <w:b/>
              </w:rPr>
            </w:pPr>
            <w:r>
              <w:t>529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88A18E" w14:textId="77777777" w:rsidR="00D12F8F" w:rsidRPr="006057B5" w:rsidRDefault="00D12F8F" w:rsidP="009071EA">
            <w:pPr>
              <w:pStyle w:val="affff"/>
              <w:jc w:val="right"/>
              <w:rPr>
                <w:b/>
              </w:rPr>
            </w:pPr>
            <w:r>
              <w:t>463186,54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AAAC2EA" w14:textId="77777777" w:rsidR="00D12F8F" w:rsidRPr="006057B5" w:rsidRDefault="00D12F8F" w:rsidP="009071EA">
            <w:pPr>
              <w:pStyle w:val="affff"/>
              <w:jc w:val="right"/>
              <w:rPr>
                <w:b/>
              </w:rPr>
            </w:pPr>
            <w:r>
              <w:t>2247138,13</w:t>
            </w:r>
          </w:p>
        </w:tc>
      </w:tr>
      <w:tr w:rsidR="00D12F8F" w:rsidRPr="006057B5" w14:paraId="3C89A21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90D99F4" w14:textId="77777777" w:rsidR="00D12F8F" w:rsidRPr="006057B5" w:rsidRDefault="00D12F8F" w:rsidP="009071EA">
            <w:pPr>
              <w:pStyle w:val="affff"/>
              <w:jc w:val="center"/>
              <w:rPr>
                <w:b/>
              </w:rPr>
            </w:pPr>
            <w:r>
              <w:t>530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D7E242" w14:textId="77777777" w:rsidR="00D12F8F" w:rsidRPr="006057B5" w:rsidRDefault="00D12F8F" w:rsidP="009071EA">
            <w:pPr>
              <w:pStyle w:val="affff"/>
              <w:jc w:val="right"/>
              <w:rPr>
                <w:b/>
              </w:rPr>
            </w:pPr>
            <w:r>
              <w:t>463144,53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A0FD5CB" w14:textId="77777777" w:rsidR="00D12F8F" w:rsidRPr="006057B5" w:rsidRDefault="00D12F8F" w:rsidP="009071EA">
            <w:pPr>
              <w:pStyle w:val="affff"/>
              <w:jc w:val="right"/>
              <w:rPr>
                <w:b/>
              </w:rPr>
            </w:pPr>
            <w:r>
              <w:t>2247021,56</w:t>
            </w:r>
          </w:p>
        </w:tc>
      </w:tr>
      <w:tr w:rsidR="00D12F8F" w:rsidRPr="006057B5" w14:paraId="0EC92F0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71C21ED" w14:textId="77777777" w:rsidR="00D12F8F" w:rsidRPr="006057B5" w:rsidRDefault="00D12F8F" w:rsidP="009071EA">
            <w:pPr>
              <w:pStyle w:val="affff"/>
              <w:jc w:val="center"/>
              <w:rPr>
                <w:b/>
              </w:rPr>
            </w:pPr>
            <w:r>
              <w:t>531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D4E4535" w14:textId="77777777" w:rsidR="00D12F8F" w:rsidRPr="006057B5" w:rsidRDefault="00D12F8F" w:rsidP="009071EA">
            <w:pPr>
              <w:pStyle w:val="affff"/>
              <w:jc w:val="right"/>
              <w:rPr>
                <w:b/>
              </w:rPr>
            </w:pPr>
            <w:r>
              <w:t>463128,13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C1E05E" w14:textId="77777777" w:rsidR="00D12F8F" w:rsidRPr="006057B5" w:rsidRDefault="00D12F8F" w:rsidP="009071EA">
            <w:pPr>
              <w:pStyle w:val="affff"/>
              <w:jc w:val="right"/>
              <w:rPr>
                <w:b/>
              </w:rPr>
            </w:pPr>
            <w:r>
              <w:t>2246981,23</w:t>
            </w:r>
          </w:p>
        </w:tc>
      </w:tr>
      <w:tr w:rsidR="00D12F8F" w:rsidRPr="006057B5" w14:paraId="038B3CE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71DA77C" w14:textId="77777777" w:rsidR="00D12F8F" w:rsidRPr="006057B5" w:rsidRDefault="00D12F8F" w:rsidP="009071EA">
            <w:pPr>
              <w:pStyle w:val="affff"/>
              <w:jc w:val="center"/>
              <w:rPr>
                <w:b/>
              </w:rPr>
            </w:pPr>
            <w:r>
              <w:t>500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7AF23A1" w14:textId="77777777" w:rsidR="00D12F8F" w:rsidRPr="006057B5" w:rsidRDefault="00D12F8F" w:rsidP="009071EA">
            <w:pPr>
              <w:pStyle w:val="affff"/>
              <w:jc w:val="right"/>
              <w:rPr>
                <w:b/>
              </w:rPr>
            </w:pPr>
            <w:r>
              <w:t>463143,68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4F69A54" w14:textId="77777777" w:rsidR="00D12F8F" w:rsidRPr="006057B5" w:rsidRDefault="00D12F8F" w:rsidP="009071EA">
            <w:pPr>
              <w:pStyle w:val="affff"/>
              <w:jc w:val="right"/>
              <w:rPr>
                <w:b/>
              </w:rPr>
            </w:pPr>
            <w:r>
              <w:t>2246975,17</w:t>
            </w:r>
          </w:p>
        </w:tc>
      </w:tr>
      <w:tr w:rsidR="00D12F8F" w:rsidRPr="006057B5" w14:paraId="4D4023FE"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FABCF66" w14:textId="77777777" w:rsidR="00D12F8F" w:rsidRPr="006057B5" w:rsidRDefault="00D12F8F" w:rsidP="009071EA">
            <w:pPr>
              <w:pStyle w:val="affff"/>
              <w:rPr>
                <w:b/>
              </w:rPr>
            </w:pPr>
            <w:proofErr w:type="gramStart"/>
            <w:r>
              <w:t>63:31:0000000:ЗУ</w:t>
            </w:r>
            <w:proofErr w:type="gramEnd"/>
            <w:r>
              <w:t>4(5)</w:t>
            </w:r>
          </w:p>
        </w:tc>
      </w:tr>
      <w:tr w:rsidR="00D12F8F" w:rsidRPr="006057B5" w14:paraId="7D1945E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0B199FF" w14:textId="77777777" w:rsidR="00D12F8F" w:rsidRPr="006057B5" w:rsidRDefault="00D12F8F" w:rsidP="009071EA">
            <w:pPr>
              <w:pStyle w:val="affff"/>
              <w:jc w:val="center"/>
              <w:rPr>
                <w:b/>
              </w:rPr>
            </w:pPr>
            <w:r>
              <w:t>532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6D937F" w14:textId="77777777" w:rsidR="00D12F8F" w:rsidRPr="006057B5" w:rsidRDefault="00D12F8F" w:rsidP="009071EA">
            <w:pPr>
              <w:pStyle w:val="affff"/>
              <w:jc w:val="right"/>
              <w:rPr>
                <w:b/>
              </w:rPr>
            </w:pPr>
            <w:r>
              <w:t>462920,70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C02A09" w14:textId="77777777" w:rsidR="00D12F8F" w:rsidRPr="006057B5" w:rsidRDefault="00D12F8F" w:rsidP="009071EA">
            <w:pPr>
              <w:pStyle w:val="affff"/>
              <w:jc w:val="right"/>
              <w:rPr>
                <w:b/>
              </w:rPr>
            </w:pPr>
            <w:r>
              <w:t>2246043,08</w:t>
            </w:r>
          </w:p>
        </w:tc>
      </w:tr>
      <w:tr w:rsidR="00D12F8F" w:rsidRPr="006057B5" w14:paraId="01E92C1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D9B9652" w14:textId="77777777" w:rsidR="00D12F8F" w:rsidRPr="006057B5" w:rsidRDefault="00D12F8F" w:rsidP="009071EA">
            <w:pPr>
              <w:pStyle w:val="affff"/>
              <w:jc w:val="center"/>
              <w:rPr>
                <w:b/>
              </w:rPr>
            </w:pPr>
            <w:r>
              <w:t>533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4E294BD" w14:textId="77777777" w:rsidR="00D12F8F" w:rsidRPr="006057B5" w:rsidRDefault="00D12F8F" w:rsidP="009071EA">
            <w:pPr>
              <w:pStyle w:val="affff"/>
              <w:jc w:val="right"/>
              <w:rPr>
                <w:b/>
              </w:rPr>
            </w:pPr>
            <w:r>
              <w:t>462928,41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3710567" w14:textId="77777777" w:rsidR="00D12F8F" w:rsidRPr="006057B5" w:rsidRDefault="00D12F8F" w:rsidP="009071EA">
            <w:pPr>
              <w:pStyle w:val="affff"/>
              <w:jc w:val="right"/>
              <w:rPr>
                <w:b/>
              </w:rPr>
            </w:pPr>
            <w:r>
              <w:t>2246050,78</w:t>
            </w:r>
          </w:p>
        </w:tc>
      </w:tr>
      <w:tr w:rsidR="00D12F8F" w:rsidRPr="006057B5" w14:paraId="3F6DFEB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94D48DE" w14:textId="77777777" w:rsidR="00D12F8F" w:rsidRPr="006057B5" w:rsidRDefault="00D12F8F" w:rsidP="009071EA">
            <w:pPr>
              <w:pStyle w:val="affff"/>
              <w:jc w:val="center"/>
              <w:rPr>
                <w:b/>
              </w:rPr>
            </w:pPr>
            <w:r>
              <w:t>534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4F156AC" w14:textId="77777777" w:rsidR="00D12F8F" w:rsidRPr="006057B5" w:rsidRDefault="00D12F8F" w:rsidP="009071EA">
            <w:pPr>
              <w:pStyle w:val="affff"/>
              <w:jc w:val="right"/>
              <w:rPr>
                <w:b/>
              </w:rPr>
            </w:pPr>
            <w:r>
              <w:t>462964,06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996F626" w14:textId="77777777" w:rsidR="00D12F8F" w:rsidRPr="006057B5" w:rsidRDefault="00D12F8F" w:rsidP="009071EA">
            <w:pPr>
              <w:pStyle w:val="affff"/>
              <w:jc w:val="right"/>
              <w:rPr>
                <w:b/>
              </w:rPr>
            </w:pPr>
            <w:r>
              <w:t>2246111,93</w:t>
            </w:r>
          </w:p>
        </w:tc>
      </w:tr>
      <w:tr w:rsidR="00D12F8F" w:rsidRPr="006057B5" w14:paraId="67C397D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D0EC45" w14:textId="77777777" w:rsidR="00D12F8F" w:rsidRPr="006057B5" w:rsidRDefault="00D12F8F" w:rsidP="009071EA">
            <w:pPr>
              <w:pStyle w:val="affff"/>
              <w:jc w:val="center"/>
              <w:rPr>
                <w:b/>
              </w:rPr>
            </w:pPr>
            <w:r>
              <w:t>535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050BB3" w14:textId="77777777" w:rsidR="00D12F8F" w:rsidRPr="006057B5" w:rsidRDefault="00D12F8F" w:rsidP="009071EA">
            <w:pPr>
              <w:pStyle w:val="affff"/>
              <w:jc w:val="right"/>
              <w:rPr>
                <w:b/>
              </w:rPr>
            </w:pPr>
            <w:r>
              <w:t>462982,71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F9EBCF3" w14:textId="77777777" w:rsidR="00D12F8F" w:rsidRPr="006057B5" w:rsidRDefault="00D12F8F" w:rsidP="009071EA">
            <w:pPr>
              <w:pStyle w:val="affff"/>
              <w:jc w:val="right"/>
              <w:rPr>
                <w:b/>
              </w:rPr>
            </w:pPr>
            <w:r>
              <w:t>2246104,65</w:t>
            </w:r>
          </w:p>
        </w:tc>
      </w:tr>
      <w:tr w:rsidR="00D12F8F" w:rsidRPr="006057B5" w14:paraId="136FB03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5A4B340" w14:textId="77777777" w:rsidR="00D12F8F" w:rsidRPr="006057B5" w:rsidRDefault="00D12F8F" w:rsidP="009071EA">
            <w:pPr>
              <w:pStyle w:val="affff"/>
              <w:jc w:val="center"/>
              <w:rPr>
                <w:b/>
              </w:rPr>
            </w:pPr>
            <w:r>
              <w:t>536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A7D752B" w14:textId="77777777" w:rsidR="00D12F8F" w:rsidRPr="006057B5" w:rsidRDefault="00D12F8F" w:rsidP="009071EA">
            <w:pPr>
              <w:pStyle w:val="affff"/>
              <w:jc w:val="right"/>
              <w:rPr>
                <w:b/>
              </w:rPr>
            </w:pPr>
            <w:r>
              <w:t>462999,55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A04C113" w14:textId="77777777" w:rsidR="00D12F8F" w:rsidRPr="006057B5" w:rsidRDefault="00D12F8F" w:rsidP="009071EA">
            <w:pPr>
              <w:pStyle w:val="affff"/>
              <w:jc w:val="right"/>
              <w:rPr>
                <w:b/>
              </w:rPr>
            </w:pPr>
            <w:r>
              <w:t>2246098,13</w:t>
            </w:r>
          </w:p>
        </w:tc>
      </w:tr>
      <w:tr w:rsidR="00D12F8F" w:rsidRPr="006057B5" w14:paraId="3B702C8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C75424" w14:textId="77777777" w:rsidR="00D12F8F" w:rsidRPr="006057B5" w:rsidRDefault="00D12F8F" w:rsidP="009071EA">
            <w:pPr>
              <w:pStyle w:val="affff"/>
              <w:jc w:val="center"/>
              <w:rPr>
                <w:b/>
              </w:rPr>
            </w:pPr>
            <w:r>
              <w:t>537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FF3CB15" w14:textId="77777777" w:rsidR="00D12F8F" w:rsidRPr="006057B5" w:rsidRDefault="00D12F8F" w:rsidP="009071EA">
            <w:pPr>
              <w:pStyle w:val="affff"/>
              <w:jc w:val="right"/>
              <w:rPr>
                <w:b/>
              </w:rPr>
            </w:pPr>
            <w:r>
              <w:t>463002,53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6C2D4F2" w14:textId="77777777" w:rsidR="00D12F8F" w:rsidRPr="006057B5" w:rsidRDefault="00D12F8F" w:rsidP="009071EA">
            <w:pPr>
              <w:pStyle w:val="affff"/>
              <w:jc w:val="right"/>
              <w:rPr>
                <w:b/>
              </w:rPr>
            </w:pPr>
            <w:r>
              <w:t>2246102,96</w:t>
            </w:r>
          </w:p>
        </w:tc>
      </w:tr>
      <w:tr w:rsidR="00D12F8F" w:rsidRPr="006057B5" w14:paraId="2F8DA96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69A829" w14:textId="77777777" w:rsidR="00D12F8F" w:rsidRPr="006057B5" w:rsidRDefault="00D12F8F" w:rsidP="009071EA">
            <w:pPr>
              <w:pStyle w:val="affff"/>
              <w:jc w:val="center"/>
              <w:rPr>
                <w:b/>
              </w:rPr>
            </w:pPr>
            <w:r>
              <w:t>538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651AAA" w14:textId="77777777" w:rsidR="00D12F8F" w:rsidRPr="006057B5" w:rsidRDefault="00D12F8F" w:rsidP="009071EA">
            <w:pPr>
              <w:pStyle w:val="affff"/>
              <w:jc w:val="right"/>
              <w:rPr>
                <w:b/>
              </w:rPr>
            </w:pPr>
            <w:r>
              <w:t>463009,32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2BCC991" w14:textId="77777777" w:rsidR="00D12F8F" w:rsidRPr="006057B5" w:rsidRDefault="00D12F8F" w:rsidP="009071EA">
            <w:pPr>
              <w:pStyle w:val="affff"/>
              <w:jc w:val="right"/>
              <w:rPr>
                <w:b/>
              </w:rPr>
            </w:pPr>
            <w:r>
              <w:t>2246114,78</w:t>
            </w:r>
          </w:p>
        </w:tc>
      </w:tr>
      <w:tr w:rsidR="00D12F8F" w:rsidRPr="006057B5" w14:paraId="3B6519B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8A89335" w14:textId="77777777" w:rsidR="00D12F8F" w:rsidRPr="006057B5" w:rsidRDefault="00D12F8F" w:rsidP="009071EA">
            <w:pPr>
              <w:pStyle w:val="affff"/>
              <w:jc w:val="center"/>
              <w:rPr>
                <w:b/>
              </w:rPr>
            </w:pPr>
            <w:r>
              <w:t>539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6243A56" w14:textId="77777777" w:rsidR="00D12F8F" w:rsidRPr="006057B5" w:rsidRDefault="00D12F8F" w:rsidP="009071EA">
            <w:pPr>
              <w:pStyle w:val="affff"/>
              <w:jc w:val="right"/>
              <w:rPr>
                <w:b/>
              </w:rPr>
            </w:pPr>
            <w:r>
              <w:t>462973,50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DEC62A" w14:textId="77777777" w:rsidR="00D12F8F" w:rsidRPr="006057B5" w:rsidRDefault="00D12F8F" w:rsidP="009071EA">
            <w:pPr>
              <w:pStyle w:val="affff"/>
              <w:jc w:val="right"/>
              <w:rPr>
                <w:b/>
              </w:rPr>
            </w:pPr>
            <w:r>
              <w:t>2246128,11</w:t>
            </w:r>
          </w:p>
        </w:tc>
      </w:tr>
      <w:tr w:rsidR="00D12F8F" w:rsidRPr="006057B5" w14:paraId="5771FD9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0976C60" w14:textId="77777777" w:rsidR="00D12F8F" w:rsidRPr="006057B5" w:rsidRDefault="00D12F8F" w:rsidP="009071EA">
            <w:pPr>
              <w:pStyle w:val="affff"/>
              <w:jc w:val="center"/>
              <w:rPr>
                <w:b/>
              </w:rPr>
            </w:pPr>
            <w:r>
              <w:t>540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C2566E2" w14:textId="77777777" w:rsidR="00D12F8F" w:rsidRPr="006057B5" w:rsidRDefault="00D12F8F" w:rsidP="009071EA">
            <w:pPr>
              <w:pStyle w:val="affff"/>
              <w:jc w:val="right"/>
              <w:rPr>
                <w:b/>
              </w:rPr>
            </w:pPr>
            <w:r>
              <w:t>463012,13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E8B4F0" w14:textId="77777777" w:rsidR="00D12F8F" w:rsidRPr="006057B5" w:rsidRDefault="00D12F8F" w:rsidP="009071EA">
            <w:pPr>
              <w:pStyle w:val="affff"/>
              <w:jc w:val="right"/>
              <w:rPr>
                <w:b/>
              </w:rPr>
            </w:pPr>
            <w:r>
              <w:t>2246194,38</w:t>
            </w:r>
          </w:p>
        </w:tc>
      </w:tr>
      <w:tr w:rsidR="00D12F8F" w:rsidRPr="006057B5" w14:paraId="59C9D9C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19FEEB" w14:textId="77777777" w:rsidR="00D12F8F" w:rsidRPr="006057B5" w:rsidRDefault="00D12F8F" w:rsidP="009071EA">
            <w:pPr>
              <w:pStyle w:val="affff"/>
              <w:jc w:val="center"/>
              <w:rPr>
                <w:b/>
              </w:rPr>
            </w:pPr>
            <w:r>
              <w:t>541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F555A48" w14:textId="77777777" w:rsidR="00D12F8F" w:rsidRPr="006057B5" w:rsidRDefault="00D12F8F" w:rsidP="009071EA">
            <w:pPr>
              <w:pStyle w:val="affff"/>
              <w:jc w:val="right"/>
              <w:rPr>
                <w:b/>
              </w:rPr>
            </w:pPr>
            <w:r>
              <w:t>463038,60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8755EFD" w14:textId="77777777" w:rsidR="00D12F8F" w:rsidRPr="006057B5" w:rsidRDefault="00D12F8F" w:rsidP="009071EA">
            <w:pPr>
              <w:pStyle w:val="affff"/>
              <w:jc w:val="right"/>
              <w:rPr>
                <w:b/>
              </w:rPr>
            </w:pPr>
            <w:r>
              <w:t>2246236,74</w:t>
            </w:r>
          </w:p>
        </w:tc>
      </w:tr>
      <w:tr w:rsidR="00D12F8F" w:rsidRPr="006057B5" w14:paraId="3F6532D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FB4F7F8" w14:textId="77777777" w:rsidR="00D12F8F" w:rsidRPr="006057B5" w:rsidRDefault="00D12F8F" w:rsidP="009071EA">
            <w:pPr>
              <w:pStyle w:val="affff"/>
              <w:jc w:val="center"/>
              <w:rPr>
                <w:b/>
              </w:rPr>
            </w:pPr>
            <w:r>
              <w:t>542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C99B9EA" w14:textId="77777777" w:rsidR="00D12F8F" w:rsidRPr="006057B5" w:rsidRDefault="00D12F8F" w:rsidP="009071EA">
            <w:pPr>
              <w:pStyle w:val="affff"/>
              <w:jc w:val="right"/>
              <w:rPr>
                <w:b/>
              </w:rPr>
            </w:pPr>
            <w:r>
              <w:t>463096,17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07E1129" w14:textId="77777777" w:rsidR="00D12F8F" w:rsidRPr="006057B5" w:rsidRDefault="00D12F8F" w:rsidP="009071EA">
            <w:pPr>
              <w:pStyle w:val="affff"/>
              <w:jc w:val="right"/>
              <w:rPr>
                <w:b/>
              </w:rPr>
            </w:pPr>
            <w:r>
              <w:t>2246338,62</w:t>
            </w:r>
          </w:p>
        </w:tc>
      </w:tr>
      <w:tr w:rsidR="00D12F8F" w:rsidRPr="006057B5" w14:paraId="01B5933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85CB0AF" w14:textId="77777777" w:rsidR="00D12F8F" w:rsidRPr="006057B5" w:rsidRDefault="00D12F8F" w:rsidP="009071EA">
            <w:pPr>
              <w:pStyle w:val="affff"/>
              <w:jc w:val="center"/>
              <w:rPr>
                <w:b/>
              </w:rPr>
            </w:pPr>
            <w:r>
              <w:t>543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6F2FB1A" w14:textId="77777777" w:rsidR="00D12F8F" w:rsidRPr="006057B5" w:rsidRDefault="00D12F8F" w:rsidP="009071EA">
            <w:pPr>
              <w:pStyle w:val="affff"/>
              <w:jc w:val="right"/>
              <w:rPr>
                <w:b/>
              </w:rPr>
            </w:pPr>
            <w:r>
              <w:t>463130,86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297B989" w14:textId="77777777" w:rsidR="00D12F8F" w:rsidRPr="006057B5" w:rsidRDefault="00D12F8F" w:rsidP="009071EA">
            <w:pPr>
              <w:pStyle w:val="affff"/>
              <w:jc w:val="right"/>
              <w:rPr>
                <w:b/>
              </w:rPr>
            </w:pPr>
            <w:r>
              <w:t>2246325,23</w:t>
            </w:r>
          </w:p>
        </w:tc>
      </w:tr>
      <w:tr w:rsidR="00D12F8F" w:rsidRPr="006057B5" w14:paraId="2FD9A4C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DDE562A" w14:textId="77777777" w:rsidR="00D12F8F" w:rsidRPr="006057B5" w:rsidRDefault="00D12F8F" w:rsidP="009071EA">
            <w:pPr>
              <w:pStyle w:val="affff"/>
              <w:jc w:val="center"/>
              <w:rPr>
                <w:b/>
              </w:rPr>
            </w:pPr>
            <w:r>
              <w:t>544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9C5C48" w14:textId="77777777" w:rsidR="00D12F8F" w:rsidRPr="006057B5" w:rsidRDefault="00D12F8F" w:rsidP="009071EA">
            <w:pPr>
              <w:pStyle w:val="affff"/>
              <w:jc w:val="right"/>
              <w:rPr>
                <w:b/>
              </w:rPr>
            </w:pPr>
            <w:r>
              <w:t>463140,69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8D0A87" w14:textId="77777777" w:rsidR="00D12F8F" w:rsidRPr="006057B5" w:rsidRDefault="00D12F8F" w:rsidP="009071EA">
            <w:pPr>
              <w:pStyle w:val="affff"/>
              <w:jc w:val="right"/>
              <w:rPr>
                <w:b/>
              </w:rPr>
            </w:pPr>
            <w:r>
              <w:t>2246342,24</w:t>
            </w:r>
          </w:p>
        </w:tc>
      </w:tr>
      <w:tr w:rsidR="00D12F8F" w:rsidRPr="006057B5" w14:paraId="02DBF3E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922D12" w14:textId="77777777" w:rsidR="00D12F8F" w:rsidRPr="006057B5" w:rsidRDefault="00D12F8F" w:rsidP="009071EA">
            <w:pPr>
              <w:pStyle w:val="affff"/>
              <w:jc w:val="center"/>
              <w:rPr>
                <w:b/>
              </w:rPr>
            </w:pPr>
            <w:r>
              <w:t>545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1D7E4C7" w14:textId="77777777" w:rsidR="00D12F8F" w:rsidRPr="006057B5" w:rsidRDefault="00D12F8F" w:rsidP="009071EA">
            <w:pPr>
              <w:pStyle w:val="affff"/>
              <w:jc w:val="right"/>
              <w:rPr>
                <w:b/>
              </w:rPr>
            </w:pPr>
            <w:r>
              <w:t>463105,15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708CF3" w14:textId="77777777" w:rsidR="00D12F8F" w:rsidRPr="006057B5" w:rsidRDefault="00D12F8F" w:rsidP="009071EA">
            <w:pPr>
              <w:pStyle w:val="affff"/>
              <w:jc w:val="right"/>
              <w:rPr>
                <w:b/>
              </w:rPr>
            </w:pPr>
            <w:r>
              <w:t>2246354,51</w:t>
            </w:r>
          </w:p>
        </w:tc>
      </w:tr>
      <w:tr w:rsidR="00D12F8F" w:rsidRPr="006057B5" w14:paraId="2678B5D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28FCDF" w14:textId="77777777" w:rsidR="00D12F8F" w:rsidRPr="006057B5" w:rsidRDefault="00D12F8F" w:rsidP="009071EA">
            <w:pPr>
              <w:pStyle w:val="affff"/>
              <w:jc w:val="center"/>
              <w:rPr>
                <w:b/>
              </w:rPr>
            </w:pPr>
            <w:r>
              <w:t>546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79DEF0" w14:textId="77777777" w:rsidR="00D12F8F" w:rsidRPr="006057B5" w:rsidRDefault="00D12F8F" w:rsidP="009071EA">
            <w:pPr>
              <w:pStyle w:val="affff"/>
              <w:jc w:val="right"/>
              <w:rPr>
                <w:b/>
              </w:rPr>
            </w:pPr>
            <w:r>
              <w:t>463112,17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6A8B8F" w14:textId="77777777" w:rsidR="00D12F8F" w:rsidRPr="006057B5" w:rsidRDefault="00D12F8F" w:rsidP="009071EA">
            <w:pPr>
              <w:pStyle w:val="affff"/>
              <w:jc w:val="right"/>
              <w:rPr>
                <w:b/>
              </w:rPr>
            </w:pPr>
            <w:r>
              <w:t>2246366,95</w:t>
            </w:r>
          </w:p>
        </w:tc>
      </w:tr>
      <w:tr w:rsidR="00D12F8F" w:rsidRPr="006057B5" w14:paraId="752E9E1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FE56247" w14:textId="77777777" w:rsidR="00D12F8F" w:rsidRPr="006057B5" w:rsidRDefault="00D12F8F" w:rsidP="009071EA">
            <w:pPr>
              <w:pStyle w:val="affff"/>
              <w:jc w:val="center"/>
              <w:rPr>
                <w:b/>
              </w:rPr>
            </w:pPr>
            <w:r>
              <w:t>547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F84830" w14:textId="77777777" w:rsidR="00D12F8F" w:rsidRPr="006057B5" w:rsidRDefault="00D12F8F" w:rsidP="009071EA">
            <w:pPr>
              <w:pStyle w:val="affff"/>
              <w:jc w:val="right"/>
              <w:rPr>
                <w:b/>
              </w:rPr>
            </w:pPr>
            <w:r>
              <w:t>463155,05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F61FCB" w14:textId="77777777" w:rsidR="00D12F8F" w:rsidRPr="006057B5" w:rsidRDefault="00D12F8F" w:rsidP="009071EA">
            <w:pPr>
              <w:pStyle w:val="affff"/>
              <w:jc w:val="right"/>
              <w:rPr>
                <w:b/>
              </w:rPr>
            </w:pPr>
            <w:r>
              <w:t>2246445,82</w:t>
            </w:r>
          </w:p>
        </w:tc>
      </w:tr>
      <w:tr w:rsidR="00D12F8F" w:rsidRPr="006057B5" w14:paraId="4E9E07F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73AF0D" w14:textId="77777777" w:rsidR="00D12F8F" w:rsidRPr="006057B5" w:rsidRDefault="00D12F8F" w:rsidP="009071EA">
            <w:pPr>
              <w:pStyle w:val="affff"/>
              <w:jc w:val="center"/>
              <w:rPr>
                <w:b/>
              </w:rPr>
            </w:pPr>
            <w:r>
              <w:t>548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0F3F58" w14:textId="77777777" w:rsidR="00D12F8F" w:rsidRPr="006057B5" w:rsidRDefault="00D12F8F" w:rsidP="009071EA">
            <w:pPr>
              <w:pStyle w:val="affff"/>
              <w:jc w:val="right"/>
              <w:rPr>
                <w:b/>
              </w:rPr>
            </w:pPr>
            <w:r>
              <w:t>463223,30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8FDE098" w14:textId="77777777" w:rsidR="00D12F8F" w:rsidRPr="006057B5" w:rsidRDefault="00D12F8F" w:rsidP="009071EA">
            <w:pPr>
              <w:pStyle w:val="affff"/>
              <w:jc w:val="right"/>
              <w:rPr>
                <w:b/>
              </w:rPr>
            </w:pPr>
            <w:r>
              <w:t>2246567,50</w:t>
            </w:r>
          </w:p>
        </w:tc>
      </w:tr>
      <w:tr w:rsidR="00D12F8F" w:rsidRPr="006057B5" w14:paraId="54ED9AE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A3E23A" w14:textId="77777777" w:rsidR="00D12F8F" w:rsidRPr="006057B5" w:rsidRDefault="00D12F8F" w:rsidP="009071EA">
            <w:pPr>
              <w:pStyle w:val="affff"/>
              <w:jc w:val="center"/>
              <w:rPr>
                <w:b/>
              </w:rPr>
            </w:pPr>
            <w:r>
              <w:t>549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2A8297" w14:textId="77777777" w:rsidR="00D12F8F" w:rsidRPr="006057B5" w:rsidRDefault="00D12F8F" w:rsidP="009071EA">
            <w:pPr>
              <w:pStyle w:val="affff"/>
              <w:jc w:val="right"/>
              <w:rPr>
                <w:b/>
              </w:rPr>
            </w:pPr>
            <w:r>
              <w:t>463224,40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E0CB8D" w14:textId="77777777" w:rsidR="00D12F8F" w:rsidRPr="006057B5" w:rsidRDefault="00D12F8F" w:rsidP="009071EA">
            <w:pPr>
              <w:pStyle w:val="affff"/>
              <w:jc w:val="right"/>
              <w:rPr>
                <w:b/>
              </w:rPr>
            </w:pPr>
            <w:r>
              <w:t>2246569,38</w:t>
            </w:r>
          </w:p>
        </w:tc>
      </w:tr>
      <w:tr w:rsidR="00D12F8F" w:rsidRPr="006057B5" w14:paraId="20E7AC4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A5BFF49" w14:textId="77777777" w:rsidR="00D12F8F" w:rsidRPr="006057B5" w:rsidRDefault="00D12F8F" w:rsidP="009071EA">
            <w:pPr>
              <w:pStyle w:val="affff"/>
              <w:jc w:val="center"/>
              <w:rPr>
                <w:b/>
              </w:rPr>
            </w:pPr>
            <w:r>
              <w:t>550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5D60EB" w14:textId="77777777" w:rsidR="00D12F8F" w:rsidRPr="006057B5" w:rsidRDefault="00D12F8F" w:rsidP="009071EA">
            <w:pPr>
              <w:pStyle w:val="affff"/>
              <w:jc w:val="right"/>
              <w:rPr>
                <w:b/>
              </w:rPr>
            </w:pPr>
            <w:r>
              <w:t>463269,18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75C098F" w14:textId="77777777" w:rsidR="00D12F8F" w:rsidRPr="006057B5" w:rsidRDefault="00D12F8F" w:rsidP="009071EA">
            <w:pPr>
              <w:pStyle w:val="affff"/>
              <w:jc w:val="right"/>
              <w:rPr>
                <w:b/>
              </w:rPr>
            </w:pPr>
            <w:r>
              <w:t>2246552,57</w:t>
            </w:r>
          </w:p>
        </w:tc>
      </w:tr>
      <w:tr w:rsidR="00D12F8F" w:rsidRPr="006057B5" w14:paraId="7876EC8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2C83CCF" w14:textId="77777777" w:rsidR="00D12F8F" w:rsidRPr="006057B5" w:rsidRDefault="00D12F8F" w:rsidP="009071EA">
            <w:pPr>
              <w:pStyle w:val="affff"/>
              <w:jc w:val="center"/>
              <w:rPr>
                <w:b/>
              </w:rPr>
            </w:pPr>
            <w:r>
              <w:t>551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6D1D36E" w14:textId="77777777" w:rsidR="00D12F8F" w:rsidRPr="006057B5" w:rsidRDefault="00D12F8F" w:rsidP="009071EA">
            <w:pPr>
              <w:pStyle w:val="affff"/>
              <w:jc w:val="right"/>
              <w:rPr>
                <w:b/>
              </w:rPr>
            </w:pPr>
            <w:r>
              <w:t>463280,96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AA8CAC0" w14:textId="77777777" w:rsidR="00D12F8F" w:rsidRPr="006057B5" w:rsidRDefault="00D12F8F" w:rsidP="009071EA">
            <w:pPr>
              <w:pStyle w:val="affff"/>
              <w:jc w:val="right"/>
              <w:rPr>
                <w:b/>
              </w:rPr>
            </w:pPr>
            <w:r>
              <w:t>2246566,86</w:t>
            </w:r>
          </w:p>
        </w:tc>
      </w:tr>
      <w:tr w:rsidR="00D12F8F" w:rsidRPr="006057B5" w14:paraId="293A5F2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55D13DF" w14:textId="77777777" w:rsidR="00D12F8F" w:rsidRPr="006057B5" w:rsidRDefault="00D12F8F" w:rsidP="009071EA">
            <w:pPr>
              <w:pStyle w:val="affff"/>
              <w:jc w:val="center"/>
              <w:rPr>
                <w:b/>
              </w:rPr>
            </w:pPr>
            <w:r>
              <w:t>552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D00C3B" w14:textId="77777777" w:rsidR="00D12F8F" w:rsidRPr="006057B5" w:rsidRDefault="00D12F8F" w:rsidP="009071EA">
            <w:pPr>
              <w:pStyle w:val="affff"/>
              <w:jc w:val="right"/>
              <w:rPr>
                <w:b/>
              </w:rPr>
            </w:pPr>
            <w:r>
              <w:t>463233,66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E721271" w14:textId="77777777" w:rsidR="00D12F8F" w:rsidRPr="006057B5" w:rsidRDefault="00D12F8F" w:rsidP="009071EA">
            <w:pPr>
              <w:pStyle w:val="affff"/>
              <w:jc w:val="right"/>
              <w:rPr>
                <w:b/>
              </w:rPr>
            </w:pPr>
            <w:r>
              <w:t>2246585,23</w:t>
            </w:r>
          </w:p>
        </w:tc>
      </w:tr>
      <w:tr w:rsidR="00D12F8F" w:rsidRPr="006057B5" w14:paraId="3121FF8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F62315E" w14:textId="77777777" w:rsidR="00D12F8F" w:rsidRPr="006057B5" w:rsidRDefault="00D12F8F" w:rsidP="009071EA">
            <w:pPr>
              <w:pStyle w:val="affff"/>
              <w:jc w:val="center"/>
              <w:rPr>
                <w:b/>
              </w:rPr>
            </w:pPr>
            <w:r>
              <w:t>553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50CABD4" w14:textId="77777777" w:rsidR="00D12F8F" w:rsidRPr="006057B5" w:rsidRDefault="00D12F8F" w:rsidP="009071EA">
            <w:pPr>
              <w:pStyle w:val="affff"/>
              <w:jc w:val="right"/>
              <w:rPr>
                <w:b/>
              </w:rPr>
            </w:pPr>
            <w:r>
              <w:t>463274,59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228C533" w14:textId="77777777" w:rsidR="00D12F8F" w:rsidRPr="006057B5" w:rsidRDefault="00D12F8F" w:rsidP="009071EA">
            <w:pPr>
              <w:pStyle w:val="affff"/>
              <w:jc w:val="right"/>
              <w:rPr>
                <w:b/>
              </w:rPr>
            </w:pPr>
            <w:r>
              <w:t>2246655,27</w:t>
            </w:r>
          </w:p>
        </w:tc>
      </w:tr>
      <w:tr w:rsidR="00D12F8F" w:rsidRPr="006057B5" w14:paraId="6580380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055D61D" w14:textId="77777777" w:rsidR="00D12F8F" w:rsidRPr="006057B5" w:rsidRDefault="00D12F8F" w:rsidP="009071EA">
            <w:pPr>
              <w:pStyle w:val="affff"/>
              <w:jc w:val="center"/>
              <w:rPr>
                <w:b/>
              </w:rPr>
            </w:pPr>
            <w:r>
              <w:t>554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803BCBF" w14:textId="77777777" w:rsidR="00D12F8F" w:rsidRPr="006057B5" w:rsidRDefault="00D12F8F" w:rsidP="009071EA">
            <w:pPr>
              <w:pStyle w:val="affff"/>
              <w:jc w:val="right"/>
              <w:rPr>
                <w:b/>
              </w:rPr>
            </w:pPr>
            <w:r>
              <w:t>463288,88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26CDDA7" w14:textId="77777777" w:rsidR="00D12F8F" w:rsidRPr="006057B5" w:rsidRDefault="00D12F8F" w:rsidP="009071EA">
            <w:pPr>
              <w:pStyle w:val="affff"/>
              <w:jc w:val="right"/>
              <w:rPr>
                <w:b/>
              </w:rPr>
            </w:pPr>
            <w:r>
              <w:t>2246676,97</w:t>
            </w:r>
          </w:p>
        </w:tc>
      </w:tr>
      <w:tr w:rsidR="00D12F8F" w:rsidRPr="006057B5" w14:paraId="35CCCC6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F2D8D0" w14:textId="77777777" w:rsidR="00D12F8F" w:rsidRPr="006057B5" w:rsidRDefault="00D12F8F" w:rsidP="009071EA">
            <w:pPr>
              <w:pStyle w:val="affff"/>
              <w:jc w:val="center"/>
              <w:rPr>
                <w:b/>
              </w:rPr>
            </w:pPr>
            <w:r>
              <w:t>555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745CBC" w14:textId="77777777" w:rsidR="00D12F8F" w:rsidRPr="006057B5" w:rsidRDefault="00D12F8F" w:rsidP="009071EA">
            <w:pPr>
              <w:pStyle w:val="affff"/>
              <w:jc w:val="right"/>
              <w:rPr>
                <w:b/>
              </w:rPr>
            </w:pPr>
            <w:r>
              <w:t>463356,61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016627B" w14:textId="77777777" w:rsidR="00D12F8F" w:rsidRPr="006057B5" w:rsidRDefault="00D12F8F" w:rsidP="009071EA">
            <w:pPr>
              <w:pStyle w:val="affff"/>
              <w:jc w:val="right"/>
              <w:rPr>
                <w:b/>
              </w:rPr>
            </w:pPr>
            <w:r>
              <w:t>2246795,00</w:t>
            </w:r>
          </w:p>
        </w:tc>
      </w:tr>
      <w:tr w:rsidR="00D12F8F" w:rsidRPr="006057B5" w14:paraId="7C24FA3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CCB0682" w14:textId="77777777" w:rsidR="00D12F8F" w:rsidRPr="006057B5" w:rsidRDefault="00D12F8F" w:rsidP="009071EA">
            <w:pPr>
              <w:pStyle w:val="affff"/>
              <w:jc w:val="center"/>
              <w:rPr>
                <w:b/>
              </w:rPr>
            </w:pPr>
            <w:r>
              <w:t>556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C55056" w14:textId="77777777" w:rsidR="00D12F8F" w:rsidRPr="006057B5" w:rsidRDefault="00D12F8F" w:rsidP="009071EA">
            <w:pPr>
              <w:pStyle w:val="affff"/>
              <w:jc w:val="right"/>
              <w:rPr>
                <w:b/>
              </w:rPr>
            </w:pPr>
            <w:r>
              <w:t>463383,17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3A7EC67" w14:textId="77777777" w:rsidR="00D12F8F" w:rsidRPr="006057B5" w:rsidRDefault="00D12F8F" w:rsidP="009071EA">
            <w:pPr>
              <w:pStyle w:val="affff"/>
              <w:jc w:val="right"/>
              <w:rPr>
                <w:b/>
              </w:rPr>
            </w:pPr>
            <w:r>
              <w:t>2246785,66</w:t>
            </w:r>
          </w:p>
        </w:tc>
      </w:tr>
      <w:tr w:rsidR="00D12F8F" w:rsidRPr="006057B5" w14:paraId="78D5E63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1A0F9A9" w14:textId="77777777" w:rsidR="00D12F8F" w:rsidRPr="006057B5" w:rsidRDefault="00D12F8F" w:rsidP="009071EA">
            <w:pPr>
              <w:pStyle w:val="affff"/>
              <w:jc w:val="center"/>
              <w:rPr>
                <w:b/>
              </w:rPr>
            </w:pPr>
            <w:r>
              <w:t>557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79699D8" w14:textId="77777777" w:rsidR="00D12F8F" w:rsidRPr="006057B5" w:rsidRDefault="00D12F8F" w:rsidP="009071EA">
            <w:pPr>
              <w:pStyle w:val="affff"/>
              <w:jc w:val="right"/>
              <w:rPr>
                <w:b/>
              </w:rPr>
            </w:pPr>
            <w:r>
              <w:t>463392,33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798B7F4" w14:textId="77777777" w:rsidR="00D12F8F" w:rsidRPr="006057B5" w:rsidRDefault="00D12F8F" w:rsidP="009071EA">
            <w:pPr>
              <w:pStyle w:val="affff"/>
              <w:jc w:val="right"/>
              <w:rPr>
                <w:b/>
              </w:rPr>
            </w:pPr>
            <w:r>
              <w:t>2246801,25</w:t>
            </w:r>
          </w:p>
        </w:tc>
      </w:tr>
      <w:tr w:rsidR="00D12F8F" w:rsidRPr="006057B5" w14:paraId="0D718EC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0EE3010" w14:textId="77777777" w:rsidR="00D12F8F" w:rsidRPr="006057B5" w:rsidRDefault="00D12F8F" w:rsidP="009071EA">
            <w:pPr>
              <w:pStyle w:val="affff"/>
              <w:jc w:val="center"/>
              <w:rPr>
                <w:b/>
              </w:rPr>
            </w:pPr>
            <w:r>
              <w:t>558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CB6AC5C" w14:textId="77777777" w:rsidR="00D12F8F" w:rsidRPr="006057B5" w:rsidRDefault="00D12F8F" w:rsidP="009071EA">
            <w:pPr>
              <w:pStyle w:val="affff"/>
              <w:jc w:val="right"/>
              <w:rPr>
                <w:b/>
              </w:rPr>
            </w:pPr>
            <w:r>
              <w:t>463365,95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FEF107" w14:textId="77777777" w:rsidR="00D12F8F" w:rsidRPr="006057B5" w:rsidRDefault="00D12F8F" w:rsidP="009071EA">
            <w:pPr>
              <w:pStyle w:val="affff"/>
              <w:jc w:val="right"/>
              <w:rPr>
                <w:b/>
              </w:rPr>
            </w:pPr>
            <w:r>
              <w:t>2246811,10</w:t>
            </w:r>
          </w:p>
        </w:tc>
      </w:tr>
      <w:tr w:rsidR="00D12F8F" w:rsidRPr="006057B5" w14:paraId="0693D8C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8058F0" w14:textId="77777777" w:rsidR="00D12F8F" w:rsidRPr="006057B5" w:rsidRDefault="00D12F8F" w:rsidP="009071EA">
            <w:pPr>
              <w:pStyle w:val="affff"/>
              <w:jc w:val="center"/>
              <w:rPr>
                <w:b/>
              </w:rPr>
            </w:pPr>
            <w:r>
              <w:t>559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EE0E2CD" w14:textId="77777777" w:rsidR="00D12F8F" w:rsidRPr="006057B5" w:rsidRDefault="00D12F8F" w:rsidP="009071EA">
            <w:pPr>
              <w:pStyle w:val="affff"/>
              <w:jc w:val="right"/>
              <w:rPr>
                <w:b/>
              </w:rPr>
            </w:pPr>
            <w:r>
              <w:t>463408,83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69B6BB" w14:textId="77777777" w:rsidR="00D12F8F" w:rsidRPr="006057B5" w:rsidRDefault="00D12F8F" w:rsidP="009071EA">
            <w:pPr>
              <w:pStyle w:val="affff"/>
              <w:jc w:val="right"/>
              <w:rPr>
                <w:b/>
              </w:rPr>
            </w:pPr>
            <w:r>
              <w:t>2246884,20</w:t>
            </w:r>
          </w:p>
        </w:tc>
      </w:tr>
      <w:tr w:rsidR="00D12F8F" w:rsidRPr="006057B5" w14:paraId="6BA46EE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0EF667C" w14:textId="77777777" w:rsidR="00D12F8F" w:rsidRPr="006057B5" w:rsidRDefault="00D12F8F" w:rsidP="009071EA">
            <w:pPr>
              <w:pStyle w:val="affff"/>
              <w:jc w:val="center"/>
              <w:rPr>
                <w:b/>
              </w:rPr>
            </w:pPr>
            <w:r>
              <w:t>560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B3BA559" w14:textId="77777777" w:rsidR="00D12F8F" w:rsidRPr="006057B5" w:rsidRDefault="00D12F8F" w:rsidP="009071EA">
            <w:pPr>
              <w:pStyle w:val="affff"/>
              <w:jc w:val="right"/>
              <w:rPr>
                <w:b/>
              </w:rPr>
            </w:pPr>
            <w:r>
              <w:t>463405,21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A431C61" w14:textId="77777777" w:rsidR="00D12F8F" w:rsidRPr="006057B5" w:rsidRDefault="00D12F8F" w:rsidP="009071EA">
            <w:pPr>
              <w:pStyle w:val="affff"/>
              <w:jc w:val="right"/>
              <w:rPr>
                <w:b/>
              </w:rPr>
            </w:pPr>
            <w:r>
              <w:t>2246886,32</w:t>
            </w:r>
          </w:p>
        </w:tc>
      </w:tr>
      <w:tr w:rsidR="00D12F8F" w:rsidRPr="006057B5" w14:paraId="567BAA9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E409B6C" w14:textId="77777777" w:rsidR="00D12F8F" w:rsidRPr="006057B5" w:rsidRDefault="00D12F8F" w:rsidP="009071EA">
            <w:pPr>
              <w:pStyle w:val="affff"/>
              <w:jc w:val="center"/>
              <w:rPr>
                <w:b/>
              </w:rPr>
            </w:pPr>
            <w:r>
              <w:t>561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97348F" w14:textId="77777777" w:rsidR="00D12F8F" w:rsidRPr="006057B5" w:rsidRDefault="00D12F8F" w:rsidP="009071EA">
            <w:pPr>
              <w:pStyle w:val="affff"/>
              <w:jc w:val="right"/>
              <w:rPr>
                <w:b/>
              </w:rPr>
            </w:pPr>
            <w:r>
              <w:t>463336,73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C81FE0" w14:textId="77777777" w:rsidR="00D12F8F" w:rsidRPr="006057B5" w:rsidRDefault="00D12F8F" w:rsidP="009071EA">
            <w:pPr>
              <w:pStyle w:val="affff"/>
              <w:jc w:val="right"/>
              <w:rPr>
                <w:b/>
              </w:rPr>
            </w:pPr>
            <w:r>
              <w:t>2246769,81</w:t>
            </w:r>
          </w:p>
        </w:tc>
      </w:tr>
      <w:tr w:rsidR="00D12F8F" w:rsidRPr="006057B5" w14:paraId="4A9D48E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4D4BDC" w14:textId="77777777" w:rsidR="00D12F8F" w:rsidRPr="006057B5" w:rsidRDefault="00D12F8F" w:rsidP="009071EA">
            <w:pPr>
              <w:pStyle w:val="affff"/>
              <w:jc w:val="center"/>
              <w:rPr>
                <w:b/>
              </w:rPr>
            </w:pPr>
            <w:r>
              <w:t>562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64164E" w14:textId="77777777" w:rsidR="00D12F8F" w:rsidRPr="006057B5" w:rsidRDefault="00D12F8F" w:rsidP="009071EA">
            <w:pPr>
              <w:pStyle w:val="affff"/>
              <w:jc w:val="right"/>
              <w:rPr>
                <w:b/>
              </w:rPr>
            </w:pPr>
            <w:r>
              <w:t>463320,08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3B890F1" w14:textId="77777777" w:rsidR="00D12F8F" w:rsidRPr="006057B5" w:rsidRDefault="00D12F8F" w:rsidP="009071EA">
            <w:pPr>
              <w:pStyle w:val="affff"/>
              <w:jc w:val="right"/>
              <w:rPr>
                <w:b/>
              </w:rPr>
            </w:pPr>
            <w:r>
              <w:t>2246741,49</w:t>
            </w:r>
          </w:p>
        </w:tc>
      </w:tr>
      <w:tr w:rsidR="00D12F8F" w:rsidRPr="006057B5" w14:paraId="5585A6B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F02166B" w14:textId="77777777" w:rsidR="00D12F8F" w:rsidRPr="006057B5" w:rsidRDefault="00D12F8F" w:rsidP="009071EA">
            <w:pPr>
              <w:pStyle w:val="affff"/>
              <w:jc w:val="center"/>
              <w:rPr>
                <w:b/>
              </w:rPr>
            </w:pPr>
            <w:r>
              <w:t>563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22B434" w14:textId="77777777" w:rsidR="00D12F8F" w:rsidRPr="006057B5" w:rsidRDefault="00D12F8F" w:rsidP="009071EA">
            <w:pPr>
              <w:pStyle w:val="affff"/>
              <w:jc w:val="right"/>
              <w:rPr>
                <w:b/>
              </w:rPr>
            </w:pPr>
            <w:r>
              <w:t>463293,67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68049B" w14:textId="77777777" w:rsidR="00D12F8F" w:rsidRPr="006057B5" w:rsidRDefault="00D12F8F" w:rsidP="009071EA">
            <w:pPr>
              <w:pStyle w:val="affff"/>
              <w:jc w:val="right"/>
              <w:rPr>
                <w:b/>
              </w:rPr>
            </w:pPr>
            <w:r>
              <w:t>2246696,55</w:t>
            </w:r>
          </w:p>
        </w:tc>
      </w:tr>
      <w:tr w:rsidR="00D12F8F" w:rsidRPr="006057B5" w14:paraId="67834E7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359B6CA" w14:textId="77777777" w:rsidR="00D12F8F" w:rsidRPr="006057B5" w:rsidRDefault="00D12F8F" w:rsidP="009071EA">
            <w:pPr>
              <w:pStyle w:val="affff"/>
              <w:jc w:val="center"/>
              <w:rPr>
                <w:b/>
              </w:rPr>
            </w:pPr>
            <w:r>
              <w:t>564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C623F9" w14:textId="77777777" w:rsidR="00D12F8F" w:rsidRPr="006057B5" w:rsidRDefault="00D12F8F" w:rsidP="009071EA">
            <w:pPr>
              <w:pStyle w:val="affff"/>
              <w:jc w:val="right"/>
              <w:rPr>
                <w:b/>
              </w:rPr>
            </w:pPr>
            <w:r>
              <w:t>463281,67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35ED0F7" w14:textId="77777777" w:rsidR="00D12F8F" w:rsidRPr="006057B5" w:rsidRDefault="00D12F8F" w:rsidP="009071EA">
            <w:pPr>
              <w:pStyle w:val="affff"/>
              <w:jc w:val="right"/>
              <w:rPr>
                <w:b/>
              </w:rPr>
            </w:pPr>
            <w:r>
              <w:t>2246677,09</w:t>
            </w:r>
          </w:p>
        </w:tc>
      </w:tr>
      <w:tr w:rsidR="00D12F8F" w:rsidRPr="006057B5" w14:paraId="70395ED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3666162" w14:textId="77777777" w:rsidR="00D12F8F" w:rsidRPr="006057B5" w:rsidRDefault="00D12F8F" w:rsidP="009071EA">
            <w:pPr>
              <w:pStyle w:val="affff"/>
              <w:jc w:val="center"/>
              <w:rPr>
                <w:b/>
              </w:rPr>
            </w:pPr>
            <w:r>
              <w:lastRenderedPageBreak/>
              <w:t>565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B2B5E1" w14:textId="77777777" w:rsidR="00D12F8F" w:rsidRPr="006057B5" w:rsidRDefault="00D12F8F" w:rsidP="009071EA">
            <w:pPr>
              <w:pStyle w:val="affff"/>
              <w:jc w:val="right"/>
              <w:rPr>
                <w:b/>
              </w:rPr>
            </w:pPr>
            <w:r>
              <w:t>463265,49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F86B4D" w14:textId="77777777" w:rsidR="00D12F8F" w:rsidRPr="006057B5" w:rsidRDefault="00D12F8F" w:rsidP="009071EA">
            <w:pPr>
              <w:pStyle w:val="affff"/>
              <w:jc w:val="right"/>
              <w:rPr>
                <w:b/>
              </w:rPr>
            </w:pPr>
            <w:r>
              <w:t>2246649,71</w:t>
            </w:r>
          </w:p>
        </w:tc>
      </w:tr>
      <w:tr w:rsidR="00D12F8F" w:rsidRPr="006057B5" w14:paraId="39F02E8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3F806DD" w14:textId="77777777" w:rsidR="00D12F8F" w:rsidRPr="006057B5" w:rsidRDefault="00D12F8F" w:rsidP="009071EA">
            <w:pPr>
              <w:pStyle w:val="affff"/>
              <w:jc w:val="center"/>
              <w:rPr>
                <w:b/>
              </w:rPr>
            </w:pPr>
            <w:r>
              <w:t>566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D2C454B" w14:textId="77777777" w:rsidR="00D12F8F" w:rsidRPr="006057B5" w:rsidRDefault="00D12F8F" w:rsidP="009071EA">
            <w:pPr>
              <w:pStyle w:val="affff"/>
              <w:jc w:val="right"/>
              <w:rPr>
                <w:b/>
              </w:rPr>
            </w:pPr>
            <w:r>
              <w:t>463258,46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6B357F" w14:textId="77777777" w:rsidR="00D12F8F" w:rsidRPr="006057B5" w:rsidRDefault="00D12F8F" w:rsidP="009071EA">
            <w:pPr>
              <w:pStyle w:val="affff"/>
              <w:jc w:val="right"/>
              <w:rPr>
                <w:b/>
              </w:rPr>
            </w:pPr>
            <w:r>
              <w:t>2246638,56</w:t>
            </w:r>
          </w:p>
        </w:tc>
      </w:tr>
      <w:tr w:rsidR="00D12F8F" w:rsidRPr="006057B5" w14:paraId="547501C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E354E93" w14:textId="77777777" w:rsidR="00D12F8F" w:rsidRPr="006057B5" w:rsidRDefault="00D12F8F" w:rsidP="009071EA">
            <w:pPr>
              <w:pStyle w:val="affff"/>
              <w:jc w:val="center"/>
              <w:rPr>
                <w:b/>
              </w:rPr>
            </w:pPr>
            <w:r>
              <w:t>567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E144853" w14:textId="77777777" w:rsidR="00D12F8F" w:rsidRPr="006057B5" w:rsidRDefault="00D12F8F" w:rsidP="009071EA">
            <w:pPr>
              <w:pStyle w:val="affff"/>
              <w:jc w:val="right"/>
              <w:rPr>
                <w:b/>
              </w:rPr>
            </w:pPr>
            <w:r>
              <w:t>463246,42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B2779B6" w14:textId="77777777" w:rsidR="00D12F8F" w:rsidRPr="006057B5" w:rsidRDefault="00D12F8F" w:rsidP="009071EA">
            <w:pPr>
              <w:pStyle w:val="affff"/>
              <w:jc w:val="right"/>
              <w:rPr>
                <w:b/>
              </w:rPr>
            </w:pPr>
            <w:r>
              <w:t>2246618,65</w:t>
            </w:r>
          </w:p>
        </w:tc>
      </w:tr>
      <w:tr w:rsidR="00D12F8F" w:rsidRPr="006057B5" w14:paraId="1FA19F4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7D1EDC9" w14:textId="77777777" w:rsidR="00D12F8F" w:rsidRPr="006057B5" w:rsidRDefault="00D12F8F" w:rsidP="009071EA">
            <w:pPr>
              <w:pStyle w:val="affff"/>
              <w:jc w:val="center"/>
              <w:rPr>
                <w:b/>
              </w:rPr>
            </w:pPr>
            <w:r>
              <w:t>568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B9BFE3A" w14:textId="77777777" w:rsidR="00D12F8F" w:rsidRPr="006057B5" w:rsidRDefault="00D12F8F" w:rsidP="009071EA">
            <w:pPr>
              <w:pStyle w:val="affff"/>
              <w:jc w:val="right"/>
              <w:rPr>
                <w:b/>
              </w:rPr>
            </w:pPr>
            <w:r>
              <w:t>463238,44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A74D87A" w14:textId="77777777" w:rsidR="00D12F8F" w:rsidRPr="006057B5" w:rsidRDefault="00D12F8F" w:rsidP="009071EA">
            <w:pPr>
              <w:pStyle w:val="affff"/>
              <w:jc w:val="right"/>
              <w:rPr>
                <w:b/>
              </w:rPr>
            </w:pPr>
            <w:r>
              <w:t>2246604,80</w:t>
            </w:r>
          </w:p>
        </w:tc>
      </w:tr>
      <w:tr w:rsidR="00D12F8F" w:rsidRPr="006057B5" w14:paraId="6CA2DE4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6675FC6" w14:textId="77777777" w:rsidR="00D12F8F" w:rsidRPr="006057B5" w:rsidRDefault="00D12F8F" w:rsidP="009071EA">
            <w:pPr>
              <w:pStyle w:val="affff"/>
              <w:jc w:val="center"/>
              <w:rPr>
                <w:b/>
              </w:rPr>
            </w:pPr>
            <w:r>
              <w:t>569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6D1FCA2" w14:textId="77777777" w:rsidR="00D12F8F" w:rsidRPr="006057B5" w:rsidRDefault="00D12F8F" w:rsidP="009071EA">
            <w:pPr>
              <w:pStyle w:val="affff"/>
              <w:jc w:val="right"/>
              <w:rPr>
                <w:b/>
              </w:rPr>
            </w:pPr>
            <w:r>
              <w:t>463229,20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D59431" w14:textId="77777777" w:rsidR="00D12F8F" w:rsidRPr="006057B5" w:rsidRDefault="00D12F8F" w:rsidP="009071EA">
            <w:pPr>
              <w:pStyle w:val="affff"/>
              <w:jc w:val="right"/>
              <w:rPr>
                <w:b/>
              </w:rPr>
            </w:pPr>
            <w:r>
              <w:t>2246586,52</w:t>
            </w:r>
          </w:p>
        </w:tc>
      </w:tr>
      <w:tr w:rsidR="00D12F8F" w:rsidRPr="006057B5" w14:paraId="113A2E3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F358E9A" w14:textId="77777777" w:rsidR="00D12F8F" w:rsidRPr="006057B5" w:rsidRDefault="00D12F8F" w:rsidP="009071EA">
            <w:pPr>
              <w:pStyle w:val="affff"/>
              <w:jc w:val="center"/>
              <w:rPr>
                <w:b/>
              </w:rPr>
            </w:pPr>
            <w:r>
              <w:t>570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4AC70E8" w14:textId="77777777" w:rsidR="00D12F8F" w:rsidRPr="006057B5" w:rsidRDefault="00D12F8F" w:rsidP="009071EA">
            <w:pPr>
              <w:pStyle w:val="affff"/>
              <w:jc w:val="right"/>
              <w:rPr>
                <w:b/>
              </w:rPr>
            </w:pPr>
            <w:r>
              <w:t>463222,01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742848" w14:textId="77777777" w:rsidR="00D12F8F" w:rsidRPr="006057B5" w:rsidRDefault="00D12F8F" w:rsidP="009071EA">
            <w:pPr>
              <w:pStyle w:val="affff"/>
              <w:jc w:val="right"/>
              <w:rPr>
                <w:b/>
              </w:rPr>
            </w:pPr>
            <w:r>
              <w:t>2246572,04</w:t>
            </w:r>
          </w:p>
        </w:tc>
      </w:tr>
      <w:tr w:rsidR="00D12F8F" w:rsidRPr="006057B5" w14:paraId="46BF1D9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00CE36F" w14:textId="77777777" w:rsidR="00D12F8F" w:rsidRPr="006057B5" w:rsidRDefault="00D12F8F" w:rsidP="009071EA">
            <w:pPr>
              <w:pStyle w:val="affff"/>
              <w:jc w:val="center"/>
              <w:rPr>
                <w:b/>
              </w:rPr>
            </w:pPr>
            <w:r>
              <w:t>571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97DC3D0" w14:textId="77777777" w:rsidR="00D12F8F" w:rsidRPr="006057B5" w:rsidRDefault="00D12F8F" w:rsidP="009071EA">
            <w:pPr>
              <w:pStyle w:val="affff"/>
              <w:jc w:val="right"/>
              <w:rPr>
                <w:b/>
              </w:rPr>
            </w:pPr>
            <w:r>
              <w:t>463216,41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CDB5AA" w14:textId="77777777" w:rsidR="00D12F8F" w:rsidRPr="006057B5" w:rsidRDefault="00D12F8F" w:rsidP="009071EA">
            <w:pPr>
              <w:pStyle w:val="affff"/>
              <w:jc w:val="right"/>
              <w:rPr>
                <w:b/>
              </w:rPr>
            </w:pPr>
            <w:r>
              <w:t>2246560,81</w:t>
            </w:r>
          </w:p>
        </w:tc>
      </w:tr>
      <w:tr w:rsidR="00D12F8F" w:rsidRPr="006057B5" w14:paraId="3777C4A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DFABAF" w14:textId="77777777" w:rsidR="00D12F8F" w:rsidRPr="006057B5" w:rsidRDefault="00D12F8F" w:rsidP="009071EA">
            <w:pPr>
              <w:pStyle w:val="affff"/>
              <w:jc w:val="center"/>
              <w:rPr>
                <w:b/>
              </w:rPr>
            </w:pPr>
            <w:r>
              <w:t>572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BCA3364" w14:textId="77777777" w:rsidR="00D12F8F" w:rsidRPr="006057B5" w:rsidRDefault="00D12F8F" w:rsidP="009071EA">
            <w:pPr>
              <w:pStyle w:val="affff"/>
              <w:jc w:val="right"/>
              <w:rPr>
                <w:b/>
              </w:rPr>
            </w:pPr>
            <w:r>
              <w:t>463201,72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7223C80" w14:textId="77777777" w:rsidR="00D12F8F" w:rsidRPr="006057B5" w:rsidRDefault="00D12F8F" w:rsidP="009071EA">
            <w:pPr>
              <w:pStyle w:val="affff"/>
              <w:jc w:val="right"/>
              <w:rPr>
                <w:b/>
              </w:rPr>
            </w:pPr>
            <w:r>
              <w:t>2246533,02</w:t>
            </w:r>
          </w:p>
        </w:tc>
      </w:tr>
      <w:tr w:rsidR="00D12F8F" w:rsidRPr="006057B5" w14:paraId="14A7D6A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C11A4F" w14:textId="77777777" w:rsidR="00D12F8F" w:rsidRPr="006057B5" w:rsidRDefault="00D12F8F" w:rsidP="009071EA">
            <w:pPr>
              <w:pStyle w:val="affff"/>
              <w:jc w:val="center"/>
              <w:rPr>
                <w:b/>
              </w:rPr>
            </w:pPr>
            <w:r>
              <w:t>573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1B0D08" w14:textId="77777777" w:rsidR="00D12F8F" w:rsidRPr="006057B5" w:rsidRDefault="00D12F8F" w:rsidP="009071EA">
            <w:pPr>
              <w:pStyle w:val="affff"/>
              <w:jc w:val="right"/>
              <w:rPr>
                <w:b/>
              </w:rPr>
            </w:pPr>
            <w:r>
              <w:t>463180,04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CFDEEB" w14:textId="77777777" w:rsidR="00D12F8F" w:rsidRPr="006057B5" w:rsidRDefault="00D12F8F" w:rsidP="009071EA">
            <w:pPr>
              <w:pStyle w:val="affff"/>
              <w:jc w:val="right"/>
              <w:rPr>
                <w:b/>
              </w:rPr>
            </w:pPr>
            <w:r>
              <w:t>2246493,10</w:t>
            </w:r>
          </w:p>
        </w:tc>
      </w:tr>
      <w:tr w:rsidR="00D12F8F" w:rsidRPr="006057B5" w14:paraId="6CE542F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5E3AE0D" w14:textId="77777777" w:rsidR="00D12F8F" w:rsidRPr="006057B5" w:rsidRDefault="00D12F8F" w:rsidP="009071EA">
            <w:pPr>
              <w:pStyle w:val="affff"/>
              <w:jc w:val="center"/>
              <w:rPr>
                <w:b/>
              </w:rPr>
            </w:pPr>
            <w:r>
              <w:t>574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A98DE3A" w14:textId="77777777" w:rsidR="00D12F8F" w:rsidRPr="006057B5" w:rsidRDefault="00D12F8F" w:rsidP="009071EA">
            <w:pPr>
              <w:pStyle w:val="affff"/>
              <w:jc w:val="right"/>
              <w:rPr>
                <w:b/>
              </w:rPr>
            </w:pPr>
            <w:r>
              <w:t>463164,11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91FEB6" w14:textId="77777777" w:rsidR="00D12F8F" w:rsidRPr="006057B5" w:rsidRDefault="00D12F8F" w:rsidP="009071EA">
            <w:pPr>
              <w:pStyle w:val="affff"/>
              <w:jc w:val="right"/>
              <w:rPr>
                <w:b/>
              </w:rPr>
            </w:pPr>
            <w:r>
              <w:t>2246463,68</w:t>
            </w:r>
          </w:p>
        </w:tc>
      </w:tr>
      <w:tr w:rsidR="00D12F8F" w:rsidRPr="006057B5" w14:paraId="5B9FA74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246D612" w14:textId="77777777" w:rsidR="00D12F8F" w:rsidRPr="006057B5" w:rsidRDefault="00D12F8F" w:rsidP="009071EA">
            <w:pPr>
              <w:pStyle w:val="affff"/>
              <w:jc w:val="center"/>
              <w:rPr>
                <w:b/>
              </w:rPr>
            </w:pPr>
            <w:r>
              <w:t>575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28F505F" w14:textId="77777777" w:rsidR="00D12F8F" w:rsidRPr="006057B5" w:rsidRDefault="00D12F8F" w:rsidP="009071EA">
            <w:pPr>
              <w:pStyle w:val="affff"/>
              <w:jc w:val="right"/>
              <w:rPr>
                <w:b/>
              </w:rPr>
            </w:pPr>
            <w:r>
              <w:t>463131,17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F0B3291" w14:textId="77777777" w:rsidR="00D12F8F" w:rsidRPr="006057B5" w:rsidRDefault="00D12F8F" w:rsidP="009071EA">
            <w:pPr>
              <w:pStyle w:val="affff"/>
              <w:jc w:val="right"/>
              <w:rPr>
                <w:b/>
              </w:rPr>
            </w:pPr>
            <w:r>
              <w:t>2246405,94</w:t>
            </w:r>
          </w:p>
        </w:tc>
      </w:tr>
      <w:tr w:rsidR="00D12F8F" w:rsidRPr="006057B5" w14:paraId="1F21281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6E187B8" w14:textId="77777777" w:rsidR="00D12F8F" w:rsidRPr="006057B5" w:rsidRDefault="00D12F8F" w:rsidP="009071EA">
            <w:pPr>
              <w:pStyle w:val="affff"/>
              <w:jc w:val="center"/>
              <w:rPr>
                <w:b/>
              </w:rPr>
            </w:pPr>
            <w:r>
              <w:t>576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205C68" w14:textId="77777777" w:rsidR="00D12F8F" w:rsidRPr="006057B5" w:rsidRDefault="00D12F8F" w:rsidP="009071EA">
            <w:pPr>
              <w:pStyle w:val="affff"/>
              <w:jc w:val="right"/>
              <w:rPr>
                <w:b/>
              </w:rPr>
            </w:pPr>
            <w:r>
              <w:t>463105,65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85F553" w14:textId="77777777" w:rsidR="00D12F8F" w:rsidRPr="006057B5" w:rsidRDefault="00D12F8F" w:rsidP="009071EA">
            <w:pPr>
              <w:pStyle w:val="affff"/>
              <w:jc w:val="right"/>
              <w:rPr>
                <w:b/>
              </w:rPr>
            </w:pPr>
            <w:r>
              <w:t>2246361,10</w:t>
            </w:r>
          </w:p>
        </w:tc>
      </w:tr>
      <w:tr w:rsidR="00D12F8F" w:rsidRPr="006057B5" w14:paraId="0DA6B01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0B4036" w14:textId="77777777" w:rsidR="00D12F8F" w:rsidRPr="006057B5" w:rsidRDefault="00D12F8F" w:rsidP="009071EA">
            <w:pPr>
              <w:pStyle w:val="affff"/>
              <w:jc w:val="center"/>
              <w:rPr>
                <w:b/>
              </w:rPr>
            </w:pPr>
            <w:r>
              <w:t>577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8AB3342" w14:textId="77777777" w:rsidR="00D12F8F" w:rsidRPr="006057B5" w:rsidRDefault="00D12F8F" w:rsidP="009071EA">
            <w:pPr>
              <w:pStyle w:val="affff"/>
              <w:jc w:val="right"/>
              <w:rPr>
                <w:b/>
              </w:rPr>
            </w:pPr>
            <w:r>
              <w:t>463089,73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ADA2413" w14:textId="77777777" w:rsidR="00D12F8F" w:rsidRPr="006057B5" w:rsidRDefault="00D12F8F" w:rsidP="009071EA">
            <w:pPr>
              <w:pStyle w:val="affff"/>
              <w:jc w:val="right"/>
              <w:rPr>
                <w:b/>
              </w:rPr>
            </w:pPr>
            <w:r>
              <w:t>2246331,35</w:t>
            </w:r>
          </w:p>
        </w:tc>
      </w:tr>
      <w:tr w:rsidR="00D12F8F" w:rsidRPr="006057B5" w14:paraId="1474F06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EBF1FC0" w14:textId="77777777" w:rsidR="00D12F8F" w:rsidRPr="006057B5" w:rsidRDefault="00D12F8F" w:rsidP="009071EA">
            <w:pPr>
              <w:pStyle w:val="affff"/>
              <w:jc w:val="center"/>
              <w:rPr>
                <w:b/>
              </w:rPr>
            </w:pPr>
            <w:r>
              <w:t>578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31F314" w14:textId="77777777" w:rsidR="00D12F8F" w:rsidRPr="006057B5" w:rsidRDefault="00D12F8F" w:rsidP="009071EA">
            <w:pPr>
              <w:pStyle w:val="affff"/>
              <w:jc w:val="right"/>
              <w:rPr>
                <w:b/>
              </w:rPr>
            </w:pPr>
            <w:r>
              <w:t>463057,19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46F014" w14:textId="77777777" w:rsidR="00D12F8F" w:rsidRPr="006057B5" w:rsidRDefault="00D12F8F" w:rsidP="009071EA">
            <w:pPr>
              <w:pStyle w:val="affff"/>
              <w:jc w:val="right"/>
              <w:rPr>
                <w:b/>
              </w:rPr>
            </w:pPr>
            <w:r>
              <w:t>2246276,52</w:t>
            </w:r>
          </w:p>
        </w:tc>
      </w:tr>
      <w:tr w:rsidR="00D12F8F" w:rsidRPr="006057B5" w14:paraId="1814FB2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5368D28" w14:textId="77777777" w:rsidR="00D12F8F" w:rsidRPr="006057B5" w:rsidRDefault="00D12F8F" w:rsidP="009071EA">
            <w:pPr>
              <w:pStyle w:val="affff"/>
              <w:jc w:val="center"/>
              <w:rPr>
                <w:b/>
              </w:rPr>
            </w:pPr>
            <w:r>
              <w:t>579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8D22227" w14:textId="77777777" w:rsidR="00D12F8F" w:rsidRPr="006057B5" w:rsidRDefault="00D12F8F" w:rsidP="009071EA">
            <w:pPr>
              <w:pStyle w:val="affff"/>
              <w:jc w:val="right"/>
              <w:rPr>
                <w:b/>
              </w:rPr>
            </w:pPr>
            <w:r>
              <w:t>463025,03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0751E37" w14:textId="77777777" w:rsidR="00D12F8F" w:rsidRPr="006057B5" w:rsidRDefault="00D12F8F" w:rsidP="009071EA">
            <w:pPr>
              <w:pStyle w:val="affff"/>
              <w:jc w:val="right"/>
              <w:rPr>
                <w:b/>
              </w:rPr>
            </w:pPr>
            <w:r>
              <w:t>2246219,52</w:t>
            </w:r>
          </w:p>
        </w:tc>
      </w:tr>
      <w:tr w:rsidR="00D12F8F" w:rsidRPr="006057B5" w14:paraId="203B9BB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F2B79D" w14:textId="77777777" w:rsidR="00D12F8F" w:rsidRPr="006057B5" w:rsidRDefault="00D12F8F" w:rsidP="009071EA">
            <w:pPr>
              <w:pStyle w:val="affff"/>
              <w:jc w:val="center"/>
              <w:rPr>
                <w:b/>
              </w:rPr>
            </w:pPr>
            <w:r>
              <w:t>580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57AFCB2" w14:textId="77777777" w:rsidR="00D12F8F" w:rsidRPr="006057B5" w:rsidRDefault="00D12F8F" w:rsidP="009071EA">
            <w:pPr>
              <w:pStyle w:val="affff"/>
              <w:jc w:val="right"/>
              <w:rPr>
                <w:b/>
              </w:rPr>
            </w:pPr>
            <w:r>
              <w:t>462992,64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A3CF97A" w14:textId="77777777" w:rsidR="00D12F8F" w:rsidRPr="006057B5" w:rsidRDefault="00D12F8F" w:rsidP="009071EA">
            <w:pPr>
              <w:pStyle w:val="affff"/>
              <w:jc w:val="right"/>
              <w:rPr>
                <w:b/>
              </w:rPr>
            </w:pPr>
            <w:r>
              <w:t>2246164,18</w:t>
            </w:r>
          </w:p>
        </w:tc>
      </w:tr>
      <w:tr w:rsidR="00D12F8F" w:rsidRPr="006057B5" w14:paraId="50BF87C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9D229AE" w14:textId="77777777" w:rsidR="00D12F8F" w:rsidRPr="006057B5" w:rsidRDefault="00D12F8F" w:rsidP="009071EA">
            <w:pPr>
              <w:pStyle w:val="affff"/>
              <w:jc w:val="center"/>
              <w:rPr>
                <w:b/>
              </w:rPr>
            </w:pPr>
            <w:r>
              <w:t>581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95BC64" w14:textId="77777777" w:rsidR="00D12F8F" w:rsidRPr="006057B5" w:rsidRDefault="00D12F8F" w:rsidP="009071EA">
            <w:pPr>
              <w:pStyle w:val="affff"/>
              <w:jc w:val="right"/>
              <w:rPr>
                <w:b/>
              </w:rPr>
            </w:pPr>
            <w:r>
              <w:t>462971,26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16953C5" w14:textId="77777777" w:rsidR="00D12F8F" w:rsidRPr="006057B5" w:rsidRDefault="00D12F8F" w:rsidP="009071EA">
            <w:pPr>
              <w:pStyle w:val="affff"/>
              <w:jc w:val="right"/>
              <w:rPr>
                <w:b/>
              </w:rPr>
            </w:pPr>
            <w:r>
              <w:t>2246126,78</w:t>
            </w:r>
          </w:p>
        </w:tc>
      </w:tr>
      <w:tr w:rsidR="00D12F8F" w:rsidRPr="006057B5" w14:paraId="5414063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EC7D320" w14:textId="77777777" w:rsidR="00D12F8F" w:rsidRPr="006057B5" w:rsidRDefault="00D12F8F" w:rsidP="009071EA">
            <w:pPr>
              <w:pStyle w:val="affff"/>
              <w:jc w:val="center"/>
              <w:rPr>
                <w:b/>
              </w:rPr>
            </w:pPr>
            <w:r>
              <w:t>582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FB4E90" w14:textId="77777777" w:rsidR="00D12F8F" w:rsidRPr="006057B5" w:rsidRDefault="00D12F8F" w:rsidP="009071EA">
            <w:pPr>
              <w:pStyle w:val="affff"/>
              <w:jc w:val="right"/>
              <w:rPr>
                <w:b/>
              </w:rPr>
            </w:pPr>
            <w:r>
              <w:t>462956,43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E01BF47" w14:textId="77777777" w:rsidR="00D12F8F" w:rsidRPr="006057B5" w:rsidRDefault="00D12F8F" w:rsidP="009071EA">
            <w:pPr>
              <w:pStyle w:val="affff"/>
              <w:jc w:val="right"/>
              <w:rPr>
                <w:b/>
              </w:rPr>
            </w:pPr>
            <w:r>
              <w:t>2246102,69</w:t>
            </w:r>
          </w:p>
        </w:tc>
      </w:tr>
      <w:tr w:rsidR="00D12F8F" w:rsidRPr="006057B5" w14:paraId="5BE2846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4077AE" w14:textId="77777777" w:rsidR="00D12F8F" w:rsidRPr="006057B5" w:rsidRDefault="00D12F8F" w:rsidP="009071EA">
            <w:pPr>
              <w:pStyle w:val="affff"/>
              <w:jc w:val="center"/>
              <w:rPr>
                <w:b/>
              </w:rPr>
            </w:pPr>
            <w:r>
              <w:t>583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73C0B0E" w14:textId="77777777" w:rsidR="00D12F8F" w:rsidRPr="006057B5" w:rsidRDefault="00D12F8F" w:rsidP="009071EA">
            <w:pPr>
              <w:pStyle w:val="affff"/>
              <w:jc w:val="right"/>
              <w:rPr>
                <w:b/>
              </w:rPr>
            </w:pPr>
            <w:r>
              <w:t>462934,09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80DE72" w14:textId="77777777" w:rsidR="00D12F8F" w:rsidRPr="006057B5" w:rsidRDefault="00D12F8F" w:rsidP="009071EA">
            <w:pPr>
              <w:pStyle w:val="affff"/>
              <w:jc w:val="right"/>
              <w:rPr>
                <w:b/>
              </w:rPr>
            </w:pPr>
            <w:r>
              <w:t>2246064,62</w:t>
            </w:r>
          </w:p>
        </w:tc>
      </w:tr>
      <w:tr w:rsidR="00D12F8F" w:rsidRPr="006057B5" w14:paraId="5BA005D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BFDED63" w14:textId="77777777" w:rsidR="00D12F8F" w:rsidRPr="006057B5" w:rsidRDefault="00D12F8F" w:rsidP="009071EA">
            <w:pPr>
              <w:pStyle w:val="affff"/>
              <w:jc w:val="center"/>
              <w:rPr>
                <w:b/>
              </w:rPr>
            </w:pPr>
            <w:r>
              <w:t>532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788A882" w14:textId="77777777" w:rsidR="00D12F8F" w:rsidRPr="006057B5" w:rsidRDefault="00D12F8F" w:rsidP="009071EA">
            <w:pPr>
              <w:pStyle w:val="affff"/>
              <w:jc w:val="right"/>
              <w:rPr>
                <w:b/>
              </w:rPr>
            </w:pPr>
            <w:r>
              <w:t>462920,70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B5703F" w14:textId="77777777" w:rsidR="00D12F8F" w:rsidRPr="006057B5" w:rsidRDefault="00D12F8F" w:rsidP="009071EA">
            <w:pPr>
              <w:pStyle w:val="affff"/>
              <w:jc w:val="right"/>
              <w:rPr>
                <w:b/>
              </w:rPr>
            </w:pPr>
            <w:r>
              <w:t>2246043,08</w:t>
            </w:r>
          </w:p>
        </w:tc>
      </w:tr>
      <w:tr w:rsidR="00D12F8F" w:rsidRPr="006057B5" w14:paraId="5606F2BB"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50BF01B" w14:textId="77777777" w:rsidR="00D12F8F" w:rsidRPr="006057B5" w:rsidRDefault="00D12F8F" w:rsidP="009071EA">
            <w:pPr>
              <w:pStyle w:val="affff"/>
              <w:rPr>
                <w:b/>
              </w:rPr>
            </w:pPr>
            <w:proofErr w:type="gramStart"/>
            <w:r>
              <w:t>63:31:0000000:ЗУ</w:t>
            </w:r>
            <w:proofErr w:type="gramEnd"/>
            <w:r>
              <w:t>4(6)</w:t>
            </w:r>
          </w:p>
        </w:tc>
      </w:tr>
      <w:tr w:rsidR="00D12F8F" w:rsidRPr="006057B5" w14:paraId="3CCABB4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39ACF3E" w14:textId="77777777" w:rsidR="00D12F8F" w:rsidRPr="006057B5" w:rsidRDefault="00D12F8F" w:rsidP="009071EA">
            <w:pPr>
              <w:pStyle w:val="affff"/>
              <w:jc w:val="center"/>
              <w:rPr>
                <w:b/>
              </w:rPr>
            </w:pPr>
            <w:r>
              <w:t>584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0D5929" w14:textId="77777777" w:rsidR="00D12F8F" w:rsidRPr="006057B5" w:rsidRDefault="00D12F8F" w:rsidP="009071EA">
            <w:pPr>
              <w:pStyle w:val="affff"/>
              <w:jc w:val="right"/>
              <w:rPr>
                <w:b/>
              </w:rPr>
            </w:pPr>
            <w:r>
              <w:t>463503,46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C22595B" w14:textId="77777777" w:rsidR="00D12F8F" w:rsidRPr="006057B5" w:rsidRDefault="00D12F8F" w:rsidP="009071EA">
            <w:pPr>
              <w:pStyle w:val="affff"/>
              <w:jc w:val="right"/>
              <w:rPr>
                <w:b/>
              </w:rPr>
            </w:pPr>
            <w:r>
              <w:t>2247873,50</w:t>
            </w:r>
          </w:p>
        </w:tc>
      </w:tr>
      <w:tr w:rsidR="00D12F8F" w:rsidRPr="006057B5" w14:paraId="4A5F240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87F1D48" w14:textId="77777777" w:rsidR="00D12F8F" w:rsidRPr="006057B5" w:rsidRDefault="00D12F8F" w:rsidP="009071EA">
            <w:pPr>
              <w:pStyle w:val="affff"/>
              <w:jc w:val="center"/>
              <w:rPr>
                <w:b/>
              </w:rPr>
            </w:pPr>
            <w:r>
              <w:t>585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F933D7B" w14:textId="77777777" w:rsidR="00D12F8F" w:rsidRPr="006057B5" w:rsidRDefault="00D12F8F" w:rsidP="009071EA">
            <w:pPr>
              <w:pStyle w:val="affff"/>
              <w:jc w:val="right"/>
              <w:rPr>
                <w:b/>
              </w:rPr>
            </w:pPr>
            <w:r>
              <w:t>463508,98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AA67DB" w14:textId="77777777" w:rsidR="00D12F8F" w:rsidRPr="006057B5" w:rsidRDefault="00D12F8F" w:rsidP="009071EA">
            <w:pPr>
              <w:pStyle w:val="affff"/>
              <w:jc w:val="right"/>
              <w:rPr>
                <w:b/>
              </w:rPr>
            </w:pPr>
            <w:r>
              <w:t>2247887,38</w:t>
            </w:r>
          </w:p>
        </w:tc>
      </w:tr>
      <w:tr w:rsidR="00D12F8F" w:rsidRPr="006057B5" w14:paraId="6011BF2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F64131" w14:textId="77777777" w:rsidR="00D12F8F" w:rsidRPr="006057B5" w:rsidRDefault="00D12F8F" w:rsidP="009071EA">
            <w:pPr>
              <w:pStyle w:val="affff"/>
              <w:jc w:val="center"/>
              <w:rPr>
                <w:b/>
              </w:rPr>
            </w:pPr>
            <w:r>
              <w:t>586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82FB910" w14:textId="77777777" w:rsidR="00D12F8F" w:rsidRPr="006057B5" w:rsidRDefault="00D12F8F" w:rsidP="009071EA">
            <w:pPr>
              <w:pStyle w:val="affff"/>
              <w:jc w:val="right"/>
              <w:rPr>
                <w:b/>
              </w:rPr>
            </w:pPr>
            <w:r>
              <w:t>463500,41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9DB607F" w14:textId="77777777" w:rsidR="00D12F8F" w:rsidRPr="006057B5" w:rsidRDefault="00D12F8F" w:rsidP="009071EA">
            <w:pPr>
              <w:pStyle w:val="affff"/>
              <w:jc w:val="right"/>
              <w:rPr>
                <w:b/>
              </w:rPr>
            </w:pPr>
            <w:r>
              <w:t>2247890,50</w:t>
            </w:r>
          </w:p>
        </w:tc>
      </w:tr>
      <w:tr w:rsidR="00D12F8F" w:rsidRPr="006057B5" w14:paraId="643F49C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3DE2A69" w14:textId="77777777" w:rsidR="00D12F8F" w:rsidRPr="006057B5" w:rsidRDefault="00D12F8F" w:rsidP="009071EA">
            <w:pPr>
              <w:pStyle w:val="affff"/>
              <w:jc w:val="center"/>
              <w:rPr>
                <w:b/>
              </w:rPr>
            </w:pPr>
            <w:r>
              <w:t>587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0DB452" w14:textId="77777777" w:rsidR="00D12F8F" w:rsidRPr="006057B5" w:rsidRDefault="00D12F8F" w:rsidP="009071EA">
            <w:pPr>
              <w:pStyle w:val="affff"/>
              <w:jc w:val="right"/>
              <w:rPr>
                <w:b/>
              </w:rPr>
            </w:pPr>
            <w:r>
              <w:t>463487,19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1CB6DC7" w14:textId="77777777" w:rsidR="00D12F8F" w:rsidRPr="006057B5" w:rsidRDefault="00D12F8F" w:rsidP="009071EA">
            <w:pPr>
              <w:pStyle w:val="affff"/>
              <w:jc w:val="right"/>
              <w:rPr>
                <w:b/>
              </w:rPr>
            </w:pPr>
            <w:r>
              <w:t>2247897,38</w:t>
            </w:r>
          </w:p>
        </w:tc>
      </w:tr>
      <w:tr w:rsidR="00D12F8F" w:rsidRPr="006057B5" w14:paraId="6D03763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AFE3301" w14:textId="77777777" w:rsidR="00D12F8F" w:rsidRPr="006057B5" w:rsidRDefault="00D12F8F" w:rsidP="009071EA">
            <w:pPr>
              <w:pStyle w:val="affff"/>
              <w:jc w:val="center"/>
              <w:rPr>
                <w:b/>
              </w:rPr>
            </w:pPr>
            <w:r>
              <w:t>588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4F793CB" w14:textId="77777777" w:rsidR="00D12F8F" w:rsidRPr="006057B5" w:rsidRDefault="00D12F8F" w:rsidP="009071EA">
            <w:pPr>
              <w:pStyle w:val="affff"/>
              <w:jc w:val="right"/>
              <w:rPr>
                <w:b/>
              </w:rPr>
            </w:pPr>
            <w:r>
              <w:t>463607,31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8ED91EA" w14:textId="77777777" w:rsidR="00D12F8F" w:rsidRPr="006057B5" w:rsidRDefault="00D12F8F" w:rsidP="009071EA">
            <w:pPr>
              <w:pStyle w:val="affff"/>
              <w:jc w:val="right"/>
              <w:rPr>
                <w:b/>
              </w:rPr>
            </w:pPr>
            <w:r>
              <w:t>2248201,12</w:t>
            </w:r>
          </w:p>
        </w:tc>
      </w:tr>
      <w:tr w:rsidR="00D12F8F" w:rsidRPr="006057B5" w14:paraId="2028431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DA8B92" w14:textId="77777777" w:rsidR="00D12F8F" w:rsidRPr="006057B5" w:rsidRDefault="00D12F8F" w:rsidP="009071EA">
            <w:pPr>
              <w:pStyle w:val="affff"/>
              <w:jc w:val="center"/>
              <w:rPr>
                <w:b/>
              </w:rPr>
            </w:pPr>
            <w:r>
              <w:t>589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29426C" w14:textId="77777777" w:rsidR="00D12F8F" w:rsidRPr="006057B5" w:rsidRDefault="00D12F8F" w:rsidP="009071EA">
            <w:pPr>
              <w:pStyle w:val="affff"/>
              <w:jc w:val="right"/>
              <w:rPr>
                <w:b/>
              </w:rPr>
            </w:pPr>
            <w:r>
              <w:t>463627,87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E5EFAB" w14:textId="77777777" w:rsidR="00D12F8F" w:rsidRPr="006057B5" w:rsidRDefault="00D12F8F" w:rsidP="009071EA">
            <w:pPr>
              <w:pStyle w:val="affff"/>
              <w:jc w:val="right"/>
              <w:rPr>
                <w:b/>
              </w:rPr>
            </w:pPr>
            <w:r>
              <w:t>2248192,29</w:t>
            </w:r>
          </w:p>
        </w:tc>
      </w:tr>
      <w:tr w:rsidR="00D12F8F" w:rsidRPr="006057B5" w14:paraId="570310D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A1DC1C" w14:textId="77777777" w:rsidR="00D12F8F" w:rsidRPr="006057B5" w:rsidRDefault="00D12F8F" w:rsidP="009071EA">
            <w:pPr>
              <w:pStyle w:val="affff"/>
              <w:jc w:val="center"/>
              <w:rPr>
                <w:b/>
              </w:rPr>
            </w:pPr>
            <w:r>
              <w:t>590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85FE75" w14:textId="77777777" w:rsidR="00D12F8F" w:rsidRPr="006057B5" w:rsidRDefault="00D12F8F" w:rsidP="009071EA">
            <w:pPr>
              <w:pStyle w:val="affff"/>
              <w:jc w:val="right"/>
              <w:rPr>
                <w:b/>
              </w:rPr>
            </w:pPr>
            <w:r>
              <w:t>463634,07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67F91A4" w14:textId="77777777" w:rsidR="00D12F8F" w:rsidRPr="006057B5" w:rsidRDefault="00D12F8F" w:rsidP="009071EA">
            <w:pPr>
              <w:pStyle w:val="affff"/>
              <w:jc w:val="right"/>
              <w:rPr>
                <w:b/>
              </w:rPr>
            </w:pPr>
            <w:r>
              <w:t>2248213,51</w:t>
            </w:r>
          </w:p>
        </w:tc>
      </w:tr>
      <w:tr w:rsidR="00D12F8F" w:rsidRPr="006057B5" w14:paraId="23F23DD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BA95D19" w14:textId="77777777" w:rsidR="00D12F8F" w:rsidRPr="006057B5" w:rsidRDefault="00D12F8F" w:rsidP="009071EA">
            <w:pPr>
              <w:pStyle w:val="affff"/>
              <w:jc w:val="center"/>
              <w:rPr>
                <w:b/>
              </w:rPr>
            </w:pPr>
            <w:r>
              <w:t>591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B6557E2" w14:textId="77777777" w:rsidR="00D12F8F" w:rsidRPr="006057B5" w:rsidRDefault="00D12F8F" w:rsidP="009071EA">
            <w:pPr>
              <w:pStyle w:val="affff"/>
              <w:jc w:val="right"/>
              <w:rPr>
                <w:b/>
              </w:rPr>
            </w:pPr>
            <w:r>
              <w:t>463612,07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E93DBD" w14:textId="77777777" w:rsidR="00D12F8F" w:rsidRPr="006057B5" w:rsidRDefault="00D12F8F" w:rsidP="009071EA">
            <w:pPr>
              <w:pStyle w:val="affff"/>
              <w:jc w:val="right"/>
              <w:rPr>
                <w:b/>
              </w:rPr>
            </w:pPr>
            <w:r>
              <w:t>2248223,87</w:t>
            </w:r>
          </w:p>
        </w:tc>
      </w:tr>
      <w:tr w:rsidR="00D12F8F" w:rsidRPr="006057B5" w14:paraId="3B08C39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3A8A0B" w14:textId="77777777" w:rsidR="00D12F8F" w:rsidRPr="006057B5" w:rsidRDefault="00D12F8F" w:rsidP="009071EA">
            <w:pPr>
              <w:pStyle w:val="affff"/>
              <w:jc w:val="center"/>
              <w:rPr>
                <w:b/>
              </w:rPr>
            </w:pPr>
            <w:r>
              <w:t>592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CE78ED" w14:textId="77777777" w:rsidR="00D12F8F" w:rsidRPr="006057B5" w:rsidRDefault="00D12F8F" w:rsidP="009071EA">
            <w:pPr>
              <w:pStyle w:val="affff"/>
              <w:jc w:val="right"/>
              <w:rPr>
                <w:b/>
              </w:rPr>
            </w:pPr>
            <w:r>
              <w:t>463689,00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01E707" w14:textId="77777777" w:rsidR="00D12F8F" w:rsidRPr="006057B5" w:rsidRDefault="00D12F8F" w:rsidP="009071EA">
            <w:pPr>
              <w:pStyle w:val="affff"/>
              <w:jc w:val="right"/>
              <w:rPr>
                <w:b/>
              </w:rPr>
            </w:pPr>
            <w:r>
              <w:t>2248419,28</w:t>
            </w:r>
          </w:p>
        </w:tc>
      </w:tr>
      <w:tr w:rsidR="00D12F8F" w:rsidRPr="006057B5" w14:paraId="286AE1D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448611" w14:textId="77777777" w:rsidR="00D12F8F" w:rsidRPr="006057B5" w:rsidRDefault="00D12F8F" w:rsidP="009071EA">
            <w:pPr>
              <w:pStyle w:val="affff"/>
              <w:jc w:val="center"/>
              <w:rPr>
                <w:b/>
              </w:rPr>
            </w:pPr>
            <w:r>
              <w:t>593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1D830F1" w14:textId="77777777" w:rsidR="00D12F8F" w:rsidRPr="006057B5" w:rsidRDefault="00D12F8F" w:rsidP="009071EA">
            <w:pPr>
              <w:pStyle w:val="affff"/>
              <w:jc w:val="right"/>
              <w:rPr>
                <w:b/>
              </w:rPr>
            </w:pPr>
            <w:r>
              <w:t>463680,83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DA3D35" w14:textId="77777777" w:rsidR="00D12F8F" w:rsidRPr="006057B5" w:rsidRDefault="00D12F8F" w:rsidP="009071EA">
            <w:pPr>
              <w:pStyle w:val="affff"/>
              <w:jc w:val="right"/>
              <w:rPr>
                <w:b/>
              </w:rPr>
            </w:pPr>
            <w:r>
              <w:t>2248421,59</w:t>
            </w:r>
          </w:p>
        </w:tc>
      </w:tr>
      <w:tr w:rsidR="00D12F8F" w:rsidRPr="006057B5" w14:paraId="258DF84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765ADF3" w14:textId="77777777" w:rsidR="00D12F8F" w:rsidRPr="006057B5" w:rsidRDefault="00D12F8F" w:rsidP="009071EA">
            <w:pPr>
              <w:pStyle w:val="affff"/>
              <w:jc w:val="center"/>
              <w:rPr>
                <w:b/>
              </w:rPr>
            </w:pPr>
            <w:r>
              <w:t>594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CEFE66" w14:textId="77777777" w:rsidR="00D12F8F" w:rsidRPr="006057B5" w:rsidRDefault="00D12F8F" w:rsidP="009071EA">
            <w:pPr>
              <w:pStyle w:val="affff"/>
              <w:jc w:val="right"/>
              <w:rPr>
                <w:b/>
              </w:rPr>
            </w:pPr>
            <w:r>
              <w:t>463668,19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A024E98" w14:textId="77777777" w:rsidR="00D12F8F" w:rsidRPr="006057B5" w:rsidRDefault="00D12F8F" w:rsidP="009071EA">
            <w:pPr>
              <w:pStyle w:val="affff"/>
              <w:jc w:val="right"/>
              <w:rPr>
                <w:b/>
              </w:rPr>
            </w:pPr>
            <w:r>
              <w:t>2248383,27</w:t>
            </w:r>
          </w:p>
        </w:tc>
      </w:tr>
      <w:tr w:rsidR="00D12F8F" w:rsidRPr="006057B5" w14:paraId="1793AF1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79E10E" w14:textId="77777777" w:rsidR="00D12F8F" w:rsidRPr="006057B5" w:rsidRDefault="00D12F8F" w:rsidP="009071EA">
            <w:pPr>
              <w:pStyle w:val="affff"/>
              <w:jc w:val="center"/>
              <w:rPr>
                <w:b/>
              </w:rPr>
            </w:pPr>
            <w:r>
              <w:t>595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BBB133" w14:textId="77777777" w:rsidR="00D12F8F" w:rsidRPr="006057B5" w:rsidRDefault="00D12F8F" w:rsidP="009071EA">
            <w:pPr>
              <w:pStyle w:val="affff"/>
              <w:jc w:val="right"/>
              <w:rPr>
                <w:b/>
              </w:rPr>
            </w:pPr>
            <w:r>
              <w:t>463652,19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89C692" w14:textId="77777777" w:rsidR="00D12F8F" w:rsidRPr="006057B5" w:rsidRDefault="00D12F8F" w:rsidP="009071EA">
            <w:pPr>
              <w:pStyle w:val="affff"/>
              <w:jc w:val="right"/>
              <w:rPr>
                <w:b/>
              </w:rPr>
            </w:pPr>
            <w:r>
              <w:t>2248340,21</w:t>
            </w:r>
          </w:p>
        </w:tc>
      </w:tr>
      <w:tr w:rsidR="00D12F8F" w:rsidRPr="006057B5" w14:paraId="1399890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7B126AE" w14:textId="77777777" w:rsidR="00D12F8F" w:rsidRPr="006057B5" w:rsidRDefault="00D12F8F" w:rsidP="009071EA">
            <w:pPr>
              <w:pStyle w:val="affff"/>
              <w:jc w:val="center"/>
              <w:rPr>
                <w:b/>
              </w:rPr>
            </w:pPr>
            <w:r>
              <w:t>596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259777" w14:textId="77777777" w:rsidR="00D12F8F" w:rsidRPr="006057B5" w:rsidRDefault="00D12F8F" w:rsidP="009071EA">
            <w:pPr>
              <w:pStyle w:val="affff"/>
              <w:jc w:val="right"/>
              <w:rPr>
                <w:b/>
              </w:rPr>
            </w:pPr>
            <w:r>
              <w:t>463642,42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73050D2" w14:textId="77777777" w:rsidR="00D12F8F" w:rsidRPr="006057B5" w:rsidRDefault="00D12F8F" w:rsidP="009071EA">
            <w:pPr>
              <w:pStyle w:val="affff"/>
              <w:jc w:val="right"/>
              <w:rPr>
                <w:b/>
              </w:rPr>
            </w:pPr>
            <w:r>
              <w:t>2248317,40</w:t>
            </w:r>
          </w:p>
        </w:tc>
      </w:tr>
      <w:tr w:rsidR="00D12F8F" w:rsidRPr="006057B5" w14:paraId="2B8DD19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2A519F" w14:textId="77777777" w:rsidR="00D12F8F" w:rsidRPr="006057B5" w:rsidRDefault="00D12F8F" w:rsidP="009071EA">
            <w:pPr>
              <w:pStyle w:val="affff"/>
              <w:jc w:val="center"/>
              <w:rPr>
                <w:b/>
              </w:rPr>
            </w:pPr>
            <w:r>
              <w:t>597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89FB34" w14:textId="77777777" w:rsidR="00D12F8F" w:rsidRPr="006057B5" w:rsidRDefault="00D12F8F" w:rsidP="009071EA">
            <w:pPr>
              <w:pStyle w:val="affff"/>
              <w:jc w:val="right"/>
              <w:rPr>
                <w:b/>
              </w:rPr>
            </w:pPr>
            <w:r>
              <w:t>463640,79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76EDCE" w14:textId="77777777" w:rsidR="00D12F8F" w:rsidRPr="006057B5" w:rsidRDefault="00D12F8F" w:rsidP="009071EA">
            <w:pPr>
              <w:pStyle w:val="affff"/>
              <w:jc w:val="right"/>
              <w:rPr>
                <w:b/>
              </w:rPr>
            </w:pPr>
            <w:r>
              <w:t>2248313,86</w:t>
            </w:r>
          </w:p>
        </w:tc>
      </w:tr>
      <w:tr w:rsidR="00D12F8F" w:rsidRPr="006057B5" w14:paraId="7BF8409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AAECBA5" w14:textId="77777777" w:rsidR="00D12F8F" w:rsidRPr="006057B5" w:rsidRDefault="00D12F8F" w:rsidP="009071EA">
            <w:pPr>
              <w:pStyle w:val="affff"/>
              <w:jc w:val="center"/>
              <w:rPr>
                <w:b/>
              </w:rPr>
            </w:pPr>
            <w:r>
              <w:t>598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EC77CD1" w14:textId="77777777" w:rsidR="00D12F8F" w:rsidRPr="006057B5" w:rsidRDefault="00D12F8F" w:rsidP="009071EA">
            <w:pPr>
              <w:pStyle w:val="affff"/>
              <w:jc w:val="right"/>
              <w:rPr>
                <w:b/>
              </w:rPr>
            </w:pPr>
            <w:r>
              <w:t>463619,49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0C2BC6" w14:textId="77777777" w:rsidR="00D12F8F" w:rsidRPr="006057B5" w:rsidRDefault="00D12F8F" w:rsidP="009071EA">
            <w:pPr>
              <w:pStyle w:val="affff"/>
              <w:jc w:val="right"/>
              <w:rPr>
                <w:b/>
              </w:rPr>
            </w:pPr>
            <w:r>
              <w:t>2248262,63</w:t>
            </w:r>
          </w:p>
        </w:tc>
      </w:tr>
      <w:tr w:rsidR="00D12F8F" w:rsidRPr="006057B5" w14:paraId="2936FE4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DD1DB41" w14:textId="77777777" w:rsidR="00D12F8F" w:rsidRPr="006057B5" w:rsidRDefault="00D12F8F" w:rsidP="009071EA">
            <w:pPr>
              <w:pStyle w:val="affff"/>
              <w:jc w:val="center"/>
              <w:rPr>
                <w:b/>
              </w:rPr>
            </w:pPr>
            <w:r>
              <w:t>599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D5520F" w14:textId="77777777" w:rsidR="00D12F8F" w:rsidRPr="006057B5" w:rsidRDefault="00D12F8F" w:rsidP="009071EA">
            <w:pPr>
              <w:pStyle w:val="affff"/>
              <w:jc w:val="right"/>
              <w:rPr>
                <w:b/>
              </w:rPr>
            </w:pPr>
            <w:r>
              <w:t>463604,52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0B9F69E" w14:textId="77777777" w:rsidR="00D12F8F" w:rsidRPr="006057B5" w:rsidRDefault="00D12F8F" w:rsidP="009071EA">
            <w:pPr>
              <w:pStyle w:val="affff"/>
              <w:jc w:val="right"/>
              <w:rPr>
                <w:b/>
              </w:rPr>
            </w:pPr>
            <w:r>
              <w:t>2248226,47</w:t>
            </w:r>
          </w:p>
        </w:tc>
      </w:tr>
      <w:tr w:rsidR="00D12F8F" w:rsidRPr="006057B5" w14:paraId="03A64DF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DC53BB6" w14:textId="77777777" w:rsidR="00D12F8F" w:rsidRPr="006057B5" w:rsidRDefault="00D12F8F" w:rsidP="009071EA">
            <w:pPr>
              <w:pStyle w:val="affff"/>
              <w:jc w:val="center"/>
              <w:rPr>
                <w:b/>
              </w:rPr>
            </w:pPr>
            <w:r>
              <w:t>600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909A1F" w14:textId="77777777" w:rsidR="00D12F8F" w:rsidRPr="006057B5" w:rsidRDefault="00D12F8F" w:rsidP="009071EA">
            <w:pPr>
              <w:pStyle w:val="affff"/>
              <w:jc w:val="right"/>
              <w:rPr>
                <w:b/>
              </w:rPr>
            </w:pPr>
            <w:r>
              <w:t>463596,68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756B69" w14:textId="77777777" w:rsidR="00D12F8F" w:rsidRPr="006057B5" w:rsidRDefault="00D12F8F" w:rsidP="009071EA">
            <w:pPr>
              <w:pStyle w:val="affff"/>
              <w:jc w:val="right"/>
              <w:rPr>
                <w:b/>
              </w:rPr>
            </w:pPr>
            <w:r>
              <w:t>2248199,62</w:t>
            </w:r>
          </w:p>
        </w:tc>
      </w:tr>
      <w:tr w:rsidR="00D12F8F" w:rsidRPr="006057B5" w14:paraId="5474E52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E091C9A" w14:textId="77777777" w:rsidR="00D12F8F" w:rsidRPr="006057B5" w:rsidRDefault="00D12F8F" w:rsidP="009071EA">
            <w:pPr>
              <w:pStyle w:val="affff"/>
              <w:jc w:val="center"/>
              <w:rPr>
                <w:b/>
              </w:rPr>
            </w:pPr>
            <w:r>
              <w:t>601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9AF1B2" w14:textId="77777777" w:rsidR="00D12F8F" w:rsidRPr="006057B5" w:rsidRDefault="00D12F8F" w:rsidP="009071EA">
            <w:pPr>
              <w:pStyle w:val="affff"/>
              <w:jc w:val="right"/>
              <w:rPr>
                <w:b/>
              </w:rPr>
            </w:pPr>
            <w:r>
              <w:t>463579,05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9372AE1" w14:textId="77777777" w:rsidR="00D12F8F" w:rsidRPr="006057B5" w:rsidRDefault="00D12F8F" w:rsidP="009071EA">
            <w:pPr>
              <w:pStyle w:val="affff"/>
              <w:jc w:val="right"/>
              <w:rPr>
                <w:b/>
              </w:rPr>
            </w:pPr>
            <w:r>
              <w:t>2248154,05</w:t>
            </w:r>
          </w:p>
        </w:tc>
      </w:tr>
      <w:tr w:rsidR="00D12F8F" w:rsidRPr="006057B5" w14:paraId="4D93EAA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3892833" w14:textId="77777777" w:rsidR="00D12F8F" w:rsidRPr="006057B5" w:rsidRDefault="00D12F8F" w:rsidP="009071EA">
            <w:pPr>
              <w:pStyle w:val="affff"/>
              <w:jc w:val="center"/>
              <w:rPr>
                <w:b/>
              </w:rPr>
            </w:pPr>
            <w:r>
              <w:t>602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D7E41F" w14:textId="77777777" w:rsidR="00D12F8F" w:rsidRPr="006057B5" w:rsidRDefault="00D12F8F" w:rsidP="009071EA">
            <w:pPr>
              <w:pStyle w:val="affff"/>
              <w:jc w:val="right"/>
              <w:rPr>
                <w:b/>
              </w:rPr>
            </w:pPr>
            <w:r>
              <w:t>463563,42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5770EB" w14:textId="77777777" w:rsidR="00D12F8F" w:rsidRPr="006057B5" w:rsidRDefault="00D12F8F" w:rsidP="009071EA">
            <w:pPr>
              <w:pStyle w:val="affff"/>
              <w:jc w:val="right"/>
              <w:rPr>
                <w:b/>
              </w:rPr>
            </w:pPr>
            <w:r>
              <w:t>2248115,71</w:t>
            </w:r>
          </w:p>
        </w:tc>
      </w:tr>
      <w:tr w:rsidR="00D12F8F" w:rsidRPr="006057B5" w14:paraId="0BE300D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9D9EC6" w14:textId="77777777" w:rsidR="00D12F8F" w:rsidRPr="006057B5" w:rsidRDefault="00D12F8F" w:rsidP="009071EA">
            <w:pPr>
              <w:pStyle w:val="affff"/>
              <w:jc w:val="center"/>
              <w:rPr>
                <w:b/>
              </w:rPr>
            </w:pPr>
            <w:r>
              <w:t>603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FE0DBCF" w14:textId="77777777" w:rsidR="00D12F8F" w:rsidRPr="006057B5" w:rsidRDefault="00D12F8F" w:rsidP="009071EA">
            <w:pPr>
              <w:pStyle w:val="affff"/>
              <w:jc w:val="right"/>
              <w:rPr>
                <w:b/>
              </w:rPr>
            </w:pPr>
            <w:r>
              <w:t>463536,25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05D71C9" w14:textId="77777777" w:rsidR="00D12F8F" w:rsidRPr="006057B5" w:rsidRDefault="00D12F8F" w:rsidP="009071EA">
            <w:pPr>
              <w:pStyle w:val="affff"/>
              <w:jc w:val="right"/>
              <w:rPr>
                <w:b/>
              </w:rPr>
            </w:pPr>
            <w:r>
              <w:t>2248045,98</w:t>
            </w:r>
          </w:p>
        </w:tc>
      </w:tr>
      <w:tr w:rsidR="00D12F8F" w:rsidRPr="006057B5" w14:paraId="396F3D9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EA40343" w14:textId="77777777" w:rsidR="00D12F8F" w:rsidRPr="006057B5" w:rsidRDefault="00D12F8F" w:rsidP="009071EA">
            <w:pPr>
              <w:pStyle w:val="affff"/>
              <w:jc w:val="center"/>
              <w:rPr>
                <w:b/>
              </w:rPr>
            </w:pPr>
            <w:r>
              <w:t>604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1DDBF0" w14:textId="77777777" w:rsidR="00D12F8F" w:rsidRPr="006057B5" w:rsidRDefault="00D12F8F" w:rsidP="009071EA">
            <w:pPr>
              <w:pStyle w:val="affff"/>
              <w:jc w:val="right"/>
              <w:rPr>
                <w:b/>
              </w:rPr>
            </w:pPr>
            <w:r>
              <w:t>463514,27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58B3B50" w14:textId="77777777" w:rsidR="00D12F8F" w:rsidRPr="006057B5" w:rsidRDefault="00D12F8F" w:rsidP="009071EA">
            <w:pPr>
              <w:pStyle w:val="affff"/>
              <w:jc w:val="right"/>
              <w:rPr>
                <w:b/>
              </w:rPr>
            </w:pPr>
            <w:r>
              <w:t>2247991,04</w:t>
            </w:r>
          </w:p>
        </w:tc>
      </w:tr>
      <w:tr w:rsidR="00D12F8F" w:rsidRPr="006057B5" w14:paraId="41F4AF2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B9A6EF1" w14:textId="77777777" w:rsidR="00D12F8F" w:rsidRPr="006057B5" w:rsidRDefault="00D12F8F" w:rsidP="009071EA">
            <w:pPr>
              <w:pStyle w:val="affff"/>
              <w:jc w:val="center"/>
              <w:rPr>
                <w:b/>
              </w:rPr>
            </w:pPr>
            <w:r>
              <w:t>605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E9F1061" w14:textId="77777777" w:rsidR="00D12F8F" w:rsidRPr="006057B5" w:rsidRDefault="00D12F8F" w:rsidP="009071EA">
            <w:pPr>
              <w:pStyle w:val="affff"/>
              <w:jc w:val="right"/>
              <w:rPr>
                <w:b/>
              </w:rPr>
            </w:pPr>
            <w:r>
              <w:t>463485,45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7444AC1" w14:textId="77777777" w:rsidR="00D12F8F" w:rsidRPr="006057B5" w:rsidRDefault="00D12F8F" w:rsidP="009071EA">
            <w:pPr>
              <w:pStyle w:val="affff"/>
              <w:jc w:val="right"/>
              <w:rPr>
                <w:b/>
              </w:rPr>
            </w:pPr>
            <w:r>
              <w:t>2247914,86</w:t>
            </w:r>
          </w:p>
        </w:tc>
      </w:tr>
      <w:tr w:rsidR="00D12F8F" w:rsidRPr="006057B5" w14:paraId="3D755C5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2F000E5" w14:textId="77777777" w:rsidR="00D12F8F" w:rsidRPr="006057B5" w:rsidRDefault="00D12F8F" w:rsidP="009071EA">
            <w:pPr>
              <w:pStyle w:val="affff"/>
              <w:jc w:val="center"/>
              <w:rPr>
                <w:b/>
              </w:rPr>
            </w:pPr>
            <w:r>
              <w:t>606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5F44F5" w14:textId="77777777" w:rsidR="00D12F8F" w:rsidRPr="006057B5" w:rsidRDefault="00D12F8F" w:rsidP="009071EA">
            <w:pPr>
              <w:pStyle w:val="affff"/>
              <w:jc w:val="right"/>
              <w:rPr>
                <w:b/>
              </w:rPr>
            </w:pPr>
            <w:r>
              <w:t>463474,42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DE536D4" w14:textId="77777777" w:rsidR="00D12F8F" w:rsidRPr="006057B5" w:rsidRDefault="00D12F8F" w:rsidP="009071EA">
            <w:pPr>
              <w:pStyle w:val="affff"/>
              <w:jc w:val="right"/>
              <w:rPr>
                <w:b/>
              </w:rPr>
            </w:pPr>
            <w:r>
              <w:t>2247887,10</w:t>
            </w:r>
          </w:p>
        </w:tc>
      </w:tr>
      <w:tr w:rsidR="00D12F8F" w:rsidRPr="006057B5" w14:paraId="6948717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63B8EA" w14:textId="77777777" w:rsidR="00D12F8F" w:rsidRPr="006057B5" w:rsidRDefault="00D12F8F" w:rsidP="009071EA">
            <w:pPr>
              <w:pStyle w:val="affff"/>
              <w:jc w:val="center"/>
              <w:rPr>
                <w:b/>
              </w:rPr>
            </w:pPr>
            <w:r>
              <w:t>584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EB9BDE7" w14:textId="77777777" w:rsidR="00D12F8F" w:rsidRPr="006057B5" w:rsidRDefault="00D12F8F" w:rsidP="009071EA">
            <w:pPr>
              <w:pStyle w:val="affff"/>
              <w:jc w:val="right"/>
              <w:rPr>
                <w:b/>
              </w:rPr>
            </w:pPr>
            <w:r>
              <w:t>463503,46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6B71909" w14:textId="77777777" w:rsidR="00D12F8F" w:rsidRPr="006057B5" w:rsidRDefault="00D12F8F" w:rsidP="009071EA">
            <w:pPr>
              <w:pStyle w:val="affff"/>
              <w:jc w:val="right"/>
              <w:rPr>
                <w:b/>
              </w:rPr>
            </w:pPr>
            <w:r>
              <w:t>2247873,50</w:t>
            </w:r>
          </w:p>
        </w:tc>
      </w:tr>
      <w:tr w:rsidR="00D12F8F" w:rsidRPr="006057B5" w14:paraId="7D8D0A5F"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B35E489" w14:textId="77777777" w:rsidR="00D12F8F" w:rsidRPr="006057B5" w:rsidRDefault="00D12F8F" w:rsidP="009071EA">
            <w:pPr>
              <w:pStyle w:val="affff"/>
              <w:rPr>
                <w:b/>
              </w:rPr>
            </w:pPr>
            <w:proofErr w:type="gramStart"/>
            <w:r>
              <w:t>63:31:0000000:ЗУ</w:t>
            </w:r>
            <w:proofErr w:type="gramEnd"/>
            <w:r>
              <w:t>4(7)</w:t>
            </w:r>
          </w:p>
        </w:tc>
      </w:tr>
      <w:tr w:rsidR="00D12F8F" w:rsidRPr="006057B5" w14:paraId="106FD50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6D3DDF7" w14:textId="77777777" w:rsidR="00D12F8F" w:rsidRPr="006057B5" w:rsidRDefault="00D12F8F" w:rsidP="009071EA">
            <w:pPr>
              <w:pStyle w:val="affff"/>
              <w:jc w:val="center"/>
              <w:rPr>
                <w:b/>
              </w:rPr>
            </w:pPr>
            <w:r>
              <w:t>607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F72586" w14:textId="77777777" w:rsidR="00D12F8F" w:rsidRPr="006057B5" w:rsidRDefault="00D12F8F" w:rsidP="009071EA">
            <w:pPr>
              <w:pStyle w:val="affff"/>
              <w:jc w:val="right"/>
              <w:rPr>
                <w:b/>
              </w:rPr>
            </w:pPr>
            <w:r>
              <w:t>464357,26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C674286" w14:textId="77777777" w:rsidR="00D12F8F" w:rsidRPr="006057B5" w:rsidRDefault="00D12F8F" w:rsidP="009071EA">
            <w:pPr>
              <w:pStyle w:val="affff"/>
              <w:jc w:val="right"/>
              <w:rPr>
                <w:b/>
              </w:rPr>
            </w:pPr>
            <w:r>
              <w:t>2244998,12</w:t>
            </w:r>
          </w:p>
        </w:tc>
      </w:tr>
      <w:tr w:rsidR="00D12F8F" w:rsidRPr="006057B5" w14:paraId="2203EA5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D4CA99D" w14:textId="77777777" w:rsidR="00D12F8F" w:rsidRPr="006057B5" w:rsidRDefault="00D12F8F" w:rsidP="009071EA">
            <w:pPr>
              <w:pStyle w:val="affff"/>
              <w:jc w:val="center"/>
              <w:rPr>
                <w:b/>
              </w:rPr>
            </w:pPr>
            <w:r>
              <w:t>608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113C2B9" w14:textId="77777777" w:rsidR="00D12F8F" w:rsidRPr="006057B5" w:rsidRDefault="00D12F8F" w:rsidP="009071EA">
            <w:pPr>
              <w:pStyle w:val="affff"/>
              <w:jc w:val="right"/>
              <w:rPr>
                <w:b/>
              </w:rPr>
            </w:pPr>
            <w:r>
              <w:t>464367,83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22397B" w14:textId="77777777" w:rsidR="00D12F8F" w:rsidRPr="006057B5" w:rsidRDefault="00D12F8F" w:rsidP="009071EA">
            <w:pPr>
              <w:pStyle w:val="affff"/>
              <w:jc w:val="right"/>
              <w:rPr>
                <w:b/>
              </w:rPr>
            </w:pPr>
            <w:r>
              <w:t>2245028,18</w:t>
            </w:r>
          </w:p>
        </w:tc>
      </w:tr>
      <w:tr w:rsidR="00D12F8F" w:rsidRPr="006057B5" w14:paraId="637FD4A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B41F076" w14:textId="77777777" w:rsidR="00D12F8F" w:rsidRPr="006057B5" w:rsidRDefault="00D12F8F" w:rsidP="009071EA">
            <w:pPr>
              <w:pStyle w:val="affff"/>
              <w:jc w:val="center"/>
              <w:rPr>
                <w:b/>
              </w:rPr>
            </w:pPr>
            <w:r>
              <w:t>609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BB2A512" w14:textId="77777777" w:rsidR="00D12F8F" w:rsidRPr="006057B5" w:rsidRDefault="00D12F8F" w:rsidP="009071EA">
            <w:pPr>
              <w:pStyle w:val="affff"/>
              <w:jc w:val="right"/>
              <w:rPr>
                <w:b/>
              </w:rPr>
            </w:pPr>
            <w:r>
              <w:t>464333,05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73AB50" w14:textId="77777777" w:rsidR="00D12F8F" w:rsidRPr="006057B5" w:rsidRDefault="00D12F8F" w:rsidP="009071EA">
            <w:pPr>
              <w:pStyle w:val="affff"/>
              <w:jc w:val="right"/>
              <w:rPr>
                <w:b/>
              </w:rPr>
            </w:pPr>
            <w:r>
              <w:t>2245043,23</w:t>
            </w:r>
          </w:p>
        </w:tc>
      </w:tr>
      <w:tr w:rsidR="00D12F8F" w:rsidRPr="006057B5" w14:paraId="3126797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A0D2A03" w14:textId="77777777" w:rsidR="00D12F8F" w:rsidRPr="006057B5" w:rsidRDefault="00D12F8F" w:rsidP="009071EA">
            <w:pPr>
              <w:pStyle w:val="affff"/>
              <w:jc w:val="center"/>
              <w:rPr>
                <w:b/>
              </w:rPr>
            </w:pPr>
            <w:r>
              <w:t>610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61182CB" w14:textId="77777777" w:rsidR="00D12F8F" w:rsidRPr="006057B5" w:rsidRDefault="00D12F8F" w:rsidP="009071EA">
            <w:pPr>
              <w:pStyle w:val="affff"/>
              <w:jc w:val="right"/>
              <w:rPr>
                <w:b/>
              </w:rPr>
            </w:pPr>
            <w:r>
              <w:t>464301,24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8D36716" w14:textId="77777777" w:rsidR="00D12F8F" w:rsidRPr="006057B5" w:rsidRDefault="00D12F8F" w:rsidP="009071EA">
            <w:pPr>
              <w:pStyle w:val="affff"/>
              <w:jc w:val="right"/>
              <w:rPr>
                <w:b/>
              </w:rPr>
            </w:pPr>
            <w:r>
              <w:t>2245056,63</w:t>
            </w:r>
          </w:p>
        </w:tc>
      </w:tr>
      <w:tr w:rsidR="00D12F8F" w:rsidRPr="006057B5" w14:paraId="2E2FC47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0E3567" w14:textId="77777777" w:rsidR="00D12F8F" w:rsidRPr="006057B5" w:rsidRDefault="00D12F8F" w:rsidP="009071EA">
            <w:pPr>
              <w:pStyle w:val="affff"/>
              <w:jc w:val="center"/>
              <w:rPr>
                <w:b/>
              </w:rPr>
            </w:pPr>
            <w:r>
              <w:t>611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823773A" w14:textId="77777777" w:rsidR="00D12F8F" w:rsidRPr="006057B5" w:rsidRDefault="00D12F8F" w:rsidP="009071EA">
            <w:pPr>
              <w:pStyle w:val="affff"/>
              <w:jc w:val="right"/>
              <w:rPr>
                <w:b/>
              </w:rPr>
            </w:pPr>
            <w:r>
              <w:t>464290,64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A1B87F" w14:textId="77777777" w:rsidR="00D12F8F" w:rsidRPr="006057B5" w:rsidRDefault="00D12F8F" w:rsidP="009071EA">
            <w:pPr>
              <w:pStyle w:val="affff"/>
              <w:jc w:val="right"/>
              <w:rPr>
                <w:b/>
              </w:rPr>
            </w:pPr>
            <w:r>
              <w:t>2245061,59</w:t>
            </w:r>
          </w:p>
        </w:tc>
      </w:tr>
      <w:tr w:rsidR="00D12F8F" w:rsidRPr="006057B5" w14:paraId="5557615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90EB62" w14:textId="77777777" w:rsidR="00D12F8F" w:rsidRPr="006057B5" w:rsidRDefault="00D12F8F" w:rsidP="009071EA">
            <w:pPr>
              <w:pStyle w:val="affff"/>
              <w:jc w:val="center"/>
              <w:rPr>
                <w:b/>
              </w:rPr>
            </w:pPr>
            <w:r>
              <w:lastRenderedPageBreak/>
              <w:t>612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7A30CDB" w14:textId="77777777" w:rsidR="00D12F8F" w:rsidRPr="006057B5" w:rsidRDefault="00D12F8F" w:rsidP="009071EA">
            <w:pPr>
              <w:pStyle w:val="affff"/>
              <w:jc w:val="right"/>
              <w:rPr>
                <w:b/>
              </w:rPr>
            </w:pPr>
            <w:r>
              <w:t>464261,40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3109F2" w14:textId="77777777" w:rsidR="00D12F8F" w:rsidRPr="006057B5" w:rsidRDefault="00D12F8F" w:rsidP="009071EA">
            <w:pPr>
              <w:pStyle w:val="affff"/>
              <w:jc w:val="right"/>
              <w:rPr>
                <w:b/>
              </w:rPr>
            </w:pPr>
            <w:r>
              <w:t>2245074,55</w:t>
            </w:r>
          </w:p>
        </w:tc>
      </w:tr>
      <w:tr w:rsidR="00D12F8F" w:rsidRPr="006057B5" w14:paraId="4817994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43DBA3F" w14:textId="77777777" w:rsidR="00D12F8F" w:rsidRPr="006057B5" w:rsidRDefault="00D12F8F" w:rsidP="009071EA">
            <w:pPr>
              <w:pStyle w:val="affff"/>
              <w:jc w:val="center"/>
              <w:rPr>
                <w:b/>
              </w:rPr>
            </w:pPr>
            <w:r>
              <w:t>613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F1EB77D" w14:textId="77777777" w:rsidR="00D12F8F" w:rsidRPr="006057B5" w:rsidRDefault="00D12F8F" w:rsidP="009071EA">
            <w:pPr>
              <w:pStyle w:val="affff"/>
              <w:jc w:val="right"/>
              <w:rPr>
                <w:b/>
              </w:rPr>
            </w:pPr>
            <w:r>
              <w:t>464250,02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71FD84" w14:textId="77777777" w:rsidR="00D12F8F" w:rsidRPr="006057B5" w:rsidRDefault="00D12F8F" w:rsidP="009071EA">
            <w:pPr>
              <w:pStyle w:val="affff"/>
              <w:jc w:val="right"/>
              <w:rPr>
                <w:b/>
              </w:rPr>
            </w:pPr>
            <w:r>
              <w:t>2245044,59</w:t>
            </w:r>
          </w:p>
        </w:tc>
      </w:tr>
      <w:tr w:rsidR="00D12F8F" w:rsidRPr="006057B5" w14:paraId="3A86A9B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C5F2675" w14:textId="77777777" w:rsidR="00D12F8F" w:rsidRPr="006057B5" w:rsidRDefault="00D12F8F" w:rsidP="009071EA">
            <w:pPr>
              <w:pStyle w:val="affff"/>
              <w:jc w:val="center"/>
              <w:rPr>
                <w:b/>
              </w:rPr>
            </w:pPr>
            <w:r>
              <w:t>614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533A28" w14:textId="77777777" w:rsidR="00D12F8F" w:rsidRPr="006057B5" w:rsidRDefault="00D12F8F" w:rsidP="009071EA">
            <w:pPr>
              <w:pStyle w:val="affff"/>
              <w:jc w:val="right"/>
              <w:rPr>
                <w:b/>
              </w:rPr>
            </w:pPr>
            <w:r>
              <w:t>464277,38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8EB00B4" w14:textId="77777777" w:rsidR="00D12F8F" w:rsidRPr="006057B5" w:rsidRDefault="00D12F8F" w:rsidP="009071EA">
            <w:pPr>
              <w:pStyle w:val="affff"/>
              <w:jc w:val="right"/>
              <w:rPr>
                <w:b/>
              </w:rPr>
            </w:pPr>
            <w:r>
              <w:t>2245032,47</w:t>
            </w:r>
          </w:p>
        </w:tc>
      </w:tr>
      <w:tr w:rsidR="00D12F8F" w:rsidRPr="006057B5" w14:paraId="5C316C9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B29D7C0" w14:textId="77777777" w:rsidR="00D12F8F" w:rsidRPr="006057B5" w:rsidRDefault="00D12F8F" w:rsidP="009071EA">
            <w:pPr>
              <w:pStyle w:val="affff"/>
              <w:jc w:val="center"/>
              <w:rPr>
                <w:b/>
              </w:rPr>
            </w:pPr>
            <w:r>
              <w:t>615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46CDC5" w14:textId="77777777" w:rsidR="00D12F8F" w:rsidRPr="006057B5" w:rsidRDefault="00D12F8F" w:rsidP="009071EA">
            <w:pPr>
              <w:pStyle w:val="affff"/>
              <w:jc w:val="right"/>
              <w:rPr>
                <w:b/>
              </w:rPr>
            </w:pPr>
            <w:r>
              <w:t>464288,24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50E36C" w14:textId="77777777" w:rsidR="00D12F8F" w:rsidRPr="006057B5" w:rsidRDefault="00D12F8F" w:rsidP="009071EA">
            <w:pPr>
              <w:pStyle w:val="affff"/>
              <w:jc w:val="right"/>
              <w:rPr>
                <w:b/>
              </w:rPr>
            </w:pPr>
            <w:r>
              <w:t>2245027,39</w:t>
            </w:r>
          </w:p>
        </w:tc>
      </w:tr>
      <w:tr w:rsidR="00D12F8F" w:rsidRPr="006057B5" w14:paraId="67CDA72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1FCC32" w14:textId="77777777" w:rsidR="00D12F8F" w:rsidRPr="006057B5" w:rsidRDefault="00D12F8F" w:rsidP="009071EA">
            <w:pPr>
              <w:pStyle w:val="affff"/>
              <w:jc w:val="center"/>
              <w:rPr>
                <w:b/>
              </w:rPr>
            </w:pPr>
            <w:r>
              <w:t>616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1E99738" w14:textId="77777777" w:rsidR="00D12F8F" w:rsidRPr="006057B5" w:rsidRDefault="00D12F8F" w:rsidP="009071EA">
            <w:pPr>
              <w:pStyle w:val="affff"/>
              <w:jc w:val="right"/>
              <w:rPr>
                <w:b/>
              </w:rPr>
            </w:pPr>
            <w:r>
              <w:t>464320,49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95B1F53" w14:textId="77777777" w:rsidR="00D12F8F" w:rsidRPr="006057B5" w:rsidRDefault="00D12F8F" w:rsidP="009071EA">
            <w:pPr>
              <w:pStyle w:val="affff"/>
              <w:jc w:val="right"/>
              <w:rPr>
                <w:b/>
              </w:rPr>
            </w:pPr>
            <w:r>
              <w:t>2245013,80</w:t>
            </w:r>
          </w:p>
        </w:tc>
      </w:tr>
      <w:tr w:rsidR="00D12F8F" w:rsidRPr="006057B5" w14:paraId="0AE437D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791F0CF" w14:textId="77777777" w:rsidR="00D12F8F" w:rsidRPr="006057B5" w:rsidRDefault="00D12F8F" w:rsidP="009071EA">
            <w:pPr>
              <w:pStyle w:val="affff"/>
              <w:jc w:val="center"/>
              <w:rPr>
                <w:b/>
              </w:rPr>
            </w:pPr>
            <w:r>
              <w:t>607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D02226" w14:textId="77777777" w:rsidR="00D12F8F" w:rsidRPr="006057B5" w:rsidRDefault="00D12F8F" w:rsidP="009071EA">
            <w:pPr>
              <w:pStyle w:val="affff"/>
              <w:jc w:val="right"/>
              <w:rPr>
                <w:b/>
              </w:rPr>
            </w:pPr>
            <w:r>
              <w:t>464357,26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BAC354" w14:textId="77777777" w:rsidR="00D12F8F" w:rsidRPr="006057B5" w:rsidRDefault="00D12F8F" w:rsidP="009071EA">
            <w:pPr>
              <w:pStyle w:val="affff"/>
              <w:jc w:val="right"/>
              <w:rPr>
                <w:b/>
              </w:rPr>
            </w:pPr>
            <w:r>
              <w:t>2244998,12</w:t>
            </w:r>
          </w:p>
        </w:tc>
      </w:tr>
      <w:tr w:rsidR="00D12F8F" w:rsidRPr="006057B5" w14:paraId="44B422F5"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03F3A80" w14:textId="77777777" w:rsidR="00D12F8F" w:rsidRPr="006057B5" w:rsidRDefault="00D12F8F" w:rsidP="009071EA">
            <w:pPr>
              <w:pStyle w:val="affff"/>
              <w:rPr>
                <w:b/>
              </w:rPr>
            </w:pPr>
            <w:proofErr w:type="gramStart"/>
            <w:r>
              <w:t>63:31:0000000:ЗУ</w:t>
            </w:r>
            <w:proofErr w:type="gramEnd"/>
            <w:r>
              <w:t>4(8)</w:t>
            </w:r>
          </w:p>
        </w:tc>
      </w:tr>
      <w:tr w:rsidR="00D12F8F" w:rsidRPr="006057B5" w14:paraId="4D30309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DADDE8E" w14:textId="77777777" w:rsidR="00D12F8F" w:rsidRPr="006057B5" w:rsidRDefault="00D12F8F" w:rsidP="009071EA">
            <w:pPr>
              <w:pStyle w:val="affff"/>
              <w:jc w:val="center"/>
              <w:rPr>
                <w:b/>
              </w:rPr>
            </w:pPr>
            <w:r>
              <w:t>617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3FC75A" w14:textId="77777777" w:rsidR="00D12F8F" w:rsidRPr="006057B5" w:rsidRDefault="00D12F8F" w:rsidP="009071EA">
            <w:pPr>
              <w:pStyle w:val="affff"/>
              <w:jc w:val="right"/>
              <w:rPr>
                <w:b/>
              </w:rPr>
            </w:pPr>
            <w:r>
              <w:t>463900,85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3CF9267" w14:textId="77777777" w:rsidR="00D12F8F" w:rsidRPr="006057B5" w:rsidRDefault="00D12F8F" w:rsidP="009071EA">
            <w:pPr>
              <w:pStyle w:val="affff"/>
              <w:jc w:val="right"/>
              <w:rPr>
                <w:b/>
              </w:rPr>
            </w:pPr>
            <w:r>
              <w:t>2248337,74</w:t>
            </w:r>
          </w:p>
        </w:tc>
      </w:tr>
      <w:tr w:rsidR="00D12F8F" w:rsidRPr="006057B5" w14:paraId="52A251B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CC3F887" w14:textId="77777777" w:rsidR="00D12F8F" w:rsidRPr="006057B5" w:rsidRDefault="00D12F8F" w:rsidP="009071EA">
            <w:pPr>
              <w:pStyle w:val="affff"/>
              <w:jc w:val="center"/>
              <w:rPr>
                <w:b/>
              </w:rPr>
            </w:pPr>
            <w:r>
              <w:t>618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222252" w14:textId="77777777" w:rsidR="00D12F8F" w:rsidRPr="006057B5" w:rsidRDefault="00D12F8F" w:rsidP="009071EA">
            <w:pPr>
              <w:pStyle w:val="affff"/>
              <w:jc w:val="right"/>
              <w:rPr>
                <w:b/>
              </w:rPr>
            </w:pPr>
            <w:r>
              <w:t>463897,01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98B5E02" w14:textId="77777777" w:rsidR="00D12F8F" w:rsidRPr="006057B5" w:rsidRDefault="00D12F8F" w:rsidP="009071EA">
            <w:pPr>
              <w:pStyle w:val="affff"/>
              <w:jc w:val="right"/>
              <w:rPr>
                <w:b/>
              </w:rPr>
            </w:pPr>
            <w:r>
              <w:t>2248343,69</w:t>
            </w:r>
          </w:p>
        </w:tc>
      </w:tr>
      <w:tr w:rsidR="00D12F8F" w:rsidRPr="006057B5" w14:paraId="1F9D348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267F6D" w14:textId="77777777" w:rsidR="00D12F8F" w:rsidRPr="006057B5" w:rsidRDefault="00D12F8F" w:rsidP="009071EA">
            <w:pPr>
              <w:pStyle w:val="affff"/>
              <w:jc w:val="center"/>
              <w:rPr>
                <w:b/>
              </w:rPr>
            </w:pPr>
            <w:r>
              <w:t>619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F3422E" w14:textId="77777777" w:rsidR="00D12F8F" w:rsidRPr="006057B5" w:rsidRDefault="00D12F8F" w:rsidP="009071EA">
            <w:pPr>
              <w:pStyle w:val="affff"/>
              <w:jc w:val="right"/>
              <w:rPr>
                <w:b/>
              </w:rPr>
            </w:pPr>
            <w:r>
              <w:t>463852,57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3EA06D" w14:textId="77777777" w:rsidR="00D12F8F" w:rsidRPr="006057B5" w:rsidRDefault="00D12F8F" w:rsidP="009071EA">
            <w:pPr>
              <w:pStyle w:val="affff"/>
              <w:jc w:val="right"/>
              <w:rPr>
                <w:b/>
              </w:rPr>
            </w:pPr>
            <w:r>
              <w:t>2248376,35</w:t>
            </w:r>
          </w:p>
        </w:tc>
      </w:tr>
      <w:tr w:rsidR="00D12F8F" w:rsidRPr="006057B5" w14:paraId="152FF36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F55BC9" w14:textId="77777777" w:rsidR="00D12F8F" w:rsidRPr="006057B5" w:rsidRDefault="00D12F8F" w:rsidP="009071EA">
            <w:pPr>
              <w:pStyle w:val="affff"/>
              <w:jc w:val="center"/>
              <w:rPr>
                <w:b/>
              </w:rPr>
            </w:pPr>
            <w:r>
              <w:t>620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BCF1D11" w14:textId="77777777" w:rsidR="00D12F8F" w:rsidRPr="006057B5" w:rsidRDefault="00D12F8F" w:rsidP="009071EA">
            <w:pPr>
              <w:pStyle w:val="affff"/>
              <w:jc w:val="right"/>
              <w:rPr>
                <w:b/>
              </w:rPr>
            </w:pPr>
            <w:r>
              <w:t>463825,43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39AD024" w14:textId="77777777" w:rsidR="00D12F8F" w:rsidRPr="006057B5" w:rsidRDefault="00D12F8F" w:rsidP="009071EA">
            <w:pPr>
              <w:pStyle w:val="affff"/>
              <w:jc w:val="right"/>
              <w:rPr>
                <w:b/>
              </w:rPr>
            </w:pPr>
            <w:r>
              <w:t>2248386,36</w:t>
            </w:r>
          </w:p>
        </w:tc>
      </w:tr>
      <w:tr w:rsidR="00D12F8F" w:rsidRPr="006057B5" w14:paraId="2614DE6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99C035" w14:textId="77777777" w:rsidR="00D12F8F" w:rsidRPr="006057B5" w:rsidRDefault="00D12F8F" w:rsidP="009071EA">
            <w:pPr>
              <w:pStyle w:val="affff"/>
              <w:jc w:val="center"/>
              <w:rPr>
                <w:b/>
              </w:rPr>
            </w:pPr>
            <w:r>
              <w:t>621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46FB2E2" w14:textId="77777777" w:rsidR="00D12F8F" w:rsidRPr="006057B5" w:rsidRDefault="00D12F8F" w:rsidP="009071EA">
            <w:pPr>
              <w:pStyle w:val="affff"/>
              <w:jc w:val="right"/>
              <w:rPr>
                <w:b/>
              </w:rPr>
            </w:pPr>
            <w:r>
              <w:t>463796,93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2E44DE" w14:textId="77777777" w:rsidR="00D12F8F" w:rsidRPr="006057B5" w:rsidRDefault="00D12F8F" w:rsidP="009071EA">
            <w:pPr>
              <w:pStyle w:val="affff"/>
              <w:jc w:val="right"/>
              <w:rPr>
                <w:b/>
              </w:rPr>
            </w:pPr>
            <w:r>
              <w:t>2248392,62</w:t>
            </w:r>
          </w:p>
        </w:tc>
      </w:tr>
      <w:tr w:rsidR="00D12F8F" w:rsidRPr="006057B5" w14:paraId="7C0A356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9A4E286" w14:textId="77777777" w:rsidR="00D12F8F" w:rsidRPr="006057B5" w:rsidRDefault="00D12F8F" w:rsidP="009071EA">
            <w:pPr>
              <w:pStyle w:val="affff"/>
              <w:jc w:val="center"/>
              <w:rPr>
                <w:b/>
              </w:rPr>
            </w:pPr>
            <w:r>
              <w:t>622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92DEA3" w14:textId="77777777" w:rsidR="00D12F8F" w:rsidRPr="006057B5" w:rsidRDefault="00D12F8F" w:rsidP="009071EA">
            <w:pPr>
              <w:pStyle w:val="affff"/>
              <w:jc w:val="right"/>
              <w:rPr>
                <w:b/>
              </w:rPr>
            </w:pPr>
            <w:r>
              <w:t>463850,66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E73D048" w14:textId="77777777" w:rsidR="00D12F8F" w:rsidRPr="006057B5" w:rsidRDefault="00D12F8F" w:rsidP="009071EA">
            <w:pPr>
              <w:pStyle w:val="affff"/>
              <w:jc w:val="right"/>
              <w:rPr>
                <w:b/>
              </w:rPr>
            </w:pPr>
            <w:r>
              <w:t>2248372,80</w:t>
            </w:r>
          </w:p>
        </w:tc>
      </w:tr>
      <w:tr w:rsidR="00D12F8F" w:rsidRPr="006057B5" w14:paraId="532AC0C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EB02CDA" w14:textId="77777777" w:rsidR="00D12F8F" w:rsidRPr="006057B5" w:rsidRDefault="00D12F8F" w:rsidP="009071EA">
            <w:pPr>
              <w:pStyle w:val="affff"/>
              <w:jc w:val="center"/>
              <w:rPr>
                <w:b/>
              </w:rPr>
            </w:pPr>
            <w:r>
              <w:t>623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B57F16" w14:textId="77777777" w:rsidR="00D12F8F" w:rsidRPr="006057B5" w:rsidRDefault="00D12F8F" w:rsidP="009071EA">
            <w:pPr>
              <w:pStyle w:val="affff"/>
              <w:jc w:val="right"/>
              <w:rPr>
                <w:b/>
              </w:rPr>
            </w:pPr>
            <w:r>
              <w:t>463894,05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8D94B4E" w14:textId="77777777" w:rsidR="00D12F8F" w:rsidRPr="006057B5" w:rsidRDefault="00D12F8F" w:rsidP="009071EA">
            <w:pPr>
              <w:pStyle w:val="affff"/>
              <w:jc w:val="right"/>
              <w:rPr>
                <w:b/>
              </w:rPr>
            </w:pPr>
            <w:r>
              <w:t>2248340,91</w:t>
            </w:r>
          </w:p>
        </w:tc>
      </w:tr>
      <w:tr w:rsidR="00D12F8F" w:rsidRPr="006057B5" w14:paraId="4AF56E1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A32A381" w14:textId="77777777" w:rsidR="00D12F8F" w:rsidRPr="006057B5" w:rsidRDefault="00D12F8F" w:rsidP="009071EA">
            <w:pPr>
              <w:pStyle w:val="affff"/>
              <w:jc w:val="center"/>
              <w:rPr>
                <w:b/>
              </w:rPr>
            </w:pPr>
            <w:r>
              <w:t>624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B76673" w14:textId="77777777" w:rsidR="00D12F8F" w:rsidRPr="006057B5" w:rsidRDefault="00D12F8F" w:rsidP="009071EA">
            <w:pPr>
              <w:pStyle w:val="affff"/>
              <w:jc w:val="right"/>
              <w:rPr>
                <w:b/>
              </w:rPr>
            </w:pPr>
            <w:r>
              <w:t>463895,39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DE23AC5" w14:textId="77777777" w:rsidR="00D12F8F" w:rsidRPr="006057B5" w:rsidRDefault="00D12F8F" w:rsidP="009071EA">
            <w:pPr>
              <w:pStyle w:val="affff"/>
              <w:jc w:val="right"/>
              <w:rPr>
                <w:b/>
              </w:rPr>
            </w:pPr>
            <w:r>
              <w:t>2248338,84</w:t>
            </w:r>
          </w:p>
        </w:tc>
      </w:tr>
      <w:tr w:rsidR="00D12F8F" w:rsidRPr="006057B5" w14:paraId="0CFAD26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48DFA25" w14:textId="77777777" w:rsidR="00D12F8F" w:rsidRPr="006057B5" w:rsidRDefault="00D12F8F" w:rsidP="009071EA">
            <w:pPr>
              <w:pStyle w:val="affff"/>
              <w:jc w:val="center"/>
              <w:rPr>
                <w:b/>
              </w:rPr>
            </w:pPr>
            <w:r>
              <w:t>617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C22C58" w14:textId="77777777" w:rsidR="00D12F8F" w:rsidRPr="006057B5" w:rsidRDefault="00D12F8F" w:rsidP="009071EA">
            <w:pPr>
              <w:pStyle w:val="affff"/>
              <w:jc w:val="right"/>
              <w:rPr>
                <w:b/>
              </w:rPr>
            </w:pPr>
            <w:r>
              <w:t>463900,85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B1B85F" w14:textId="77777777" w:rsidR="00D12F8F" w:rsidRPr="006057B5" w:rsidRDefault="00D12F8F" w:rsidP="009071EA">
            <w:pPr>
              <w:pStyle w:val="affff"/>
              <w:jc w:val="right"/>
              <w:rPr>
                <w:b/>
              </w:rPr>
            </w:pPr>
            <w:r>
              <w:t>2248337,74</w:t>
            </w:r>
          </w:p>
        </w:tc>
      </w:tr>
      <w:tr w:rsidR="00D12F8F" w:rsidRPr="006057B5" w14:paraId="335FDA52"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D66949C" w14:textId="77777777" w:rsidR="00D12F8F" w:rsidRPr="006057B5" w:rsidRDefault="00D12F8F" w:rsidP="009071EA">
            <w:pPr>
              <w:pStyle w:val="affff"/>
              <w:rPr>
                <w:b/>
              </w:rPr>
            </w:pPr>
            <w:proofErr w:type="gramStart"/>
            <w:r>
              <w:t>63:31:0000000:ЗУ</w:t>
            </w:r>
            <w:proofErr w:type="gramEnd"/>
            <w:r>
              <w:t>4(9)</w:t>
            </w:r>
          </w:p>
        </w:tc>
      </w:tr>
      <w:tr w:rsidR="00D12F8F" w:rsidRPr="006057B5" w14:paraId="0989353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F4757B9" w14:textId="77777777" w:rsidR="00D12F8F" w:rsidRPr="006057B5" w:rsidRDefault="00D12F8F" w:rsidP="009071EA">
            <w:pPr>
              <w:pStyle w:val="affff"/>
              <w:jc w:val="center"/>
              <w:rPr>
                <w:b/>
              </w:rPr>
            </w:pPr>
            <w:r>
              <w:t>625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EFD4F89" w14:textId="77777777" w:rsidR="00D12F8F" w:rsidRPr="006057B5" w:rsidRDefault="00D12F8F" w:rsidP="009071EA">
            <w:pPr>
              <w:pStyle w:val="affff"/>
              <w:jc w:val="right"/>
              <w:rPr>
                <w:b/>
              </w:rPr>
            </w:pPr>
            <w:r>
              <w:t>463218,65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E13A60" w14:textId="77777777" w:rsidR="00D12F8F" w:rsidRPr="006057B5" w:rsidRDefault="00D12F8F" w:rsidP="009071EA">
            <w:pPr>
              <w:pStyle w:val="affff"/>
              <w:jc w:val="right"/>
              <w:rPr>
                <w:b/>
              </w:rPr>
            </w:pPr>
            <w:r>
              <w:t>2247259,37</w:t>
            </w:r>
          </w:p>
        </w:tc>
      </w:tr>
      <w:tr w:rsidR="00D12F8F" w:rsidRPr="006057B5" w14:paraId="34DE098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CC401F" w14:textId="77777777" w:rsidR="00D12F8F" w:rsidRPr="006057B5" w:rsidRDefault="00D12F8F" w:rsidP="009071EA">
            <w:pPr>
              <w:pStyle w:val="affff"/>
              <w:jc w:val="center"/>
              <w:rPr>
                <w:b/>
              </w:rPr>
            </w:pPr>
            <w:r>
              <w:t>626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9C4D2BC" w14:textId="77777777" w:rsidR="00D12F8F" w:rsidRPr="006057B5" w:rsidRDefault="00D12F8F" w:rsidP="009071EA">
            <w:pPr>
              <w:pStyle w:val="affff"/>
              <w:jc w:val="right"/>
              <w:rPr>
                <w:b/>
              </w:rPr>
            </w:pPr>
            <w:r>
              <w:t>463222,91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D5384F" w14:textId="77777777" w:rsidR="00D12F8F" w:rsidRPr="006057B5" w:rsidRDefault="00D12F8F" w:rsidP="009071EA">
            <w:pPr>
              <w:pStyle w:val="affff"/>
              <w:jc w:val="right"/>
              <w:rPr>
                <w:b/>
              </w:rPr>
            </w:pPr>
            <w:r>
              <w:t>2247270,75</w:t>
            </w:r>
          </w:p>
        </w:tc>
      </w:tr>
      <w:tr w:rsidR="00D12F8F" w:rsidRPr="006057B5" w14:paraId="3B73BD3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1FC620" w14:textId="77777777" w:rsidR="00D12F8F" w:rsidRPr="006057B5" w:rsidRDefault="00D12F8F" w:rsidP="009071EA">
            <w:pPr>
              <w:pStyle w:val="affff"/>
              <w:jc w:val="center"/>
              <w:rPr>
                <w:b/>
              </w:rPr>
            </w:pPr>
            <w:r>
              <w:t>627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0083CD" w14:textId="77777777" w:rsidR="00D12F8F" w:rsidRPr="006057B5" w:rsidRDefault="00D12F8F" w:rsidP="009071EA">
            <w:pPr>
              <w:pStyle w:val="affff"/>
              <w:jc w:val="right"/>
              <w:rPr>
                <w:b/>
              </w:rPr>
            </w:pPr>
            <w:r>
              <w:t>463206,93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CD48EF" w14:textId="77777777" w:rsidR="00D12F8F" w:rsidRPr="006057B5" w:rsidRDefault="00D12F8F" w:rsidP="009071EA">
            <w:pPr>
              <w:pStyle w:val="affff"/>
              <w:jc w:val="right"/>
              <w:rPr>
                <w:b/>
              </w:rPr>
            </w:pPr>
            <w:r>
              <w:t>2247276,70</w:t>
            </w:r>
          </w:p>
        </w:tc>
      </w:tr>
      <w:tr w:rsidR="00D12F8F" w:rsidRPr="006057B5" w14:paraId="34A6126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22F7A6B" w14:textId="77777777" w:rsidR="00D12F8F" w:rsidRPr="006057B5" w:rsidRDefault="00D12F8F" w:rsidP="009071EA">
            <w:pPr>
              <w:pStyle w:val="affff"/>
              <w:jc w:val="center"/>
              <w:rPr>
                <w:b/>
              </w:rPr>
            </w:pPr>
            <w:r>
              <w:t>628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78409F" w14:textId="77777777" w:rsidR="00D12F8F" w:rsidRPr="006057B5" w:rsidRDefault="00D12F8F" w:rsidP="009071EA">
            <w:pPr>
              <w:pStyle w:val="affff"/>
              <w:jc w:val="right"/>
              <w:rPr>
                <w:b/>
              </w:rPr>
            </w:pPr>
            <w:r>
              <w:t>463192,64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A540739" w14:textId="77777777" w:rsidR="00D12F8F" w:rsidRPr="006057B5" w:rsidRDefault="00D12F8F" w:rsidP="009071EA">
            <w:pPr>
              <w:pStyle w:val="affff"/>
              <w:jc w:val="right"/>
              <w:rPr>
                <w:b/>
              </w:rPr>
            </w:pPr>
            <w:r>
              <w:t>2247281,17</w:t>
            </w:r>
          </w:p>
        </w:tc>
      </w:tr>
      <w:tr w:rsidR="00D12F8F" w:rsidRPr="006057B5" w14:paraId="40D566A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21C4365" w14:textId="77777777" w:rsidR="00D12F8F" w:rsidRPr="006057B5" w:rsidRDefault="00D12F8F" w:rsidP="009071EA">
            <w:pPr>
              <w:pStyle w:val="affff"/>
              <w:jc w:val="center"/>
              <w:rPr>
                <w:b/>
              </w:rPr>
            </w:pPr>
            <w:r>
              <w:t>629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15254F4" w14:textId="77777777" w:rsidR="00D12F8F" w:rsidRPr="006057B5" w:rsidRDefault="00D12F8F" w:rsidP="009071EA">
            <w:pPr>
              <w:pStyle w:val="affff"/>
              <w:jc w:val="right"/>
              <w:rPr>
                <w:b/>
              </w:rPr>
            </w:pPr>
            <w:r>
              <w:t>463188,26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91F79E" w14:textId="77777777" w:rsidR="00D12F8F" w:rsidRPr="006057B5" w:rsidRDefault="00D12F8F" w:rsidP="009071EA">
            <w:pPr>
              <w:pStyle w:val="affff"/>
              <w:jc w:val="right"/>
              <w:rPr>
                <w:b/>
              </w:rPr>
            </w:pPr>
            <w:r>
              <w:t>2247269,46</w:t>
            </w:r>
          </w:p>
        </w:tc>
      </w:tr>
      <w:tr w:rsidR="00D12F8F" w:rsidRPr="006057B5" w14:paraId="12DB1B0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5CFF10E" w14:textId="77777777" w:rsidR="00D12F8F" w:rsidRPr="006057B5" w:rsidRDefault="00D12F8F" w:rsidP="009071EA">
            <w:pPr>
              <w:pStyle w:val="affff"/>
              <w:jc w:val="center"/>
              <w:rPr>
                <w:b/>
              </w:rPr>
            </w:pPr>
            <w:r>
              <w:t>625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5F7E81" w14:textId="77777777" w:rsidR="00D12F8F" w:rsidRPr="006057B5" w:rsidRDefault="00D12F8F" w:rsidP="009071EA">
            <w:pPr>
              <w:pStyle w:val="affff"/>
              <w:jc w:val="right"/>
              <w:rPr>
                <w:b/>
              </w:rPr>
            </w:pPr>
            <w:r>
              <w:t>463218,65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B84DB3A" w14:textId="77777777" w:rsidR="00D12F8F" w:rsidRPr="006057B5" w:rsidRDefault="00D12F8F" w:rsidP="009071EA">
            <w:pPr>
              <w:pStyle w:val="affff"/>
              <w:jc w:val="right"/>
              <w:rPr>
                <w:b/>
              </w:rPr>
            </w:pPr>
            <w:r>
              <w:t>2247259,37</w:t>
            </w:r>
          </w:p>
        </w:tc>
      </w:tr>
      <w:tr w:rsidR="00D12F8F" w:rsidRPr="006057B5" w14:paraId="3DF41E2D"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AA8EF60" w14:textId="77777777" w:rsidR="00D12F8F" w:rsidRPr="006057B5" w:rsidRDefault="00D12F8F" w:rsidP="009071EA">
            <w:pPr>
              <w:pStyle w:val="affff"/>
              <w:rPr>
                <w:b/>
              </w:rPr>
            </w:pPr>
            <w:proofErr w:type="gramStart"/>
            <w:r>
              <w:t>63:31:0000000:ЗУ</w:t>
            </w:r>
            <w:proofErr w:type="gramEnd"/>
            <w:r>
              <w:t>4(10)</w:t>
            </w:r>
          </w:p>
        </w:tc>
      </w:tr>
      <w:tr w:rsidR="00D12F8F" w:rsidRPr="006057B5" w14:paraId="608A225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367831" w14:textId="77777777" w:rsidR="00D12F8F" w:rsidRPr="006057B5" w:rsidRDefault="00D12F8F" w:rsidP="009071EA">
            <w:pPr>
              <w:pStyle w:val="affff"/>
              <w:jc w:val="center"/>
              <w:rPr>
                <w:b/>
              </w:rPr>
            </w:pPr>
            <w:r>
              <w:t>630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9ADD375" w14:textId="77777777" w:rsidR="00D12F8F" w:rsidRPr="006057B5" w:rsidRDefault="00D12F8F" w:rsidP="009071EA">
            <w:pPr>
              <w:pStyle w:val="affff"/>
              <w:jc w:val="right"/>
              <w:rPr>
                <w:b/>
              </w:rPr>
            </w:pPr>
            <w:r>
              <w:t>463309,56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C95F94F" w14:textId="77777777" w:rsidR="00D12F8F" w:rsidRPr="006057B5" w:rsidRDefault="00D12F8F" w:rsidP="009071EA">
            <w:pPr>
              <w:pStyle w:val="affff"/>
              <w:jc w:val="right"/>
              <w:rPr>
                <w:b/>
              </w:rPr>
            </w:pPr>
            <w:r>
              <w:t>2247533,53</w:t>
            </w:r>
          </w:p>
        </w:tc>
      </w:tr>
      <w:tr w:rsidR="00D12F8F" w:rsidRPr="006057B5" w14:paraId="4F734D7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E53565E" w14:textId="77777777" w:rsidR="00D12F8F" w:rsidRPr="006057B5" w:rsidRDefault="00D12F8F" w:rsidP="009071EA">
            <w:pPr>
              <w:pStyle w:val="affff"/>
              <w:jc w:val="center"/>
              <w:rPr>
                <w:b/>
              </w:rPr>
            </w:pPr>
            <w:r>
              <w:t>631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E251EED" w14:textId="77777777" w:rsidR="00D12F8F" w:rsidRPr="006057B5" w:rsidRDefault="00D12F8F" w:rsidP="009071EA">
            <w:pPr>
              <w:pStyle w:val="affff"/>
              <w:jc w:val="right"/>
              <w:rPr>
                <w:b/>
              </w:rPr>
            </w:pPr>
            <w:r>
              <w:t>463313,32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204E95" w14:textId="77777777" w:rsidR="00D12F8F" w:rsidRPr="006057B5" w:rsidRDefault="00D12F8F" w:rsidP="009071EA">
            <w:pPr>
              <w:pStyle w:val="affff"/>
              <w:jc w:val="right"/>
              <w:rPr>
                <w:b/>
              </w:rPr>
            </w:pPr>
            <w:r>
              <w:t>2247536,12</w:t>
            </w:r>
          </w:p>
        </w:tc>
      </w:tr>
      <w:tr w:rsidR="00D12F8F" w:rsidRPr="006057B5" w14:paraId="480D802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570D0CA" w14:textId="77777777" w:rsidR="00D12F8F" w:rsidRPr="006057B5" w:rsidRDefault="00D12F8F" w:rsidP="009071EA">
            <w:pPr>
              <w:pStyle w:val="affff"/>
              <w:jc w:val="center"/>
              <w:rPr>
                <w:b/>
              </w:rPr>
            </w:pPr>
            <w:r>
              <w:t>632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406978C" w14:textId="77777777" w:rsidR="00D12F8F" w:rsidRPr="006057B5" w:rsidRDefault="00D12F8F" w:rsidP="009071EA">
            <w:pPr>
              <w:pStyle w:val="affff"/>
              <w:jc w:val="right"/>
              <w:rPr>
                <w:b/>
              </w:rPr>
            </w:pPr>
            <w:r>
              <w:t>463311,20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BF0983F" w14:textId="77777777" w:rsidR="00D12F8F" w:rsidRPr="006057B5" w:rsidRDefault="00D12F8F" w:rsidP="009071EA">
            <w:pPr>
              <w:pStyle w:val="affff"/>
              <w:jc w:val="right"/>
              <w:rPr>
                <w:b/>
              </w:rPr>
            </w:pPr>
            <w:r>
              <w:t>2247558,23</w:t>
            </w:r>
          </w:p>
        </w:tc>
      </w:tr>
      <w:tr w:rsidR="00D12F8F" w:rsidRPr="006057B5" w14:paraId="25D8440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8FB2FA4" w14:textId="77777777" w:rsidR="00D12F8F" w:rsidRPr="006057B5" w:rsidRDefault="00D12F8F" w:rsidP="009071EA">
            <w:pPr>
              <w:pStyle w:val="affff"/>
              <w:jc w:val="center"/>
              <w:rPr>
                <w:b/>
              </w:rPr>
            </w:pPr>
            <w:r>
              <w:t>633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75F72A1" w14:textId="77777777" w:rsidR="00D12F8F" w:rsidRPr="006057B5" w:rsidRDefault="00D12F8F" w:rsidP="009071EA">
            <w:pPr>
              <w:pStyle w:val="affff"/>
              <w:jc w:val="right"/>
              <w:rPr>
                <w:b/>
              </w:rPr>
            </w:pPr>
            <w:r>
              <w:t>463308,15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BD7257" w14:textId="77777777" w:rsidR="00D12F8F" w:rsidRPr="006057B5" w:rsidRDefault="00D12F8F" w:rsidP="009071EA">
            <w:pPr>
              <w:pStyle w:val="affff"/>
              <w:jc w:val="right"/>
              <w:rPr>
                <w:b/>
              </w:rPr>
            </w:pPr>
            <w:r>
              <w:t>2247596,79</w:t>
            </w:r>
          </w:p>
        </w:tc>
      </w:tr>
      <w:tr w:rsidR="00D12F8F" w:rsidRPr="006057B5" w14:paraId="612D463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4B5B061" w14:textId="77777777" w:rsidR="00D12F8F" w:rsidRPr="006057B5" w:rsidRDefault="00D12F8F" w:rsidP="009071EA">
            <w:pPr>
              <w:pStyle w:val="affff"/>
              <w:jc w:val="center"/>
              <w:rPr>
                <w:b/>
              </w:rPr>
            </w:pPr>
            <w:r>
              <w:t>634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3C6728" w14:textId="77777777" w:rsidR="00D12F8F" w:rsidRPr="006057B5" w:rsidRDefault="00D12F8F" w:rsidP="009071EA">
            <w:pPr>
              <w:pStyle w:val="affff"/>
              <w:jc w:val="right"/>
              <w:rPr>
                <w:b/>
              </w:rPr>
            </w:pPr>
            <w:r>
              <w:t>463304,96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D4E555B" w14:textId="77777777" w:rsidR="00D12F8F" w:rsidRPr="006057B5" w:rsidRDefault="00D12F8F" w:rsidP="009071EA">
            <w:pPr>
              <w:pStyle w:val="affff"/>
              <w:jc w:val="right"/>
              <w:rPr>
                <w:b/>
              </w:rPr>
            </w:pPr>
            <w:r>
              <w:t>2247586,67</w:t>
            </w:r>
          </w:p>
        </w:tc>
      </w:tr>
      <w:tr w:rsidR="00D12F8F" w:rsidRPr="006057B5" w14:paraId="485BA8D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0EBBB19" w14:textId="77777777" w:rsidR="00D12F8F" w:rsidRPr="006057B5" w:rsidRDefault="00D12F8F" w:rsidP="009071EA">
            <w:pPr>
              <w:pStyle w:val="affff"/>
              <w:jc w:val="center"/>
              <w:rPr>
                <w:b/>
              </w:rPr>
            </w:pPr>
            <w:r>
              <w:t>635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E755F03" w14:textId="77777777" w:rsidR="00D12F8F" w:rsidRPr="006057B5" w:rsidRDefault="00D12F8F" w:rsidP="009071EA">
            <w:pPr>
              <w:pStyle w:val="affff"/>
              <w:jc w:val="right"/>
              <w:rPr>
                <w:b/>
              </w:rPr>
            </w:pPr>
            <w:r>
              <w:t>463307,23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7CAC105" w14:textId="77777777" w:rsidR="00D12F8F" w:rsidRPr="006057B5" w:rsidRDefault="00D12F8F" w:rsidP="009071EA">
            <w:pPr>
              <w:pStyle w:val="affff"/>
              <w:jc w:val="right"/>
              <w:rPr>
                <w:b/>
              </w:rPr>
            </w:pPr>
            <w:r>
              <w:t>2247557,91</w:t>
            </w:r>
          </w:p>
        </w:tc>
      </w:tr>
      <w:tr w:rsidR="00D12F8F" w:rsidRPr="006057B5" w14:paraId="3F1A19D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F6A347F" w14:textId="77777777" w:rsidR="00D12F8F" w:rsidRPr="006057B5" w:rsidRDefault="00D12F8F" w:rsidP="009071EA">
            <w:pPr>
              <w:pStyle w:val="affff"/>
              <w:jc w:val="center"/>
              <w:rPr>
                <w:b/>
              </w:rPr>
            </w:pPr>
            <w:r>
              <w:t>630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6CE2E6" w14:textId="77777777" w:rsidR="00D12F8F" w:rsidRPr="006057B5" w:rsidRDefault="00D12F8F" w:rsidP="009071EA">
            <w:pPr>
              <w:pStyle w:val="affff"/>
              <w:jc w:val="right"/>
              <w:rPr>
                <w:b/>
              </w:rPr>
            </w:pPr>
            <w:r>
              <w:t>463309,56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4967A5" w14:textId="77777777" w:rsidR="00D12F8F" w:rsidRPr="006057B5" w:rsidRDefault="00D12F8F" w:rsidP="009071EA">
            <w:pPr>
              <w:pStyle w:val="affff"/>
              <w:jc w:val="right"/>
              <w:rPr>
                <w:b/>
              </w:rPr>
            </w:pPr>
            <w:r>
              <w:t>2247533,53</w:t>
            </w:r>
          </w:p>
        </w:tc>
      </w:tr>
      <w:tr w:rsidR="00D12F8F" w:rsidRPr="006057B5" w14:paraId="12DA927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75DC1A4" w14:textId="77777777" w:rsidR="00D12F8F" w:rsidRPr="006057B5" w:rsidRDefault="00D12F8F" w:rsidP="009071EA">
            <w:pPr>
              <w:pStyle w:val="affff"/>
              <w:rPr>
                <w:b/>
              </w:rPr>
            </w:pPr>
            <w:proofErr w:type="gramStart"/>
            <w:r>
              <w:t>63:31:0000000:ЗУ</w:t>
            </w:r>
            <w:proofErr w:type="gramEnd"/>
            <w:r>
              <w:t>4(11)</w:t>
            </w:r>
          </w:p>
        </w:tc>
      </w:tr>
      <w:tr w:rsidR="00D12F8F" w:rsidRPr="006057B5" w14:paraId="428A619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308EB4" w14:textId="77777777" w:rsidR="00D12F8F" w:rsidRPr="006057B5" w:rsidRDefault="00D12F8F" w:rsidP="009071EA">
            <w:pPr>
              <w:pStyle w:val="affff"/>
              <w:jc w:val="center"/>
              <w:rPr>
                <w:b/>
              </w:rPr>
            </w:pPr>
            <w:r>
              <w:t>636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DF7C2F" w14:textId="77777777" w:rsidR="00D12F8F" w:rsidRPr="006057B5" w:rsidRDefault="00D12F8F" w:rsidP="009071EA">
            <w:pPr>
              <w:pStyle w:val="affff"/>
              <w:jc w:val="right"/>
              <w:rPr>
                <w:b/>
              </w:rPr>
            </w:pPr>
            <w:r>
              <w:t>463252,54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BAC0D62" w14:textId="77777777" w:rsidR="00D12F8F" w:rsidRPr="006057B5" w:rsidRDefault="00D12F8F" w:rsidP="009071EA">
            <w:pPr>
              <w:pStyle w:val="affff"/>
              <w:jc w:val="right"/>
              <w:rPr>
                <w:b/>
              </w:rPr>
            </w:pPr>
            <w:r>
              <w:t>2247494,24</w:t>
            </w:r>
          </w:p>
        </w:tc>
      </w:tr>
      <w:tr w:rsidR="00D12F8F" w:rsidRPr="006057B5" w14:paraId="7B3A4DA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1CF84FF" w14:textId="77777777" w:rsidR="00D12F8F" w:rsidRPr="006057B5" w:rsidRDefault="00D12F8F" w:rsidP="009071EA">
            <w:pPr>
              <w:pStyle w:val="affff"/>
              <w:jc w:val="center"/>
              <w:rPr>
                <w:b/>
              </w:rPr>
            </w:pPr>
            <w:r>
              <w:t>637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2E16FC" w14:textId="77777777" w:rsidR="00D12F8F" w:rsidRPr="006057B5" w:rsidRDefault="00D12F8F" w:rsidP="009071EA">
            <w:pPr>
              <w:pStyle w:val="affff"/>
              <w:jc w:val="right"/>
              <w:rPr>
                <w:b/>
              </w:rPr>
            </w:pPr>
            <w:r>
              <w:t>463256,33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348E0E" w14:textId="77777777" w:rsidR="00D12F8F" w:rsidRPr="006057B5" w:rsidRDefault="00D12F8F" w:rsidP="009071EA">
            <w:pPr>
              <w:pStyle w:val="affff"/>
              <w:jc w:val="right"/>
              <w:rPr>
                <w:b/>
              </w:rPr>
            </w:pPr>
            <w:r>
              <w:t>2247496,85</w:t>
            </w:r>
          </w:p>
        </w:tc>
      </w:tr>
      <w:tr w:rsidR="00D12F8F" w:rsidRPr="006057B5" w14:paraId="3C71D33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6C20412" w14:textId="77777777" w:rsidR="00D12F8F" w:rsidRPr="006057B5" w:rsidRDefault="00D12F8F" w:rsidP="009071EA">
            <w:pPr>
              <w:pStyle w:val="affff"/>
              <w:jc w:val="center"/>
              <w:rPr>
                <w:b/>
              </w:rPr>
            </w:pPr>
            <w:r>
              <w:t>638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C22E6E7" w14:textId="77777777" w:rsidR="00D12F8F" w:rsidRPr="006057B5" w:rsidRDefault="00D12F8F" w:rsidP="009071EA">
            <w:pPr>
              <w:pStyle w:val="affff"/>
              <w:jc w:val="right"/>
              <w:rPr>
                <w:b/>
              </w:rPr>
            </w:pPr>
            <w:r>
              <w:t>463235,36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20106E2" w14:textId="77777777" w:rsidR="00D12F8F" w:rsidRPr="006057B5" w:rsidRDefault="00D12F8F" w:rsidP="009071EA">
            <w:pPr>
              <w:pStyle w:val="affff"/>
              <w:jc w:val="right"/>
              <w:rPr>
                <w:b/>
              </w:rPr>
            </w:pPr>
            <w:r>
              <w:t>2247507,01</w:t>
            </w:r>
          </w:p>
        </w:tc>
      </w:tr>
      <w:tr w:rsidR="00D12F8F" w:rsidRPr="006057B5" w14:paraId="22658D2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5C0808D" w14:textId="77777777" w:rsidR="00D12F8F" w:rsidRPr="006057B5" w:rsidRDefault="00D12F8F" w:rsidP="009071EA">
            <w:pPr>
              <w:pStyle w:val="affff"/>
              <w:jc w:val="center"/>
              <w:rPr>
                <w:b/>
              </w:rPr>
            </w:pPr>
            <w:r>
              <w:t>639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109B6E" w14:textId="77777777" w:rsidR="00D12F8F" w:rsidRPr="006057B5" w:rsidRDefault="00D12F8F" w:rsidP="009071EA">
            <w:pPr>
              <w:pStyle w:val="affff"/>
              <w:jc w:val="right"/>
              <w:rPr>
                <w:b/>
              </w:rPr>
            </w:pPr>
            <w:r>
              <w:t>463221,31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27AEB1" w14:textId="77777777" w:rsidR="00D12F8F" w:rsidRPr="006057B5" w:rsidRDefault="00D12F8F" w:rsidP="009071EA">
            <w:pPr>
              <w:pStyle w:val="affff"/>
              <w:jc w:val="right"/>
              <w:rPr>
                <w:b/>
              </w:rPr>
            </w:pPr>
            <w:r>
              <w:t>2247511,76</w:t>
            </w:r>
          </w:p>
        </w:tc>
      </w:tr>
      <w:tr w:rsidR="00D12F8F" w:rsidRPr="006057B5" w14:paraId="2FC769C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E4C445" w14:textId="77777777" w:rsidR="00D12F8F" w:rsidRPr="006057B5" w:rsidRDefault="00D12F8F" w:rsidP="009071EA">
            <w:pPr>
              <w:pStyle w:val="affff"/>
              <w:jc w:val="center"/>
              <w:rPr>
                <w:b/>
              </w:rPr>
            </w:pPr>
            <w:r>
              <w:t>640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4A6042" w14:textId="77777777" w:rsidR="00D12F8F" w:rsidRPr="006057B5" w:rsidRDefault="00D12F8F" w:rsidP="009071EA">
            <w:pPr>
              <w:pStyle w:val="affff"/>
              <w:jc w:val="right"/>
              <w:rPr>
                <w:b/>
              </w:rPr>
            </w:pPr>
            <w:r>
              <w:t>463219,44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5BB1F9" w14:textId="77777777" w:rsidR="00D12F8F" w:rsidRPr="006057B5" w:rsidRDefault="00D12F8F" w:rsidP="009071EA">
            <w:pPr>
              <w:pStyle w:val="affff"/>
              <w:jc w:val="right"/>
              <w:rPr>
                <w:b/>
              </w:rPr>
            </w:pPr>
            <w:r>
              <w:t>2247510,47</w:t>
            </w:r>
          </w:p>
        </w:tc>
      </w:tr>
      <w:tr w:rsidR="00D12F8F" w:rsidRPr="006057B5" w14:paraId="6994D95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0330790" w14:textId="77777777" w:rsidR="00D12F8F" w:rsidRPr="006057B5" w:rsidRDefault="00D12F8F" w:rsidP="009071EA">
            <w:pPr>
              <w:pStyle w:val="affff"/>
              <w:jc w:val="center"/>
              <w:rPr>
                <w:b/>
              </w:rPr>
            </w:pPr>
            <w:r>
              <w:t>641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0B5DF3B" w14:textId="77777777" w:rsidR="00D12F8F" w:rsidRPr="006057B5" w:rsidRDefault="00D12F8F" w:rsidP="009071EA">
            <w:pPr>
              <w:pStyle w:val="affff"/>
              <w:jc w:val="right"/>
              <w:rPr>
                <w:b/>
              </w:rPr>
            </w:pPr>
            <w:r>
              <w:t>463219,59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C418B97" w14:textId="77777777" w:rsidR="00D12F8F" w:rsidRPr="006057B5" w:rsidRDefault="00D12F8F" w:rsidP="009071EA">
            <w:pPr>
              <w:pStyle w:val="affff"/>
              <w:jc w:val="right"/>
              <w:rPr>
                <w:b/>
              </w:rPr>
            </w:pPr>
            <w:r>
              <w:t>2247508,12</w:t>
            </w:r>
          </w:p>
        </w:tc>
      </w:tr>
      <w:tr w:rsidR="00D12F8F" w:rsidRPr="006057B5" w14:paraId="533F579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622B35" w14:textId="77777777" w:rsidR="00D12F8F" w:rsidRPr="006057B5" w:rsidRDefault="00D12F8F" w:rsidP="009071EA">
            <w:pPr>
              <w:pStyle w:val="affff"/>
              <w:jc w:val="center"/>
              <w:rPr>
                <w:b/>
              </w:rPr>
            </w:pPr>
            <w:r>
              <w:t>642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72052DD" w14:textId="77777777" w:rsidR="00D12F8F" w:rsidRPr="006057B5" w:rsidRDefault="00D12F8F" w:rsidP="009071EA">
            <w:pPr>
              <w:pStyle w:val="affff"/>
              <w:jc w:val="right"/>
              <w:rPr>
                <w:b/>
              </w:rPr>
            </w:pPr>
            <w:r>
              <w:t>463233,84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17D47B" w14:textId="77777777" w:rsidR="00D12F8F" w:rsidRPr="006057B5" w:rsidRDefault="00D12F8F" w:rsidP="009071EA">
            <w:pPr>
              <w:pStyle w:val="affff"/>
              <w:jc w:val="right"/>
              <w:rPr>
                <w:b/>
              </w:rPr>
            </w:pPr>
            <w:r>
              <w:t>2247503,30</w:t>
            </w:r>
          </w:p>
        </w:tc>
      </w:tr>
      <w:tr w:rsidR="00D12F8F" w:rsidRPr="006057B5" w14:paraId="478834B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010EF36" w14:textId="77777777" w:rsidR="00D12F8F" w:rsidRPr="006057B5" w:rsidRDefault="00D12F8F" w:rsidP="009071EA">
            <w:pPr>
              <w:pStyle w:val="affff"/>
              <w:jc w:val="center"/>
              <w:rPr>
                <w:b/>
              </w:rPr>
            </w:pPr>
            <w:r>
              <w:t>636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4B5C7E7" w14:textId="77777777" w:rsidR="00D12F8F" w:rsidRPr="006057B5" w:rsidRDefault="00D12F8F" w:rsidP="009071EA">
            <w:pPr>
              <w:pStyle w:val="affff"/>
              <w:jc w:val="right"/>
              <w:rPr>
                <w:b/>
              </w:rPr>
            </w:pPr>
            <w:r>
              <w:t>463252,54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CC2C83A" w14:textId="77777777" w:rsidR="00D12F8F" w:rsidRPr="006057B5" w:rsidRDefault="00D12F8F" w:rsidP="009071EA">
            <w:pPr>
              <w:pStyle w:val="affff"/>
              <w:jc w:val="right"/>
              <w:rPr>
                <w:b/>
              </w:rPr>
            </w:pPr>
            <w:r>
              <w:t>2247494,24</w:t>
            </w:r>
          </w:p>
        </w:tc>
      </w:tr>
      <w:tr w:rsidR="00D12F8F" w:rsidRPr="006057B5" w14:paraId="6CCB783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F5AE336" w14:textId="77777777" w:rsidR="00D12F8F" w:rsidRPr="006057B5" w:rsidRDefault="00D12F8F" w:rsidP="009071EA">
            <w:pPr>
              <w:pStyle w:val="affff"/>
              <w:rPr>
                <w:b/>
              </w:rPr>
            </w:pPr>
            <w:proofErr w:type="gramStart"/>
            <w:r>
              <w:t>63:31:0000000:ЗУ</w:t>
            </w:r>
            <w:proofErr w:type="gramEnd"/>
            <w:r>
              <w:t>4(12)</w:t>
            </w:r>
          </w:p>
        </w:tc>
      </w:tr>
      <w:tr w:rsidR="00D12F8F" w:rsidRPr="006057B5" w14:paraId="7A7C54B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4CEC704" w14:textId="77777777" w:rsidR="00D12F8F" w:rsidRPr="006057B5" w:rsidRDefault="00D12F8F" w:rsidP="009071EA">
            <w:pPr>
              <w:pStyle w:val="affff"/>
              <w:jc w:val="center"/>
              <w:rPr>
                <w:b/>
              </w:rPr>
            </w:pPr>
            <w:r>
              <w:t>643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BB5CEC7" w14:textId="77777777" w:rsidR="00D12F8F" w:rsidRPr="006057B5" w:rsidRDefault="00D12F8F" w:rsidP="009071EA">
            <w:pPr>
              <w:pStyle w:val="affff"/>
              <w:jc w:val="right"/>
              <w:rPr>
                <w:b/>
              </w:rPr>
            </w:pPr>
            <w:r>
              <w:t>463175,77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CA7878" w14:textId="77777777" w:rsidR="00D12F8F" w:rsidRPr="006057B5" w:rsidRDefault="00D12F8F" w:rsidP="009071EA">
            <w:pPr>
              <w:pStyle w:val="affff"/>
              <w:jc w:val="right"/>
              <w:rPr>
                <w:b/>
              </w:rPr>
            </w:pPr>
            <w:r>
              <w:t>2247144,74</w:t>
            </w:r>
          </w:p>
        </w:tc>
      </w:tr>
      <w:tr w:rsidR="00D12F8F" w:rsidRPr="006057B5" w14:paraId="71FBAF8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CA77AD" w14:textId="77777777" w:rsidR="00D12F8F" w:rsidRPr="006057B5" w:rsidRDefault="00D12F8F" w:rsidP="009071EA">
            <w:pPr>
              <w:pStyle w:val="affff"/>
              <w:jc w:val="center"/>
              <w:rPr>
                <w:b/>
              </w:rPr>
            </w:pPr>
            <w:r>
              <w:t>644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85DEC1C" w14:textId="77777777" w:rsidR="00D12F8F" w:rsidRPr="006057B5" w:rsidRDefault="00D12F8F" w:rsidP="009071EA">
            <w:pPr>
              <w:pStyle w:val="affff"/>
              <w:jc w:val="right"/>
              <w:rPr>
                <w:b/>
              </w:rPr>
            </w:pPr>
            <w:r>
              <w:t>463177,18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637B3DC" w14:textId="77777777" w:rsidR="00D12F8F" w:rsidRPr="006057B5" w:rsidRDefault="00D12F8F" w:rsidP="009071EA">
            <w:pPr>
              <w:pStyle w:val="affff"/>
              <w:jc w:val="right"/>
              <w:rPr>
                <w:b/>
              </w:rPr>
            </w:pPr>
            <w:r>
              <w:t>2247148,49</w:t>
            </w:r>
          </w:p>
        </w:tc>
      </w:tr>
      <w:tr w:rsidR="00D12F8F" w:rsidRPr="006057B5" w14:paraId="077805F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F8A89A4" w14:textId="77777777" w:rsidR="00D12F8F" w:rsidRPr="006057B5" w:rsidRDefault="00D12F8F" w:rsidP="009071EA">
            <w:pPr>
              <w:pStyle w:val="affff"/>
              <w:jc w:val="center"/>
              <w:rPr>
                <w:b/>
              </w:rPr>
            </w:pPr>
            <w:r>
              <w:t>645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0CF351D" w14:textId="77777777" w:rsidR="00D12F8F" w:rsidRPr="006057B5" w:rsidRDefault="00D12F8F" w:rsidP="009071EA">
            <w:pPr>
              <w:pStyle w:val="affff"/>
              <w:jc w:val="right"/>
              <w:rPr>
                <w:b/>
              </w:rPr>
            </w:pPr>
            <w:r>
              <w:t>463165,52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8357FE4" w14:textId="77777777" w:rsidR="00D12F8F" w:rsidRPr="006057B5" w:rsidRDefault="00D12F8F" w:rsidP="009071EA">
            <w:pPr>
              <w:pStyle w:val="affff"/>
              <w:jc w:val="right"/>
              <w:rPr>
                <w:b/>
              </w:rPr>
            </w:pPr>
            <w:r>
              <w:t>2247154,04</w:t>
            </w:r>
          </w:p>
        </w:tc>
      </w:tr>
      <w:tr w:rsidR="00D12F8F" w:rsidRPr="006057B5" w14:paraId="3D87EA4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28916FE" w14:textId="77777777" w:rsidR="00D12F8F" w:rsidRPr="006057B5" w:rsidRDefault="00D12F8F" w:rsidP="009071EA">
            <w:pPr>
              <w:pStyle w:val="affff"/>
              <w:jc w:val="center"/>
              <w:rPr>
                <w:b/>
              </w:rPr>
            </w:pPr>
            <w:r>
              <w:t>646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043CE57" w14:textId="77777777" w:rsidR="00D12F8F" w:rsidRPr="006057B5" w:rsidRDefault="00D12F8F" w:rsidP="009071EA">
            <w:pPr>
              <w:pStyle w:val="affff"/>
              <w:jc w:val="right"/>
              <w:rPr>
                <w:b/>
              </w:rPr>
            </w:pPr>
            <w:r>
              <w:t>463147,56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4F9EB2" w14:textId="77777777" w:rsidR="00D12F8F" w:rsidRPr="006057B5" w:rsidRDefault="00D12F8F" w:rsidP="009071EA">
            <w:pPr>
              <w:pStyle w:val="affff"/>
              <w:jc w:val="right"/>
              <w:rPr>
                <w:b/>
              </w:rPr>
            </w:pPr>
            <w:r>
              <w:t>2247160,66</w:t>
            </w:r>
          </w:p>
        </w:tc>
      </w:tr>
      <w:tr w:rsidR="00D12F8F" w:rsidRPr="006057B5" w14:paraId="277734E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232B4CE" w14:textId="77777777" w:rsidR="00D12F8F" w:rsidRPr="006057B5" w:rsidRDefault="00D12F8F" w:rsidP="009071EA">
            <w:pPr>
              <w:pStyle w:val="affff"/>
              <w:jc w:val="center"/>
              <w:rPr>
                <w:b/>
              </w:rPr>
            </w:pPr>
            <w:r>
              <w:t>647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E4EF99D" w14:textId="77777777" w:rsidR="00D12F8F" w:rsidRPr="006057B5" w:rsidRDefault="00D12F8F" w:rsidP="009071EA">
            <w:pPr>
              <w:pStyle w:val="affff"/>
              <w:jc w:val="right"/>
              <w:rPr>
                <w:b/>
              </w:rPr>
            </w:pPr>
            <w:r>
              <w:t>463146,16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CAA70C" w14:textId="77777777" w:rsidR="00D12F8F" w:rsidRPr="006057B5" w:rsidRDefault="00D12F8F" w:rsidP="009071EA">
            <w:pPr>
              <w:pStyle w:val="affff"/>
              <w:jc w:val="right"/>
              <w:rPr>
                <w:b/>
              </w:rPr>
            </w:pPr>
            <w:r>
              <w:t>2247156,91</w:t>
            </w:r>
          </w:p>
        </w:tc>
      </w:tr>
      <w:tr w:rsidR="00D12F8F" w:rsidRPr="006057B5" w14:paraId="18CB1CD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3345416" w14:textId="77777777" w:rsidR="00D12F8F" w:rsidRPr="006057B5" w:rsidRDefault="00D12F8F" w:rsidP="009071EA">
            <w:pPr>
              <w:pStyle w:val="affff"/>
              <w:jc w:val="center"/>
              <w:rPr>
                <w:b/>
              </w:rPr>
            </w:pPr>
            <w:r>
              <w:t>648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8A9A3F" w14:textId="77777777" w:rsidR="00D12F8F" w:rsidRPr="006057B5" w:rsidRDefault="00D12F8F" w:rsidP="009071EA">
            <w:pPr>
              <w:pStyle w:val="affff"/>
              <w:jc w:val="right"/>
              <w:rPr>
                <w:b/>
              </w:rPr>
            </w:pPr>
            <w:r>
              <w:t>463163,97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54C3CF3" w14:textId="77777777" w:rsidR="00D12F8F" w:rsidRPr="006057B5" w:rsidRDefault="00D12F8F" w:rsidP="009071EA">
            <w:pPr>
              <w:pStyle w:val="affff"/>
              <w:jc w:val="right"/>
              <w:rPr>
                <w:b/>
              </w:rPr>
            </w:pPr>
            <w:r>
              <w:t>2247150,35</w:t>
            </w:r>
          </w:p>
        </w:tc>
      </w:tr>
      <w:tr w:rsidR="00D12F8F" w:rsidRPr="006057B5" w14:paraId="5B278DE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1ECA96" w14:textId="77777777" w:rsidR="00D12F8F" w:rsidRPr="006057B5" w:rsidRDefault="00D12F8F" w:rsidP="009071EA">
            <w:pPr>
              <w:pStyle w:val="affff"/>
              <w:jc w:val="center"/>
              <w:rPr>
                <w:b/>
              </w:rPr>
            </w:pPr>
            <w:r>
              <w:t>643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F4EABD8" w14:textId="77777777" w:rsidR="00D12F8F" w:rsidRPr="006057B5" w:rsidRDefault="00D12F8F" w:rsidP="009071EA">
            <w:pPr>
              <w:pStyle w:val="affff"/>
              <w:jc w:val="right"/>
              <w:rPr>
                <w:b/>
              </w:rPr>
            </w:pPr>
            <w:r>
              <w:t>463175,77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233EA8" w14:textId="77777777" w:rsidR="00D12F8F" w:rsidRPr="006057B5" w:rsidRDefault="00D12F8F" w:rsidP="009071EA">
            <w:pPr>
              <w:pStyle w:val="affff"/>
              <w:jc w:val="right"/>
              <w:rPr>
                <w:b/>
              </w:rPr>
            </w:pPr>
            <w:r>
              <w:t>2247144,74</w:t>
            </w:r>
          </w:p>
        </w:tc>
      </w:tr>
      <w:tr w:rsidR="00D12F8F" w:rsidRPr="006057B5" w14:paraId="181D957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77C56E0" w14:textId="77777777" w:rsidR="00D12F8F" w:rsidRPr="006057B5" w:rsidRDefault="00D12F8F" w:rsidP="009071EA">
            <w:pPr>
              <w:pStyle w:val="affff"/>
              <w:rPr>
                <w:b/>
              </w:rPr>
            </w:pPr>
            <w:proofErr w:type="gramStart"/>
            <w:r>
              <w:t>63:31:0000000:ЗУ</w:t>
            </w:r>
            <w:proofErr w:type="gramEnd"/>
            <w:r>
              <w:t>4(13)</w:t>
            </w:r>
          </w:p>
        </w:tc>
      </w:tr>
      <w:tr w:rsidR="00D12F8F" w:rsidRPr="006057B5" w14:paraId="54227C2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1FA96CB" w14:textId="77777777" w:rsidR="00D12F8F" w:rsidRPr="006057B5" w:rsidRDefault="00D12F8F" w:rsidP="009071EA">
            <w:pPr>
              <w:pStyle w:val="affff"/>
              <w:jc w:val="center"/>
              <w:rPr>
                <w:b/>
              </w:rPr>
            </w:pPr>
            <w:r>
              <w:t>649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77D0EC" w14:textId="77777777" w:rsidR="00D12F8F" w:rsidRPr="006057B5" w:rsidRDefault="00D12F8F" w:rsidP="009071EA">
            <w:pPr>
              <w:pStyle w:val="affff"/>
              <w:jc w:val="right"/>
              <w:rPr>
                <w:b/>
              </w:rPr>
            </w:pPr>
            <w:r>
              <w:t>464556,66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096CC25" w14:textId="77777777" w:rsidR="00D12F8F" w:rsidRPr="006057B5" w:rsidRDefault="00D12F8F" w:rsidP="009071EA">
            <w:pPr>
              <w:pStyle w:val="affff"/>
              <w:jc w:val="right"/>
              <w:rPr>
                <w:b/>
              </w:rPr>
            </w:pPr>
            <w:r>
              <w:t>2244927,27</w:t>
            </w:r>
          </w:p>
        </w:tc>
      </w:tr>
      <w:tr w:rsidR="00D12F8F" w:rsidRPr="006057B5" w14:paraId="7CCA9D6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A03019F" w14:textId="77777777" w:rsidR="00D12F8F" w:rsidRPr="006057B5" w:rsidRDefault="00D12F8F" w:rsidP="009071EA">
            <w:pPr>
              <w:pStyle w:val="affff"/>
              <w:jc w:val="center"/>
              <w:rPr>
                <w:b/>
              </w:rPr>
            </w:pPr>
            <w:r>
              <w:t>650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6215D6" w14:textId="77777777" w:rsidR="00D12F8F" w:rsidRPr="006057B5" w:rsidRDefault="00D12F8F" w:rsidP="009071EA">
            <w:pPr>
              <w:pStyle w:val="affff"/>
              <w:jc w:val="right"/>
              <w:rPr>
                <w:b/>
              </w:rPr>
            </w:pPr>
            <w:r>
              <w:t>464557,04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DECB437" w14:textId="77777777" w:rsidR="00D12F8F" w:rsidRPr="006057B5" w:rsidRDefault="00D12F8F" w:rsidP="009071EA">
            <w:pPr>
              <w:pStyle w:val="affff"/>
              <w:jc w:val="right"/>
              <w:rPr>
                <w:b/>
              </w:rPr>
            </w:pPr>
            <w:r>
              <w:t>2244928,20</w:t>
            </w:r>
          </w:p>
        </w:tc>
      </w:tr>
      <w:tr w:rsidR="00D12F8F" w:rsidRPr="006057B5" w14:paraId="17C0828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04BF1A" w14:textId="77777777" w:rsidR="00D12F8F" w:rsidRPr="006057B5" w:rsidRDefault="00D12F8F" w:rsidP="009071EA">
            <w:pPr>
              <w:pStyle w:val="affff"/>
              <w:jc w:val="center"/>
              <w:rPr>
                <w:b/>
              </w:rPr>
            </w:pPr>
            <w:r>
              <w:lastRenderedPageBreak/>
              <w:t>651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23FDB8" w14:textId="77777777" w:rsidR="00D12F8F" w:rsidRPr="006057B5" w:rsidRDefault="00D12F8F" w:rsidP="009071EA">
            <w:pPr>
              <w:pStyle w:val="affff"/>
              <w:jc w:val="right"/>
              <w:rPr>
                <w:b/>
              </w:rPr>
            </w:pPr>
            <w:r>
              <w:t>464557,40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C95B4E" w14:textId="77777777" w:rsidR="00D12F8F" w:rsidRPr="006057B5" w:rsidRDefault="00D12F8F" w:rsidP="009071EA">
            <w:pPr>
              <w:pStyle w:val="affff"/>
              <w:jc w:val="right"/>
              <w:rPr>
                <w:b/>
              </w:rPr>
            </w:pPr>
            <w:r>
              <w:t>2244929,13</w:t>
            </w:r>
          </w:p>
        </w:tc>
      </w:tr>
      <w:tr w:rsidR="00D12F8F" w:rsidRPr="006057B5" w14:paraId="2494660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F5D0C13" w14:textId="77777777" w:rsidR="00D12F8F" w:rsidRPr="006057B5" w:rsidRDefault="00D12F8F" w:rsidP="009071EA">
            <w:pPr>
              <w:pStyle w:val="affff"/>
              <w:jc w:val="center"/>
              <w:rPr>
                <w:b/>
              </w:rPr>
            </w:pPr>
            <w:r>
              <w:t>652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FA51F3A" w14:textId="77777777" w:rsidR="00D12F8F" w:rsidRPr="006057B5" w:rsidRDefault="00D12F8F" w:rsidP="009071EA">
            <w:pPr>
              <w:pStyle w:val="affff"/>
              <w:jc w:val="right"/>
              <w:rPr>
                <w:b/>
              </w:rPr>
            </w:pPr>
            <w:r>
              <w:t>464556,48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CABC43E" w14:textId="77777777" w:rsidR="00D12F8F" w:rsidRPr="006057B5" w:rsidRDefault="00D12F8F" w:rsidP="009071EA">
            <w:pPr>
              <w:pStyle w:val="affff"/>
              <w:jc w:val="right"/>
              <w:rPr>
                <w:b/>
              </w:rPr>
            </w:pPr>
            <w:r>
              <w:t>2244929,50</w:t>
            </w:r>
          </w:p>
        </w:tc>
      </w:tr>
      <w:tr w:rsidR="00D12F8F" w:rsidRPr="006057B5" w14:paraId="5579DAA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19E1EB" w14:textId="77777777" w:rsidR="00D12F8F" w:rsidRPr="006057B5" w:rsidRDefault="00D12F8F" w:rsidP="009071EA">
            <w:pPr>
              <w:pStyle w:val="affff"/>
              <w:jc w:val="center"/>
              <w:rPr>
                <w:b/>
              </w:rPr>
            </w:pPr>
            <w:r>
              <w:t>653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FCDEFF" w14:textId="77777777" w:rsidR="00D12F8F" w:rsidRPr="006057B5" w:rsidRDefault="00D12F8F" w:rsidP="009071EA">
            <w:pPr>
              <w:pStyle w:val="affff"/>
              <w:jc w:val="right"/>
              <w:rPr>
                <w:b/>
              </w:rPr>
            </w:pPr>
            <w:r>
              <w:t>464556,10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B03A264" w14:textId="77777777" w:rsidR="00D12F8F" w:rsidRPr="006057B5" w:rsidRDefault="00D12F8F" w:rsidP="009071EA">
            <w:pPr>
              <w:pStyle w:val="affff"/>
              <w:jc w:val="right"/>
              <w:rPr>
                <w:b/>
              </w:rPr>
            </w:pPr>
            <w:r>
              <w:t>2244928,57</w:t>
            </w:r>
          </w:p>
        </w:tc>
      </w:tr>
      <w:tr w:rsidR="00D12F8F" w:rsidRPr="006057B5" w14:paraId="3644116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C60A1E" w14:textId="77777777" w:rsidR="00D12F8F" w:rsidRPr="006057B5" w:rsidRDefault="00D12F8F" w:rsidP="009071EA">
            <w:pPr>
              <w:pStyle w:val="affff"/>
              <w:jc w:val="center"/>
              <w:rPr>
                <w:b/>
              </w:rPr>
            </w:pPr>
            <w:r>
              <w:t>654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E7EE562" w14:textId="77777777" w:rsidR="00D12F8F" w:rsidRPr="006057B5" w:rsidRDefault="00D12F8F" w:rsidP="009071EA">
            <w:pPr>
              <w:pStyle w:val="affff"/>
              <w:jc w:val="right"/>
              <w:rPr>
                <w:b/>
              </w:rPr>
            </w:pPr>
            <w:r>
              <w:t>464555,74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532BB30" w14:textId="77777777" w:rsidR="00D12F8F" w:rsidRPr="006057B5" w:rsidRDefault="00D12F8F" w:rsidP="009071EA">
            <w:pPr>
              <w:pStyle w:val="affff"/>
              <w:jc w:val="right"/>
              <w:rPr>
                <w:b/>
              </w:rPr>
            </w:pPr>
            <w:r>
              <w:t>2244927,64</w:t>
            </w:r>
          </w:p>
        </w:tc>
      </w:tr>
      <w:tr w:rsidR="00D12F8F" w:rsidRPr="006057B5" w14:paraId="5C0FE86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5D7F80" w14:textId="77777777" w:rsidR="00D12F8F" w:rsidRPr="006057B5" w:rsidRDefault="00D12F8F" w:rsidP="009071EA">
            <w:pPr>
              <w:pStyle w:val="affff"/>
              <w:jc w:val="center"/>
              <w:rPr>
                <w:b/>
              </w:rPr>
            </w:pPr>
            <w:r>
              <w:t>649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9F149D5" w14:textId="77777777" w:rsidR="00D12F8F" w:rsidRPr="006057B5" w:rsidRDefault="00D12F8F" w:rsidP="009071EA">
            <w:pPr>
              <w:pStyle w:val="affff"/>
              <w:jc w:val="right"/>
              <w:rPr>
                <w:b/>
              </w:rPr>
            </w:pPr>
            <w:r>
              <w:t>464556,66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8AA65CB" w14:textId="77777777" w:rsidR="00D12F8F" w:rsidRPr="006057B5" w:rsidRDefault="00D12F8F" w:rsidP="009071EA">
            <w:pPr>
              <w:pStyle w:val="affff"/>
              <w:jc w:val="right"/>
              <w:rPr>
                <w:b/>
              </w:rPr>
            </w:pPr>
            <w:r>
              <w:t>2244927,27</w:t>
            </w:r>
          </w:p>
        </w:tc>
      </w:tr>
      <w:tr w:rsidR="00D12F8F" w:rsidRPr="006057B5" w14:paraId="6557B94F"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954629B" w14:textId="77777777" w:rsidR="00D12F8F" w:rsidRPr="006057B5" w:rsidRDefault="00D12F8F" w:rsidP="009071EA">
            <w:pPr>
              <w:pStyle w:val="affff"/>
              <w:rPr>
                <w:b/>
              </w:rPr>
            </w:pPr>
            <w:proofErr w:type="gramStart"/>
            <w:r>
              <w:t>63:31:0000000:ЗУ</w:t>
            </w:r>
            <w:proofErr w:type="gramEnd"/>
            <w:r>
              <w:t>4(14)</w:t>
            </w:r>
          </w:p>
        </w:tc>
      </w:tr>
      <w:tr w:rsidR="00D12F8F" w:rsidRPr="006057B5" w14:paraId="675DDF8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16D0634" w14:textId="77777777" w:rsidR="00D12F8F" w:rsidRPr="006057B5" w:rsidRDefault="00D12F8F" w:rsidP="009071EA">
            <w:pPr>
              <w:pStyle w:val="affff"/>
              <w:jc w:val="center"/>
              <w:rPr>
                <w:b/>
              </w:rPr>
            </w:pPr>
            <w:r>
              <w:t>655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93F86A" w14:textId="77777777" w:rsidR="00D12F8F" w:rsidRPr="006057B5" w:rsidRDefault="00D12F8F" w:rsidP="009071EA">
            <w:pPr>
              <w:pStyle w:val="affff"/>
              <w:jc w:val="right"/>
              <w:rPr>
                <w:b/>
              </w:rPr>
            </w:pPr>
            <w:r>
              <w:t>464554,17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AE00B5" w14:textId="77777777" w:rsidR="00D12F8F" w:rsidRPr="006057B5" w:rsidRDefault="00D12F8F" w:rsidP="009071EA">
            <w:pPr>
              <w:pStyle w:val="affff"/>
              <w:jc w:val="right"/>
              <w:rPr>
                <w:b/>
              </w:rPr>
            </w:pPr>
            <w:r>
              <w:t>2244920,61</w:t>
            </w:r>
          </w:p>
        </w:tc>
      </w:tr>
      <w:tr w:rsidR="00D12F8F" w:rsidRPr="006057B5" w14:paraId="0FD4776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754BAE6" w14:textId="77777777" w:rsidR="00D12F8F" w:rsidRPr="006057B5" w:rsidRDefault="00D12F8F" w:rsidP="009071EA">
            <w:pPr>
              <w:pStyle w:val="affff"/>
              <w:jc w:val="center"/>
              <w:rPr>
                <w:b/>
              </w:rPr>
            </w:pPr>
            <w:r>
              <w:t>656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92CB45" w14:textId="77777777" w:rsidR="00D12F8F" w:rsidRPr="006057B5" w:rsidRDefault="00D12F8F" w:rsidP="009071EA">
            <w:pPr>
              <w:pStyle w:val="affff"/>
              <w:jc w:val="right"/>
              <w:rPr>
                <w:b/>
              </w:rPr>
            </w:pPr>
            <w:r>
              <w:t>464554,54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8CD502" w14:textId="77777777" w:rsidR="00D12F8F" w:rsidRPr="006057B5" w:rsidRDefault="00D12F8F" w:rsidP="009071EA">
            <w:pPr>
              <w:pStyle w:val="affff"/>
              <w:jc w:val="right"/>
              <w:rPr>
                <w:b/>
              </w:rPr>
            </w:pPr>
            <w:r>
              <w:t>2244921,53</w:t>
            </w:r>
          </w:p>
        </w:tc>
      </w:tr>
      <w:tr w:rsidR="00D12F8F" w:rsidRPr="006057B5" w14:paraId="4A4C9B6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4F4B348" w14:textId="77777777" w:rsidR="00D12F8F" w:rsidRPr="006057B5" w:rsidRDefault="00D12F8F" w:rsidP="009071EA">
            <w:pPr>
              <w:pStyle w:val="affff"/>
              <w:jc w:val="center"/>
              <w:rPr>
                <w:b/>
              </w:rPr>
            </w:pPr>
            <w:r>
              <w:t>657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A8EB257" w14:textId="77777777" w:rsidR="00D12F8F" w:rsidRPr="006057B5" w:rsidRDefault="00D12F8F" w:rsidP="009071EA">
            <w:pPr>
              <w:pStyle w:val="affff"/>
              <w:jc w:val="right"/>
              <w:rPr>
                <w:b/>
              </w:rPr>
            </w:pPr>
            <w:r>
              <w:t>464554,91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5C7DA2" w14:textId="77777777" w:rsidR="00D12F8F" w:rsidRPr="006057B5" w:rsidRDefault="00D12F8F" w:rsidP="009071EA">
            <w:pPr>
              <w:pStyle w:val="affff"/>
              <w:jc w:val="right"/>
              <w:rPr>
                <w:b/>
              </w:rPr>
            </w:pPr>
            <w:r>
              <w:t>2244922,46</w:t>
            </w:r>
          </w:p>
        </w:tc>
      </w:tr>
      <w:tr w:rsidR="00D12F8F" w:rsidRPr="006057B5" w14:paraId="5A6F8A3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F17E86" w14:textId="77777777" w:rsidR="00D12F8F" w:rsidRPr="006057B5" w:rsidRDefault="00D12F8F" w:rsidP="009071EA">
            <w:pPr>
              <w:pStyle w:val="affff"/>
              <w:jc w:val="center"/>
              <w:rPr>
                <w:b/>
              </w:rPr>
            </w:pPr>
            <w:r>
              <w:t>658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68FD3EB" w14:textId="77777777" w:rsidR="00D12F8F" w:rsidRPr="006057B5" w:rsidRDefault="00D12F8F" w:rsidP="009071EA">
            <w:pPr>
              <w:pStyle w:val="affff"/>
              <w:jc w:val="right"/>
              <w:rPr>
                <w:b/>
              </w:rPr>
            </w:pPr>
            <w:r>
              <w:t>464553,98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C18DF3" w14:textId="77777777" w:rsidR="00D12F8F" w:rsidRPr="006057B5" w:rsidRDefault="00D12F8F" w:rsidP="009071EA">
            <w:pPr>
              <w:pStyle w:val="affff"/>
              <w:jc w:val="right"/>
              <w:rPr>
                <w:b/>
              </w:rPr>
            </w:pPr>
            <w:r>
              <w:t>2244922,83</w:t>
            </w:r>
          </w:p>
        </w:tc>
      </w:tr>
      <w:tr w:rsidR="00D12F8F" w:rsidRPr="006057B5" w14:paraId="5B63BFD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16C2F1" w14:textId="77777777" w:rsidR="00D12F8F" w:rsidRPr="006057B5" w:rsidRDefault="00D12F8F" w:rsidP="009071EA">
            <w:pPr>
              <w:pStyle w:val="affff"/>
              <w:jc w:val="center"/>
              <w:rPr>
                <w:b/>
              </w:rPr>
            </w:pPr>
            <w:r>
              <w:t>659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841524B" w14:textId="77777777" w:rsidR="00D12F8F" w:rsidRPr="006057B5" w:rsidRDefault="00D12F8F" w:rsidP="009071EA">
            <w:pPr>
              <w:pStyle w:val="affff"/>
              <w:jc w:val="right"/>
              <w:rPr>
                <w:b/>
              </w:rPr>
            </w:pPr>
            <w:r>
              <w:t>464553,61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CFEF0AB" w14:textId="77777777" w:rsidR="00D12F8F" w:rsidRPr="006057B5" w:rsidRDefault="00D12F8F" w:rsidP="009071EA">
            <w:pPr>
              <w:pStyle w:val="affff"/>
              <w:jc w:val="right"/>
              <w:rPr>
                <w:b/>
              </w:rPr>
            </w:pPr>
            <w:r>
              <w:t>2244921,90</w:t>
            </w:r>
          </w:p>
        </w:tc>
      </w:tr>
      <w:tr w:rsidR="00D12F8F" w:rsidRPr="006057B5" w14:paraId="3296027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CC36E5A" w14:textId="77777777" w:rsidR="00D12F8F" w:rsidRPr="006057B5" w:rsidRDefault="00D12F8F" w:rsidP="009071EA">
            <w:pPr>
              <w:pStyle w:val="affff"/>
              <w:jc w:val="center"/>
              <w:rPr>
                <w:b/>
              </w:rPr>
            </w:pPr>
            <w:r>
              <w:t>660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06D44F8" w14:textId="77777777" w:rsidR="00D12F8F" w:rsidRPr="006057B5" w:rsidRDefault="00D12F8F" w:rsidP="009071EA">
            <w:pPr>
              <w:pStyle w:val="affff"/>
              <w:jc w:val="right"/>
              <w:rPr>
                <w:b/>
              </w:rPr>
            </w:pPr>
            <w:r>
              <w:t>464553,24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AFBA281" w14:textId="77777777" w:rsidR="00D12F8F" w:rsidRPr="006057B5" w:rsidRDefault="00D12F8F" w:rsidP="009071EA">
            <w:pPr>
              <w:pStyle w:val="affff"/>
              <w:jc w:val="right"/>
              <w:rPr>
                <w:b/>
              </w:rPr>
            </w:pPr>
            <w:r>
              <w:t>2244920,97</w:t>
            </w:r>
          </w:p>
        </w:tc>
      </w:tr>
      <w:tr w:rsidR="00D12F8F" w:rsidRPr="006057B5" w14:paraId="74AC020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FEA1DCC" w14:textId="77777777" w:rsidR="00D12F8F" w:rsidRPr="006057B5" w:rsidRDefault="00D12F8F" w:rsidP="009071EA">
            <w:pPr>
              <w:pStyle w:val="affff"/>
              <w:jc w:val="center"/>
              <w:rPr>
                <w:b/>
              </w:rPr>
            </w:pPr>
            <w:r>
              <w:t>655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385F148" w14:textId="77777777" w:rsidR="00D12F8F" w:rsidRPr="006057B5" w:rsidRDefault="00D12F8F" w:rsidP="009071EA">
            <w:pPr>
              <w:pStyle w:val="affff"/>
              <w:jc w:val="right"/>
              <w:rPr>
                <w:b/>
              </w:rPr>
            </w:pPr>
            <w:r>
              <w:t>464554,17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86064A" w14:textId="77777777" w:rsidR="00D12F8F" w:rsidRPr="006057B5" w:rsidRDefault="00D12F8F" w:rsidP="009071EA">
            <w:pPr>
              <w:pStyle w:val="affff"/>
              <w:jc w:val="right"/>
              <w:rPr>
                <w:b/>
              </w:rPr>
            </w:pPr>
            <w:r>
              <w:t>2244920,61</w:t>
            </w:r>
          </w:p>
        </w:tc>
      </w:tr>
      <w:tr w:rsidR="00D12F8F" w:rsidRPr="006057B5" w14:paraId="1155D515"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5D6826A" w14:textId="77777777" w:rsidR="00D12F8F" w:rsidRPr="006057B5" w:rsidRDefault="00D12F8F" w:rsidP="009071EA">
            <w:pPr>
              <w:pStyle w:val="affff"/>
              <w:rPr>
                <w:b/>
              </w:rPr>
            </w:pPr>
            <w:proofErr w:type="gramStart"/>
            <w:r>
              <w:t>63:31:0000000:ЗУ</w:t>
            </w:r>
            <w:proofErr w:type="gramEnd"/>
            <w:r>
              <w:t>4(15)</w:t>
            </w:r>
          </w:p>
        </w:tc>
      </w:tr>
      <w:tr w:rsidR="00D12F8F" w:rsidRPr="006057B5" w14:paraId="2E4AB48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4DC3F6D" w14:textId="77777777" w:rsidR="00D12F8F" w:rsidRPr="006057B5" w:rsidRDefault="00D12F8F" w:rsidP="009071EA">
            <w:pPr>
              <w:pStyle w:val="affff"/>
              <w:jc w:val="center"/>
              <w:rPr>
                <w:b/>
              </w:rPr>
            </w:pPr>
            <w:r>
              <w:t>661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07A064D" w14:textId="77777777" w:rsidR="00D12F8F" w:rsidRPr="006057B5" w:rsidRDefault="00D12F8F" w:rsidP="009071EA">
            <w:pPr>
              <w:pStyle w:val="affff"/>
              <w:jc w:val="right"/>
              <w:rPr>
                <w:b/>
              </w:rPr>
            </w:pPr>
            <w:r>
              <w:t>463253,46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450794F" w14:textId="77777777" w:rsidR="00D12F8F" w:rsidRPr="006057B5" w:rsidRDefault="00D12F8F" w:rsidP="009071EA">
            <w:pPr>
              <w:pStyle w:val="affff"/>
              <w:jc w:val="right"/>
              <w:rPr>
                <w:b/>
              </w:rPr>
            </w:pPr>
            <w:r>
              <w:t>2246799,87</w:t>
            </w:r>
          </w:p>
        </w:tc>
      </w:tr>
      <w:tr w:rsidR="00D12F8F" w:rsidRPr="006057B5" w14:paraId="07C853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FC56F2" w14:textId="77777777" w:rsidR="00D12F8F" w:rsidRPr="006057B5" w:rsidRDefault="00D12F8F" w:rsidP="009071EA">
            <w:pPr>
              <w:pStyle w:val="affff"/>
              <w:jc w:val="center"/>
              <w:rPr>
                <w:b/>
              </w:rPr>
            </w:pPr>
            <w:r>
              <w:t>662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A0225C" w14:textId="77777777" w:rsidR="00D12F8F" w:rsidRPr="006057B5" w:rsidRDefault="00D12F8F" w:rsidP="009071EA">
            <w:pPr>
              <w:pStyle w:val="affff"/>
              <w:jc w:val="right"/>
              <w:rPr>
                <w:b/>
              </w:rPr>
            </w:pPr>
            <w:r>
              <w:t>463253,97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B52EFDB" w14:textId="77777777" w:rsidR="00D12F8F" w:rsidRPr="006057B5" w:rsidRDefault="00D12F8F" w:rsidP="009071EA">
            <w:pPr>
              <w:pStyle w:val="affff"/>
              <w:jc w:val="right"/>
              <w:rPr>
                <w:b/>
              </w:rPr>
            </w:pPr>
            <w:r>
              <w:t>2246800,73</w:t>
            </w:r>
          </w:p>
        </w:tc>
      </w:tr>
      <w:tr w:rsidR="00D12F8F" w:rsidRPr="006057B5" w14:paraId="45191E1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B2B4B59" w14:textId="77777777" w:rsidR="00D12F8F" w:rsidRPr="006057B5" w:rsidRDefault="00D12F8F" w:rsidP="009071EA">
            <w:pPr>
              <w:pStyle w:val="affff"/>
              <w:jc w:val="center"/>
              <w:rPr>
                <w:b/>
              </w:rPr>
            </w:pPr>
            <w:r>
              <w:t>663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6F66E0C" w14:textId="77777777" w:rsidR="00D12F8F" w:rsidRPr="006057B5" w:rsidRDefault="00D12F8F" w:rsidP="009071EA">
            <w:pPr>
              <w:pStyle w:val="affff"/>
              <w:jc w:val="right"/>
              <w:rPr>
                <w:b/>
              </w:rPr>
            </w:pPr>
            <w:r>
              <w:t>463253,12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6E89E99" w14:textId="77777777" w:rsidR="00D12F8F" w:rsidRPr="006057B5" w:rsidRDefault="00D12F8F" w:rsidP="009071EA">
            <w:pPr>
              <w:pStyle w:val="affff"/>
              <w:jc w:val="right"/>
              <w:rPr>
                <w:b/>
              </w:rPr>
            </w:pPr>
            <w:r>
              <w:t>2246801,24</w:t>
            </w:r>
          </w:p>
        </w:tc>
      </w:tr>
      <w:tr w:rsidR="00D12F8F" w:rsidRPr="006057B5" w14:paraId="5FDC613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A3146A" w14:textId="77777777" w:rsidR="00D12F8F" w:rsidRPr="006057B5" w:rsidRDefault="00D12F8F" w:rsidP="009071EA">
            <w:pPr>
              <w:pStyle w:val="affff"/>
              <w:jc w:val="center"/>
              <w:rPr>
                <w:b/>
              </w:rPr>
            </w:pPr>
            <w:r>
              <w:t>664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532715" w14:textId="77777777" w:rsidR="00D12F8F" w:rsidRPr="006057B5" w:rsidRDefault="00D12F8F" w:rsidP="009071EA">
            <w:pPr>
              <w:pStyle w:val="affff"/>
              <w:jc w:val="right"/>
              <w:rPr>
                <w:b/>
              </w:rPr>
            </w:pPr>
            <w:r>
              <w:t>463252,60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70F4525" w14:textId="77777777" w:rsidR="00D12F8F" w:rsidRPr="006057B5" w:rsidRDefault="00D12F8F" w:rsidP="009071EA">
            <w:pPr>
              <w:pStyle w:val="affff"/>
              <w:jc w:val="right"/>
              <w:rPr>
                <w:b/>
              </w:rPr>
            </w:pPr>
            <w:r>
              <w:t>2246800,39</w:t>
            </w:r>
          </w:p>
        </w:tc>
      </w:tr>
      <w:tr w:rsidR="00D12F8F" w:rsidRPr="006057B5" w14:paraId="7D5B70D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48ABE2C" w14:textId="77777777" w:rsidR="00D12F8F" w:rsidRPr="006057B5" w:rsidRDefault="00D12F8F" w:rsidP="009071EA">
            <w:pPr>
              <w:pStyle w:val="affff"/>
              <w:jc w:val="center"/>
              <w:rPr>
                <w:b/>
              </w:rPr>
            </w:pPr>
            <w:r>
              <w:t>661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AE5820" w14:textId="77777777" w:rsidR="00D12F8F" w:rsidRPr="006057B5" w:rsidRDefault="00D12F8F" w:rsidP="009071EA">
            <w:pPr>
              <w:pStyle w:val="affff"/>
              <w:jc w:val="right"/>
              <w:rPr>
                <w:b/>
              </w:rPr>
            </w:pPr>
            <w:r>
              <w:t>463253,46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077C208" w14:textId="77777777" w:rsidR="00D12F8F" w:rsidRPr="006057B5" w:rsidRDefault="00D12F8F" w:rsidP="009071EA">
            <w:pPr>
              <w:pStyle w:val="affff"/>
              <w:jc w:val="right"/>
              <w:rPr>
                <w:b/>
              </w:rPr>
            </w:pPr>
            <w:r>
              <w:t>2246799,87</w:t>
            </w:r>
          </w:p>
        </w:tc>
      </w:tr>
      <w:tr w:rsidR="00D12F8F" w:rsidRPr="006057B5" w14:paraId="505C93EA"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805C4D3" w14:textId="77777777" w:rsidR="00D12F8F" w:rsidRPr="006057B5" w:rsidRDefault="00D12F8F" w:rsidP="009071EA">
            <w:pPr>
              <w:pStyle w:val="affff"/>
              <w:rPr>
                <w:b/>
              </w:rPr>
            </w:pPr>
            <w:proofErr w:type="gramStart"/>
            <w:r>
              <w:t>63:31:0000000:ЗУ</w:t>
            </w:r>
            <w:proofErr w:type="gramEnd"/>
            <w:r>
              <w:t>4(16)</w:t>
            </w:r>
          </w:p>
        </w:tc>
      </w:tr>
      <w:tr w:rsidR="00D12F8F" w:rsidRPr="006057B5" w14:paraId="260FE28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AA359DE" w14:textId="77777777" w:rsidR="00D12F8F" w:rsidRPr="006057B5" w:rsidRDefault="00D12F8F" w:rsidP="009071EA">
            <w:pPr>
              <w:pStyle w:val="affff"/>
              <w:jc w:val="center"/>
              <w:rPr>
                <w:b/>
              </w:rPr>
            </w:pPr>
            <w:r>
              <w:t>665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BB55AB" w14:textId="77777777" w:rsidR="00D12F8F" w:rsidRPr="006057B5" w:rsidRDefault="00D12F8F" w:rsidP="009071EA">
            <w:pPr>
              <w:pStyle w:val="affff"/>
              <w:jc w:val="right"/>
              <w:rPr>
                <w:b/>
              </w:rPr>
            </w:pPr>
            <w:r>
              <w:t>463258,17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D2478E" w14:textId="77777777" w:rsidR="00D12F8F" w:rsidRPr="006057B5" w:rsidRDefault="00D12F8F" w:rsidP="009071EA">
            <w:pPr>
              <w:pStyle w:val="affff"/>
              <w:jc w:val="right"/>
              <w:rPr>
                <w:b/>
              </w:rPr>
            </w:pPr>
            <w:r>
              <w:t>2246797,10</w:t>
            </w:r>
          </w:p>
        </w:tc>
      </w:tr>
      <w:tr w:rsidR="00D12F8F" w:rsidRPr="006057B5" w14:paraId="2CA521F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A727457" w14:textId="77777777" w:rsidR="00D12F8F" w:rsidRPr="006057B5" w:rsidRDefault="00D12F8F" w:rsidP="009071EA">
            <w:pPr>
              <w:pStyle w:val="affff"/>
              <w:jc w:val="center"/>
              <w:rPr>
                <w:b/>
              </w:rPr>
            </w:pPr>
            <w:r>
              <w:t>666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E60DE4" w14:textId="77777777" w:rsidR="00D12F8F" w:rsidRPr="006057B5" w:rsidRDefault="00D12F8F" w:rsidP="009071EA">
            <w:pPr>
              <w:pStyle w:val="affff"/>
              <w:jc w:val="right"/>
              <w:rPr>
                <w:b/>
              </w:rPr>
            </w:pPr>
            <w:r>
              <w:t>463258,68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BAFA6F7" w14:textId="77777777" w:rsidR="00D12F8F" w:rsidRPr="006057B5" w:rsidRDefault="00D12F8F" w:rsidP="009071EA">
            <w:pPr>
              <w:pStyle w:val="affff"/>
              <w:jc w:val="right"/>
              <w:rPr>
                <w:b/>
              </w:rPr>
            </w:pPr>
            <w:r>
              <w:t>2246797,95</w:t>
            </w:r>
          </w:p>
        </w:tc>
      </w:tr>
      <w:tr w:rsidR="00D12F8F" w:rsidRPr="006057B5" w14:paraId="2288EFA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156243" w14:textId="77777777" w:rsidR="00D12F8F" w:rsidRPr="006057B5" w:rsidRDefault="00D12F8F" w:rsidP="009071EA">
            <w:pPr>
              <w:pStyle w:val="affff"/>
              <w:jc w:val="center"/>
              <w:rPr>
                <w:b/>
              </w:rPr>
            </w:pPr>
            <w:r>
              <w:t>667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679A81" w14:textId="77777777" w:rsidR="00D12F8F" w:rsidRPr="006057B5" w:rsidRDefault="00D12F8F" w:rsidP="009071EA">
            <w:pPr>
              <w:pStyle w:val="affff"/>
              <w:jc w:val="right"/>
              <w:rPr>
                <w:b/>
              </w:rPr>
            </w:pPr>
            <w:r>
              <w:t>463257,83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A9F0B7F" w14:textId="77777777" w:rsidR="00D12F8F" w:rsidRPr="006057B5" w:rsidRDefault="00D12F8F" w:rsidP="009071EA">
            <w:pPr>
              <w:pStyle w:val="affff"/>
              <w:jc w:val="right"/>
              <w:rPr>
                <w:b/>
              </w:rPr>
            </w:pPr>
            <w:r>
              <w:t>2246798,47</w:t>
            </w:r>
          </w:p>
        </w:tc>
      </w:tr>
      <w:tr w:rsidR="00D12F8F" w:rsidRPr="006057B5" w14:paraId="040054F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A5F0F24" w14:textId="77777777" w:rsidR="00D12F8F" w:rsidRPr="006057B5" w:rsidRDefault="00D12F8F" w:rsidP="009071EA">
            <w:pPr>
              <w:pStyle w:val="affff"/>
              <w:jc w:val="center"/>
              <w:rPr>
                <w:b/>
              </w:rPr>
            </w:pPr>
            <w:r>
              <w:t>668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BD4D5BC" w14:textId="77777777" w:rsidR="00D12F8F" w:rsidRPr="006057B5" w:rsidRDefault="00D12F8F" w:rsidP="009071EA">
            <w:pPr>
              <w:pStyle w:val="affff"/>
              <w:jc w:val="right"/>
              <w:rPr>
                <w:b/>
              </w:rPr>
            </w:pPr>
            <w:r>
              <w:t>463257,31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F18584D" w14:textId="77777777" w:rsidR="00D12F8F" w:rsidRPr="006057B5" w:rsidRDefault="00D12F8F" w:rsidP="009071EA">
            <w:pPr>
              <w:pStyle w:val="affff"/>
              <w:jc w:val="right"/>
              <w:rPr>
                <w:b/>
              </w:rPr>
            </w:pPr>
            <w:r>
              <w:t>2246797,61</w:t>
            </w:r>
          </w:p>
        </w:tc>
      </w:tr>
      <w:tr w:rsidR="00D12F8F" w:rsidRPr="006057B5" w14:paraId="106364E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BC97801" w14:textId="77777777" w:rsidR="00D12F8F" w:rsidRPr="006057B5" w:rsidRDefault="00D12F8F" w:rsidP="009071EA">
            <w:pPr>
              <w:pStyle w:val="affff"/>
              <w:jc w:val="center"/>
              <w:rPr>
                <w:b/>
              </w:rPr>
            </w:pPr>
            <w:r>
              <w:t>665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B0D8F23" w14:textId="77777777" w:rsidR="00D12F8F" w:rsidRPr="006057B5" w:rsidRDefault="00D12F8F" w:rsidP="009071EA">
            <w:pPr>
              <w:pStyle w:val="affff"/>
              <w:jc w:val="right"/>
              <w:rPr>
                <w:b/>
              </w:rPr>
            </w:pPr>
            <w:r>
              <w:t>463258,17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2390435" w14:textId="77777777" w:rsidR="00D12F8F" w:rsidRPr="006057B5" w:rsidRDefault="00D12F8F" w:rsidP="009071EA">
            <w:pPr>
              <w:pStyle w:val="affff"/>
              <w:jc w:val="right"/>
              <w:rPr>
                <w:b/>
              </w:rPr>
            </w:pPr>
            <w:r>
              <w:t>2246797,10</w:t>
            </w:r>
          </w:p>
        </w:tc>
      </w:tr>
      <w:tr w:rsidR="00D12F8F" w:rsidRPr="006057B5" w14:paraId="0D24B182"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023EC15" w14:textId="77777777" w:rsidR="00D12F8F" w:rsidRPr="006057B5" w:rsidRDefault="00D12F8F" w:rsidP="009071EA">
            <w:pPr>
              <w:pStyle w:val="affff"/>
              <w:rPr>
                <w:b/>
              </w:rPr>
            </w:pPr>
            <w:proofErr w:type="gramStart"/>
            <w:r>
              <w:t>63:31:0000000:ЗУ</w:t>
            </w:r>
            <w:proofErr w:type="gramEnd"/>
            <w:r>
              <w:t>4(17)</w:t>
            </w:r>
          </w:p>
        </w:tc>
      </w:tr>
      <w:tr w:rsidR="00D12F8F" w:rsidRPr="006057B5" w14:paraId="1C2EBF9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3BA6D77" w14:textId="77777777" w:rsidR="00D12F8F" w:rsidRPr="006057B5" w:rsidRDefault="00D12F8F" w:rsidP="009071EA">
            <w:pPr>
              <w:pStyle w:val="affff"/>
              <w:jc w:val="center"/>
              <w:rPr>
                <w:b/>
              </w:rPr>
            </w:pPr>
            <w:r>
              <w:t>669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0652A3" w14:textId="77777777" w:rsidR="00D12F8F" w:rsidRPr="006057B5" w:rsidRDefault="00D12F8F" w:rsidP="009071EA">
            <w:pPr>
              <w:pStyle w:val="affff"/>
              <w:jc w:val="right"/>
              <w:rPr>
                <w:b/>
              </w:rPr>
            </w:pPr>
            <w:r>
              <w:t>464171,84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79CF9FA" w14:textId="77777777" w:rsidR="00D12F8F" w:rsidRPr="006057B5" w:rsidRDefault="00D12F8F" w:rsidP="009071EA">
            <w:pPr>
              <w:pStyle w:val="affff"/>
              <w:jc w:val="right"/>
              <w:rPr>
                <w:b/>
              </w:rPr>
            </w:pPr>
            <w:r>
              <w:t>2245219,99</w:t>
            </w:r>
          </w:p>
        </w:tc>
      </w:tr>
      <w:tr w:rsidR="00D12F8F" w:rsidRPr="006057B5" w14:paraId="3CC687C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878E08B" w14:textId="77777777" w:rsidR="00D12F8F" w:rsidRPr="006057B5" w:rsidRDefault="00D12F8F" w:rsidP="009071EA">
            <w:pPr>
              <w:pStyle w:val="affff"/>
              <w:jc w:val="center"/>
              <w:rPr>
                <w:b/>
              </w:rPr>
            </w:pPr>
            <w:r>
              <w:t>670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04B026B" w14:textId="77777777" w:rsidR="00D12F8F" w:rsidRPr="006057B5" w:rsidRDefault="00D12F8F" w:rsidP="009071EA">
            <w:pPr>
              <w:pStyle w:val="affff"/>
              <w:jc w:val="right"/>
              <w:rPr>
                <w:b/>
              </w:rPr>
            </w:pPr>
            <w:r>
              <w:t>464172,11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A8BF7A" w14:textId="77777777" w:rsidR="00D12F8F" w:rsidRPr="006057B5" w:rsidRDefault="00D12F8F" w:rsidP="009071EA">
            <w:pPr>
              <w:pStyle w:val="affff"/>
              <w:jc w:val="right"/>
              <w:rPr>
                <w:b/>
              </w:rPr>
            </w:pPr>
            <w:r>
              <w:t>2245220,95</w:t>
            </w:r>
          </w:p>
        </w:tc>
      </w:tr>
      <w:tr w:rsidR="00D12F8F" w:rsidRPr="006057B5" w14:paraId="1797F61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753E30B" w14:textId="77777777" w:rsidR="00D12F8F" w:rsidRPr="006057B5" w:rsidRDefault="00D12F8F" w:rsidP="009071EA">
            <w:pPr>
              <w:pStyle w:val="affff"/>
              <w:jc w:val="center"/>
              <w:rPr>
                <w:b/>
              </w:rPr>
            </w:pPr>
            <w:r>
              <w:t>671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39D93D" w14:textId="77777777" w:rsidR="00D12F8F" w:rsidRPr="006057B5" w:rsidRDefault="00D12F8F" w:rsidP="009071EA">
            <w:pPr>
              <w:pStyle w:val="affff"/>
              <w:jc w:val="right"/>
              <w:rPr>
                <w:b/>
              </w:rPr>
            </w:pPr>
            <w:r>
              <w:t>464171,15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E4FD480" w14:textId="77777777" w:rsidR="00D12F8F" w:rsidRPr="006057B5" w:rsidRDefault="00D12F8F" w:rsidP="009071EA">
            <w:pPr>
              <w:pStyle w:val="affff"/>
              <w:jc w:val="right"/>
              <w:rPr>
                <w:b/>
              </w:rPr>
            </w:pPr>
            <w:r>
              <w:t>2245221,23</w:t>
            </w:r>
          </w:p>
        </w:tc>
      </w:tr>
      <w:tr w:rsidR="00D12F8F" w:rsidRPr="006057B5" w14:paraId="3E33862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C87DB0" w14:textId="77777777" w:rsidR="00D12F8F" w:rsidRPr="006057B5" w:rsidRDefault="00D12F8F" w:rsidP="009071EA">
            <w:pPr>
              <w:pStyle w:val="affff"/>
              <w:jc w:val="center"/>
              <w:rPr>
                <w:b/>
              </w:rPr>
            </w:pPr>
            <w:r>
              <w:t>672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8A9EA9" w14:textId="77777777" w:rsidR="00D12F8F" w:rsidRPr="006057B5" w:rsidRDefault="00D12F8F" w:rsidP="009071EA">
            <w:pPr>
              <w:pStyle w:val="affff"/>
              <w:jc w:val="right"/>
              <w:rPr>
                <w:b/>
              </w:rPr>
            </w:pPr>
            <w:r>
              <w:t>464170,88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F56515" w14:textId="77777777" w:rsidR="00D12F8F" w:rsidRPr="006057B5" w:rsidRDefault="00D12F8F" w:rsidP="009071EA">
            <w:pPr>
              <w:pStyle w:val="affff"/>
              <w:jc w:val="right"/>
              <w:rPr>
                <w:b/>
              </w:rPr>
            </w:pPr>
            <w:r>
              <w:t>2245220,27</w:t>
            </w:r>
          </w:p>
        </w:tc>
      </w:tr>
      <w:tr w:rsidR="00D12F8F" w:rsidRPr="006057B5" w14:paraId="5CFD51C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ADA656" w14:textId="77777777" w:rsidR="00D12F8F" w:rsidRPr="006057B5" w:rsidRDefault="00D12F8F" w:rsidP="009071EA">
            <w:pPr>
              <w:pStyle w:val="affff"/>
              <w:jc w:val="center"/>
              <w:rPr>
                <w:b/>
              </w:rPr>
            </w:pPr>
            <w:r>
              <w:t>669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D315DE" w14:textId="77777777" w:rsidR="00D12F8F" w:rsidRPr="006057B5" w:rsidRDefault="00D12F8F" w:rsidP="009071EA">
            <w:pPr>
              <w:pStyle w:val="affff"/>
              <w:jc w:val="right"/>
              <w:rPr>
                <w:b/>
              </w:rPr>
            </w:pPr>
            <w:r>
              <w:t>464171,84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DFAE3AE" w14:textId="77777777" w:rsidR="00D12F8F" w:rsidRPr="006057B5" w:rsidRDefault="00D12F8F" w:rsidP="009071EA">
            <w:pPr>
              <w:pStyle w:val="affff"/>
              <w:jc w:val="right"/>
              <w:rPr>
                <w:b/>
              </w:rPr>
            </w:pPr>
            <w:r>
              <w:t>2245219,99</w:t>
            </w:r>
          </w:p>
        </w:tc>
      </w:tr>
      <w:tr w:rsidR="00D12F8F" w:rsidRPr="006057B5" w14:paraId="373BC6C3"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D36B7F2" w14:textId="77777777" w:rsidR="00D12F8F" w:rsidRPr="006057B5" w:rsidRDefault="00D12F8F" w:rsidP="009071EA">
            <w:pPr>
              <w:pStyle w:val="affff"/>
              <w:rPr>
                <w:b/>
              </w:rPr>
            </w:pPr>
            <w:proofErr w:type="gramStart"/>
            <w:r>
              <w:t>63:31:0000000:ЗУ</w:t>
            </w:r>
            <w:proofErr w:type="gramEnd"/>
            <w:r>
              <w:t>4(18)</w:t>
            </w:r>
          </w:p>
        </w:tc>
      </w:tr>
      <w:tr w:rsidR="00D12F8F" w:rsidRPr="006057B5" w14:paraId="2C22881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B44E675" w14:textId="77777777" w:rsidR="00D12F8F" w:rsidRPr="006057B5" w:rsidRDefault="00D12F8F" w:rsidP="009071EA">
            <w:pPr>
              <w:pStyle w:val="affff"/>
              <w:jc w:val="center"/>
              <w:rPr>
                <w:b/>
              </w:rPr>
            </w:pPr>
            <w:r>
              <w:t>673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49D225" w14:textId="77777777" w:rsidR="00D12F8F" w:rsidRPr="006057B5" w:rsidRDefault="00D12F8F" w:rsidP="009071EA">
            <w:pPr>
              <w:pStyle w:val="affff"/>
              <w:jc w:val="right"/>
              <w:rPr>
                <w:b/>
              </w:rPr>
            </w:pPr>
            <w:r>
              <w:t>463327,62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0FC5C2" w14:textId="77777777" w:rsidR="00D12F8F" w:rsidRPr="006057B5" w:rsidRDefault="00D12F8F" w:rsidP="009071EA">
            <w:pPr>
              <w:pStyle w:val="affff"/>
              <w:jc w:val="right"/>
              <w:rPr>
                <w:b/>
              </w:rPr>
            </w:pPr>
            <w:r>
              <w:t>2246756,16</w:t>
            </w:r>
          </w:p>
        </w:tc>
      </w:tr>
      <w:tr w:rsidR="00D12F8F" w:rsidRPr="006057B5" w14:paraId="2E0159F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CC4B7A" w14:textId="77777777" w:rsidR="00D12F8F" w:rsidRPr="006057B5" w:rsidRDefault="00D12F8F" w:rsidP="009071EA">
            <w:pPr>
              <w:pStyle w:val="affff"/>
              <w:jc w:val="center"/>
              <w:rPr>
                <w:b/>
              </w:rPr>
            </w:pPr>
            <w:r>
              <w:t>674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F784EBB" w14:textId="77777777" w:rsidR="00D12F8F" w:rsidRPr="006057B5" w:rsidRDefault="00D12F8F" w:rsidP="009071EA">
            <w:pPr>
              <w:pStyle w:val="affff"/>
              <w:jc w:val="right"/>
              <w:rPr>
                <w:b/>
              </w:rPr>
            </w:pPr>
            <w:r>
              <w:t>463328,14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711362" w14:textId="77777777" w:rsidR="00D12F8F" w:rsidRPr="006057B5" w:rsidRDefault="00D12F8F" w:rsidP="009071EA">
            <w:pPr>
              <w:pStyle w:val="affff"/>
              <w:jc w:val="right"/>
              <w:rPr>
                <w:b/>
              </w:rPr>
            </w:pPr>
            <w:r>
              <w:t>2246757,02</w:t>
            </w:r>
          </w:p>
        </w:tc>
      </w:tr>
      <w:tr w:rsidR="00D12F8F" w:rsidRPr="006057B5" w14:paraId="5DE22F4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4E51786" w14:textId="77777777" w:rsidR="00D12F8F" w:rsidRPr="006057B5" w:rsidRDefault="00D12F8F" w:rsidP="009071EA">
            <w:pPr>
              <w:pStyle w:val="affff"/>
              <w:jc w:val="center"/>
              <w:rPr>
                <w:b/>
              </w:rPr>
            </w:pPr>
            <w:r>
              <w:t>675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C42B65" w14:textId="77777777" w:rsidR="00D12F8F" w:rsidRPr="006057B5" w:rsidRDefault="00D12F8F" w:rsidP="009071EA">
            <w:pPr>
              <w:pStyle w:val="affff"/>
              <w:jc w:val="right"/>
              <w:rPr>
                <w:b/>
              </w:rPr>
            </w:pPr>
            <w:r>
              <w:t>463327,28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7C1B8F9" w14:textId="77777777" w:rsidR="00D12F8F" w:rsidRPr="006057B5" w:rsidRDefault="00D12F8F" w:rsidP="009071EA">
            <w:pPr>
              <w:pStyle w:val="affff"/>
              <w:jc w:val="right"/>
              <w:rPr>
                <w:b/>
              </w:rPr>
            </w:pPr>
            <w:r>
              <w:t>2246757,54</w:t>
            </w:r>
          </w:p>
        </w:tc>
      </w:tr>
      <w:tr w:rsidR="00D12F8F" w:rsidRPr="006057B5" w14:paraId="5089D85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93BA1C3" w14:textId="77777777" w:rsidR="00D12F8F" w:rsidRPr="006057B5" w:rsidRDefault="00D12F8F" w:rsidP="009071EA">
            <w:pPr>
              <w:pStyle w:val="affff"/>
              <w:jc w:val="center"/>
              <w:rPr>
                <w:b/>
              </w:rPr>
            </w:pPr>
            <w:r>
              <w:t>676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FB984D1" w14:textId="77777777" w:rsidR="00D12F8F" w:rsidRPr="006057B5" w:rsidRDefault="00D12F8F" w:rsidP="009071EA">
            <w:pPr>
              <w:pStyle w:val="affff"/>
              <w:jc w:val="right"/>
              <w:rPr>
                <w:b/>
              </w:rPr>
            </w:pPr>
            <w:r>
              <w:t>463326,77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B290AA2" w14:textId="77777777" w:rsidR="00D12F8F" w:rsidRPr="006057B5" w:rsidRDefault="00D12F8F" w:rsidP="009071EA">
            <w:pPr>
              <w:pStyle w:val="affff"/>
              <w:jc w:val="right"/>
              <w:rPr>
                <w:b/>
              </w:rPr>
            </w:pPr>
            <w:r>
              <w:t>2246756,68</w:t>
            </w:r>
          </w:p>
        </w:tc>
      </w:tr>
      <w:tr w:rsidR="00D12F8F" w:rsidRPr="006057B5" w14:paraId="105499E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33D8C99" w14:textId="77777777" w:rsidR="00D12F8F" w:rsidRPr="006057B5" w:rsidRDefault="00D12F8F" w:rsidP="009071EA">
            <w:pPr>
              <w:pStyle w:val="affff"/>
              <w:jc w:val="center"/>
              <w:rPr>
                <w:b/>
              </w:rPr>
            </w:pPr>
            <w:r>
              <w:t>673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B47A13F" w14:textId="77777777" w:rsidR="00D12F8F" w:rsidRPr="006057B5" w:rsidRDefault="00D12F8F" w:rsidP="009071EA">
            <w:pPr>
              <w:pStyle w:val="affff"/>
              <w:jc w:val="right"/>
              <w:rPr>
                <w:b/>
              </w:rPr>
            </w:pPr>
            <w:r>
              <w:t>463327,62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01DBA9" w14:textId="77777777" w:rsidR="00D12F8F" w:rsidRPr="006057B5" w:rsidRDefault="00D12F8F" w:rsidP="009071EA">
            <w:pPr>
              <w:pStyle w:val="affff"/>
              <w:jc w:val="right"/>
              <w:rPr>
                <w:b/>
              </w:rPr>
            </w:pPr>
            <w:r>
              <w:t>2246756,16</w:t>
            </w:r>
          </w:p>
        </w:tc>
      </w:tr>
      <w:tr w:rsidR="00D12F8F" w:rsidRPr="006057B5" w14:paraId="0A1F321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8A196B4" w14:textId="77777777" w:rsidR="00D12F8F" w:rsidRPr="00F42CA7" w:rsidRDefault="00D12F8F" w:rsidP="009071EA">
            <w:pPr>
              <w:pStyle w:val="affff"/>
            </w:pPr>
            <w:proofErr w:type="gramStart"/>
            <w:r>
              <w:t>63:31:0000000:ЗУ</w:t>
            </w:r>
            <w:proofErr w:type="gramEnd"/>
            <w:r>
              <w:t>4(19)</w:t>
            </w:r>
          </w:p>
        </w:tc>
      </w:tr>
      <w:tr w:rsidR="00D12F8F" w:rsidRPr="006057B5" w14:paraId="0516635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9D04BE7" w14:textId="77777777" w:rsidR="00D12F8F" w:rsidRPr="006057B5" w:rsidRDefault="00D12F8F" w:rsidP="009071EA">
            <w:pPr>
              <w:pStyle w:val="affff"/>
              <w:jc w:val="center"/>
              <w:rPr>
                <w:b/>
              </w:rPr>
            </w:pPr>
            <w:r>
              <w:t>681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FCD0AE" w14:textId="77777777" w:rsidR="00D12F8F" w:rsidRPr="006057B5" w:rsidRDefault="00D12F8F" w:rsidP="009071EA">
            <w:pPr>
              <w:pStyle w:val="affff"/>
              <w:jc w:val="right"/>
              <w:rPr>
                <w:b/>
              </w:rPr>
            </w:pPr>
            <w:r>
              <w:t>463262,79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BDE9566" w14:textId="77777777" w:rsidR="00D12F8F" w:rsidRPr="006057B5" w:rsidRDefault="00D12F8F" w:rsidP="009071EA">
            <w:pPr>
              <w:pStyle w:val="affff"/>
              <w:jc w:val="right"/>
              <w:rPr>
                <w:b/>
              </w:rPr>
            </w:pPr>
            <w:r>
              <w:t>2246794,37</w:t>
            </w:r>
          </w:p>
        </w:tc>
      </w:tr>
      <w:tr w:rsidR="00D12F8F" w:rsidRPr="006057B5" w14:paraId="03D436A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6EEC38C" w14:textId="77777777" w:rsidR="00D12F8F" w:rsidRPr="006057B5" w:rsidRDefault="00D12F8F" w:rsidP="009071EA">
            <w:pPr>
              <w:pStyle w:val="affff"/>
              <w:jc w:val="center"/>
              <w:rPr>
                <w:b/>
              </w:rPr>
            </w:pPr>
            <w:r>
              <w:t>682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0D0A6C1" w14:textId="77777777" w:rsidR="00D12F8F" w:rsidRPr="006057B5" w:rsidRDefault="00D12F8F" w:rsidP="009071EA">
            <w:pPr>
              <w:pStyle w:val="affff"/>
              <w:jc w:val="right"/>
              <w:rPr>
                <w:b/>
              </w:rPr>
            </w:pPr>
            <w:r>
              <w:t>463263,30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9A0C3B" w14:textId="77777777" w:rsidR="00D12F8F" w:rsidRPr="006057B5" w:rsidRDefault="00D12F8F" w:rsidP="009071EA">
            <w:pPr>
              <w:pStyle w:val="affff"/>
              <w:jc w:val="right"/>
              <w:rPr>
                <w:b/>
              </w:rPr>
            </w:pPr>
            <w:r>
              <w:t>2246795,23</w:t>
            </w:r>
          </w:p>
        </w:tc>
      </w:tr>
      <w:tr w:rsidR="00D12F8F" w:rsidRPr="006057B5" w14:paraId="3BACC28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F40C0C9" w14:textId="77777777" w:rsidR="00D12F8F" w:rsidRPr="006057B5" w:rsidRDefault="00D12F8F" w:rsidP="009071EA">
            <w:pPr>
              <w:pStyle w:val="affff"/>
              <w:jc w:val="center"/>
              <w:rPr>
                <w:b/>
              </w:rPr>
            </w:pPr>
            <w:r>
              <w:t>683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230DA59" w14:textId="77777777" w:rsidR="00D12F8F" w:rsidRPr="006057B5" w:rsidRDefault="00D12F8F" w:rsidP="009071EA">
            <w:pPr>
              <w:pStyle w:val="affff"/>
              <w:jc w:val="right"/>
              <w:rPr>
                <w:b/>
              </w:rPr>
            </w:pPr>
            <w:r>
              <w:t>463262,45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3587EF" w14:textId="77777777" w:rsidR="00D12F8F" w:rsidRPr="006057B5" w:rsidRDefault="00D12F8F" w:rsidP="009071EA">
            <w:pPr>
              <w:pStyle w:val="affff"/>
              <w:jc w:val="right"/>
              <w:rPr>
                <w:b/>
              </w:rPr>
            </w:pPr>
            <w:r>
              <w:t>2246795,75</w:t>
            </w:r>
          </w:p>
        </w:tc>
      </w:tr>
      <w:tr w:rsidR="00D12F8F" w:rsidRPr="006057B5" w14:paraId="43BF97D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B0762F" w14:textId="77777777" w:rsidR="00D12F8F" w:rsidRPr="006057B5" w:rsidRDefault="00D12F8F" w:rsidP="009071EA">
            <w:pPr>
              <w:pStyle w:val="affff"/>
              <w:jc w:val="center"/>
              <w:rPr>
                <w:b/>
              </w:rPr>
            </w:pPr>
            <w:r>
              <w:t>684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B2D68C" w14:textId="77777777" w:rsidR="00D12F8F" w:rsidRPr="006057B5" w:rsidRDefault="00D12F8F" w:rsidP="009071EA">
            <w:pPr>
              <w:pStyle w:val="affff"/>
              <w:jc w:val="right"/>
              <w:rPr>
                <w:b/>
              </w:rPr>
            </w:pPr>
            <w:r>
              <w:t>463261,93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DD7ADF" w14:textId="77777777" w:rsidR="00D12F8F" w:rsidRPr="006057B5" w:rsidRDefault="00D12F8F" w:rsidP="009071EA">
            <w:pPr>
              <w:pStyle w:val="affff"/>
              <w:jc w:val="right"/>
              <w:rPr>
                <w:b/>
              </w:rPr>
            </w:pPr>
            <w:r>
              <w:t>2246794,89</w:t>
            </w:r>
          </w:p>
        </w:tc>
      </w:tr>
      <w:tr w:rsidR="00D12F8F" w:rsidRPr="006057B5" w14:paraId="13DB1C7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8305930" w14:textId="77777777" w:rsidR="00D12F8F" w:rsidRPr="006057B5" w:rsidRDefault="00D12F8F" w:rsidP="009071EA">
            <w:pPr>
              <w:pStyle w:val="affff"/>
              <w:jc w:val="center"/>
              <w:rPr>
                <w:b/>
              </w:rPr>
            </w:pPr>
            <w:r>
              <w:t>681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1DA509D" w14:textId="77777777" w:rsidR="00D12F8F" w:rsidRPr="006057B5" w:rsidRDefault="00D12F8F" w:rsidP="009071EA">
            <w:pPr>
              <w:pStyle w:val="affff"/>
              <w:jc w:val="right"/>
              <w:rPr>
                <w:b/>
              </w:rPr>
            </w:pPr>
            <w:r>
              <w:t>463262,79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53907F" w14:textId="77777777" w:rsidR="00D12F8F" w:rsidRPr="006057B5" w:rsidRDefault="00D12F8F" w:rsidP="009071EA">
            <w:pPr>
              <w:pStyle w:val="affff"/>
              <w:jc w:val="right"/>
              <w:rPr>
                <w:b/>
              </w:rPr>
            </w:pPr>
            <w:r>
              <w:t>2246794,37</w:t>
            </w:r>
          </w:p>
        </w:tc>
      </w:tr>
      <w:tr w:rsidR="00D12F8F" w:rsidRPr="006057B5" w14:paraId="45523EE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7E01A9C" w14:textId="77777777" w:rsidR="00D12F8F" w:rsidRPr="006057B5" w:rsidRDefault="00D12F8F" w:rsidP="009071EA">
            <w:pPr>
              <w:pStyle w:val="affff"/>
              <w:jc w:val="center"/>
              <w:rPr>
                <w:b/>
              </w:rPr>
            </w:pPr>
            <w:r>
              <w:t>685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B69A58B" w14:textId="77777777" w:rsidR="00D12F8F" w:rsidRPr="006057B5" w:rsidRDefault="00D12F8F" w:rsidP="009071EA">
            <w:pPr>
              <w:pStyle w:val="affff"/>
              <w:jc w:val="right"/>
              <w:rPr>
                <w:b/>
              </w:rPr>
            </w:pPr>
            <w:r>
              <w:t>464190,97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F009B4A" w14:textId="77777777" w:rsidR="00D12F8F" w:rsidRPr="006057B5" w:rsidRDefault="00D12F8F" w:rsidP="009071EA">
            <w:pPr>
              <w:pStyle w:val="affff"/>
              <w:jc w:val="right"/>
              <w:rPr>
                <w:b/>
              </w:rPr>
            </w:pPr>
            <w:r>
              <w:t>2245214,28</w:t>
            </w:r>
          </w:p>
        </w:tc>
      </w:tr>
      <w:tr w:rsidR="00D12F8F" w:rsidRPr="006057B5" w14:paraId="67749D54"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F43CF4C" w14:textId="77777777" w:rsidR="00D12F8F" w:rsidRPr="006057B5" w:rsidRDefault="00D12F8F" w:rsidP="009071EA">
            <w:pPr>
              <w:pStyle w:val="affff"/>
              <w:rPr>
                <w:b/>
              </w:rPr>
            </w:pPr>
            <w:proofErr w:type="gramStart"/>
            <w:r>
              <w:t>63:31:0000000:ЗУ</w:t>
            </w:r>
            <w:proofErr w:type="gramEnd"/>
            <w:r>
              <w:t>4(20)</w:t>
            </w:r>
          </w:p>
        </w:tc>
      </w:tr>
      <w:tr w:rsidR="00D12F8F" w:rsidRPr="006057B5" w14:paraId="0878AFC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FC49021" w14:textId="77777777" w:rsidR="00D12F8F" w:rsidRPr="006057B5" w:rsidRDefault="00D12F8F" w:rsidP="009071EA">
            <w:pPr>
              <w:pStyle w:val="affff"/>
              <w:jc w:val="center"/>
              <w:rPr>
                <w:b/>
              </w:rPr>
            </w:pPr>
            <w:r>
              <w:t>689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DA426B" w14:textId="77777777" w:rsidR="00D12F8F" w:rsidRPr="006057B5" w:rsidRDefault="00D12F8F" w:rsidP="009071EA">
            <w:pPr>
              <w:pStyle w:val="affff"/>
              <w:jc w:val="right"/>
              <w:rPr>
                <w:b/>
              </w:rPr>
            </w:pPr>
            <w:r>
              <w:t>463241,70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A32C33B" w14:textId="77777777" w:rsidR="00D12F8F" w:rsidRPr="006057B5" w:rsidRDefault="00D12F8F" w:rsidP="009071EA">
            <w:pPr>
              <w:pStyle w:val="affff"/>
              <w:jc w:val="right"/>
              <w:rPr>
                <w:b/>
              </w:rPr>
            </w:pPr>
            <w:r>
              <w:t>2246806,80</w:t>
            </w:r>
          </w:p>
        </w:tc>
      </w:tr>
      <w:tr w:rsidR="00D12F8F" w:rsidRPr="006057B5" w14:paraId="7103B5B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FB9319" w14:textId="77777777" w:rsidR="00D12F8F" w:rsidRPr="006057B5" w:rsidRDefault="00D12F8F" w:rsidP="009071EA">
            <w:pPr>
              <w:pStyle w:val="affff"/>
              <w:jc w:val="center"/>
              <w:rPr>
                <w:b/>
              </w:rPr>
            </w:pPr>
            <w:r>
              <w:t>690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646F5F6" w14:textId="77777777" w:rsidR="00D12F8F" w:rsidRPr="006057B5" w:rsidRDefault="00D12F8F" w:rsidP="009071EA">
            <w:pPr>
              <w:pStyle w:val="affff"/>
              <w:jc w:val="right"/>
              <w:rPr>
                <w:b/>
              </w:rPr>
            </w:pPr>
            <w:r>
              <w:t>463242,21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B56839B" w14:textId="77777777" w:rsidR="00D12F8F" w:rsidRPr="006057B5" w:rsidRDefault="00D12F8F" w:rsidP="009071EA">
            <w:pPr>
              <w:pStyle w:val="affff"/>
              <w:jc w:val="right"/>
              <w:rPr>
                <w:b/>
              </w:rPr>
            </w:pPr>
            <w:r>
              <w:t>2246807,66</w:t>
            </w:r>
          </w:p>
        </w:tc>
      </w:tr>
      <w:tr w:rsidR="00D12F8F" w:rsidRPr="006057B5" w14:paraId="7ACC5BC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5EF03E" w14:textId="77777777" w:rsidR="00D12F8F" w:rsidRPr="006057B5" w:rsidRDefault="00D12F8F" w:rsidP="009071EA">
            <w:pPr>
              <w:pStyle w:val="affff"/>
              <w:jc w:val="center"/>
              <w:rPr>
                <w:b/>
              </w:rPr>
            </w:pPr>
            <w:r>
              <w:t>691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334E5E" w14:textId="77777777" w:rsidR="00D12F8F" w:rsidRPr="006057B5" w:rsidRDefault="00D12F8F" w:rsidP="009071EA">
            <w:pPr>
              <w:pStyle w:val="affff"/>
              <w:jc w:val="right"/>
              <w:rPr>
                <w:b/>
              </w:rPr>
            </w:pPr>
            <w:r>
              <w:t>463241,43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524FCE" w14:textId="77777777" w:rsidR="00D12F8F" w:rsidRPr="006057B5" w:rsidRDefault="00D12F8F" w:rsidP="009071EA">
            <w:pPr>
              <w:pStyle w:val="affff"/>
              <w:jc w:val="right"/>
              <w:rPr>
                <w:b/>
              </w:rPr>
            </w:pPr>
            <w:r>
              <w:t>2246808,13</w:t>
            </w:r>
          </w:p>
        </w:tc>
      </w:tr>
      <w:tr w:rsidR="00D12F8F" w:rsidRPr="006057B5" w14:paraId="04054B7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CEA38F1" w14:textId="77777777" w:rsidR="00D12F8F" w:rsidRPr="006057B5" w:rsidRDefault="00D12F8F" w:rsidP="009071EA">
            <w:pPr>
              <w:pStyle w:val="affff"/>
              <w:jc w:val="center"/>
              <w:rPr>
                <w:b/>
              </w:rPr>
            </w:pPr>
            <w:r>
              <w:t>692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097200A" w14:textId="77777777" w:rsidR="00D12F8F" w:rsidRPr="006057B5" w:rsidRDefault="00D12F8F" w:rsidP="009071EA">
            <w:pPr>
              <w:pStyle w:val="affff"/>
              <w:jc w:val="right"/>
              <w:rPr>
                <w:b/>
              </w:rPr>
            </w:pPr>
            <w:r>
              <w:t>463240,91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B4D2BD" w14:textId="77777777" w:rsidR="00D12F8F" w:rsidRPr="006057B5" w:rsidRDefault="00D12F8F" w:rsidP="009071EA">
            <w:pPr>
              <w:pStyle w:val="affff"/>
              <w:jc w:val="right"/>
              <w:rPr>
                <w:b/>
              </w:rPr>
            </w:pPr>
            <w:r>
              <w:t>2246807,28</w:t>
            </w:r>
          </w:p>
        </w:tc>
      </w:tr>
      <w:tr w:rsidR="00D12F8F" w:rsidRPr="006057B5" w14:paraId="4ED4A76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2DE867" w14:textId="77777777" w:rsidR="00D12F8F" w:rsidRPr="006057B5" w:rsidRDefault="00D12F8F" w:rsidP="009071EA">
            <w:pPr>
              <w:pStyle w:val="affff"/>
              <w:jc w:val="center"/>
              <w:rPr>
                <w:b/>
              </w:rPr>
            </w:pPr>
            <w:r>
              <w:t>689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E39AA22" w14:textId="77777777" w:rsidR="00D12F8F" w:rsidRPr="006057B5" w:rsidRDefault="00D12F8F" w:rsidP="009071EA">
            <w:pPr>
              <w:pStyle w:val="affff"/>
              <w:jc w:val="right"/>
              <w:rPr>
                <w:b/>
              </w:rPr>
            </w:pPr>
            <w:r>
              <w:t>463241,70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540B7B6" w14:textId="77777777" w:rsidR="00D12F8F" w:rsidRPr="006057B5" w:rsidRDefault="00D12F8F" w:rsidP="009071EA">
            <w:pPr>
              <w:pStyle w:val="affff"/>
              <w:jc w:val="right"/>
              <w:rPr>
                <w:b/>
              </w:rPr>
            </w:pPr>
            <w:r>
              <w:t>2246806,80</w:t>
            </w:r>
          </w:p>
        </w:tc>
      </w:tr>
      <w:tr w:rsidR="00D12F8F" w:rsidRPr="006057B5" w14:paraId="189FA1F6"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F26A548" w14:textId="77777777" w:rsidR="00D12F8F" w:rsidRPr="006057B5" w:rsidRDefault="00D12F8F" w:rsidP="009071EA">
            <w:pPr>
              <w:pStyle w:val="affff"/>
              <w:rPr>
                <w:b/>
              </w:rPr>
            </w:pPr>
            <w:proofErr w:type="gramStart"/>
            <w:r>
              <w:t>63:31:0000000:ЗУ</w:t>
            </w:r>
            <w:proofErr w:type="gramEnd"/>
            <w:r>
              <w:t>4(21)</w:t>
            </w:r>
          </w:p>
        </w:tc>
      </w:tr>
      <w:tr w:rsidR="00D12F8F" w:rsidRPr="006057B5" w14:paraId="71A116B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F1515F0" w14:textId="77777777" w:rsidR="00D12F8F" w:rsidRPr="006057B5" w:rsidRDefault="00D12F8F" w:rsidP="009071EA">
            <w:pPr>
              <w:pStyle w:val="affff"/>
              <w:jc w:val="center"/>
              <w:rPr>
                <w:b/>
              </w:rPr>
            </w:pPr>
            <w:r>
              <w:lastRenderedPageBreak/>
              <w:t>693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6F75B2D" w14:textId="77777777" w:rsidR="00D12F8F" w:rsidRPr="006057B5" w:rsidRDefault="00D12F8F" w:rsidP="009071EA">
            <w:pPr>
              <w:pStyle w:val="affff"/>
              <w:jc w:val="right"/>
              <w:rPr>
                <w:b/>
              </w:rPr>
            </w:pPr>
            <w:r>
              <w:t>463234,85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A718FA8" w14:textId="77777777" w:rsidR="00D12F8F" w:rsidRPr="006057B5" w:rsidRDefault="00D12F8F" w:rsidP="009071EA">
            <w:pPr>
              <w:pStyle w:val="affff"/>
              <w:jc w:val="right"/>
              <w:rPr>
                <w:b/>
              </w:rPr>
            </w:pPr>
            <w:r>
              <w:t>2246810,84</w:t>
            </w:r>
          </w:p>
        </w:tc>
      </w:tr>
      <w:tr w:rsidR="00D12F8F" w:rsidRPr="006057B5" w14:paraId="22D355B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F15FE5" w14:textId="77777777" w:rsidR="00D12F8F" w:rsidRPr="006057B5" w:rsidRDefault="00D12F8F" w:rsidP="009071EA">
            <w:pPr>
              <w:pStyle w:val="affff"/>
              <w:jc w:val="center"/>
              <w:rPr>
                <w:b/>
              </w:rPr>
            </w:pPr>
            <w:r>
              <w:t>694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5F89FF3" w14:textId="77777777" w:rsidR="00D12F8F" w:rsidRPr="006057B5" w:rsidRDefault="00D12F8F" w:rsidP="009071EA">
            <w:pPr>
              <w:pStyle w:val="affff"/>
              <w:jc w:val="right"/>
              <w:rPr>
                <w:b/>
              </w:rPr>
            </w:pPr>
            <w:r>
              <w:t>463235,36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1CD2E5" w14:textId="77777777" w:rsidR="00D12F8F" w:rsidRPr="006057B5" w:rsidRDefault="00D12F8F" w:rsidP="009071EA">
            <w:pPr>
              <w:pStyle w:val="affff"/>
              <w:jc w:val="right"/>
              <w:rPr>
                <w:b/>
              </w:rPr>
            </w:pPr>
            <w:r>
              <w:t>2246811,70</w:t>
            </w:r>
          </w:p>
        </w:tc>
      </w:tr>
      <w:tr w:rsidR="00D12F8F" w:rsidRPr="006057B5" w14:paraId="356D69F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08BFBA3" w14:textId="77777777" w:rsidR="00D12F8F" w:rsidRPr="006057B5" w:rsidRDefault="00D12F8F" w:rsidP="009071EA">
            <w:pPr>
              <w:pStyle w:val="affff"/>
              <w:jc w:val="center"/>
              <w:rPr>
                <w:b/>
              </w:rPr>
            </w:pPr>
            <w:r>
              <w:t>695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54171DC" w14:textId="77777777" w:rsidR="00D12F8F" w:rsidRPr="006057B5" w:rsidRDefault="00D12F8F" w:rsidP="009071EA">
            <w:pPr>
              <w:pStyle w:val="affff"/>
              <w:jc w:val="right"/>
              <w:rPr>
                <w:b/>
              </w:rPr>
            </w:pPr>
            <w:r>
              <w:t>463234,77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AB9D000" w14:textId="77777777" w:rsidR="00D12F8F" w:rsidRPr="006057B5" w:rsidRDefault="00D12F8F" w:rsidP="009071EA">
            <w:pPr>
              <w:pStyle w:val="affff"/>
              <w:jc w:val="right"/>
              <w:rPr>
                <w:b/>
              </w:rPr>
            </w:pPr>
            <w:r>
              <w:t>2246812,05</w:t>
            </w:r>
          </w:p>
        </w:tc>
      </w:tr>
      <w:tr w:rsidR="00D12F8F" w:rsidRPr="006057B5" w14:paraId="1FDEE6F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187EE85" w14:textId="77777777" w:rsidR="00D12F8F" w:rsidRPr="006057B5" w:rsidRDefault="00D12F8F" w:rsidP="009071EA">
            <w:pPr>
              <w:pStyle w:val="affff"/>
              <w:jc w:val="center"/>
              <w:rPr>
                <w:b/>
              </w:rPr>
            </w:pPr>
            <w:r>
              <w:t>696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6D63577" w14:textId="77777777" w:rsidR="00D12F8F" w:rsidRPr="006057B5" w:rsidRDefault="00D12F8F" w:rsidP="009071EA">
            <w:pPr>
              <w:pStyle w:val="affff"/>
              <w:jc w:val="right"/>
              <w:rPr>
                <w:b/>
              </w:rPr>
            </w:pPr>
            <w:r>
              <w:t>463234,26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2CDE535" w14:textId="77777777" w:rsidR="00D12F8F" w:rsidRPr="006057B5" w:rsidRDefault="00D12F8F" w:rsidP="009071EA">
            <w:pPr>
              <w:pStyle w:val="affff"/>
              <w:jc w:val="right"/>
              <w:rPr>
                <w:b/>
              </w:rPr>
            </w:pPr>
            <w:r>
              <w:t>2246811,19</w:t>
            </w:r>
          </w:p>
        </w:tc>
      </w:tr>
      <w:tr w:rsidR="00D12F8F" w:rsidRPr="006057B5" w14:paraId="5EA0883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4F5ADC" w14:textId="77777777" w:rsidR="00D12F8F" w:rsidRPr="006057B5" w:rsidRDefault="00D12F8F" w:rsidP="009071EA">
            <w:pPr>
              <w:pStyle w:val="affff"/>
              <w:jc w:val="center"/>
              <w:rPr>
                <w:b/>
              </w:rPr>
            </w:pPr>
            <w:r>
              <w:t>693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05D8E8E" w14:textId="77777777" w:rsidR="00D12F8F" w:rsidRPr="006057B5" w:rsidRDefault="00D12F8F" w:rsidP="009071EA">
            <w:pPr>
              <w:pStyle w:val="affff"/>
              <w:jc w:val="right"/>
              <w:rPr>
                <w:b/>
              </w:rPr>
            </w:pPr>
            <w:r>
              <w:t>463234,85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0328EE3" w14:textId="77777777" w:rsidR="00D12F8F" w:rsidRPr="006057B5" w:rsidRDefault="00D12F8F" w:rsidP="009071EA">
            <w:pPr>
              <w:pStyle w:val="affff"/>
              <w:jc w:val="right"/>
              <w:rPr>
                <w:b/>
              </w:rPr>
            </w:pPr>
            <w:r>
              <w:t>2246810,84</w:t>
            </w:r>
          </w:p>
        </w:tc>
      </w:tr>
    </w:tbl>
    <w:p w14:paraId="4F9743AE" w14:textId="77777777" w:rsidR="00D12F8F" w:rsidRPr="00FD23B5" w:rsidRDefault="00D12F8F" w:rsidP="00D12F8F">
      <w:pPr>
        <w:pStyle w:val="afffe"/>
        <w:rPr>
          <w:lang w:val="en-US"/>
        </w:rPr>
      </w:pPr>
    </w:p>
    <w:p w14:paraId="790C5AE6" w14:textId="77777777" w:rsidR="00D12F8F" w:rsidRPr="00A456C3" w:rsidRDefault="00D12F8F" w:rsidP="00D12F8F">
      <w:pPr>
        <w:pStyle w:val="afffe"/>
        <w:rPr>
          <w:lang w:val="en-US"/>
        </w:rPr>
      </w:pPr>
    </w:p>
    <w:tbl>
      <w:tblPr>
        <w:tblW w:w="10269" w:type="dxa"/>
        <w:tblInd w:w="-449"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7"/>
        <w:gridCol w:w="4052"/>
      </w:tblGrid>
      <w:tr w:rsidR="00D12F8F" w14:paraId="693A2591" w14:textId="77777777" w:rsidTr="00D12F8F">
        <w:trPr>
          <w:cantSplit/>
        </w:trPr>
        <w:tc>
          <w:tcPr>
            <w:tcW w:w="1933" w:type="pct"/>
            <w:gridSpan w:val="2"/>
            <w:tcBorders>
              <w:top w:val="double" w:sz="6" w:space="0" w:color="auto"/>
              <w:bottom w:val="nil"/>
              <w:right w:val="nil"/>
            </w:tcBorders>
            <w:shd w:val="clear" w:color="auto" w:fill="auto"/>
            <w:vAlign w:val="center"/>
          </w:tcPr>
          <w:p w14:paraId="6A0830F3" w14:textId="77777777" w:rsidR="00D12F8F" w:rsidRPr="00652C44" w:rsidRDefault="00D12F8F" w:rsidP="009071EA">
            <w:pPr>
              <w:pStyle w:val="af5"/>
              <w:jc w:val="left"/>
            </w:pPr>
            <w:r w:rsidRPr="000E7E9B">
              <w:t>Условный номер земельного участка</w:t>
            </w:r>
          </w:p>
        </w:tc>
        <w:tc>
          <w:tcPr>
            <w:tcW w:w="3067" w:type="pct"/>
            <w:gridSpan w:val="2"/>
            <w:tcBorders>
              <w:left w:val="nil"/>
              <w:bottom w:val="single" w:sz="4" w:space="0" w:color="auto"/>
            </w:tcBorders>
            <w:shd w:val="clear" w:color="auto" w:fill="auto"/>
            <w:vAlign w:val="center"/>
          </w:tcPr>
          <w:p w14:paraId="574ABCCF" w14:textId="77777777" w:rsidR="00D12F8F" w:rsidRPr="00652C44" w:rsidRDefault="00D12F8F" w:rsidP="009071EA">
            <w:pPr>
              <w:pStyle w:val="af5"/>
              <w:jc w:val="left"/>
            </w:pPr>
            <w:proofErr w:type="gramStart"/>
            <w:r>
              <w:rPr>
                <w:b w:val="0"/>
              </w:rPr>
              <w:t>63:31:0000000:ЗУ</w:t>
            </w:r>
            <w:proofErr w:type="gramEnd"/>
            <w:r>
              <w:rPr>
                <w:b w:val="0"/>
              </w:rPr>
              <w:t>5</w:t>
            </w:r>
          </w:p>
        </w:tc>
      </w:tr>
      <w:tr w:rsidR="00D12F8F" w14:paraId="566B03FE" w14:textId="77777777" w:rsidTr="00D12F8F">
        <w:trPr>
          <w:cantSplit/>
        </w:trPr>
        <w:tc>
          <w:tcPr>
            <w:tcW w:w="1933" w:type="pct"/>
            <w:gridSpan w:val="2"/>
            <w:tcBorders>
              <w:top w:val="nil"/>
              <w:bottom w:val="single" w:sz="4" w:space="0" w:color="auto"/>
              <w:right w:val="nil"/>
            </w:tcBorders>
            <w:shd w:val="clear" w:color="auto" w:fill="auto"/>
            <w:vAlign w:val="center"/>
          </w:tcPr>
          <w:p w14:paraId="76C019BE" w14:textId="77777777" w:rsidR="00D12F8F" w:rsidRPr="000E7E9B" w:rsidRDefault="00D12F8F" w:rsidP="009071EA">
            <w:pPr>
              <w:pStyle w:val="af5"/>
              <w:jc w:val="left"/>
            </w:pPr>
          </w:p>
        </w:tc>
        <w:tc>
          <w:tcPr>
            <w:tcW w:w="3067" w:type="pct"/>
            <w:gridSpan w:val="2"/>
            <w:tcBorders>
              <w:left w:val="nil"/>
              <w:bottom w:val="single" w:sz="4" w:space="0" w:color="auto"/>
            </w:tcBorders>
            <w:shd w:val="clear" w:color="auto" w:fill="auto"/>
            <w:vAlign w:val="center"/>
          </w:tcPr>
          <w:p w14:paraId="42A887B5" w14:textId="77777777" w:rsidR="00D12F8F" w:rsidRPr="000E7E9B" w:rsidRDefault="00D12F8F" w:rsidP="009071EA">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D12F8F" w14:paraId="70C090F2" w14:textId="77777777" w:rsidTr="00D12F8F">
        <w:trPr>
          <w:cantSplit/>
        </w:trPr>
        <w:tc>
          <w:tcPr>
            <w:tcW w:w="5000" w:type="pct"/>
            <w:gridSpan w:val="4"/>
            <w:tcBorders>
              <w:top w:val="single" w:sz="4" w:space="0" w:color="auto"/>
              <w:bottom w:val="single" w:sz="4" w:space="0" w:color="auto"/>
            </w:tcBorders>
            <w:shd w:val="clear" w:color="auto" w:fill="auto"/>
            <w:vAlign w:val="center"/>
          </w:tcPr>
          <w:p w14:paraId="62850DEC" w14:textId="77777777" w:rsidR="00D12F8F" w:rsidRDefault="00D12F8F" w:rsidP="009071EA">
            <w:pPr>
              <w:pStyle w:val="af5"/>
              <w:jc w:val="left"/>
              <w:rPr>
                <w:b w:val="0"/>
                <w:szCs w:val="22"/>
                <w:vertAlign w:val="superscript"/>
              </w:rPr>
            </w:pPr>
            <w:r>
              <w:t>Площадь земельного участка</w:t>
            </w:r>
            <w:r>
              <w:rPr>
                <w:b w:val="0"/>
              </w:rPr>
              <w:t xml:space="preserve"> 6</w:t>
            </w:r>
            <w:r w:rsidRPr="008C5DA7">
              <w:rPr>
                <w:b w:val="0"/>
              </w:rPr>
              <w:t xml:space="preserve"> м</w:t>
            </w:r>
            <w:r>
              <w:rPr>
                <w:b w:val="0"/>
                <w:szCs w:val="22"/>
                <w:vertAlign w:val="superscript"/>
              </w:rPr>
              <w:t>2</w:t>
            </w:r>
          </w:p>
          <w:p w14:paraId="25741118" w14:textId="77777777" w:rsidR="00D12F8F" w:rsidRPr="000E7E9B" w:rsidRDefault="00D12F8F" w:rsidP="009071EA">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D12F8F" w14:paraId="30EB7862" w14:textId="77777777" w:rsidTr="00D12F8F">
        <w:trPr>
          <w:cantSplit/>
          <w:tblHeader/>
        </w:trPr>
        <w:tc>
          <w:tcPr>
            <w:tcW w:w="1232" w:type="pct"/>
            <w:vMerge w:val="restart"/>
            <w:tcBorders>
              <w:top w:val="single" w:sz="4" w:space="0" w:color="auto"/>
              <w:right w:val="single" w:sz="4" w:space="0" w:color="auto"/>
            </w:tcBorders>
            <w:shd w:val="clear" w:color="auto" w:fill="auto"/>
            <w:vAlign w:val="center"/>
          </w:tcPr>
          <w:p w14:paraId="26857BD7" w14:textId="77777777" w:rsidR="00D12F8F" w:rsidRPr="006B38A6" w:rsidRDefault="00D12F8F" w:rsidP="009071EA">
            <w:pPr>
              <w:pStyle w:val="af5"/>
              <w:rPr>
                <w:lang w:val="en-US"/>
              </w:rPr>
            </w:pPr>
            <w:r>
              <w:t>Обозначение</w:t>
            </w:r>
            <w:r>
              <w:rPr>
                <w:lang w:val="en-US"/>
              </w:rPr>
              <w:t xml:space="preserve"> </w:t>
            </w:r>
            <w:r w:rsidRPr="008E5887">
              <w:t>характерных точек границ</w:t>
            </w:r>
          </w:p>
        </w:tc>
        <w:tc>
          <w:tcPr>
            <w:tcW w:w="3768" w:type="pct"/>
            <w:gridSpan w:val="3"/>
            <w:tcBorders>
              <w:top w:val="single" w:sz="4" w:space="0" w:color="auto"/>
              <w:left w:val="single" w:sz="4" w:space="0" w:color="auto"/>
              <w:bottom w:val="single" w:sz="4" w:space="0" w:color="auto"/>
            </w:tcBorders>
            <w:shd w:val="clear" w:color="auto" w:fill="auto"/>
            <w:vAlign w:val="center"/>
          </w:tcPr>
          <w:p w14:paraId="69ECBE8B" w14:textId="77777777" w:rsidR="00D12F8F" w:rsidRDefault="00D12F8F" w:rsidP="009071EA">
            <w:pPr>
              <w:pStyle w:val="af5"/>
            </w:pPr>
            <w:r w:rsidRPr="008E5887">
              <w:t>Координаты</w:t>
            </w:r>
            <w:r>
              <w:t>, м</w:t>
            </w:r>
          </w:p>
          <w:p w14:paraId="3A56D9BA" w14:textId="77777777" w:rsidR="00D12F8F" w:rsidRPr="008E5887" w:rsidRDefault="00D12F8F" w:rsidP="009071EA">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12F8F" w14:paraId="13D87AF0" w14:textId="77777777" w:rsidTr="00D12F8F">
        <w:trPr>
          <w:cantSplit/>
          <w:tblHeader/>
        </w:trPr>
        <w:tc>
          <w:tcPr>
            <w:tcW w:w="1232" w:type="pct"/>
            <w:vMerge/>
            <w:tcBorders>
              <w:right w:val="single" w:sz="4" w:space="0" w:color="auto"/>
            </w:tcBorders>
            <w:shd w:val="clear" w:color="auto" w:fill="auto"/>
            <w:vAlign w:val="center"/>
          </w:tcPr>
          <w:p w14:paraId="547609D6" w14:textId="77777777" w:rsidR="00D12F8F" w:rsidRPr="008E5887" w:rsidRDefault="00D12F8F" w:rsidP="009071EA">
            <w:pPr>
              <w:pStyle w:val="af5"/>
            </w:pPr>
          </w:p>
        </w:tc>
        <w:tc>
          <w:tcPr>
            <w:tcW w:w="1795" w:type="pct"/>
            <w:gridSpan w:val="2"/>
            <w:tcBorders>
              <w:top w:val="nil"/>
              <w:left w:val="single" w:sz="4" w:space="0" w:color="auto"/>
              <w:right w:val="single" w:sz="4" w:space="0" w:color="auto"/>
            </w:tcBorders>
            <w:shd w:val="clear" w:color="auto" w:fill="auto"/>
            <w:vAlign w:val="center"/>
          </w:tcPr>
          <w:p w14:paraId="4F644676" w14:textId="77777777" w:rsidR="00D12F8F" w:rsidRPr="008E5887" w:rsidRDefault="00D12F8F" w:rsidP="009071EA">
            <w:pPr>
              <w:pStyle w:val="af5"/>
            </w:pPr>
            <w:r w:rsidRPr="008E5887">
              <w:t>Х</w:t>
            </w:r>
          </w:p>
        </w:tc>
        <w:tc>
          <w:tcPr>
            <w:tcW w:w="1973" w:type="pct"/>
            <w:tcBorders>
              <w:left w:val="single" w:sz="4" w:space="0" w:color="auto"/>
            </w:tcBorders>
            <w:shd w:val="clear" w:color="auto" w:fill="auto"/>
            <w:vAlign w:val="center"/>
          </w:tcPr>
          <w:p w14:paraId="54EFF009" w14:textId="77777777" w:rsidR="00D12F8F" w:rsidRPr="008E5887" w:rsidRDefault="00D12F8F" w:rsidP="009071EA">
            <w:pPr>
              <w:pStyle w:val="af5"/>
            </w:pPr>
            <w:r w:rsidRPr="008E5887">
              <w:rPr>
                <w:lang w:val="en-US"/>
              </w:rPr>
              <w:t>Y</w:t>
            </w:r>
          </w:p>
        </w:tc>
      </w:tr>
    </w:tbl>
    <w:p w14:paraId="72F111B7" w14:textId="77777777" w:rsidR="00D12F8F" w:rsidRDefault="00D12F8F" w:rsidP="00D12F8F">
      <w:pPr>
        <w:pStyle w:val="afffe"/>
        <w:keepNext/>
        <w:rPr>
          <w:lang w:val="en-US"/>
        </w:rPr>
      </w:pPr>
    </w:p>
    <w:tbl>
      <w:tblPr>
        <w:tblW w:w="10275" w:type="dxa"/>
        <w:tblInd w:w="-44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1"/>
        <w:gridCol w:w="3689"/>
        <w:gridCol w:w="4055"/>
      </w:tblGrid>
      <w:tr w:rsidR="00D12F8F" w14:paraId="7BCDCC10" w14:textId="77777777" w:rsidTr="00D12F8F">
        <w:trPr>
          <w:cantSplit/>
          <w:tblHeader/>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5419317" w14:textId="77777777" w:rsidR="00D12F8F" w:rsidRPr="00607F9F" w:rsidRDefault="00D12F8F" w:rsidP="009071EA">
            <w:pPr>
              <w:pStyle w:val="affff0"/>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B4ABB3" w14:textId="77777777" w:rsidR="00D12F8F" w:rsidRPr="00607F9F" w:rsidRDefault="00D12F8F" w:rsidP="009071EA">
            <w:pPr>
              <w:pStyle w:val="affff0"/>
            </w:pPr>
            <w:r>
              <w:t>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12BE3C5" w14:textId="77777777" w:rsidR="00D12F8F" w:rsidRPr="00607F9F" w:rsidRDefault="00D12F8F" w:rsidP="009071EA">
            <w:pPr>
              <w:pStyle w:val="affff0"/>
            </w:pPr>
            <w:r>
              <w:t>3</w:t>
            </w:r>
          </w:p>
        </w:tc>
      </w:tr>
      <w:tr w:rsidR="00D12F8F" w14:paraId="0F5F979F"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211A774D" w14:textId="77777777" w:rsidR="00D12F8F" w:rsidRDefault="00D12F8F" w:rsidP="009071EA">
            <w:pPr>
              <w:pStyle w:val="affff"/>
              <w:rPr>
                <w:b/>
              </w:rPr>
            </w:pPr>
            <w:proofErr w:type="gramStart"/>
            <w:r>
              <w:t>63:31:0000000:ЗУ</w:t>
            </w:r>
            <w:proofErr w:type="gramEnd"/>
            <w:r>
              <w:t>5(1)</w:t>
            </w:r>
          </w:p>
        </w:tc>
      </w:tr>
      <w:tr w:rsidR="00D12F8F" w14:paraId="6BF9E316"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1486FA6" w14:textId="77777777" w:rsidR="00D12F8F" w:rsidRDefault="00D12F8F" w:rsidP="009071EA">
            <w:pPr>
              <w:pStyle w:val="affff"/>
              <w:jc w:val="center"/>
              <w:rPr>
                <w:b/>
              </w:rPr>
            </w:pPr>
            <w:r>
              <w:t>896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2F018AF" w14:textId="77777777" w:rsidR="00D12F8F" w:rsidRDefault="00D12F8F" w:rsidP="009071EA">
            <w:pPr>
              <w:pStyle w:val="affff"/>
              <w:jc w:val="right"/>
              <w:rPr>
                <w:b/>
              </w:rPr>
            </w:pPr>
            <w:r>
              <w:t>464523,80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FEFC233" w14:textId="77777777" w:rsidR="00D12F8F" w:rsidRDefault="00D12F8F" w:rsidP="009071EA">
            <w:pPr>
              <w:pStyle w:val="affff"/>
              <w:jc w:val="right"/>
              <w:rPr>
                <w:b/>
              </w:rPr>
            </w:pPr>
            <w:r>
              <w:t>2244839,51</w:t>
            </w:r>
          </w:p>
        </w:tc>
      </w:tr>
      <w:tr w:rsidR="00D12F8F" w14:paraId="6736AC5F"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C89A48C" w14:textId="77777777" w:rsidR="00D12F8F" w:rsidRDefault="00D12F8F" w:rsidP="009071EA">
            <w:pPr>
              <w:pStyle w:val="affff"/>
              <w:jc w:val="center"/>
              <w:rPr>
                <w:b/>
              </w:rPr>
            </w:pPr>
            <w:r>
              <w:t>897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777A7BE1" w14:textId="77777777" w:rsidR="00D12F8F" w:rsidRDefault="00D12F8F" w:rsidP="009071EA">
            <w:pPr>
              <w:pStyle w:val="affff"/>
              <w:jc w:val="right"/>
              <w:rPr>
                <w:b/>
              </w:rPr>
            </w:pPr>
            <w:r>
              <w:t>464524,16</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0EF4BAB" w14:textId="77777777" w:rsidR="00D12F8F" w:rsidRDefault="00D12F8F" w:rsidP="009071EA">
            <w:pPr>
              <w:pStyle w:val="affff"/>
              <w:jc w:val="right"/>
              <w:rPr>
                <w:b/>
              </w:rPr>
            </w:pPr>
            <w:r>
              <w:t>2244840,44</w:t>
            </w:r>
          </w:p>
        </w:tc>
      </w:tr>
      <w:tr w:rsidR="00D12F8F" w14:paraId="389EF38B"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77F9CC4" w14:textId="77777777" w:rsidR="00D12F8F" w:rsidRDefault="00D12F8F" w:rsidP="009071EA">
            <w:pPr>
              <w:pStyle w:val="affff"/>
              <w:jc w:val="center"/>
              <w:rPr>
                <w:b/>
              </w:rPr>
            </w:pPr>
            <w:r>
              <w:t>898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5ADE664" w14:textId="77777777" w:rsidR="00D12F8F" w:rsidRDefault="00D12F8F" w:rsidP="009071EA">
            <w:pPr>
              <w:pStyle w:val="affff"/>
              <w:jc w:val="right"/>
              <w:rPr>
                <w:b/>
              </w:rPr>
            </w:pPr>
            <w:r>
              <w:t>464523,24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B6C6656" w14:textId="77777777" w:rsidR="00D12F8F" w:rsidRDefault="00D12F8F" w:rsidP="009071EA">
            <w:pPr>
              <w:pStyle w:val="affff"/>
              <w:jc w:val="right"/>
              <w:rPr>
                <w:b/>
              </w:rPr>
            </w:pPr>
            <w:r>
              <w:t>2244840,81</w:t>
            </w:r>
          </w:p>
        </w:tc>
      </w:tr>
      <w:tr w:rsidR="00D12F8F" w14:paraId="2160294E"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4F1F08A" w14:textId="77777777" w:rsidR="00D12F8F" w:rsidRDefault="00D12F8F" w:rsidP="009071EA">
            <w:pPr>
              <w:pStyle w:val="affff"/>
              <w:jc w:val="center"/>
              <w:rPr>
                <w:b/>
              </w:rPr>
            </w:pPr>
            <w:r>
              <w:t>899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0A5BE32" w14:textId="77777777" w:rsidR="00D12F8F" w:rsidRDefault="00D12F8F" w:rsidP="009071EA">
            <w:pPr>
              <w:pStyle w:val="affff"/>
              <w:jc w:val="right"/>
              <w:rPr>
                <w:b/>
              </w:rPr>
            </w:pPr>
            <w:r>
              <w:t>464522,86</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17E3265" w14:textId="77777777" w:rsidR="00D12F8F" w:rsidRDefault="00D12F8F" w:rsidP="009071EA">
            <w:pPr>
              <w:pStyle w:val="affff"/>
              <w:jc w:val="right"/>
              <w:rPr>
                <w:b/>
              </w:rPr>
            </w:pPr>
            <w:r>
              <w:t>2244839,88</w:t>
            </w:r>
          </w:p>
        </w:tc>
      </w:tr>
      <w:tr w:rsidR="00D12F8F" w14:paraId="5993A7D8"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11D5C4C" w14:textId="77777777" w:rsidR="00D12F8F" w:rsidRDefault="00D12F8F" w:rsidP="009071EA">
            <w:pPr>
              <w:pStyle w:val="affff"/>
              <w:jc w:val="center"/>
              <w:rPr>
                <w:b/>
              </w:rPr>
            </w:pPr>
            <w:r>
              <w:t>896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E6A839C" w14:textId="77777777" w:rsidR="00D12F8F" w:rsidRDefault="00D12F8F" w:rsidP="009071EA">
            <w:pPr>
              <w:pStyle w:val="affff"/>
              <w:jc w:val="right"/>
              <w:rPr>
                <w:b/>
              </w:rPr>
            </w:pPr>
            <w:r>
              <w:t>464523,80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747D3C3" w14:textId="77777777" w:rsidR="00D12F8F" w:rsidRDefault="00D12F8F" w:rsidP="009071EA">
            <w:pPr>
              <w:pStyle w:val="affff"/>
              <w:jc w:val="right"/>
              <w:rPr>
                <w:b/>
              </w:rPr>
            </w:pPr>
            <w:r>
              <w:t>2244839,51</w:t>
            </w:r>
          </w:p>
        </w:tc>
      </w:tr>
      <w:tr w:rsidR="00D12F8F" w14:paraId="24425A84"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109AF8AA" w14:textId="77777777" w:rsidR="00D12F8F" w:rsidRDefault="00D12F8F" w:rsidP="009071EA">
            <w:pPr>
              <w:pStyle w:val="affff"/>
              <w:rPr>
                <w:b/>
              </w:rPr>
            </w:pPr>
            <w:proofErr w:type="gramStart"/>
            <w:r>
              <w:t>63:31:0000000:ЗУ</w:t>
            </w:r>
            <w:proofErr w:type="gramEnd"/>
            <w:r>
              <w:t>5(2)</w:t>
            </w:r>
          </w:p>
        </w:tc>
      </w:tr>
      <w:tr w:rsidR="00D12F8F" w14:paraId="2438E57B"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0973BBE" w14:textId="77777777" w:rsidR="00D12F8F" w:rsidRDefault="00D12F8F" w:rsidP="009071EA">
            <w:pPr>
              <w:pStyle w:val="affff"/>
              <w:jc w:val="center"/>
              <w:rPr>
                <w:b/>
              </w:rPr>
            </w:pPr>
            <w:r>
              <w:t>697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4DBADEE" w14:textId="77777777" w:rsidR="00D12F8F" w:rsidRDefault="00D12F8F" w:rsidP="009071EA">
            <w:pPr>
              <w:pStyle w:val="affff"/>
              <w:jc w:val="right"/>
              <w:rPr>
                <w:b/>
              </w:rPr>
            </w:pPr>
            <w:r>
              <w:t>464767,05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AAC6F5B" w14:textId="77777777" w:rsidR="00D12F8F" w:rsidRDefault="00D12F8F" w:rsidP="009071EA">
            <w:pPr>
              <w:pStyle w:val="affff"/>
              <w:jc w:val="right"/>
              <w:rPr>
                <w:b/>
              </w:rPr>
            </w:pPr>
            <w:r>
              <w:t>2244202,28</w:t>
            </w:r>
          </w:p>
        </w:tc>
      </w:tr>
      <w:tr w:rsidR="00D12F8F" w14:paraId="030DDDBF"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5C856FB" w14:textId="77777777" w:rsidR="00D12F8F" w:rsidRDefault="00D12F8F" w:rsidP="009071EA">
            <w:pPr>
              <w:pStyle w:val="affff"/>
              <w:jc w:val="center"/>
              <w:rPr>
                <w:b/>
              </w:rPr>
            </w:pPr>
            <w:r>
              <w:t>698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1BDB6F8" w14:textId="77777777" w:rsidR="00D12F8F" w:rsidRDefault="00D12F8F" w:rsidP="009071EA">
            <w:pPr>
              <w:pStyle w:val="affff"/>
              <w:jc w:val="right"/>
              <w:rPr>
                <w:b/>
              </w:rPr>
            </w:pPr>
            <w:r>
              <w:t>464768,01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621357D" w14:textId="77777777" w:rsidR="00D12F8F" w:rsidRDefault="00D12F8F" w:rsidP="009071EA">
            <w:pPr>
              <w:pStyle w:val="affff"/>
              <w:jc w:val="right"/>
              <w:rPr>
                <w:b/>
              </w:rPr>
            </w:pPr>
            <w:r>
              <w:t>2244202,58</w:t>
            </w:r>
          </w:p>
        </w:tc>
      </w:tr>
      <w:tr w:rsidR="00D12F8F" w14:paraId="321A9225"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60099FD" w14:textId="77777777" w:rsidR="00D12F8F" w:rsidRDefault="00D12F8F" w:rsidP="009071EA">
            <w:pPr>
              <w:pStyle w:val="affff"/>
              <w:jc w:val="center"/>
              <w:rPr>
                <w:b/>
              </w:rPr>
            </w:pPr>
            <w:r>
              <w:t>699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0206232" w14:textId="77777777" w:rsidR="00D12F8F" w:rsidRDefault="00D12F8F" w:rsidP="009071EA">
            <w:pPr>
              <w:pStyle w:val="affff"/>
              <w:jc w:val="right"/>
              <w:rPr>
                <w:b/>
              </w:rPr>
            </w:pPr>
            <w:r>
              <w:t>464767,71</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563D622" w14:textId="77777777" w:rsidR="00D12F8F" w:rsidRDefault="00D12F8F" w:rsidP="009071EA">
            <w:pPr>
              <w:pStyle w:val="affff"/>
              <w:jc w:val="right"/>
              <w:rPr>
                <w:b/>
              </w:rPr>
            </w:pPr>
            <w:r>
              <w:t>2244203,53</w:t>
            </w:r>
          </w:p>
        </w:tc>
      </w:tr>
      <w:tr w:rsidR="00D12F8F" w14:paraId="19B082B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0656D55" w14:textId="77777777" w:rsidR="00D12F8F" w:rsidRDefault="00D12F8F" w:rsidP="009071EA">
            <w:pPr>
              <w:pStyle w:val="affff"/>
              <w:jc w:val="center"/>
              <w:rPr>
                <w:b/>
              </w:rPr>
            </w:pPr>
            <w:r>
              <w:t>700</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E203232" w14:textId="77777777" w:rsidR="00D12F8F" w:rsidRDefault="00D12F8F" w:rsidP="009071EA">
            <w:pPr>
              <w:pStyle w:val="affff"/>
              <w:jc w:val="right"/>
              <w:rPr>
                <w:b/>
              </w:rPr>
            </w:pPr>
            <w:r>
              <w:t>464766,75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4325340" w14:textId="77777777" w:rsidR="00D12F8F" w:rsidRDefault="00D12F8F" w:rsidP="009071EA">
            <w:pPr>
              <w:pStyle w:val="affff"/>
              <w:jc w:val="right"/>
              <w:rPr>
                <w:b/>
              </w:rPr>
            </w:pPr>
            <w:r>
              <w:t>2244203,23</w:t>
            </w:r>
          </w:p>
        </w:tc>
      </w:tr>
      <w:tr w:rsidR="00D12F8F" w14:paraId="7C01F64F"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39440E3" w14:textId="77777777" w:rsidR="00D12F8F" w:rsidRDefault="00D12F8F" w:rsidP="009071EA">
            <w:pPr>
              <w:pStyle w:val="affff"/>
              <w:jc w:val="center"/>
              <w:rPr>
                <w:b/>
              </w:rPr>
            </w:pPr>
            <w:r>
              <w:t>697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98A0F19" w14:textId="77777777" w:rsidR="00D12F8F" w:rsidRDefault="00D12F8F" w:rsidP="009071EA">
            <w:pPr>
              <w:pStyle w:val="affff"/>
              <w:jc w:val="right"/>
              <w:rPr>
                <w:b/>
              </w:rPr>
            </w:pPr>
            <w:r>
              <w:t>464767,05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071E244" w14:textId="77777777" w:rsidR="00D12F8F" w:rsidRDefault="00D12F8F" w:rsidP="009071EA">
            <w:pPr>
              <w:pStyle w:val="affff"/>
              <w:jc w:val="right"/>
              <w:rPr>
                <w:b/>
              </w:rPr>
            </w:pPr>
            <w:r>
              <w:t>2244202,28</w:t>
            </w:r>
          </w:p>
        </w:tc>
      </w:tr>
      <w:tr w:rsidR="00D12F8F" w14:paraId="7B7DA68B"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725329F6" w14:textId="77777777" w:rsidR="00D12F8F" w:rsidRDefault="00D12F8F" w:rsidP="009071EA">
            <w:pPr>
              <w:pStyle w:val="affff"/>
              <w:rPr>
                <w:b/>
              </w:rPr>
            </w:pPr>
            <w:proofErr w:type="gramStart"/>
            <w:r>
              <w:t>63:31:0000000:ЗУ</w:t>
            </w:r>
            <w:proofErr w:type="gramEnd"/>
            <w:r>
              <w:t>5(3)</w:t>
            </w:r>
          </w:p>
        </w:tc>
      </w:tr>
      <w:tr w:rsidR="00D12F8F" w14:paraId="1920FBF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1E6B1D28" w14:textId="77777777" w:rsidR="00D12F8F" w:rsidRDefault="00D12F8F" w:rsidP="009071EA">
            <w:pPr>
              <w:pStyle w:val="affff"/>
              <w:jc w:val="center"/>
              <w:rPr>
                <w:b/>
              </w:rPr>
            </w:pPr>
            <w:r>
              <w:t>701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E4A4859" w14:textId="77777777" w:rsidR="00D12F8F" w:rsidRDefault="00D12F8F" w:rsidP="009071EA">
            <w:pPr>
              <w:pStyle w:val="affff"/>
              <w:jc w:val="right"/>
              <w:rPr>
                <w:b/>
              </w:rPr>
            </w:pPr>
            <w:r>
              <w:t>464763,85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2C63661" w14:textId="77777777" w:rsidR="00D12F8F" w:rsidRDefault="00D12F8F" w:rsidP="009071EA">
            <w:pPr>
              <w:pStyle w:val="affff"/>
              <w:jc w:val="right"/>
              <w:rPr>
                <w:b/>
              </w:rPr>
            </w:pPr>
            <w:r>
              <w:t>2244211,98</w:t>
            </w:r>
          </w:p>
        </w:tc>
      </w:tr>
      <w:tr w:rsidR="00D12F8F" w14:paraId="357C06EF"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16FB6BC" w14:textId="77777777" w:rsidR="00D12F8F" w:rsidRDefault="00D12F8F" w:rsidP="009071EA">
            <w:pPr>
              <w:pStyle w:val="affff"/>
              <w:jc w:val="center"/>
              <w:rPr>
                <w:b/>
              </w:rPr>
            </w:pPr>
            <w:r>
              <w:t>702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5C20903" w14:textId="77777777" w:rsidR="00D12F8F" w:rsidRDefault="00D12F8F" w:rsidP="009071EA">
            <w:pPr>
              <w:pStyle w:val="affff"/>
              <w:jc w:val="right"/>
              <w:rPr>
                <w:b/>
              </w:rPr>
            </w:pPr>
            <w:r>
              <w:t>464764,80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FE09335" w14:textId="77777777" w:rsidR="00D12F8F" w:rsidRDefault="00D12F8F" w:rsidP="009071EA">
            <w:pPr>
              <w:pStyle w:val="affff"/>
              <w:jc w:val="right"/>
              <w:rPr>
                <w:b/>
              </w:rPr>
            </w:pPr>
            <w:r>
              <w:t>2244212,28</w:t>
            </w:r>
          </w:p>
        </w:tc>
      </w:tr>
      <w:tr w:rsidR="00D12F8F" w14:paraId="67FF279E"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222DEE1" w14:textId="77777777" w:rsidR="00D12F8F" w:rsidRDefault="00D12F8F" w:rsidP="009071EA">
            <w:pPr>
              <w:pStyle w:val="affff"/>
              <w:jc w:val="center"/>
              <w:rPr>
                <w:b/>
              </w:rPr>
            </w:pPr>
            <w:r>
              <w:t>703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ECD58B2" w14:textId="77777777" w:rsidR="00D12F8F" w:rsidRDefault="00D12F8F" w:rsidP="009071EA">
            <w:pPr>
              <w:pStyle w:val="affff"/>
              <w:jc w:val="right"/>
              <w:rPr>
                <w:b/>
              </w:rPr>
            </w:pPr>
            <w:r>
              <w:t>464764,50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6D08159" w14:textId="77777777" w:rsidR="00D12F8F" w:rsidRDefault="00D12F8F" w:rsidP="009071EA">
            <w:pPr>
              <w:pStyle w:val="affff"/>
              <w:jc w:val="right"/>
              <w:rPr>
                <w:b/>
              </w:rPr>
            </w:pPr>
            <w:r>
              <w:t>2244213,23</w:t>
            </w:r>
          </w:p>
        </w:tc>
      </w:tr>
      <w:tr w:rsidR="00D12F8F" w14:paraId="2523BCE1"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29FD501" w14:textId="77777777" w:rsidR="00D12F8F" w:rsidRDefault="00D12F8F" w:rsidP="009071EA">
            <w:pPr>
              <w:pStyle w:val="affff"/>
              <w:jc w:val="center"/>
              <w:rPr>
                <w:b/>
              </w:rPr>
            </w:pPr>
            <w:r>
              <w:t>704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8BB63D4" w14:textId="77777777" w:rsidR="00D12F8F" w:rsidRDefault="00D12F8F" w:rsidP="009071EA">
            <w:pPr>
              <w:pStyle w:val="affff"/>
              <w:jc w:val="right"/>
              <w:rPr>
                <w:b/>
              </w:rPr>
            </w:pPr>
            <w:r>
              <w:t>464763,55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7F1750A" w14:textId="77777777" w:rsidR="00D12F8F" w:rsidRDefault="00D12F8F" w:rsidP="009071EA">
            <w:pPr>
              <w:pStyle w:val="affff"/>
              <w:jc w:val="right"/>
              <w:rPr>
                <w:b/>
              </w:rPr>
            </w:pPr>
            <w:r>
              <w:t>2244212,93</w:t>
            </w:r>
          </w:p>
        </w:tc>
      </w:tr>
      <w:tr w:rsidR="00D12F8F" w14:paraId="08F40BB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711B8B6" w14:textId="77777777" w:rsidR="00D12F8F" w:rsidRDefault="00D12F8F" w:rsidP="009071EA">
            <w:pPr>
              <w:pStyle w:val="affff"/>
              <w:jc w:val="center"/>
              <w:rPr>
                <w:b/>
              </w:rPr>
            </w:pPr>
            <w:r>
              <w:t>701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DE80811" w14:textId="77777777" w:rsidR="00D12F8F" w:rsidRDefault="00D12F8F" w:rsidP="009071EA">
            <w:pPr>
              <w:pStyle w:val="affff"/>
              <w:jc w:val="right"/>
              <w:rPr>
                <w:b/>
              </w:rPr>
            </w:pPr>
            <w:r>
              <w:t>464763,85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98A47DF" w14:textId="77777777" w:rsidR="00D12F8F" w:rsidRDefault="00D12F8F" w:rsidP="009071EA">
            <w:pPr>
              <w:pStyle w:val="affff"/>
              <w:jc w:val="right"/>
              <w:rPr>
                <w:b/>
              </w:rPr>
            </w:pPr>
            <w:r>
              <w:t>2244211,98</w:t>
            </w:r>
          </w:p>
        </w:tc>
      </w:tr>
      <w:tr w:rsidR="00D12F8F" w14:paraId="71AE310C"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1572D6FC" w14:textId="77777777" w:rsidR="00D12F8F" w:rsidRDefault="00D12F8F" w:rsidP="009071EA">
            <w:pPr>
              <w:pStyle w:val="affff"/>
              <w:rPr>
                <w:b/>
              </w:rPr>
            </w:pPr>
            <w:proofErr w:type="gramStart"/>
            <w:r>
              <w:t>63:31:0000000:ЗУ</w:t>
            </w:r>
            <w:proofErr w:type="gramEnd"/>
            <w:r>
              <w:t>5(4)</w:t>
            </w:r>
          </w:p>
        </w:tc>
      </w:tr>
      <w:tr w:rsidR="00D12F8F" w14:paraId="499CD5EE"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29C9FB5" w14:textId="77777777" w:rsidR="00D12F8F" w:rsidRDefault="00D12F8F" w:rsidP="009071EA">
            <w:pPr>
              <w:pStyle w:val="affff"/>
              <w:jc w:val="center"/>
              <w:rPr>
                <w:b/>
              </w:rPr>
            </w:pPr>
            <w:r>
              <w:t>705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DA7B075" w14:textId="77777777" w:rsidR="00D12F8F" w:rsidRDefault="00D12F8F" w:rsidP="009071EA">
            <w:pPr>
              <w:pStyle w:val="affff"/>
              <w:jc w:val="right"/>
              <w:rPr>
                <w:b/>
              </w:rPr>
            </w:pPr>
            <w:r>
              <w:t>464761,24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52939D7" w14:textId="77777777" w:rsidR="00D12F8F" w:rsidRDefault="00D12F8F" w:rsidP="009071EA">
            <w:pPr>
              <w:pStyle w:val="affff"/>
              <w:jc w:val="right"/>
              <w:rPr>
                <w:b/>
              </w:rPr>
            </w:pPr>
            <w:r>
              <w:t>2244219,88</w:t>
            </w:r>
          </w:p>
        </w:tc>
      </w:tr>
      <w:tr w:rsidR="00D12F8F" w14:paraId="0592AA46"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0C7E9CC" w14:textId="77777777" w:rsidR="00D12F8F" w:rsidRDefault="00D12F8F" w:rsidP="009071EA">
            <w:pPr>
              <w:pStyle w:val="affff"/>
              <w:jc w:val="center"/>
              <w:rPr>
                <w:b/>
              </w:rPr>
            </w:pPr>
            <w:r>
              <w:t>706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06104E3" w14:textId="77777777" w:rsidR="00D12F8F" w:rsidRDefault="00D12F8F" w:rsidP="009071EA">
            <w:pPr>
              <w:pStyle w:val="affff"/>
              <w:jc w:val="right"/>
              <w:rPr>
                <w:b/>
              </w:rPr>
            </w:pPr>
            <w:r>
              <w:t>464762,19</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50540C6" w14:textId="77777777" w:rsidR="00D12F8F" w:rsidRDefault="00D12F8F" w:rsidP="009071EA">
            <w:pPr>
              <w:pStyle w:val="affff"/>
              <w:jc w:val="right"/>
              <w:rPr>
                <w:b/>
              </w:rPr>
            </w:pPr>
            <w:r>
              <w:t>2244220,18</w:t>
            </w:r>
          </w:p>
        </w:tc>
      </w:tr>
      <w:tr w:rsidR="00D12F8F" w14:paraId="4D45471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69AF7B3" w14:textId="77777777" w:rsidR="00D12F8F" w:rsidRDefault="00D12F8F" w:rsidP="009071EA">
            <w:pPr>
              <w:pStyle w:val="affff"/>
              <w:jc w:val="center"/>
              <w:rPr>
                <w:b/>
              </w:rPr>
            </w:pPr>
            <w:r>
              <w:t>707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21D77AD" w14:textId="77777777" w:rsidR="00D12F8F" w:rsidRDefault="00D12F8F" w:rsidP="009071EA">
            <w:pPr>
              <w:pStyle w:val="affff"/>
              <w:jc w:val="right"/>
              <w:rPr>
                <w:b/>
              </w:rPr>
            </w:pPr>
            <w:r>
              <w:t>464761,89</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F850609" w14:textId="77777777" w:rsidR="00D12F8F" w:rsidRDefault="00D12F8F" w:rsidP="009071EA">
            <w:pPr>
              <w:pStyle w:val="affff"/>
              <w:jc w:val="right"/>
              <w:rPr>
                <w:b/>
              </w:rPr>
            </w:pPr>
            <w:r>
              <w:t>2244221,13</w:t>
            </w:r>
          </w:p>
        </w:tc>
      </w:tr>
      <w:tr w:rsidR="00D12F8F" w14:paraId="758CAD41"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5C5CDB8" w14:textId="77777777" w:rsidR="00D12F8F" w:rsidRDefault="00D12F8F" w:rsidP="009071EA">
            <w:pPr>
              <w:pStyle w:val="affff"/>
              <w:jc w:val="center"/>
              <w:rPr>
                <w:b/>
              </w:rPr>
            </w:pPr>
            <w:r>
              <w:t>708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4071EFCC" w14:textId="77777777" w:rsidR="00D12F8F" w:rsidRDefault="00D12F8F" w:rsidP="009071EA">
            <w:pPr>
              <w:pStyle w:val="affff"/>
              <w:jc w:val="right"/>
              <w:rPr>
                <w:b/>
              </w:rPr>
            </w:pPr>
            <w:r>
              <w:t>464760,94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E094AEF" w14:textId="77777777" w:rsidR="00D12F8F" w:rsidRDefault="00D12F8F" w:rsidP="009071EA">
            <w:pPr>
              <w:pStyle w:val="affff"/>
              <w:jc w:val="right"/>
              <w:rPr>
                <w:b/>
              </w:rPr>
            </w:pPr>
            <w:r>
              <w:t>2244220,83</w:t>
            </w:r>
          </w:p>
        </w:tc>
      </w:tr>
      <w:tr w:rsidR="00D12F8F" w14:paraId="37188B4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0DF8F53" w14:textId="77777777" w:rsidR="00D12F8F" w:rsidRDefault="00D12F8F" w:rsidP="009071EA">
            <w:pPr>
              <w:pStyle w:val="affff"/>
              <w:jc w:val="center"/>
              <w:rPr>
                <w:b/>
              </w:rPr>
            </w:pPr>
            <w:r>
              <w:t>705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B8A2E9C" w14:textId="77777777" w:rsidR="00D12F8F" w:rsidRDefault="00D12F8F" w:rsidP="009071EA">
            <w:pPr>
              <w:pStyle w:val="affff"/>
              <w:jc w:val="right"/>
              <w:rPr>
                <w:b/>
              </w:rPr>
            </w:pPr>
            <w:r>
              <w:t>464761,24</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F2AC6C6" w14:textId="77777777" w:rsidR="00D12F8F" w:rsidRDefault="00D12F8F" w:rsidP="009071EA">
            <w:pPr>
              <w:pStyle w:val="affff"/>
              <w:jc w:val="right"/>
              <w:rPr>
                <w:b/>
              </w:rPr>
            </w:pPr>
            <w:r>
              <w:t>2244219,88</w:t>
            </w:r>
          </w:p>
        </w:tc>
      </w:tr>
      <w:tr w:rsidR="00D12F8F" w14:paraId="20D8C538"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43A4B5A1" w14:textId="77777777" w:rsidR="00D12F8F" w:rsidRDefault="00D12F8F" w:rsidP="009071EA">
            <w:pPr>
              <w:pStyle w:val="affff"/>
              <w:rPr>
                <w:b/>
              </w:rPr>
            </w:pPr>
            <w:proofErr w:type="gramStart"/>
            <w:r>
              <w:t>63:31:0000000:ЗУ</w:t>
            </w:r>
            <w:proofErr w:type="gramEnd"/>
            <w:r>
              <w:t>5(5)</w:t>
            </w:r>
          </w:p>
        </w:tc>
      </w:tr>
      <w:tr w:rsidR="00D12F8F" w14:paraId="041316FD"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712C61E" w14:textId="77777777" w:rsidR="00D12F8F" w:rsidRDefault="00D12F8F" w:rsidP="009071EA">
            <w:pPr>
              <w:pStyle w:val="affff"/>
              <w:jc w:val="center"/>
              <w:rPr>
                <w:b/>
              </w:rPr>
            </w:pPr>
            <w:r>
              <w:t>709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6473F64" w14:textId="77777777" w:rsidR="00D12F8F" w:rsidRDefault="00D12F8F" w:rsidP="009071EA">
            <w:pPr>
              <w:pStyle w:val="affff"/>
              <w:jc w:val="right"/>
              <w:rPr>
                <w:b/>
              </w:rPr>
            </w:pPr>
            <w:r>
              <w:t>464518,03</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657DF01" w14:textId="77777777" w:rsidR="00D12F8F" w:rsidRDefault="00D12F8F" w:rsidP="009071EA">
            <w:pPr>
              <w:pStyle w:val="affff"/>
              <w:jc w:val="right"/>
              <w:rPr>
                <w:b/>
              </w:rPr>
            </w:pPr>
            <w:r>
              <w:t>2244824,00</w:t>
            </w:r>
          </w:p>
        </w:tc>
      </w:tr>
      <w:tr w:rsidR="00D12F8F" w14:paraId="5084D170"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B65916B" w14:textId="77777777" w:rsidR="00D12F8F" w:rsidRDefault="00D12F8F" w:rsidP="009071EA">
            <w:pPr>
              <w:pStyle w:val="affff"/>
              <w:jc w:val="center"/>
              <w:rPr>
                <w:b/>
              </w:rPr>
            </w:pPr>
            <w:r>
              <w:t>710</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288A7D7" w14:textId="77777777" w:rsidR="00D12F8F" w:rsidRDefault="00D12F8F" w:rsidP="009071EA">
            <w:pPr>
              <w:pStyle w:val="affff"/>
              <w:jc w:val="right"/>
              <w:rPr>
                <w:b/>
              </w:rPr>
            </w:pPr>
            <w:r>
              <w:t>464518,40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F9BA139" w14:textId="77777777" w:rsidR="00D12F8F" w:rsidRDefault="00D12F8F" w:rsidP="009071EA">
            <w:pPr>
              <w:pStyle w:val="affff"/>
              <w:jc w:val="right"/>
              <w:rPr>
                <w:b/>
              </w:rPr>
            </w:pPr>
            <w:r>
              <w:t>2244824,93</w:t>
            </w:r>
          </w:p>
        </w:tc>
      </w:tr>
      <w:tr w:rsidR="00D12F8F" w14:paraId="59FAE5A9"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12638557" w14:textId="77777777" w:rsidR="00D12F8F" w:rsidRDefault="00D12F8F" w:rsidP="009071EA">
            <w:pPr>
              <w:pStyle w:val="affff"/>
              <w:jc w:val="center"/>
              <w:rPr>
                <w:b/>
              </w:rPr>
            </w:pPr>
            <w:r>
              <w:t>711</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EFF114E" w14:textId="77777777" w:rsidR="00D12F8F" w:rsidRDefault="00D12F8F" w:rsidP="009071EA">
            <w:pPr>
              <w:pStyle w:val="affff"/>
              <w:jc w:val="right"/>
              <w:rPr>
                <w:b/>
              </w:rPr>
            </w:pPr>
            <w:r>
              <w:t>464517,47</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A47A7BD" w14:textId="77777777" w:rsidR="00D12F8F" w:rsidRDefault="00D12F8F" w:rsidP="009071EA">
            <w:pPr>
              <w:pStyle w:val="affff"/>
              <w:jc w:val="right"/>
              <w:rPr>
                <w:b/>
              </w:rPr>
            </w:pPr>
            <w:r>
              <w:t>2244825,30</w:t>
            </w:r>
          </w:p>
        </w:tc>
      </w:tr>
      <w:tr w:rsidR="00D12F8F" w14:paraId="1791BEF1"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094962BC" w14:textId="77777777" w:rsidR="00D12F8F" w:rsidRDefault="00D12F8F" w:rsidP="009071EA">
            <w:pPr>
              <w:pStyle w:val="affff"/>
              <w:jc w:val="center"/>
              <w:rPr>
                <w:b/>
              </w:rPr>
            </w:pPr>
            <w:r>
              <w:t>712</w:t>
            </w:r>
          </w:p>
        </w:tc>
        <w:tc>
          <w:tcPr>
            <w:tcW w:w="1795" w:type="pct"/>
            <w:tcBorders>
              <w:top w:val="single" w:sz="6" w:space="0" w:color="auto"/>
              <w:left w:val="single" w:sz="6" w:space="0" w:color="auto"/>
              <w:bottom w:val="single" w:sz="6" w:space="0" w:color="auto"/>
              <w:right w:val="single" w:sz="6" w:space="0" w:color="auto"/>
            </w:tcBorders>
            <w:vAlign w:val="center"/>
            <w:hideMark/>
          </w:tcPr>
          <w:p w14:paraId="5F5D6DB5" w14:textId="77777777" w:rsidR="00D12F8F" w:rsidRDefault="00D12F8F" w:rsidP="009071EA">
            <w:pPr>
              <w:pStyle w:val="affff"/>
              <w:jc w:val="right"/>
              <w:rPr>
                <w:b/>
              </w:rPr>
            </w:pPr>
            <w:r>
              <w:t>464517,10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E46A76D" w14:textId="77777777" w:rsidR="00D12F8F" w:rsidRDefault="00D12F8F" w:rsidP="009071EA">
            <w:pPr>
              <w:pStyle w:val="affff"/>
              <w:jc w:val="right"/>
              <w:rPr>
                <w:b/>
              </w:rPr>
            </w:pPr>
            <w:r>
              <w:t>2244824,37</w:t>
            </w:r>
          </w:p>
        </w:tc>
      </w:tr>
      <w:tr w:rsidR="00D12F8F" w14:paraId="12B5F3B8"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4D56DBD2" w14:textId="77777777" w:rsidR="00D12F8F" w:rsidRDefault="00D12F8F" w:rsidP="009071EA">
            <w:pPr>
              <w:pStyle w:val="affff"/>
              <w:jc w:val="center"/>
              <w:rPr>
                <w:b/>
              </w:rPr>
            </w:pPr>
            <w:r>
              <w:t>709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183BF0F1" w14:textId="77777777" w:rsidR="00D12F8F" w:rsidRDefault="00D12F8F" w:rsidP="009071EA">
            <w:pPr>
              <w:pStyle w:val="affff"/>
              <w:jc w:val="right"/>
              <w:rPr>
                <w:b/>
              </w:rPr>
            </w:pPr>
            <w:r>
              <w:t>464518,03</w:t>
            </w:r>
          </w:p>
        </w:tc>
        <w:tc>
          <w:tcPr>
            <w:tcW w:w="1973" w:type="pct"/>
            <w:tcBorders>
              <w:top w:val="single" w:sz="6" w:space="0" w:color="auto"/>
              <w:left w:val="single" w:sz="6" w:space="0" w:color="auto"/>
              <w:bottom w:val="single" w:sz="6" w:space="0" w:color="auto"/>
              <w:right w:val="double" w:sz="6" w:space="0" w:color="auto"/>
            </w:tcBorders>
            <w:vAlign w:val="center"/>
            <w:hideMark/>
          </w:tcPr>
          <w:p w14:paraId="4E97055F" w14:textId="77777777" w:rsidR="00D12F8F" w:rsidRDefault="00D12F8F" w:rsidP="009071EA">
            <w:pPr>
              <w:pStyle w:val="affff"/>
              <w:jc w:val="right"/>
              <w:rPr>
                <w:b/>
              </w:rPr>
            </w:pPr>
            <w:r>
              <w:t>2244824,00</w:t>
            </w:r>
          </w:p>
        </w:tc>
      </w:tr>
      <w:tr w:rsidR="00D12F8F" w14:paraId="43FCE47F"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69538407" w14:textId="77777777" w:rsidR="00D12F8F" w:rsidRDefault="00D12F8F" w:rsidP="009071EA">
            <w:pPr>
              <w:pStyle w:val="affff"/>
              <w:rPr>
                <w:b/>
              </w:rPr>
            </w:pPr>
            <w:proofErr w:type="gramStart"/>
            <w:r>
              <w:t>63:31:0000000:ЗУ</w:t>
            </w:r>
            <w:proofErr w:type="gramEnd"/>
            <w:r>
              <w:t>5(6)</w:t>
            </w:r>
          </w:p>
        </w:tc>
      </w:tr>
      <w:tr w:rsidR="00D12F8F" w14:paraId="09B19986"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7D6C1D0" w14:textId="77777777" w:rsidR="00D12F8F" w:rsidRDefault="00D12F8F" w:rsidP="009071EA">
            <w:pPr>
              <w:pStyle w:val="affff"/>
              <w:jc w:val="center"/>
              <w:rPr>
                <w:b/>
              </w:rPr>
            </w:pPr>
            <w:r>
              <w:t>713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4D6350F" w14:textId="77777777" w:rsidR="00D12F8F" w:rsidRDefault="00D12F8F" w:rsidP="009071EA">
            <w:pPr>
              <w:pStyle w:val="affff"/>
              <w:jc w:val="right"/>
              <w:rPr>
                <w:b/>
              </w:rPr>
            </w:pPr>
            <w:r>
              <w:t>464777,02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8BE5AE4" w14:textId="77777777" w:rsidR="00D12F8F" w:rsidRDefault="00D12F8F" w:rsidP="009071EA">
            <w:pPr>
              <w:pStyle w:val="affff"/>
              <w:jc w:val="right"/>
              <w:rPr>
                <w:b/>
              </w:rPr>
            </w:pPr>
            <w:r>
              <w:t>2244172,11</w:t>
            </w:r>
          </w:p>
        </w:tc>
      </w:tr>
      <w:tr w:rsidR="00D12F8F" w14:paraId="2B61FAC4"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7D5B6219" w14:textId="77777777" w:rsidR="00D12F8F" w:rsidRDefault="00D12F8F" w:rsidP="009071EA">
            <w:pPr>
              <w:pStyle w:val="affff"/>
              <w:jc w:val="center"/>
              <w:rPr>
                <w:b/>
              </w:rPr>
            </w:pPr>
            <w:r>
              <w:t>714</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5CF50AB" w14:textId="77777777" w:rsidR="00D12F8F" w:rsidRDefault="00D12F8F" w:rsidP="009071EA">
            <w:pPr>
              <w:pStyle w:val="affff"/>
              <w:jc w:val="right"/>
              <w:rPr>
                <w:b/>
              </w:rPr>
            </w:pPr>
            <w:r>
              <w:t>464777,97</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D568610" w14:textId="77777777" w:rsidR="00D12F8F" w:rsidRDefault="00D12F8F" w:rsidP="009071EA">
            <w:pPr>
              <w:pStyle w:val="affff"/>
              <w:jc w:val="right"/>
              <w:rPr>
                <w:b/>
              </w:rPr>
            </w:pPr>
            <w:r>
              <w:t>2244172,41</w:t>
            </w:r>
          </w:p>
        </w:tc>
      </w:tr>
      <w:tr w:rsidR="00D12F8F" w14:paraId="30D15F05"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8DDFADB" w14:textId="77777777" w:rsidR="00D12F8F" w:rsidRDefault="00D12F8F" w:rsidP="009071EA">
            <w:pPr>
              <w:pStyle w:val="affff"/>
              <w:jc w:val="center"/>
              <w:rPr>
                <w:b/>
              </w:rPr>
            </w:pPr>
            <w:r>
              <w:t>715</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6ED929B" w14:textId="77777777" w:rsidR="00D12F8F" w:rsidRDefault="00D12F8F" w:rsidP="009071EA">
            <w:pPr>
              <w:pStyle w:val="affff"/>
              <w:jc w:val="right"/>
              <w:rPr>
                <w:b/>
              </w:rPr>
            </w:pPr>
            <w:r>
              <w:t>464777,67</w:t>
            </w:r>
          </w:p>
        </w:tc>
        <w:tc>
          <w:tcPr>
            <w:tcW w:w="1973" w:type="pct"/>
            <w:tcBorders>
              <w:top w:val="single" w:sz="6" w:space="0" w:color="auto"/>
              <w:left w:val="single" w:sz="6" w:space="0" w:color="auto"/>
              <w:bottom w:val="single" w:sz="6" w:space="0" w:color="auto"/>
              <w:right w:val="double" w:sz="6" w:space="0" w:color="auto"/>
            </w:tcBorders>
            <w:vAlign w:val="center"/>
            <w:hideMark/>
          </w:tcPr>
          <w:p w14:paraId="031DFF22" w14:textId="77777777" w:rsidR="00D12F8F" w:rsidRDefault="00D12F8F" w:rsidP="009071EA">
            <w:pPr>
              <w:pStyle w:val="affff"/>
              <w:jc w:val="right"/>
              <w:rPr>
                <w:b/>
              </w:rPr>
            </w:pPr>
            <w:r>
              <w:t>2244173,36</w:t>
            </w:r>
          </w:p>
        </w:tc>
      </w:tr>
      <w:tr w:rsidR="00D12F8F" w14:paraId="2B496F39"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6B3707FA" w14:textId="77777777" w:rsidR="00D12F8F" w:rsidRDefault="00D12F8F" w:rsidP="009071EA">
            <w:pPr>
              <w:pStyle w:val="affff"/>
              <w:jc w:val="center"/>
              <w:rPr>
                <w:b/>
              </w:rPr>
            </w:pPr>
            <w:r>
              <w:lastRenderedPageBreak/>
              <w:t>716</w:t>
            </w:r>
          </w:p>
        </w:tc>
        <w:tc>
          <w:tcPr>
            <w:tcW w:w="1795" w:type="pct"/>
            <w:tcBorders>
              <w:top w:val="single" w:sz="6" w:space="0" w:color="auto"/>
              <w:left w:val="single" w:sz="6" w:space="0" w:color="auto"/>
              <w:bottom w:val="single" w:sz="6" w:space="0" w:color="auto"/>
              <w:right w:val="single" w:sz="6" w:space="0" w:color="auto"/>
            </w:tcBorders>
            <w:vAlign w:val="center"/>
            <w:hideMark/>
          </w:tcPr>
          <w:p w14:paraId="3939E567" w14:textId="77777777" w:rsidR="00D12F8F" w:rsidRDefault="00D12F8F" w:rsidP="009071EA">
            <w:pPr>
              <w:pStyle w:val="affff"/>
              <w:jc w:val="right"/>
              <w:rPr>
                <w:b/>
              </w:rPr>
            </w:pPr>
            <w:r>
              <w:t>464776,72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7D226353" w14:textId="77777777" w:rsidR="00D12F8F" w:rsidRDefault="00D12F8F" w:rsidP="009071EA">
            <w:pPr>
              <w:pStyle w:val="affff"/>
              <w:jc w:val="right"/>
              <w:rPr>
                <w:b/>
              </w:rPr>
            </w:pPr>
            <w:r>
              <w:t>2244173,06</w:t>
            </w:r>
          </w:p>
        </w:tc>
      </w:tr>
      <w:tr w:rsidR="00D12F8F" w14:paraId="58AFA2BC"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B3CB227" w14:textId="77777777" w:rsidR="00D12F8F" w:rsidRDefault="00D12F8F" w:rsidP="009071EA">
            <w:pPr>
              <w:pStyle w:val="affff"/>
              <w:jc w:val="center"/>
              <w:rPr>
                <w:b/>
              </w:rPr>
            </w:pPr>
            <w:r>
              <w:t>713</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28B50D8" w14:textId="77777777" w:rsidR="00D12F8F" w:rsidRDefault="00D12F8F" w:rsidP="009071EA">
            <w:pPr>
              <w:pStyle w:val="affff"/>
              <w:jc w:val="right"/>
              <w:rPr>
                <w:b/>
              </w:rPr>
            </w:pPr>
            <w:r>
              <w:t>464777,02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5A93DAB" w14:textId="77777777" w:rsidR="00D12F8F" w:rsidRDefault="00D12F8F" w:rsidP="009071EA">
            <w:pPr>
              <w:pStyle w:val="affff"/>
              <w:jc w:val="right"/>
              <w:rPr>
                <w:b/>
              </w:rPr>
            </w:pPr>
            <w:r>
              <w:t>2244172,11</w:t>
            </w:r>
          </w:p>
        </w:tc>
      </w:tr>
      <w:tr w:rsidR="00D12F8F" w14:paraId="3BC1E05A" w14:textId="77777777" w:rsidTr="00D12F8F">
        <w:tblPrEx>
          <w:tblLook w:val="04A0" w:firstRow="1" w:lastRow="0" w:firstColumn="1" w:lastColumn="0" w:noHBand="0" w:noVBand="1"/>
        </w:tblPrEx>
        <w:trPr>
          <w:cantSplit/>
        </w:trPr>
        <w:tc>
          <w:tcPr>
            <w:tcW w:w="5000" w:type="pct"/>
            <w:gridSpan w:val="3"/>
            <w:tcBorders>
              <w:top w:val="single" w:sz="6" w:space="0" w:color="auto"/>
              <w:left w:val="double" w:sz="6" w:space="0" w:color="auto"/>
              <w:bottom w:val="single" w:sz="6" w:space="0" w:color="auto"/>
              <w:right w:val="double" w:sz="6" w:space="0" w:color="auto"/>
            </w:tcBorders>
            <w:vAlign w:val="center"/>
            <w:hideMark/>
          </w:tcPr>
          <w:p w14:paraId="6502E96D" w14:textId="77777777" w:rsidR="00D12F8F" w:rsidRDefault="00D12F8F" w:rsidP="009071EA">
            <w:pPr>
              <w:pStyle w:val="affff"/>
              <w:rPr>
                <w:b/>
              </w:rPr>
            </w:pPr>
            <w:proofErr w:type="gramStart"/>
            <w:r>
              <w:t>63:31:0000000:ЗУ</w:t>
            </w:r>
            <w:proofErr w:type="gramEnd"/>
            <w:r>
              <w:t>5(7)</w:t>
            </w:r>
          </w:p>
        </w:tc>
      </w:tr>
      <w:tr w:rsidR="00D12F8F" w14:paraId="49F191CE"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17C8A9CD" w14:textId="77777777" w:rsidR="00D12F8F" w:rsidRDefault="00D12F8F" w:rsidP="009071EA">
            <w:pPr>
              <w:pStyle w:val="affff"/>
              <w:jc w:val="center"/>
              <w:rPr>
                <w:b/>
              </w:rPr>
            </w:pPr>
            <w:r>
              <w:t>717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826CD6E" w14:textId="77777777" w:rsidR="00D12F8F" w:rsidRDefault="00D12F8F" w:rsidP="009071EA">
            <w:pPr>
              <w:pStyle w:val="affff"/>
              <w:jc w:val="right"/>
              <w:rPr>
                <w:b/>
              </w:rPr>
            </w:pPr>
            <w:r>
              <w:t>464517,32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3A3B207" w14:textId="77777777" w:rsidR="00D12F8F" w:rsidRDefault="00D12F8F" w:rsidP="009071EA">
            <w:pPr>
              <w:pStyle w:val="affff"/>
              <w:jc w:val="right"/>
              <w:rPr>
                <w:b/>
              </w:rPr>
            </w:pPr>
            <w:r>
              <w:t>2244822,05</w:t>
            </w:r>
          </w:p>
        </w:tc>
      </w:tr>
      <w:tr w:rsidR="00D12F8F" w14:paraId="1AD298B8"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53736ED1" w14:textId="77777777" w:rsidR="00D12F8F" w:rsidRDefault="00D12F8F" w:rsidP="009071EA">
            <w:pPr>
              <w:pStyle w:val="affff"/>
              <w:jc w:val="center"/>
              <w:rPr>
                <w:b/>
              </w:rPr>
            </w:pPr>
            <w:r>
              <w:t>718</w:t>
            </w:r>
          </w:p>
        </w:tc>
        <w:tc>
          <w:tcPr>
            <w:tcW w:w="1795" w:type="pct"/>
            <w:tcBorders>
              <w:top w:val="single" w:sz="6" w:space="0" w:color="auto"/>
              <w:left w:val="single" w:sz="6" w:space="0" w:color="auto"/>
              <w:bottom w:val="single" w:sz="6" w:space="0" w:color="auto"/>
              <w:right w:val="single" w:sz="6" w:space="0" w:color="auto"/>
            </w:tcBorders>
            <w:vAlign w:val="center"/>
            <w:hideMark/>
          </w:tcPr>
          <w:p w14:paraId="0E6F1FBF" w14:textId="77777777" w:rsidR="00D12F8F" w:rsidRDefault="00D12F8F" w:rsidP="009071EA">
            <w:pPr>
              <w:pStyle w:val="affff"/>
              <w:jc w:val="right"/>
              <w:rPr>
                <w:b/>
              </w:rPr>
            </w:pPr>
            <w:r>
              <w:t>464517,45</w:t>
            </w:r>
          </w:p>
        </w:tc>
        <w:tc>
          <w:tcPr>
            <w:tcW w:w="1973" w:type="pct"/>
            <w:tcBorders>
              <w:top w:val="single" w:sz="6" w:space="0" w:color="auto"/>
              <w:left w:val="single" w:sz="6" w:space="0" w:color="auto"/>
              <w:bottom w:val="single" w:sz="6" w:space="0" w:color="auto"/>
              <w:right w:val="double" w:sz="6" w:space="0" w:color="auto"/>
            </w:tcBorders>
            <w:vAlign w:val="center"/>
            <w:hideMark/>
          </w:tcPr>
          <w:p w14:paraId="5821915E" w14:textId="77777777" w:rsidR="00D12F8F" w:rsidRDefault="00D12F8F" w:rsidP="009071EA">
            <w:pPr>
              <w:pStyle w:val="affff"/>
              <w:jc w:val="right"/>
              <w:rPr>
                <w:b/>
              </w:rPr>
            </w:pPr>
            <w:r>
              <w:t>2244822,39</w:t>
            </w:r>
          </w:p>
        </w:tc>
      </w:tr>
      <w:tr w:rsidR="00D12F8F" w14:paraId="1FC05038"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1C398EF5" w14:textId="77777777" w:rsidR="00D12F8F" w:rsidRDefault="00D12F8F" w:rsidP="009071EA">
            <w:pPr>
              <w:pStyle w:val="affff"/>
              <w:jc w:val="center"/>
              <w:rPr>
                <w:b/>
              </w:rPr>
            </w:pPr>
            <w:r>
              <w:t>719</w:t>
            </w:r>
          </w:p>
        </w:tc>
        <w:tc>
          <w:tcPr>
            <w:tcW w:w="1795" w:type="pct"/>
            <w:tcBorders>
              <w:top w:val="single" w:sz="6" w:space="0" w:color="auto"/>
              <w:left w:val="single" w:sz="6" w:space="0" w:color="auto"/>
              <w:bottom w:val="single" w:sz="6" w:space="0" w:color="auto"/>
              <w:right w:val="single" w:sz="6" w:space="0" w:color="auto"/>
            </w:tcBorders>
            <w:vAlign w:val="center"/>
            <w:hideMark/>
          </w:tcPr>
          <w:p w14:paraId="672E04C0" w14:textId="77777777" w:rsidR="00D12F8F" w:rsidRDefault="00D12F8F" w:rsidP="009071EA">
            <w:pPr>
              <w:pStyle w:val="affff"/>
              <w:jc w:val="right"/>
              <w:rPr>
                <w:b/>
              </w:rPr>
            </w:pPr>
            <w:r>
              <w:t>464516,52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6B7918FB" w14:textId="77777777" w:rsidR="00D12F8F" w:rsidRDefault="00D12F8F" w:rsidP="009071EA">
            <w:pPr>
              <w:pStyle w:val="affff"/>
              <w:jc w:val="right"/>
              <w:rPr>
                <w:b/>
              </w:rPr>
            </w:pPr>
            <w:r>
              <w:t>2244822,76</w:t>
            </w:r>
          </w:p>
        </w:tc>
      </w:tr>
      <w:tr w:rsidR="00D12F8F" w14:paraId="51D36D77"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2FD231B6" w14:textId="77777777" w:rsidR="00D12F8F" w:rsidRDefault="00D12F8F" w:rsidP="009071EA">
            <w:pPr>
              <w:pStyle w:val="affff"/>
              <w:jc w:val="center"/>
              <w:rPr>
                <w:b/>
              </w:rPr>
            </w:pPr>
            <w:r>
              <w:t>720</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DC9E3E4" w14:textId="77777777" w:rsidR="00D12F8F" w:rsidRDefault="00D12F8F" w:rsidP="009071EA">
            <w:pPr>
              <w:pStyle w:val="affff"/>
              <w:jc w:val="right"/>
              <w:rPr>
                <w:b/>
              </w:rPr>
            </w:pPr>
            <w:r>
              <w:t>464516,40</w:t>
            </w:r>
          </w:p>
        </w:tc>
        <w:tc>
          <w:tcPr>
            <w:tcW w:w="1973" w:type="pct"/>
            <w:tcBorders>
              <w:top w:val="single" w:sz="6" w:space="0" w:color="auto"/>
              <w:left w:val="single" w:sz="6" w:space="0" w:color="auto"/>
              <w:bottom w:val="single" w:sz="6" w:space="0" w:color="auto"/>
              <w:right w:val="double" w:sz="6" w:space="0" w:color="auto"/>
            </w:tcBorders>
            <w:vAlign w:val="center"/>
            <w:hideMark/>
          </w:tcPr>
          <w:p w14:paraId="35387453" w14:textId="77777777" w:rsidR="00D12F8F" w:rsidRDefault="00D12F8F" w:rsidP="009071EA">
            <w:pPr>
              <w:pStyle w:val="affff"/>
              <w:jc w:val="right"/>
              <w:rPr>
                <w:b/>
              </w:rPr>
            </w:pPr>
            <w:r>
              <w:t>2244822,46</w:t>
            </w:r>
          </w:p>
        </w:tc>
      </w:tr>
      <w:tr w:rsidR="00D12F8F" w14:paraId="5F8C697B" w14:textId="77777777" w:rsidTr="00D12F8F">
        <w:tblPrEx>
          <w:tblLook w:val="04A0" w:firstRow="1" w:lastRow="0" w:firstColumn="1" w:lastColumn="0" w:noHBand="0" w:noVBand="1"/>
        </w:tblPrEx>
        <w:trPr>
          <w:cantSplit/>
        </w:trPr>
        <w:tc>
          <w:tcPr>
            <w:tcW w:w="1232" w:type="pct"/>
            <w:tcBorders>
              <w:top w:val="single" w:sz="6" w:space="0" w:color="auto"/>
              <w:left w:val="double" w:sz="6" w:space="0" w:color="auto"/>
              <w:bottom w:val="single" w:sz="6" w:space="0" w:color="auto"/>
              <w:right w:val="single" w:sz="6" w:space="0" w:color="auto"/>
            </w:tcBorders>
            <w:vAlign w:val="center"/>
            <w:hideMark/>
          </w:tcPr>
          <w:p w14:paraId="371B5BDA" w14:textId="77777777" w:rsidR="00D12F8F" w:rsidRDefault="00D12F8F" w:rsidP="009071EA">
            <w:pPr>
              <w:pStyle w:val="affff"/>
              <w:jc w:val="center"/>
              <w:rPr>
                <w:b/>
              </w:rPr>
            </w:pPr>
            <w:r>
              <w:t>717</w:t>
            </w:r>
          </w:p>
        </w:tc>
        <w:tc>
          <w:tcPr>
            <w:tcW w:w="1795" w:type="pct"/>
            <w:tcBorders>
              <w:top w:val="single" w:sz="6" w:space="0" w:color="auto"/>
              <w:left w:val="single" w:sz="6" w:space="0" w:color="auto"/>
              <w:bottom w:val="single" w:sz="6" w:space="0" w:color="auto"/>
              <w:right w:val="single" w:sz="6" w:space="0" w:color="auto"/>
            </w:tcBorders>
            <w:vAlign w:val="center"/>
            <w:hideMark/>
          </w:tcPr>
          <w:p w14:paraId="2F9F8A12" w14:textId="77777777" w:rsidR="00D12F8F" w:rsidRDefault="00D12F8F" w:rsidP="009071EA">
            <w:pPr>
              <w:pStyle w:val="affff"/>
              <w:jc w:val="right"/>
              <w:rPr>
                <w:b/>
              </w:rPr>
            </w:pPr>
            <w:r>
              <w:t>464517,32</w:t>
            </w:r>
          </w:p>
        </w:tc>
        <w:tc>
          <w:tcPr>
            <w:tcW w:w="1973" w:type="pct"/>
            <w:tcBorders>
              <w:top w:val="single" w:sz="6" w:space="0" w:color="auto"/>
              <w:left w:val="single" w:sz="6" w:space="0" w:color="auto"/>
              <w:bottom w:val="single" w:sz="6" w:space="0" w:color="auto"/>
              <w:right w:val="double" w:sz="6" w:space="0" w:color="auto"/>
            </w:tcBorders>
            <w:vAlign w:val="center"/>
            <w:hideMark/>
          </w:tcPr>
          <w:p w14:paraId="1680A025" w14:textId="77777777" w:rsidR="00D12F8F" w:rsidRDefault="00D12F8F" w:rsidP="009071EA">
            <w:pPr>
              <w:pStyle w:val="affff"/>
              <w:jc w:val="right"/>
              <w:rPr>
                <w:b/>
              </w:rPr>
            </w:pPr>
            <w:r>
              <w:t>2244822,05</w:t>
            </w:r>
          </w:p>
        </w:tc>
      </w:tr>
    </w:tbl>
    <w:p w14:paraId="28B77CCF" w14:textId="77777777" w:rsidR="00D12F8F" w:rsidRPr="00FD23B5" w:rsidRDefault="00D12F8F" w:rsidP="00D12F8F">
      <w:pPr>
        <w:pStyle w:val="afffe"/>
        <w:rPr>
          <w:lang w:val="en-US"/>
        </w:rPr>
      </w:pPr>
    </w:p>
    <w:p w14:paraId="223BE4F9" w14:textId="77777777" w:rsidR="00D12F8F" w:rsidRPr="00A456C3" w:rsidRDefault="00D12F8F" w:rsidP="00D12F8F">
      <w:pPr>
        <w:pStyle w:val="afffe"/>
        <w:rPr>
          <w:lang w:val="en-US"/>
        </w:rPr>
      </w:pPr>
    </w:p>
    <w:tbl>
      <w:tblPr>
        <w:tblW w:w="10269" w:type="dxa"/>
        <w:tblInd w:w="-449"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7"/>
        <w:gridCol w:w="4052"/>
      </w:tblGrid>
      <w:tr w:rsidR="00D12F8F" w14:paraId="7711425E" w14:textId="77777777" w:rsidTr="00D12F8F">
        <w:trPr>
          <w:cantSplit/>
        </w:trPr>
        <w:tc>
          <w:tcPr>
            <w:tcW w:w="1933" w:type="pct"/>
            <w:gridSpan w:val="2"/>
            <w:tcBorders>
              <w:top w:val="double" w:sz="6" w:space="0" w:color="auto"/>
              <w:bottom w:val="nil"/>
              <w:right w:val="nil"/>
            </w:tcBorders>
            <w:shd w:val="clear" w:color="auto" w:fill="auto"/>
            <w:vAlign w:val="center"/>
          </w:tcPr>
          <w:p w14:paraId="6ECBDAC7" w14:textId="77777777" w:rsidR="00D12F8F" w:rsidRPr="00652C44" w:rsidRDefault="00D12F8F" w:rsidP="009071EA">
            <w:pPr>
              <w:pStyle w:val="af5"/>
              <w:jc w:val="left"/>
            </w:pPr>
            <w:r w:rsidRPr="000E7E9B">
              <w:t>Условный номер земельного участка</w:t>
            </w:r>
          </w:p>
        </w:tc>
        <w:tc>
          <w:tcPr>
            <w:tcW w:w="3067" w:type="pct"/>
            <w:gridSpan w:val="2"/>
            <w:tcBorders>
              <w:left w:val="nil"/>
              <w:bottom w:val="single" w:sz="4" w:space="0" w:color="auto"/>
            </w:tcBorders>
            <w:shd w:val="clear" w:color="auto" w:fill="auto"/>
            <w:vAlign w:val="center"/>
          </w:tcPr>
          <w:p w14:paraId="1D94F896" w14:textId="77777777" w:rsidR="00D12F8F" w:rsidRPr="00652C44" w:rsidRDefault="00D12F8F" w:rsidP="009071EA">
            <w:pPr>
              <w:pStyle w:val="af5"/>
              <w:jc w:val="left"/>
            </w:pPr>
            <w:r>
              <w:rPr>
                <w:b w:val="0"/>
              </w:rPr>
              <w:t>63:31:0000000:</w:t>
            </w:r>
            <w:proofErr w:type="gramStart"/>
            <w:r>
              <w:rPr>
                <w:b w:val="0"/>
              </w:rPr>
              <w:t>56:ЗУ</w:t>
            </w:r>
            <w:proofErr w:type="gramEnd"/>
            <w:r>
              <w:rPr>
                <w:b w:val="0"/>
              </w:rPr>
              <w:t>1</w:t>
            </w:r>
          </w:p>
        </w:tc>
      </w:tr>
      <w:tr w:rsidR="00D12F8F" w14:paraId="554C0F87" w14:textId="77777777" w:rsidTr="00D12F8F">
        <w:trPr>
          <w:cantSplit/>
        </w:trPr>
        <w:tc>
          <w:tcPr>
            <w:tcW w:w="1933" w:type="pct"/>
            <w:gridSpan w:val="2"/>
            <w:tcBorders>
              <w:top w:val="nil"/>
              <w:bottom w:val="single" w:sz="4" w:space="0" w:color="auto"/>
              <w:right w:val="nil"/>
            </w:tcBorders>
            <w:shd w:val="clear" w:color="auto" w:fill="auto"/>
            <w:vAlign w:val="center"/>
          </w:tcPr>
          <w:p w14:paraId="6C2C12F9" w14:textId="77777777" w:rsidR="00D12F8F" w:rsidRPr="000E7E9B" w:rsidRDefault="00D12F8F" w:rsidP="009071EA">
            <w:pPr>
              <w:pStyle w:val="af5"/>
              <w:jc w:val="left"/>
            </w:pPr>
          </w:p>
        </w:tc>
        <w:tc>
          <w:tcPr>
            <w:tcW w:w="3067" w:type="pct"/>
            <w:gridSpan w:val="2"/>
            <w:tcBorders>
              <w:left w:val="nil"/>
              <w:bottom w:val="single" w:sz="4" w:space="0" w:color="auto"/>
            </w:tcBorders>
            <w:shd w:val="clear" w:color="auto" w:fill="auto"/>
            <w:vAlign w:val="center"/>
          </w:tcPr>
          <w:p w14:paraId="71E0B9FD" w14:textId="77777777" w:rsidR="00D12F8F" w:rsidRPr="000E7E9B" w:rsidRDefault="00D12F8F" w:rsidP="009071EA">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D12F8F" w14:paraId="3A24BEE2" w14:textId="77777777" w:rsidTr="00D12F8F">
        <w:trPr>
          <w:cantSplit/>
        </w:trPr>
        <w:tc>
          <w:tcPr>
            <w:tcW w:w="5000" w:type="pct"/>
            <w:gridSpan w:val="4"/>
            <w:tcBorders>
              <w:top w:val="single" w:sz="4" w:space="0" w:color="auto"/>
              <w:bottom w:val="single" w:sz="4" w:space="0" w:color="auto"/>
            </w:tcBorders>
            <w:shd w:val="clear" w:color="auto" w:fill="auto"/>
            <w:vAlign w:val="center"/>
          </w:tcPr>
          <w:p w14:paraId="61FC882E" w14:textId="77777777" w:rsidR="00D12F8F" w:rsidRDefault="00D12F8F" w:rsidP="009071EA">
            <w:pPr>
              <w:pStyle w:val="af5"/>
              <w:jc w:val="left"/>
              <w:rPr>
                <w:b w:val="0"/>
                <w:szCs w:val="22"/>
                <w:vertAlign w:val="superscript"/>
              </w:rPr>
            </w:pPr>
            <w:r>
              <w:t>Площадь земельного участка</w:t>
            </w:r>
            <w:r>
              <w:rPr>
                <w:b w:val="0"/>
              </w:rPr>
              <w:t xml:space="preserve"> 61106</w:t>
            </w:r>
            <w:r w:rsidRPr="008C5DA7">
              <w:rPr>
                <w:b w:val="0"/>
              </w:rPr>
              <w:t xml:space="preserve"> м</w:t>
            </w:r>
            <w:r>
              <w:rPr>
                <w:b w:val="0"/>
                <w:szCs w:val="22"/>
                <w:vertAlign w:val="superscript"/>
              </w:rPr>
              <w:t>2</w:t>
            </w:r>
          </w:p>
          <w:p w14:paraId="30013A42" w14:textId="77777777" w:rsidR="00D12F8F" w:rsidRPr="000E7E9B" w:rsidRDefault="00D12F8F" w:rsidP="009071EA">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D12F8F" w14:paraId="08A0EE16" w14:textId="77777777" w:rsidTr="00D12F8F">
        <w:trPr>
          <w:cantSplit/>
          <w:tblHeader/>
        </w:trPr>
        <w:tc>
          <w:tcPr>
            <w:tcW w:w="1232" w:type="pct"/>
            <w:vMerge w:val="restart"/>
            <w:tcBorders>
              <w:top w:val="single" w:sz="4" w:space="0" w:color="auto"/>
              <w:right w:val="single" w:sz="4" w:space="0" w:color="auto"/>
            </w:tcBorders>
            <w:shd w:val="clear" w:color="auto" w:fill="auto"/>
            <w:vAlign w:val="center"/>
          </w:tcPr>
          <w:p w14:paraId="2EBBB3D4" w14:textId="77777777" w:rsidR="00D12F8F" w:rsidRPr="006B38A6" w:rsidRDefault="00D12F8F" w:rsidP="009071EA">
            <w:pPr>
              <w:pStyle w:val="af5"/>
              <w:rPr>
                <w:lang w:val="en-US"/>
              </w:rPr>
            </w:pPr>
            <w:r>
              <w:t>Обозначение</w:t>
            </w:r>
            <w:r>
              <w:rPr>
                <w:lang w:val="en-US"/>
              </w:rPr>
              <w:t xml:space="preserve"> </w:t>
            </w:r>
            <w:r w:rsidRPr="008E5887">
              <w:t>характерных точек границ</w:t>
            </w:r>
          </w:p>
        </w:tc>
        <w:tc>
          <w:tcPr>
            <w:tcW w:w="3768" w:type="pct"/>
            <w:gridSpan w:val="3"/>
            <w:tcBorders>
              <w:top w:val="single" w:sz="4" w:space="0" w:color="auto"/>
              <w:left w:val="single" w:sz="4" w:space="0" w:color="auto"/>
              <w:bottom w:val="single" w:sz="4" w:space="0" w:color="auto"/>
            </w:tcBorders>
            <w:shd w:val="clear" w:color="auto" w:fill="auto"/>
            <w:vAlign w:val="center"/>
          </w:tcPr>
          <w:p w14:paraId="71EE89AE" w14:textId="77777777" w:rsidR="00D12F8F" w:rsidRDefault="00D12F8F" w:rsidP="009071EA">
            <w:pPr>
              <w:pStyle w:val="af5"/>
            </w:pPr>
            <w:r w:rsidRPr="008E5887">
              <w:t>Координаты</w:t>
            </w:r>
            <w:r>
              <w:t>, м</w:t>
            </w:r>
          </w:p>
          <w:p w14:paraId="6724C4DB" w14:textId="77777777" w:rsidR="00D12F8F" w:rsidRPr="008E5887" w:rsidRDefault="00D12F8F" w:rsidP="009071EA">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12F8F" w14:paraId="28719F4C" w14:textId="77777777" w:rsidTr="00D12F8F">
        <w:trPr>
          <w:cantSplit/>
          <w:tblHeader/>
        </w:trPr>
        <w:tc>
          <w:tcPr>
            <w:tcW w:w="1232" w:type="pct"/>
            <w:vMerge/>
            <w:tcBorders>
              <w:right w:val="single" w:sz="4" w:space="0" w:color="auto"/>
            </w:tcBorders>
            <w:shd w:val="clear" w:color="auto" w:fill="auto"/>
            <w:vAlign w:val="center"/>
          </w:tcPr>
          <w:p w14:paraId="20DA8462" w14:textId="77777777" w:rsidR="00D12F8F" w:rsidRPr="008E5887" w:rsidRDefault="00D12F8F" w:rsidP="009071EA">
            <w:pPr>
              <w:pStyle w:val="af5"/>
            </w:pPr>
          </w:p>
        </w:tc>
        <w:tc>
          <w:tcPr>
            <w:tcW w:w="1795" w:type="pct"/>
            <w:gridSpan w:val="2"/>
            <w:tcBorders>
              <w:top w:val="nil"/>
              <w:left w:val="single" w:sz="4" w:space="0" w:color="auto"/>
              <w:right w:val="single" w:sz="4" w:space="0" w:color="auto"/>
            </w:tcBorders>
            <w:shd w:val="clear" w:color="auto" w:fill="auto"/>
            <w:vAlign w:val="center"/>
          </w:tcPr>
          <w:p w14:paraId="7A155487" w14:textId="77777777" w:rsidR="00D12F8F" w:rsidRPr="008E5887" w:rsidRDefault="00D12F8F" w:rsidP="009071EA">
            <w:pPr>
              <w:pStyle w:val="af5"/>
            </w:pPr>
            <w:r w:rsidRPr="008E5887">
              <w:t>Х</w:t>
            </w:r>
          </w:p>
        </w:tc>
        <w:tc>
          <w:tcPr>
            <w:tcW w:w="1973" w:type="pct"/>
            <w:tcBorders>
              <w:left w:val="single" w:sz="4" w:space="0" w:color="auto"/>
            </w:tcBorders>
            <w:shd w:val="clear" w:color="auto" w:fill="auto"/>
            <w:vAlign w:val="center"/>
          </w:tcPr>
          <w:p w14:paraId="1F58B056" w14:textId="77777777" w:rsidR="00D12F8F" w:rsidRPr="008E5887" w:rsidRDefault="00D12F8F" w:rsidP="009071EA">
            <w:pPr>
              <w:pStyle w:val="af5"/>
            </w:pPr>
            <w:r w:rsidRPr="008E5887">
              <w:rPr>
                <w:lang w:val="en-US"/>
              </w:rPr>
              <w:t>Y</w:t>
            </w:r>
          </w:p>
        </w:tc>
      </w:tr>
    </w:tbl>
    <w:p w14:paraId="29F8E819" w14:textId="77777777" w:rsidR="00D12F8F" w:rsidRDefault="00D12F8F" w:rsidP="00D12F8F">
      <w:pPr>
        <w:pStyle w:val="afffe"/>
        <w:keepNext/>
        <w:rPr>
          <w:lang w:val="en-US"/>
        </w:rPr>
      </w:pPr>
    </w:p>
    <w:tbl>
      <w:tblPr>
        <w:tblW w:w="10269" w:type="dxa"/>
        <w:tblInd w:w="-44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7"/>
        <w:gridCol w:w="4052"/>
      </w:tblGrid>
      <w:tr w:rsidR="00D12F8F" w14:paraId="397A86A9" w14:textId="77777777" w:rsidTr="00D12F8F">
        <w:trPr>
          <w:cantSplit/>
          <w:tblHeader/>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CECD77B" w14:textId="77777777" w:rsidR="00D12F8F" w:rsidRPr="00607F9F" w:rsidRDefault="00D12F8F" w:rsidP="009071EA">
            <w:pPr>
              <w:pStyle w:val="affff0"/>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5135FB4" w14:textId="77777777" w:rsidR="00D12F8F" w:rsidRPr="00607F9F" w:rsidRDefault="00D12F8F" w:rsidP="009071EA">
            <w:pPr>
              <w:pStyle w:val="affff0"/>
            </w:pPr>
            <w:r>
              <w:t>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4B43F3" w14:textId="77777777" w:rsidR="00D12F8F" w:rsidRPr="00607F9F" w:rsidRDefault="00D12F8F" w:rsidP="009071EA">
            <w:pPr>
              <w:pStyle w:val="affff0"/>
            </w:pPr>
            <w:r>
              <w:t>3</w:t>
            </w:r>
          </w:p>
        </w:tc>
      </w:tr>
      <w:tr w:rsidR="00D12F8F" w:rsidRPr="006057B5" w14:paraId="33E89147"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C8CE2E1" w14:textId="77777777" w:rsidR="00D12F8F" w:rsidRPr="006057B5" w:rsidRDefault="00D12F8F" w:rsidP="009071EA">
            <w:pPr>
              <w:pStyle w:val="affff"/>
              <w:rPr>
                <w:b/>
              </w:rPr>
            </w:pPr>
            <w:r>
              <w:t>63:31:0000000:</w:t>
            </w:r>
            <w:proofErr w:type="gramStart"/>
            <w:r>
              <w:t>56:ЗУ</w:t>
            </w:r>
            <w:proofErr w:type="gramEnd"/>
            <w:r>
              <w:t>1(1)</w:t>
            </w:r>
          </w:p>
        </w:tc>
      </w:tr>
      <w:tr w:rsidR="00D12F8F" w:rsidRPr="006057B5" w14:paraId="244F63C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C1A2BD4" w14:textId="77777777" w:rsidR="00D12F8F" w:rsidRPr="006057B5" w:rsidRDefault="00D12F8F" w:rsidP="009071EA">
            <w:pPr>
              <w:pStyle w:val="affff"/>
              <w:jc w:val="center"/>
              <w:rPr>
                <w:b/>
              </w:rPr>
            </w:pPr>
            <w:r>
              <w:t>334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3105875" w14:textId="77777777" w:rsidR="00D12F8F" w:rsidRPr="006057B5" w:rsidRDefault="00D12F8F" w:rsidP="009071EA">
            <w:pPr>
              <w:pStyle w:val="affff"/>
              <w:jc w:val="right"/>
              <w:rPr>
                <w:b/>
              </w:rPr>
            </w:pPr>
            <w:r>
              <w:t>467306,89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51E3E77" w14:textId="77777777" w:rsidR="00D12F8F" w:rsidRPr="006057B5" w:rsidRDefault="00D12F8F" w:rsidP="009071EA">
            <w:pPr>
              <w:pStyle w:val="affff"/>
              <w:jc w:val="right"/>
              <w:rPr>
                <w:b/>
              </w:rPr>
            </w:pPr>
            <w:r>
              <w:t>2251553,60</w:t>
            </w:r>
          </w:p>
        </w:tc>
      </w:tr>
      <w:tr w:rsidR="00D12F8F" w:rsidRPr="006057B5" w14:paraId="269D9FA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4B294CB" w14:textId="77777777" w:rsidR="00D12F8F" w:rsidRPr="006057B5" w:rsidRDefault="00D12F8F" w:rsidP="009071EA">
            <w:pPr>
              <w:pStyle w:val="affff"/>
              <w:jc w:val="center"/>
              <w:rPr>
                <w:b/>
              </w:rPr>
            </w:pPr>
            <w:r>
              <w:t>333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02F3A2" w14:textId="77777777" w:rsidR="00D12F8F" w:rsidRPr="006057B5" w:rsidRDefault="00D12F8F" w:rsidP="009071EA">
            <w:pPr>
              <w:pStyle w:val="affff"/>
              <w:jc w:val="right"/>
              <w:rPr>
                <w:b/>
              </w:rPr>
            </w:pPr>
            <w:r>
              <w:t>467322,78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49570E" w14:textId="77777777" w:rsidR="00D12F8F" w:rsidRPr="006057B5" w:rsidRDefault="00D12F8F" w:rsidP="009071EA">
            <w:pPr>
              <w:pStyle w:val="affff"/>
              <w:jc w:val="right"/>
              <w:rPr>
                <w:b/>
              </w:rPr>
            </w:pPr>
            <w:r>
              <w:t>2251565,75</w:t>
            </w:r>
          </w:p>
        </w:tc>
      </w:tr>
      <w:tr w:rsidR="00D12F8F" w:rsidRPr="006057B5" w14:paraId="1A16EAA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03D01F" w14:textId="77777777" w:rsidR="00D12F8F" w:rsidRPr="006057B5" w:rsidRDefault="00D12F8F" w:rsidP="009071EA">
            <w:pPr>
              <w:pStyle w:val="affff"/>
              <w:jc w:val="center"/>
              <w:rPr>
                <w:b/>
              </w:rPr>
            </w:pPr>
            <w:r>
              <w:t>332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53FD0C" w14:textId="77777777" w:rsidR="00D12F8F" w:rsidRPr="006057B5" w:rsidRDefault="00D12F8F" w:rsidP="009071EA">
            <w:pPr>
              <w:pStyle w:val="affff"/>
              <w:jc w:val="right"/>
              <w:rPr>
                <w:b/>
              </w:rPr>
            </w:pPr>
            <w:r>
              <w:t>467326,06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21F6949" w14:textId="77777777" w:rsidR="00D12F8F" w:rsidRPr="006057B5" w:rsidRDefault="00D12F8F" w:rsidP="009071EA">
            <w:pPr>
              <w:pStyle w:val="affff"/>
              <w:jc w:val="right"/>
              <w:rPr>
                <w:b/>
              </w:rPr>
            </w:pPr>
            <w:r>
              <w:t>2251553,65</w:t>
            </w:r>
          </w:p>
        </w:tc>
      </w:tr>
      <w:tr w:rsidR="00D12F8F" w:rsidRPr="006057B5" w14:paraId="3F4C7C6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C34563D" w14:textId="77777777" w:rsidR="00D12F8F" w:rsidRPr="006057B5" w:rsidRDefault="00D12F8F" w:rsidP="009071EA">
            <w:pPr>
              <w:pStyle w:val="affff"/>
              <w:jc w:val="center"/>
              <w:rPr>
                <w:b/>
              </w:rPr>
            </w:pPr>
            <w:r>
              <w:t>331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DD58FE" w14:textId="77777777" w:rsidR="00D12F8F" w:rsidRPr="006057B5" w:rsidRDefault="00D12F8F" w:rsidP="009071EA">
            <w:pPr>
              <w:pStyle w:val="affff"/>
              <w:jc w:val="right"/>
              <w:rPr>
                <w:b/>
              </w:rPr>
            </w:pPr>
            <w:r>
              <w:t>467350,35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CAC0BC7" w14:textId="77777777" w:rsidR="00D12F8F" w:rsidRPr="006057B5" w:rsidRDefault="00D12F8F" w:rsidP="009071EA">
            <w:pPr>
              <w:pStyle w:val="affff"/>
              <w:jc w:val="right"/>
              <w:rPr>
                <w:b/>
              </w:rPr>
            </w:pPr>
            <w:r>
              <w:t>2251573,02</w:t>
            </w:r>
          </w:p>
        </w:tc>
      </w:tr>
      <w:tr w:rsidR="00D12F8F" w:rsidRPr="006057B5" w14:paraId="23FC9D1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44C59B8" w14:textId="77777777" w:rsidR="00D12F8F" w:rsidRPr="006057B5" w:rsidRDefault="00D12F8F" w:rsidP="009071EA">
            <w:pPr>
              <w:pStyle w:val="affff"/>
              <w:jc w:val="center"/>
              <w:rPr>
                <w:b/>
              </w:rPr>
            </w:pPr>
            <w:r>
              <w:t>721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01AE8CC" w14:textId="77777777" w:rsidR="00D12F8F" w:rsidRPr="006057B5" w:rsidRDefault="00D12F8F" w:rsidP="009071EA">
            <w:pPr>
              <w:pStyle w:val="affff"/>
              <w:jc w:val="right"/>
              <w:rPr>
                <w:b/>
              </w:rPr>
            </w:pPr>
            <w:r>
              <w:t>467352,85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61A4D1" w14:textId="77777777" w:rsidR="00D12F8F" w:rsidRPr="006057B5" w:rsidRDefault="00D12F8F" w:rsidP="009071EA">
            <w:pPr>
              <w:pStyle w:val="affff"/>
              <w:jc w:val="right"/>
              <w:rPr>
                <w:b/>
              </w:rPr>
            </w:pPr>
            <w:r>
              <w:t>2251575,51</w:t>
            </w:r>
          </w:p>
        </w:tc>
      </w:tr>
      <w:tr w:rsidR="00D12F8F" w:rsidRPr="006057B5" w14:paraId="706F35D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D22AFC1" w14:textId="77777777" w:rsidR="00D12F8F" w:rsidRPr="006057B5" w:rsidRDefault="00D12F8F" w:rsidP="009071EA">
            <w:pPr>
              <w:pStyle w:val="affff"/>
              <w:jc w:val="center"/>
              <w:rPr>
                <w:b/>
              </w:rPr>
            </w:pPr>
            <w:r>
              <w:t>722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6BD4E64" w14:textId="77777777" w:rsidR="00D12F8F" w:rsidRPr="006057B5" w:rsidRDefault="00D12F8F" w:rsidP="009071EA">
            <w:pPr>
              <w:pStyle w:val="affff"/>
              <w:jc w:val="right"/>
              <w:rPr>
                <w:b/>
              </w:rPr>
            </w:pPr>
            <w:r>
              <w:t>467366,78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7750C8C" w14:textId="77777777" w:rsidR="00D12F8F" w:rsidRPr="006057B5" w:rsidRDefault="00D12F8F" w:rsidP="009071EA">
            <w:pPr>
              <w:pStyle w:val="affff"/>
              <w:jc w:val="right"/>
              <w:rPr>
                <w:b/>
              </w:rPr>
            </w:pPr>
            <w:r>
              <w:t>2251592,27</w:t>
            </w:r>
          </w:p>
        </w:tc>
      </w:tr>
      <w:tr w:rsidR="00D12F8F" w:rsidRPr="006057B5" w14:paraId="17366C0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5726BC6" w14:textId="77777777" w:rsidR="00D12F8F" w:rsidRPr="006057B5" w:rsidRDefault="00D12F8F" w:rsidP="009071EA">
            <w:pPr>
              <w:pStyle w:val="affff"/>
              <w:jc w:val="center"/>
              <w:rPr>
                <w:b/>
              </w:rPr>
            </w:pPr>
            <w:r>
              <w:t>723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19D7AF3" w14:textId="77777777" w:rsidR="00D12F8F" w:rsidRPr="006057B5" w:rsidRDefault="00D12F8F" w:rsidP="009071EA">
            <w:pPr>
              <w:pStyle w:val="affff"/>
              <w:jc w:val="right"/>
              <w:rPr>
                <w:b/>
              </w:rPr>
            </w:pPr>
            <w:r>
              <w:t>467377,85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1828508" w14:textId="77777777" w:rsidR="00D12F8F" w:rsidRPr="006057B5" w:rsidRDefault="00D12F8F" w:rsidP="009071EA">
            <w:pPr>
              <w:pStyle w:val="affff"/>
              <w:jc w:val="right"/>
              <w:rPr>
                <w:b/>
              </w:rPr>
            </w:pPr>
            <w:r>
              <w:t>2251606,45</w:t>
            </w:r>
          </w:p>
        </w:tc>
      </w:tr>
      <w:tr w:rsidR="00D12F8F" w:rsidRPr="006057B5" w14:paraId="64CF601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DDC415C" w14:textId="77777777" w:rsidR="00D12F8F" w:rsidRPr="006057B5" w:rsidRDefault="00D12F8F" w:rsidP="009071EA">
            <w:pPr>
              <w:pStyle w:val="affff"/>
              <w:jc w:val="center"/>
              <w:rPr>
                <w:b/>
              </w:rPr>
            </w:pPr>
            <w:r>
              <w:t>724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C42BF5" w14:textId="77777777" w:rsidR="00D12F8F" w:rsidRPr="006057B5" w:rsidRDefault="00D12F8F" w:rsidP="009071EA">
            <w:pPr>
              <w:pStyle w:val="affff"/>
              <w:jc w:val="right"/>
              <w:rPr>
                <w:b/>
              </w:rPr>
            </w:pPr>
            <w:r>
              <w:t>467391,77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1D71F0E" w14:textId="77777777" w:rsidR="00D12F8F" w:rsidRPr="006057B5" w:rsidRDefault="00D12F8F" w:rsidP="009071EA">
            <w:pPr>
              <w:pStyle w:val="affff"/>
              <w:jc w:val="right"/>
              <w:rPr>
                <w:b/>
              </w:rPr>
            </w:pPr>
            <w:r>
              <w:t>2251633,76</w:t>
            </w:r>
          </w:p>
        </w:tc>
      </w:tr>
      <w:tr w:rsidR="00D12F8F" w:rsidRPr="006057B5" w14:paraId="52A40C5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A6EE1D" w14:textId="77777777" w:rsidR="00D12F8F" w:rsidRPr="006057B5" w:rsidRDefault="00D12F8F" w:rsidP="009071EA">
            <w:pPr>
              <w:pStyle w:val="affff"/>
              <w:jc w:val="center"/>
              <w:rPr>
                <w:b/>
              </w:rPr>
            </w:pPr>
            <w:r>
              <w:t>725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9097D24" w14:textId="77777777" w:rsidR="00D12F8F" w:rsidRPr="006057B5" w:rsidRDefault="00D12F8F" w:rsidP="009071EA">
            <w:pPr>
              <w:pStyle w:val="affff"/>
              <w:jc w:val="right"/>
              <w:rPr>
                <w:b/>
              </w:rPr>
            </w:pPr>
            <w:r>
              <w:t>467399,73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C12A72B" w14:textId="77777777" w:rsidR="00D12F8F" w:rsidRPr="006057B5" w:rsidRDefault="00D12F8F" w:rsidP="009071EA">
            <w:pPr>
              <w:pStyle w:val="affff"/>
              <w:jc w:val="right"/>
              <w:rPr>
                <w:b/>
              </w:rPr>
            </w:pPr>
            <w:r>
              <w:t>2251660,89</w:t>
            </w:r>
          </w:p>
        </w:tc>
      </w:tr>
      <w:tr w:rsidR="00D12F8F" w:rsidRPr="006057B5" w14:paraId="399286A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A7A38C6" w14:textId="77777777" w:rsidR="00D12F8F" w:rsidRPr="006057B5" w:rsidRDefault="00D12F8F" w:rsidP="009071EA">
            <w:pPr>
              <w:pStyle w:val="affff"/>
              <w:jc w:val="center"/>
              <w:rPr>
                <w:b/>
              </w:rPr>
            </w:pPr>
            <w:r>
              <w:t>726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DE0F599" w14:textId="77777777" w:rsidR="00D12F8F" w:rsidRPr="006057B5" w:rsidRDefault="00D12F8F" w:rsidP="009071EA">
            <w:pPr>
              <w:pStyle w:val="affff"/>
              <w:jc w:val="right"/>
              <w:rPr>
                <w:b/>
              </w:rPr>
            </w:pPr>
            <w:r>
              <w:t>467406,57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A3AB72F" w14:textId="77777777" w:rsidR="00D12F8F" w:rsidRPr="006057B5" w:rsidRDefault="00D12F8F" w:rsidP="009071EA">
            <w:pPr>
              <w:pStyle w:val="affff"/>
              <w:jc w:val="right"/>
              <w:rPr>
                <w:b/>
              </w:rPr>
            </w:pPr>
            <w:r>
              <w:t>2251687,70</w:t>
            </w:r>
          </w:p>
        </w:tc>
      </w:tr>
      <w:tr w:rsidR="00D12F8F" w:rsidRPr="006057B5" w14:paraId="4A7EB49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4482D1" w14:textId="77777777" w:rsidR="00D12F8F" w:rsidRPr="006057B5" w:rsidRDefault="00D12F8F" w:rsidP="009071EA">
            <w:pPr>
              <w:pStyle w:val="affff"/>
              <w:jc w:val="center"/>
              <w:rPr>
                <w:b/>
              </w:rPr>
            </w:pPr>
            <w:r>
              <w:t>727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5B7712" w14:textId="77777777" w:rsidR="00D12F8F" w:rsidRPr="006057B5" w:rsidRDefault="00D12F8F" w:rsidP="009071EA">
            <w:pPr>
              <w:pStyle w:val="affff"/>
              <w:jc w:val="right"/>
              <w:rPr>
                <w:b/>
              </w:rPr>
            </w:pPr>
            <w:r>
              <w:t>467412,81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FF3E3FF" w14:textId="77777777" w:rsidR="00D12F8F" w:rsidRPr="006057B5" w:rsidRDefault="00D12F8F" w:rsidP="009071EA">
            <w:pPr>
              <w:pStyle w:val="affff"/>
              <w:jc w:val="right"/>
              <w:rPr>
                <w:b/>
              </w:rPr>
            </w:pPr>
            <w:r>
              <w:t>2251719,10</w:t>
            </w:r>
          </w:p>
        </w:tc>
      </w:tr>
      <w:tr w:rsidR="00D12F8F" w:rsidRPr="006057B5" w14:paraId="0FE9C3A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E29736" w14:textId="77777777" w:rsidR="00D12F8F" w:rsidRPr="006057B5" w:rsidRDefault="00D12F8F" w:rsidP="009071EA">
            <w:pPr>
              <w:pStyle w:val="affff"/>
              <w:jc w:val="center"/>
              <w:rPr>
                <w:b/>
              </w:rPr>
            </w:pPr>
            <w:r>
              <w:t>728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4CFDFB7" w14:textId="77777777" w:rsidR="00D12F8F" w:rsidRPr="006057B5" w:rsidRDefault="00D12F8F" w:rsidP="009071EA">
            <w:pPr>
              <w:pStyle w:val="affff"/>
              <w:jc w:val="right"/>
              <w:rPr>
                <w:b/>
              </w:rPr>
            </w:pPr>
            <w:r>
              <w:t>467415,64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5C634F1" w14:textId="77777777" w:rsidR="00D12F8F" w:rsidRPr="006057B5" w:rsidRDefault="00D12F8F" w:rsidP="009071EA">
            <w:pPr>
              <w:pStyle w:val="affff"/>
              <w:jc w:val="right"/>
              <w:rPr>
                <w:b/>
              </w:rPr>
            </w:pPr>
            <w:r>
              <w:t>2251737,81</w:t>
            </w:r>
          </w:p>
        </w:tc>
      </w:tr>
      <w:tr w:rsidR="00D12F8F" w:rsidRPr="006057B5" w14:paraId="7EDAF75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6032600" w14:textId="77777777" w:rsidR="00D12F8F" w:rsidRPr="006057B5" w:rsidRDefault="00D12F8F" w:rsidP="009071EA">
            <w:pPr>
              <w:pStyle w:val="affff"/>
              <w:jc w:val="center"/>
              <w:rPr>
                <w:b/>
              </w:rPr>
            </w:pPr>
            <w:r>
              <w:t>729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1D5830D" w14:textId="77777777" w:rsidR="00D12F8F" w:rsidRPr="006057B5" w:rsidRDefault="00D12F8F" w:rsidP="009071EA">
            <w:pPr>
              <w:pStyle w:val="affff"/>
              <w:jc w:val="right"/>
              <w:rPr>
                <w:b/>
              </w:rPr>
            </w:pPr>
            <w:r>
              <w:t>467420,70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7115447" w14:textId="77777777" w:rsidR="00D12F8F" w:rsidRPr="006057B5" w:rsidRDefault="00D12F8F" w:rsidP="009071EA">
            <w:pPr>
              <w:pStyle w:val="affff"/>
              <w:jc w:val="right"/>
              <w:rPr>
                <w:b/>
              </w:rPr>
            </w:pPr>
            <w:r>
              <w:t>2251775,62</w:t>
            </w:r>
          </w:p>
        </w:tc>
      </w:tr>
      <w:tr w:rsidR="00D12F8F" w:rsidRPr="006057B5" w14:paraId="663BFA4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150A73E" w14:textId="77777777" w:rsidR="00D12F8F" w:rsidRPr="006057B5" w:rsidRDefault="00D12F8F" w:rsidP="009071EA">
            <w:pPr>
              <w:pStyle w:val="affff"/>
              <w:jc w:val="center"/>
              <w:rPr>
                <w:b/>
              </w:rPr>
            </w:pPr>
            <w:r>
              <w:t>730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2CC41F" w14:textId="77777777" w:rsidR="00D12F8F" w:rsidRPr="006057B5" w:rsidRDefault="00D12F8F" w:rsidP="009071EA">
            <w:pPr>
              <w:pStyle w:val="affff"/>
              <w:jc w:val="right"/>
              <w:rPr>
                <w:b/>
              </w:rPr>
            </w:pPr>
            <w:r>
              <w:t>467425,88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66CC7DC" w14:textId="77777777" w:rsidR="00D12F8F" w:rsidRPr="006057B5" w:rsidRDefault="00D12F8F" w:rsidP="009071EA">
            <w:pPr>
              <w:pStyle w:val="affff"/>
              <w:jc w:val="right"/>
              <w:rPr>
                <w:b/>
              </w:rPr>
            </w:pPr>
            <w:r>
              <w:t>2251802,78</w:t>
            </w:r>
          </w:p>
        </w:tc>
      </w:tr>
      <w:tr w:rsidR="00D12F8F" w:rsidRPr="006057B5" w14:paraId="1FD7412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5FDF201" w14:textId="77777777" w:rsidR="00D12F8F" w:rsidRPr="006057B5" w:rsidRDefault="00D12F8F" w:rsidP="009071EA">
            <w:pPr>
              <w:pStyle w:val="affff"/>
              <w:jc w:val="center"/>
              <w:rPr>
                <w:b/>
              </w:rPr>
            </w:pPr>
            <w:r>
              <w:t>731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A39D347" w14:textId="77777777" w:rsidR="00D12F8F" w:rsidRPr="006057B5" w:rsidRDefault="00D12F8F" w:rsidP="009071EA">
            <w:pPr>
              <w:pStyle w:val="affff"/>
              <w:jc w:val="right"/>
              <w:rPr>
                <w:b/>
              </w:rPr>
            </w:pPr>
            <w:r>
              <w:t>467433,47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76B0623" w14:textId="77777777" w:rsidR="00D12F8F" w:rsidRPr="006057B5" w:rsidRDefault="00D12F8F" w:rsidP="009071EA">
            <w:pPr>
              <w:pStyle w:val="affff"/>
              <w:jc w:val="right"/>
              <w:rPr>
                <w:b/>
              </w:rPr>
            </w:pPr>
            <w:r>
              <w:t>2251826,98</w:t>
            </w:r>
          </w:p>
        </w:tc>
      </w:tr>
      <w:tr w:rsidR="00D12F8F" w:rsidRPr="006057B5" w14:paraId="47FB780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EB9092" w14:textId="77777777" w:rsidR="00D12F8F" w:rsidRPr="006057B5" w:rsidRDefault="00D12F8F" w:rsidP="009071EA">
            <w:pPr>
              <w:pStyle w:val="affff"/>
              <w:jc w:val="center"/>
              <w:rPr>
                <w:b/>
              </w:rPr>
            </w:pPr>
            <w:r>
              <w:t>732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B16003D" w14:textId="77777777" w:rsidR="00D12F8F" w:rsidRPr="006057B5" w:rsidRDefault="00D12F8F" w:rsidP="009071EA">
            <w:pPr>
              <w:pStyle w:val="affff"/>
              <w:jc w:val="right"/>
              <w:rPr>
                <w:b/>
              </w:rPr>
            </w:pPr>
            <w:r>
              <w:t>467445,40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13FDC7" w14:textId="77777777" w:rsidR="00D12F8F" w:rsidRPr="006057B5" w:rsidRDefault="00D12F8F" w:rsidP="009071EA">
            <w:pPr>
              <w:pStyle w:val="affff"/>
              <w:jc w:val="right"/>
              <w:rPr>
                <w:b/>
              </w:rPr>
            </w:pPr>
            <w:r>
              <w:t>2251852,40</w:t>
            </w:r>
          </w:p>
        </w:tc>
      </w:tr>
      <w:tr w:rsidR="00D12F8F" w:rsidRPr="006057B5" w14:paraId="7733524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539BD34" w14:textId="77777777" w:rsidR="00D12F8F" w:rsidRPr="006057B5" w:rsidRDefault="00D12F8F" w:rsidP="009071EA">
            <w:pPr>
              <w:pStyle w:val="affff"/>
              <w:jc w:val="center"/>
              <w:rPr>
                <w:b/>
              </w:rPr>
            </w:pPr>
            <w:r>
              <w:t>733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1C40FD" w14:textId="77777777" w:rsidR="00D12F8F" w:rsidRPr="006057B5" w:rsidRDefault="00D12F8F" w:rsidP="009071EA">
            <w:pPr>
              <w:pStyle w:val="affff"/>
              <w:jc w:val="right"/>
              <w:rPr>
                <w:b/>
              </w:rPr>
            </w:pPr>
            <w:r>
              <w:t>467463,51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DF62697" w14:textId="77777777" w:rsidR="00D12F8F" w:rsidRPr="006057B5" w:rsidRDefault="00D12F8F" w:rsidP="009071EA">
            <w:pPr>
              <w:pStyle w:val="affff"/>
              <w:jc w:val="right"/>
              <w:rPr>
                <w:b/>
              </w:rPr>
            </w:pPr>
            <w:r>
              <w:t>2251868,33</w:t>
            </w:r>
          </w:p>
        </w:tc>
      </w:tr>
      <w:tr w:rsidR="00D12F8F" w:rsidRPr="006057B5" w14:paraId="5FAAC90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6E895C9" w14:textId="77777777" w:rsidR="00D12F8F" w:rsidRPr="006057B5" w:rsidRDefault="00D12F8F" w:rsidP="009071EA">
            <w:pPr>
              <w:pStyle w:val="affff"/>
              <w:jc w:val="center"/>
              <w:rPr>
                <w:b/>
              </w:rPr>
            </w:pPr>
            <w:r>
              <w:t>734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C6FCCA" w14:textId="77777777" w:rsidR="00D12F8F" w:rsidRPr="006057B5" w:rsidRDefault="00D12F8F" w:rsidP="009071EA">
            <w:pPr>
              <w:pStyle w:val="affff"/>
              <w:jc w:val="right"/>
              <w:rPr>
                <w:b/>
              </w:rPr>
            </w:pPr>
            <w:r>
              <w:t>467484,02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3DC90C6" w14:textId="77777777" w:rsidR="00D12F8F" w:rsidRPr="006057B5" w:rsidRDefault="00D12F8F" w:rsidP="009071EA">
            <w:pPr>
              <w:pStyle w:val="affff"/>
              <w:jc w:val="right"/>
              <w:rPr>
                <w:b/>
              </w:rPr>
            </w:pPr>
            <w:r>
              <w:t>2251886,06</w:t>
            </w:r>
          </w:p>
        </w:tc>
      </w:tr>
      <w:tr w:rsidR="00D12F8F" w:rsidRPr="006057B5" w14:paraId="232012C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5EF0E39" w14:textId="77777777" w:rsidR="00D12F8F" w:rsidRPr="006057B5" w:rsidRDefault="00D12F8F" w:rsidP="009071EA">
            <w:pPr>
              <w:pStyle w:val="affff"/>
              <w:jc w:val="center"/>
              <w:rPr>
                <w:b/>
              </w:rPr>
            </w:pPr>
            <w:r>
              <w:t>735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018423" w14:textId="77777777" w:rsidR="00D12F8F" w:rsidRPr="006057B5" w:rsidRDefault="00D12F8F" w:rsidP="009071EA">
            <w:pPr>
              <w:pStyle w:val="affff"/>
              <w:jc w:val="right"/>
              <w:rPr>
                <w:b/>
              </w:rPr>
            </w:pPr>
            <w:r>
              <w:t>467529,53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8370DFA" w14:textId="77777777" w:rsidR="00D12F8F" w:rsidRPr="006057B5" w:rsidRDefault="00D12F8F" w:rsidP="009071EA">
            <w:pPr>
              <w:pStyle w:val="affff"/>
              <w:jc w:val="right"/>
              <w:rPr>
                <w:b/>
              </w:rPr>
            </w:pPr>
            <w:r>
              <w:t>2251924,60</w:t>
            </w:r>
          </w:p>
        </w:tc>
      </w:tr>
      <w:tr w:rsidR="00D12F8F" w:rsidRPr="006057B5" w14:paraId="3BA5D3B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07E1A4A" w14:textId="77777777" w:rsidR="00D12F8F" w:rsidRPr="006057B5" w:rsidRDefault="00D12F8F" w:rsidP="009071EA">
            <w:pPr>
              <w:pStyle w:val="affff"/>
              <w:jc w:val="center"/>
              <w:rPr>
                <w:b/>
              </w:rPr>
            </w:pPr>
            <w:r>
              <w:t>736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0C35E3A" w14:textId="77777777" w:rsidR="00D12F8F" w:rsidRPr="006057B5" w:rsidRDefault="00D12F8F" w:rsidP="009071EA">
            <w:pPr>
              <w:pStyle w:val="affff"/>
              <w:jc w:val="right"/>
              <w:rPr>
                <w:b/>
              </w:rPr>
            </w:pPr>
            <w:r>
              <w:t>467561,82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202ACA4" w14:textId="77777777" w:rsidR="00D12F8F" w:rsidRPr="006057B5" w:rsidRDefault="00D12F8F" w:rsidP="009071EA">
            <w:pPr>
              <w:pStyle w:val="affff"/>
              <w:jc w:val="right"/>
              <w:rPr>
                <w:b/>
              </w:rPr>
            </w:pPr>
            <w:r>
              <w:t>2251953,00</w:t>
            </w:r>
          </w:p>
        </w:tc>
      </w:tr>
      <w:tr w:rsidR="00D12F8F" w:rsidRPr="006057B5" w14:paraId="3ACEEF8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3B6E50C" w14:textId="77777777" w:rsidR="00D12F8F" w:rsidRPr="006057B5" w:rsidRDefault="00D12F8F" w:rsidP="009071EA">
            <w:pPr>
              <w:pStyle w:val="affff"/>
              <w:jc w:val="center"/>
              <w:rPr>
                <w:b/>
              </w:rPr>
            </w:pPr>
            <w:r>
              <w:t>737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A7DF398" w14:textId="77777777" w:rsidR="00D12F8F" w:rsidRPr="006057B5" w:rsidRDefault="00D12F8F" w:rsidP="009071EA">
            <w:pPr>
              <w:pStyle w:val="affff"/>
              <w:jc w:val="right"/>
              <w:rPr>
                <w:b/>
              </w:rPr>
            </w:pPr>
            <w:r>
              <w:t>467599,74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F7002F" w14:textId="77777777" w:rsidR="00D12F8F" w:rsidRPr="006057B5" w:rsidRDefault="00D12F8F" w:rsidP="009071EA">
            <w:pPr>
              <w:pStyle w:val="affff"/>
              <w:jc w:val="right"/>
              <w:rPr>
                <w:b/>
              </w:rPr>
            </w:pPr>
            <w:r>
              <w:t>2251990,43</w:t>
            </w:r>
          </w:p>
        </w:tc>
      </w:tr>
      <w:tr w:rsidR="00D12F8F" w:rsidRPr="006057B5" w14:paraId="10CECE2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FC8E451" w14:textId="77777777" w:rsidR="00D12F8F" w:rsidRPr="006057B5" w:rsidRDefault="00D12F8F" w:rsidP="009071EA">
            <w:pPr>
              <w:pStyle w:val="affff"/>
              <w:jc w:val="center"/>
              <w:rPr>
                <w:b/>
              </w:rPr>
            </w:pPr>
            <w:r>
              <w:t>738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EBC713" w14:textId="77777777" w:rsidR="00D12F8F" w:rsidRPr="006057B5" w:rsidRDefault="00D12F8F" w:rsidP="009071EA">
            <w:pPr>
              <w:pStyle w:val="affff"/>
              <w:jc w:val="right"/>
              <w:rPr>
                <w:b/>
              </w:rPr>
            </w:pPr>
            <w:r>
              <w:t>467619,30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84100F7" w14:textId="77777777" w:rsidR="00D12F8F" w:rsidRPr="006057B5" w:rsidRDefault="00D12F8F" w:rsidP="009071EA">
            <w:pPr>
              <w:pStyle w:val="affff"/>
              <w:jc w:val="right"/>
              <w:rPr>
                <w:b/>
              </w:rPr>
            </w:pPr>
            <w:r>
              <w:t>2252015,48</w:t>
            </w:r>
          </w:p>
        </w:tc>
      </w:tr>
      <w:tr w:rsidR="00D12F8F" w:rsidRPr="006057B5" w14:paraId="6A2FA2E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8C6D65A" w14:textId="77777777" w:rsidR="00D12F8F" w:rsidRPr="006057B5" w:rsidRDefault="00D12F8F" w:rsidP="009071EA">
            <w:pPr>
              <w:pStyle w:val="affff"/>
              <w:jc w:val="center"/>
              <w:rPr>
                <w:b/>
              </w:rPr>
            </w:pPr>
            <w:r>
              <w:t>739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1A1908" w14:textId="77777777" w:rsidR="00D12F8F" w:rsidRPr="006057B5" w:rsidRDefault="00D12F8F" w:rsidP="009071EA">
            <w:pPr>
              <w:pStyle w:val="affff"/>
              <w:jc w:val="right"/>
              <w:rPr>
                <w:b/>
              </w:rPr>
            </w:pPr>
            <w:r>
              <w:t>467649,25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73F15AF" w14:textId="77777777" w:rsidR="00D12F8F" w:rsidRPr="006057B5" w:rsidRDefault="00D12F8F" w:rsidP="009071EA">
            <w:pPr>
              <w:pStyle w:val="affff"/>
              <w:jc w:val="right"/>
              <w:rPr>
                <w:b/>
              </w:rPr>
            </w:pPr>
            <w:r>
              <w:t>2252048,76</w:t>
            </w:r>
          </w:p>
        </w:tc>
      </w:tr>
      <w:tr w:rsidR="00D12F8F" w:rsidRPr="006057B5" w14:paraId="261862E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0887671" w14:textId="77777777" w:rsidR="00D12F8F" w:rsidRPr="006057B5" w:rsidRDefault="00D12F8F" w:rsidP="009071EA">
            <w:pPr>
              <w:pStyle w:val="affff"/>
              <w:jc w:val="center"/>
              <w:rPr>
                <w:b/>
              </w:rPr>
            </w:pPr>
            <w:r>
              <w:t>740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E34ABAF" w14:textId="77777777" w:rsidR="00D12F8F" w:rsidRPr="006057B5" w:rsidRDefault="00D12F8F" w:rsidP="009071EA">
            <w:pPr>
              <w:pStyle w:val="affff"/>
              <w:jc w:val="right"/>
              <w:rPr>
                <w:b/>
              </w:rPr>
            </w:pPr>
            <w:r>
              <w:t>467659,93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AB4239" w14:textId="77777777" w:rsidR="00D12F8F" w:rsidRPr="006057B5" w:rsidRDefault="00D12F8F" w:rsidP="009071EA">
            <w:pPr>
              <w:pStyle w:val="affff"/>
              <w:jc w:val="right"/>
              <w:rPr>
                <w:b/>
              </w:rPr>
            </w:pPr>
            <w:r>
              <w:t>2252077,59</w:t>
            </w:r>
          </w:p>
        </w:tc>
      </w:tr>
      <w:tr w:rsidR="00D12F8F" w:rsidRPr="006057B5" w14:paraId="40349E8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096AB09" w14:textId="77777777" w:rsidR="00D12F8F" w:rsidRPr="006057B5" w:rsidRDefault="00D12F8F" w:rsidP="009071EA">
            <w:pPr>
              <w:pStyle w:val="affff"/>
              <w:jc w:val="center"/>
              <w:rPr>
                <w:b/>
              </w:rPr>
            </w:pPr>
            <w:r>
              <w:t>741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F2C2273" w14:textId="77777777" w:rsidR="00D12F8F" w:rsidRPr="006057B5" w:rsidRDefault="00D12F8F" w:rsidP="009071EA">
            <w:pPr>
              <w:pStyle w:val="affff"/>
              <w:jc w:val="right"/>
              <w:rPr>
                <w:b/>
              </w:rPr>
            </w:pPr>
            <w:r>
              <w:t>467686,93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B32A018" w14:textId="77777777" w:rsidR="00D12F8F" w:rsidRPr="006057B5" w:rsidRDefault="00D12F8F" w:rsidP="009071EA">
            <w:pPr>
              <w:pStyle w:val="affff"/>
              <w:jc w:val="right"/>
              <w:rPr>
                <w:b/>
              </w:rPr>
            </w:pPr>
            <w:r>
              <w:t>2252122,57</w:t>
            </w:r>
          </w:p>
        </w:tc>
      </w:tr>
      <w:tr w:rsidR="00D12F8F" w:rsidRPr="006057B5" w14:paraId="581E197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DB334EE" w14:textId="77777777" w:rsidR="00D12F8F" w:rsidRPr="006057B5" w:rsidRDefault="00D12F8F" w:rsidP="009071EA">
            <w:pPr>
              <w:pStyle w:val="affff"/>
              <w:jc w:val="center"/>
              <w:rPr>
                <w:b/>
              </w:rPr>
            </w:pPr>
            <w:r>
              <w:t>742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F0260A9" w14:textId="77777777" w:rsidR="00D12F8F" w:rsidRPr="006057B5" w:rsidRDefault="00D12F8F" w:rsidP="009071EA">
            <w:pPr>
              <w:pStyle w:val="affff"/>
              <w:jc w:val="right"/>
              <w:rPr>
                <w:b/>
              </w:rPr>
            </w:pPr>
            <w:r>
              <w:t>467710,86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942F0D6" w14:textId="77777777" w:rsidR="00D12F8F" w:rsidRPr="006057B5" w:rsidRDefault="00D12F8F" w:rsidP="009071EA">
            <w:pPr>
              <w:pStyle w:val="affff"/>
              <w:jc w:val="right"/>
              <w:rPr>
                <w:b/>
              </w:rPr>
            </w:pPr>
            <w:r>
              <w:t>2252150,73</w:t>
            </w:r>
          </w:p>
        </w:tc>
      </w:tr>
      <w:tr w:rsidR="00D12F8F" w:rsidRPr="006057B5" w14:paraId="298A380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5C4786D" w14:textId="77777777" w:rsidR="00D12F8F" w:rsidRPr="006057B5" w:rsidRDefault="00D12F8F" w:rsidP="009071EA">
            <w:pPr>
              <w:pStyle w:val="affff"/>
              <w:jc w:val="center"/>
              <w:rPr>
                <w:b/>
              </w:rPr>
            </w:pPr>
            <w:r>
              <w:t>743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D4CA0ED" w14:textId="77777777" w:rsidR="00D12F8F" w:rsidRPr="006057B5" w:rsidRDefault="00D12F8F" w:rsidP="009071EA">
            <w:pPr>
              <w:pStyle w:val="affff"/>
              <w:jc w:val="right"/>
              <w:rPr>
                <w:b/>
              </w:rPr>
            </w:pPr>
            <w:r>
              <w:t>467736,37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C667D5" w14:textId="77777777" w:rsidR="00D12F8F" w:rsidRPr="006057B5" w:rsidRDefault="00D12F8F" w:rsidP="009071EA">
            <w:pPr>
              <w:pStyle w:val="affff"/>
              <w:jc w:val="right"/>
              <w:rPr>
                <w:b/>
              </w:rPr>
            </w:pPr>
            <w:r>
              <w:t>2252172,57</w:t>
            </w:r>
          </w:p>
        </w:tc>
      </w:tr>
      <w:tr w:rsidR="00D12F8F" w:rsidRPr="006057B5" w14:paraId="3B3002F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9398A4" w14:textId="77777777" w:rsidR="00D12F8F" w:rsidRPr="006057B5" w:rsidRDefault="00D12F8F" w:rsidP="009071EA">
            <w:pPr>
              <w:pStyle w:val="affff"/>
              <w:jc w:val="center"/>
              <w:rPr>
                <w:b/>
              </w:rPr>
            </w:pPr>
            <w:r>
              <w:t>744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753A557" w14:textId="77777777" w:rsidR="00D12F8F" w:rsidRPr="006057B5" w:rsidRDefault="00D12F8F" w:rsidP="009071EA">
            <w:pPr>
              <w:pStyle w:val="affff"/>
              <w:jc w:val="right"/>
              <w:rPr>
                <w:b/>
              </w:rPr>
            </w:pPr>
            <w:r>
              <w:t>467769,04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EFAEBAC" w14:textId="77777777" w:rsidR="00D12F8F" w:rsidRPr="006057B5" w:rsidRDefault="00D12F8F" w:rsidP="009071EA">
            <w:pPr>
              <w:pStyle w:val="affff"/>
              <w:jc w:val="right"/>
              <w:rPr>
                <w:b/>
              </w:rPr>
            </w:pPr>
            <w:r>
              <w:t>2252195,59</w:t>
            </w:r>
          </w:p>
        </w:tc>
      </w:tr>
      <w:tr w:rsidR="00D12F8F" w:rsidRPr="006057B5" w14:paraId="62E75F9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EFBE7D" w14:textId="77777777" w:rsidR="00D12F8F" w:rsidRPr="006057B5" w:rsidRDefault="00D12F8F" w:rsidP="009071EA">
            <w:pPr>
              <w:pStyle w:val="affff"/>
              <w:jc w:val="center"/>
              <w:rPr>
                <w:b/>
              </w:rPr>
            </w:pPr>
            <w:r>
              <w:t>745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76B90AE" w14:textId="77777777" w:rsidR="00D12F8F" w:rsidRPr="006057B5" w:rsidRDefault="00D12F8F" w:rsidP="009071EA">
            <w:pPr>
              <w:pStyle w:val="affff"/>
              <w:jc w:val="right"/>
              <w:rPr>
                <w:b/>
              </w:rPr>
            </w:pPr>
            <w:r>
              <w:t>467791,19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9A6A27" w14:textId="77777777" w:rsidR="00D12F8F" w:rsidRPr="006057B5" w:rsidRDefault="00D12F8F" w:rsidP="009071EA">
            <w:pPr>
              <w:pStyle w:val="affff"/>
              <w:jc w:val="right"/>
              <w:rPr>
                <w:b/>
              </w:rPr>
            </w:pPr>
            <w:r>
              <w:t>2252206,64</w:t>
            </w:r>
          </w:p>
        </w:tc>
      </w:tr>
      <w:tr w:rsidR="00D12F8F" w:rsidRPr="006057B5" w14:paraId="2B38834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4BF734" w14:textId="77777777" w:rsidR="00D12F8F" w:rsidRPr="006057B5" w:rsidRDefault="00D12F8F" w:rsidP="009071EA">
            <w:pPr>
              <w:pStyle w:val="affff"/>
              <w:jc w:val="center"/>
              <w:rPr>
                <w:b/>
              </w:rPr>
            </w:pPr>
            <w:r>
              <w:t>746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5778AE" w14:textId="77777777" w:rsidR="00D12F8F" w:rsidRPr="006057B5" w:rsidRDefault="00D12F8F" w:rsidP="009071EA">
            <w:pPr>
              <w:pStyle w:val="affff"/>
              <w:jc w:val="right"/>
              <w:rPr>
                <w:b/>
              </w:rPr>
            </w:pPr>
            <w:r>
              <w:t>467829,83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8BD8F8A" w14:textId="77777777" w:rsidR="00D12F8F" w:rsidRPr="006057B5" w:rsidRDefault="00D12F8F" w:rsidP="009071EA">
            <w:pPr>
              <w:pStyle w:val="affff"/>
              <w:jc w:val="right"/>
              <w:rPr>
                <w:b/>
              </w:rPr>
            </w:pPr>
            <w:r>
              <w:t>2252227,55</w:t>
            </w:r>
          </w:p>
        </w:tc>
      </w:tr>
      <w:tr w:rsidR="00D12F8F" w:rsidRPr="006057B5" w14:paraId="364844F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21185C6" w14:textId="77777777" w:rsidR="00D12F8F" w:rsidRPr="006057B5" w:rsidRDefault="00D12F8F" w:rsidP="009071EA">
            <w:pPr>
              <w:pStyle w:val="affff"/>
              <w:jc w:val="center"/>
              <w:rPr>
                <w:b/>
              </w:rPr>
            </w:pPr>
            <w:r>
              <w:lastRenderedPageBreak/>
              <w:t>747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45D93D" w14:textId="77777777" w:rsidR="00D12F8F" w:rsidRPr="006057B5" w:rsidRDefault="00D12F8F" w:rsidP="009071EA">
            <w:pPr>
              <w:pStyle w:val="affff"/>
              <w:jc w:val="right"/>
              <w:rPr>
                <w:b/>
              </w:rPr>
            </w:pPr>
            <w:r>
              <w:t>467871,62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ABF0F8" w14:textId="77777777" w:rsidR="00D12F8F" w:rsidRPr="006057B5" w:rsidRDefault="00D12F8F" w:rsidP="009071EA">
            <w:pPr>
              <w:pStyle w:val="affff"/>
              <w:jc w:val="right"/>
              <w:rPr>
                <w:b/>
              </w:rPr>
            </w:pPr>
            <w:r>
              <w:t>2252243,37</w:t>
            </w:r>
          </w:p>
        </w:tc>
      </w:tr>
      <w:tr w:rsidR="00D12F8F" w:rsidRPr="006057B5" w14:paraId="3C2AD6A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D89AC24" w14:textId="77777777" w:rsidR="00D12F8F" w:rsidRPr="006057B5" w:rsidRDefault="00D12F8F" w:rsidP="009071EA">
            <w:pPr>
              <w:pStyle w:val="affff"/>
              <w:jc w:val="center"/>
              <w:rPr>
                <w:b/>
              </w:rPr>
            </w:pPr>
            <w:r>
              <w:t>748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9DABB4" w14:textId="77777777" w:rsidR="00D12F8F" w:rsidRPr="006057B5" w:rsidRDefault="00D12F8F" w:rsidP="009071EA">
            <w:pPr>
              <w:pStyle w:val="affff"/>
              <w:jc w:val="right"/>
              <w:rPr>
                <w:b/>
              </w:rPr>
            </w:pPr>
            <w:r>
              <w:t>467904,65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CD1154C" w14:textId="77777777" w:rsidR="00D12F8F" w:rsidRPr="006057B5" w:rsidRDefault="00D12F8F" w:rsidP="009071EA">
            <w:pPr>
              <w:pStyle w:val="affff"/>
              <w:jc w:val="right"/>
              <w:rPr>
                <w:b/>
              </w:rPr>
            </w:pPr>
            <w:r>
              <w:t>2252252,29</w:t>
            </w:r>
          </w:p>
        </w:tc>
      </w:tr>
      <w:tr w:rsidR="00D12F8F" w:rsidRPr="006057B5" w14:paraId="1D5CB13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79C0E6" w14:textId="77777777" w:rsidR="00D12F8F" w:rsidRPr="006057B5" w:rsidRDefault="00D12F8F" w:rsidP="009071EA">
            <w:pPr>
              <w:pStyle w:val="affff"/>
              <w:jc w:val="center"/>
              <w:rPr>
                <w:b/>
              </w:rPr>
            </w:pPr>
            <w:r>
              <w:t>749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EA178A" w14:textId="77777777" w:rsidR="00D12F8F" w:rsidRPr="006057B5" w:rsidRDefault="00D12F8F" w:rsidP="009071EA">
            <w:pPr>
              <w:pStyle w:val="affff"/>
              <w:jc w:val="right"/>
              <w:rPr>
                <w:b/>
              </w:rPr>
            </w:pPr>
            <w:r>
              <w:t>467935,47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95D6C2" w14:textId="77777777" w:rsidR="00D12F8F" w:rsidRPr="006057B5" w:rsidRDefault="00D12F8F" w:rsidP="009071EA">
            <w:pPr>
              <w:pStyle w:val="affff"/>
              <w:jc w:val="right"/>
              <w:rPr>
                <w:b/>
              </w:rPr>
            </w:pPr>
            <w:r>
              <w:t>2252259,48</w:t>
            </w:r>
          </w:p>
        </w:tc>
      </w:tr>
      <w:tr w:rsidR="00D12F8F" w:rsidRPr="006057B5" w14:paraId="4DEF57C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072B34" w14:textId="77777777" w:rsidR="00D12F8F" w:rsidRPr="006057B5" w:rsidRDefault="00D12F8F" w:rsidP="009071EA">
            <w:pPr>
              <w:pStyle w:val="affff"/>
              <w:jc w:val="center"/>
              <w:rPr>
                <w:b/>
              </w:rPr>
            </w:pPr>
            <w:r>
              <w:t>750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611216A" w14:textId="77777777" w:rsidR="00D12F8F" w:rsidRPr="006057B5" w:rsidRDefault="00D12F8F" w:rsidP="009071EA">
            <w:pPr>
              <w:pStyle w:val="affff"/>
              <w:jc w:val="right"/>
              <w:rPr>
                <w:b/>
              </w:rPr>
            </w:pPr>
            <w:r>
              <w:t>467945,92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A3BA9D7" w14:textId="77777777" w:rsidR="00D12F8F" w:rsidRPr="006057B5" w:rsidRDefault="00D12F8F" w:rsidP="009071EA">
            <w:pPr>
              <w:pStyle w:val="affff"/>
              <w:jc w:val="right"/>
              <w:rPr>
                <w:b/>
              </w:rPr>
            </w:pPr>
            <w:r>
              <w:t>2252261,19</w:t>
            </w:r>
          </w:p>
        </w:tc>
      </w:tr>
      <w:tr w:rsidR="00D12F8F" w:rsidRPr="006057B5" w14:paraId="5B94AEA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2072962" w14:textId="77777777" w:rsidR="00D12F8F" w:rsidRPr="006057B5" w:rsidRDefault="00D12F8F" w:rsidP="009071EA">
            <w:pPr>
              <w:pStyle w:val="affff"/>
              <w:jc w:val="center"/>
              <w:rPr>
                <w:b/>
              </w:rPr>
            </w:pPr>
            <w:r>
              <w:t>751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7CB885E" w14:textId="77777777" w:rsidR="00D12F8F" w:rsidRPr="006057B5" w:rsidRDefault="00D12F8F" w:rsidP="009071EA">
            <w:pPr>
              <w:pStyle w:val="affff"/>
              <w:jc w:val="right"/>
              <w:rPr>
                <w:b/>
              </w:rPr>
            </w:pPr>
            <w:r>
              <w:t>467956,92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63B4A0C" w14:textId="77777777" w:rsidR="00D12F8F" w:rsidRPr="006057B5" w:rsidRDefault="00D12F8F" w:rsidP="009071EA">
            <w:pPr>
              <w:pStyle w:val="affff"/>
              <w:jc w:val="right"/>
              <w:rPr>
                <w:b/>
              </w:rPr>
            </w:pPr>
            <w:r>
              <w:t>2252262,88</w:t>
            </w:r>
          </w:p>
        </w:tc>
      </w:tr>
      <w:tr w:rsidR="00D12F8F" w:rsidRPr="006057B5" w14:paraId="5799597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1FC7BDA" w14:textId="77777777" w:rsidR="00D12F8F" w:rsidRPr="006057B5" w:rsidRDefault="00D12F8F" w:rsidP="009071EA">
            <w:pPr>
              <w:pStyle w:val="affff"/>
              <w:jc w:val="center"/>
              <w:rPr>
                <w:b/>
              </w:rPr>
            </w:pPr>
            <w:r>
              <w:t>752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2855D3" w14:textId="77777777" w:rsidR="00D12F8F" w:rsidRPr="006057B5" w:rsidRDefault="00D12F8F" w:rsidP="009071EA">
            <w:pPr>
              <w:pStyle w:val="affff"/>
              <w:jc w:val="right"/>
              <w:rPr>
                <w:b/>
              </w:rPr>
            </w:pPr>
            <w:r>
              <w:t>467971,37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C7174C3" w14:textId="77777777" w:rsidR="00D12F8F" w:rsidRPr="006057B5" w:rsidRDefault="00D12F8F" w:rsidP="009071EA">
            <w:pPr>
              <w:pStyle w:val="affff"/>
              <w:jc w:val="right"/>
              <w:rPr>
                <w:b/>
              </w:rPr>
            </w:pPr>
            <w:r>
              <w:t>2252265,29</w:t>
            </w:r>
          </w:p>
        </w:tc>
      </w:tr>
      <w:tr w:rsidR="00D12F8F" w:rsidRPr="006057B5" w14:paraId="4CFCA0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10946F4" w14:textId="77777777" w:rsidR="00D12F8F" w:rsidRPr="006057B5" w:rsidRDefault="00D12F8F" w:rsidP="009071EA">
            <w:pPr>
              <w:pStyle w:val="affff"/>
              <w:jc w:val="center"/>
              <w:rPr>
                <w:b/>
              </w:rPr>
            </w:pPr>
            <w:r>
              <w:t>753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BF3BEA1" w14:textId="77777777" w:rsidR="00D12F8F" w:rsidRPr="006057B5" w:rsidRDefault="00D12F8F" w:rsidP="009071EA">
            <w:pPr>
              <w:pStyle w:val="affff"/>
              <w:jc w:val="right"/>
              <w:rPr>
                <w:b/>
              </w:rPr>
            </w:pPr>
            <w:r>
              <w:t>467990,73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0E504F9" w14:textId="77777777" w:rsidR="00D12F8F" w:rsidRPr="006057B5" w:rsidRDefault="00D12F8F" w:rsidP="009071EA">
            <w:pPr>
              <w:pStyle w:val="affff"/>
              <w:jc w:val="right"/>
              <w:rPr>
                <w:b/>
              </w:rPr>
            </w:pPr>
            <w:r>
              <w:t>2252267,57</w:t>
            </w:r>
          </w:p>
        </w:tc>
      </w:tr>
      <w:tr w:rsidR="00D12F8F" w:rsidRPr="006057B5" w14:paraId="537726F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299780D" w14:textId="77777777" w:rsidR="00D12F8F" w:rsidRPr="006057B5" w:rsidRDefault="00D12F8F" w:rsidP="009071EA">
            <w:pPr>
              <w:pStyle w:val="affff"/>
              <w:jc w:val="center"/>
              <w:rPr>
                <w:b/>
              </w:rPr>
            </w:pPr>
            <w:r>
              <w:t>754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49F49D0" w14:textId="77777777" w:rsidR="00D12F8F" w:rsidRPr="006057B5" w:rsidRDefault="00D12F8F" w:rsidP="009071EA">
            <w:pPr>
              <w:pStyle w:val="affff"/>
              <w:jc w:val="right"/>
              <w:rPr>
                <w:b/>
              </w:rPr>
            </w:pPr>
            <w:r>
              <w:t>468003,98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DF8828" w14:textId="77777777" w:rsidR="00D12F8F" w:rsidRPr="006057B5" w:rsidRDefault="00D12F8F" w:rsidP="009071EA">
            <w:pPr>
              <w:pStyle w:val="affff"/>
              <w:jc w:val="right"/>
              <w:rPr>
                <w:b/>
              </w:rPr>
            </w:pPr>
            <w:r>
              <w:t>2252269,03</w:t>
            </w:r>
          </w:p>
        </w:tc>
      </w:tr>
      <w:tr w:rsidR="00D12F8F" w:rsidRPr="006057B5" w14:paraId="1BF8E3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D1EDA07" w14:textId="77777777" w:rsidR="00D12F8F" w:rsidRPr="006057B5" w:rsidRDefault="00D12F8F" w:rsidP="009071EA">
            <w:pPr>
              <w:pStyle w:val="affff"/>
              <w:jc w:val="center"/>
              <w:rPr>
                <w:b/>
              </w:rPr>
            </w:pPr>
            <w:r>
              <w:t>755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39F0187" w14:textId="77777777" w:rsidR="00D12F8F" w:rsidRPr="006057B5" w:rsidRDefault="00D12F8F" w:rsidP="009071EA">
            <w:pPr>
              <w:pStyle w:val="affff"/>
              <w:jc w:val="right"/>
              <w:rPr>
                <w:b/>
              </w:rPr>
            </w:pPr>
            <w:r>
              <w:t>468038,19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60A80B8" w14:textId="77777777" w:rsidR="00D12F8F" w:rsidRPr="006057B5" w:rsidRDefault="00D12F8F" w:rsidP="009071EA">
            <w:pPr>
              <w:pStyle w:val="affff"/>
              <w:jc w:val="right"/>
              <w:rPr>
                <w:b/>
              </w:rPr>
            </w:pPr>
            <w:r>
              <w:t>2252280,30</w:t>
            </w:r>
          </w:p>
        </w:tc>
      </w:tr>
      <w:tr w:rsidR="00D12F8F" w:rsidRPr="006057B5" w14:paraId="295D1AB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2FB7AC" w14:textId="77777777" w:rsidR="00D12F8F" w:rsidRPr="006057B5" w:rsidRDefault="00D12F8F" w:rsidP="009071EA">
            <w:pPr>
              <w:pStyle w:val="affff"/>
              <w:jc w:val="center"/>
              <w:rPr>
                <w:b/>
              </w:rPr>
            </w:pPr>
            <w:r>
              <w:t>756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A60D29" w14:textId="77777777" w:rsidR="00D12F8F" w:rsidRPr="006057B5" w:rsidRDefault="00D12F8F" w:rsidP="009071EA">
            <w:pPr>
              <w:pStyle w:val="affff"/>
              <w:jc w:val="right"/>
              <w:rPr>
                <w:b/>
              </w:rPr>
            </w:pPr>
            <w:r>
              <w:t>468073,01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53C945" w14:textId="77777777" w:rsidR="00D12F8F" w:rsidRPr="006057B5" w:rsidRDefault="00D12F8F" w:rsidP="009071EA">
            <w:pPr>
              <w:pStyle w:val="affff"/>
              <w:jc w:val="right"/>
              <w:rPr>
                <w:b/>
              </w:rPr>
            </w:pPr>
            <w:r>
              <w:t>2252288,27</w:t>
            </w:r>
          </w:p>
        </w:tc>
      </w:tr>
      <w:tr w:rsidR="00D12F8F" w:rsidRPr="006057B5" w14:paraId="25E170E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3D665E6" w14:textId="77777777" w:rsidR="00D12F8F" w:rsidRPr="006057B5" w:rsidRDefault="00D12F8F" w:rsidP="009071EA">
            <w:pPr>
              <w:pStyle w:val="affff"/>
              <w:jc w:val="center"/>
              <w:rPr>
                <w:b/>
              </w:rPr>
            </w:pPr>
            <w:r>
              <w:t>757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310101C" w14:textId="77777777" w:rsidR="00D12F8F" w:rsidRPr="006057B5" w:rsidRDefault="00D12F8F" w:rsidP="009071EA">
            <w:pPr>
              <w:pStyle w:val="affff"/>
              <w:jc w:val="right"/>
              <w:rPr>
                <w:b/>
              </w:rPr>
            </w:pPr>
            <w:r>
              <w:t>468118,48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46B6D9" w14:textId="77777777" w:rsidR="00D12F8F" w:rsidRPr="006057B5" w:rsidRDefault="00D12F8F" w:rsidP="009071EA">
            <w:pPr>
              <w:pStyle w:val="affff"/>
              <w:jc w:val="right"/>
              <w:rPr>
                <w:b/>
              </w:rPr>
            </w:pPr>
            <w:r>
              <w:t>2252301,09</w:t>
            </w:r>
          </w:p>
        </w:tc>
      </w:tr>
      <w:tr w:rsidR="00D12F8F" w:rsidRPr="006057B5" w14:paraId="35F4647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4B56F76" w14:textId="77777777" w:rsidR="00D12F8F" w:rsidRPr="006057B5" w:rsidRDefault="00D12F8F" w:rsidP="009071EA">
            <w:pPr>
              <w:pStyle w:val="affff"/>
              <w:jc w:val="center"/>
              <w:rPr>
                <w:b/>
              </w:rPr>
            </w:pPr>
            <w:r>
              <w:t>758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F81F362" w14:textId="77777777" w:rsidR="00D12F8F" w:rsidRPr="006057B5" w:rsidRDefault="00D12F8F" w:rsidP="009071EA">
            <w:pPr>
              <w:pStyle w:val="affff"/>
              <w:jc w:val="right"/>
              <w:rPr>
                <w:b/>
              </w:rPr>
            </w:pPr>
            <w:r>
              <w:t>468133,20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762D78F" w14:textId="77777777" w:rsidR="00D12F8F" w:rsidRPr="006057B5" w:rsidRDefault="00D12F8F" w:rsidP="009071EA">
            <w:pPr>
              <w:pStyle w:val="affff"/>
              <w:jc w:val="right"/>
              <w:rPr>
                <w:b/>
              </w:rPr>
            </w:pPr>
            <w:r>
              <w:t>2252298,28</w:t>
            </w:r>
          </w:p>
        </w:tc>
      </w:tr>
      <w:tr w:rsidR="00D12F8F" w:rsidRPr="006057B5" w14:paraId="40AD9D9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BBDEE35" w14:textId="77777777" w:rsidR="00D12F8F" w:rsidRPr="006057B5" w:rsidRDefault="00D12F8F" w:rsidP="009071EA">
            <w:pPr>
              <w:pStyle w:val="affff"/>
              <w:jc w:val="center"/>
              <w:rPr>
                <w:b/>
              </w:rPr>
            </w:pPr>
            <w:r>
              <w:t>759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0685912" w14:textId="77777777" w:rsidR="00D12F8F" w:rsidRPr="006057B5" w:rsidRDefault="00D12F8F" w:rsidP="009071EA">
            <w:pPr>
              <w:pStyle w:val="affff"/>
              <w:jc w:val="right"/>
              <w:rPr>
                <w:b/>
              </w:rPr>
            </w:pPr>
            <w:r>
              <w:t>468142,92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2DDE14" w14:textId="77777777" w:rsidR="00D12F8F" w:rsidRPr="006057B5" w:rsidRDefault="00D12F8F" w:rsidP="009071EA">
            <w:pPr>
              <w:pStyle w:val="affff"/>
              <w:jc w:val="right"/>
              <w:rPr>
                <w:b/>
              </w:rPr>
            </w:pPr>
            <w:r>
              <w:t>2252299,94</w:t>
            </w:r>
          </w:p>
        </w:tc>
      </w:tr>
      <w:tr w:rsidR="00D12F8F" w:rsidRPr="006057B5" w14:paraId="454BF85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F83EBFE" w14:textId="77777777" w:rsidR="00D12F8F" w:rsidRPr="006057B5" w:rsidRDefault="00D12F8F" w:rsidP="009071EA">
            <w:pPr>
              <w:pStyle w:val="affff"/>
              <w:jc w:val="center"/>
              <w:rPr>
                <w:b/>
              </w:rPr>
            </w:pPr>
            <w:r>
              <w:t>760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016150" w14:textId="77777777" w:rsidR="00D12F8F" w:rsidRPr="006057B5" w:rsidRDefault="00D12F8F" w:rsidP="009071EA">
            <w:pPr>
              <w:pStyle w:val="affff"/>
              <w:jc w:val="right"/>
              <w:rPr>
                <w:b/>
              </w:rPr>
            </w:pPr>
            <w:r>
              <w:t>468162,96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6FF256F" w14:textId="77777777" w:rsidR="00D12F8F" w:rsidRPr="006057B5" w:rsidRDefault="00D12F8F" w:rsidP="009071EA">
            <w:pPr>
              <w:pStyle w:val="affff"/>
              <w:jc w:val="right"/>
              <w:rPr>
                <w:b/>
              </w:rPr>
            </w:pPr>
            <w:r>
              <w:t>2252302,47</w:t>
            </w:r>
          </w:p>
        </w:tc>
      </w:tr>
      <w:tr w:rsidR="00D12F8F" w:rsidRPr="006057B5" w14:paraId="459A2DF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8282AA" w14:textId="77777777" w:rsidR="00D12F8F" w:rsidRPr="006057B5" w:rsidRDefault="00D12F8F" w:rsidP="009071EA">
            <w:pPr>
              <w:pStyle w:val="affff"/>
              <w:jc w:val="center"/>
              <w:rPr>
                <w:b/>
              </w:rPr>
            </w:pPr>
            <w:r>
              <w:t>761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FDB668F" w14:textId="77777777" w:rsidR="00D12F8F" w:rsidRPr="006057B5" w:rsidRDefault="00D12F8F" w:rsidP="009071EA">
            <w:pPr>
              <w:pStyle w:val="affff"/>
              <w:jc w:val="right"/>
              <w:rPr>
                <w:b/>
              </w:rPr>
            </w:pPr>
            <w:r>
              <w:t>468210,93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FA5BA2" w14:textId="77777777" w:rsidR="00D12F8F" w:rsidRPr="006057B5" w:rsidRDefault="00D12F8F" w:rsidP="009071EA">
            <w:pPr>
              <w:pStyle w:val="affff"/>
              <w:jc w:val="right"/>
              <w:rPr>
                <w:b/>
              </w:rPr>
            </w:pPr>
            <w:r>
              <w:t>2252310,92</w:t>
            </w:r>
          </w:p>
        </w:tc>
      </w:tr>
      <w:tr w:rsidR="00D12F8F" w:rsidRPr="006057B5" w14:paraId="4A921BC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6E24DF2" w14:textId="77777777" w:rsidR="00D12F8F" w:rsidRPr="006057B5" w:rsidRDefault="00D12F8F" w:rsidP="009071EA">
            <w:pPr>
              <w:pStyle w:val="affff"/>
              <w:jc w:val="center"/>
              <w:rPr>
                <w:b/>
              </w:rPr>
            </w:pPr>
            <w:r>
              <w:t>762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2D5285C" w14:textId="77777777" w:rsidR="00D12F8F" w:rsidRPr="006057B5" w:rsidRDefault="00D12F8F" w:rsidP="009071EA">
            <w:pPr>
              <w:pStyle w:val="affff"/>
              <w:jc w:val="right"/>
              <w:rPr>
                <w:b/>
              </w:rPr>
            </w:pPr>
            <w:r>
              <w:t>468258,12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67A3D64" w14:textId="77777777" w:rsidR="00D12F8F" w:rsidRPr="006057B5" w:rsidRDefault="00D12F8F" w:rsidP="009071EA">
            <w:pPr>
              <w:pStyle w:val="affff"/>
              <w:jc w:val="right"/>
              <w:rPr>
                <w:b/>
              </w:rPr>
            </w:pPr>
            <w:r>
              <w:t>2252319,92</w:t>
            </w:r>
          </w:p>
        </w:tc>
      </w:tr>
      <w:tr w:rsidR="00D12F8F" w:rsidRPr="006057B5" w14:paraId="295D9D0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240F4F7" w14:textId="77777777" w:rsidR="00D12F8F" w:rsidRPr="006057B5" w:rsidRDefault="00D12F8F" w:rsidP="009071EA">
            <w:pPr>
              <w:pStyle w:val="affff"/>
              <w:jc w:val="center"/>
              <w:rPr>
                <w:b/>
              </w:rPr>
            </w:pPr>
            <w:r>
              <w:t>763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10286BD" w14:textId="77777777" w:rsidR="00D12F8F" w:rsidRPr="006057B5" w:rsidRDefault="00D12F8F" w:rsidP="009071EA">
            <w:pPr>
              <w:pStyle w:val="affff"/>
              <w:jc w:val="right"/>
              <w:rPr>
                <w:b/>
              </w:rPr>
            </w:pPr>
            <w:r>
              <w:t>468317,39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8F7E6CB" w14:textId="77777777" w:rsidR="00D12F8F" w:rsidRPr="006057B5" w:rsidRDefault="00D12F8F" w:rsidP="009071EA">
            <w:pPr>
              <w:pStyle w:val="affff"/>
              <w:jc w:val="right"/>
              <w:rPr>
                <w:b/>
              </w:rPr>
            </w:pPr>
            <w:r>
              <w:t>2252333,41</w:t>
            </w:r>
          </w:p>
        </w:tc>
      </w:tr>
      <w:tr w:rsidR="00D12F8F" w:rsidRPr="006057B5" w14:paraId="1A6AF18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75E5151" w14:textId="77777777" w:rsidR="00D12F8F" w:rsidRPr="006057B5" w:rsidRDefault="00D12F8F" w:rsidP="009071EA">
            <w:pPr>
              <w:pStyle w:val="affff"/>
              <w:jc w:val="center"/>
              <w:rPr>
                <w:b/>
              </w:rPr>
            </w:pPr>
            <w:r>
              <w:t>764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624B3F" w14:textId="77777777" w:rsidR="00D12F8F" w:rsidRPr="006057B5" w:rsidRDefault="00D12F8F" w:rsidP="009071EA">
            <w:pPr>
              <w:pStyle w:val="affff"/>
              <w:jc w:val="right"/>
              <w:rPr>
                <w:b/>
              </w:rPr>
            </w:pPr>
            <w:r>
              <w:t>468376,67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DED79EA" w14:textId="77777777" w:rsidR="00D12F8F" w:rsidRPr="006057B5" w:rsidRDefault="00D12F8F" w:rsidP="009071EA">
            <w:pPr>
              <w:pStyle w:val="affff"/>
              <w:jc w:val="right"/>
              <w:rPr>
                <w:b/>
              </w:rPr>
            </w:pPr>
            <w:r>
              <w:t>2252346,98</w:t>
            </w:r>
          </w:p>
        </w:tc>
      </w:tr>
      <w:tr w:rsidR="00D12F8F" w:rsidRPr="006057B5" w14:paraId="10D8392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3C0BB10" w14:textId="77777777" w:rsidR="00D12F8F" w:rsidRPr="006057B5" w:rsidRDefault="00D12F8F" w:rsidP="009071EA">
            <w:pPr>
              <w:pStyle w:val="affff"/>
              <w:jc w:val="center"/>
              <w:rPr>
                <w:b/>
              </w:rPr>
            </w:pPr>
            <w:r>
              <w:t>765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D50151" w14:textId="77777777" w:rsidR="00D12F8F" w:rsidRPr="006057B5" w:rsidRDefault="00D12F8F" w:rsidP="009071EA">
            <w:pPr>
              <w:pStyle w:val="affff"/>
              <w:jc w:val="right"/>
              <w:rPr>
                <w:b/>
              </w:rPr>
            </w:pPr>
            <w:r>
              <w:t>468464,64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DA07C94" w14:textId="77777777" w:rsidR="00D12F8F" w:rsidRPr="006057B5" w:rsidRDefault="00D12F8F" w:rsidP="009071EA">
            <w:pPr>
              <w:pStyle w:val="affff"/>
              <w:jc w:val="right"/>
              <w:rPr>
                <w:b/>
              </w:rPr>
            </w:pPr>
            <w:r>
              <w:t>2252365,13</w:t>
            </w:r>
          </w:p>
        </w:tc>
      </w:tr>
      <w:tr w:rsidR="00D12F8F" w:rsidRPr="006057B5" w14:paraId="1245291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151230" w14:textId="77777777" w:rsidR="00D12F8F" w:rsidRPr="006057B5" w:rsidRDefault="00D12F8F" w:rsidP="009071EA">
            <w:pPr>
              <w:pStyle w:val="affff"/>
              <w:jc w:val="center"/>
              <w:rPr>
                <w:b/>
              </w:rPr>
            </w:pPr>
            <w:r>
              <w:t>766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679BCC" w14:textId="77777777" w:rsidR="00D12F8F" w:rsidRPr="006057B5" w:rsidRDefault="00D12F8F" w:rsidP="009071EA">
            <w:pPr>
              <w:pStyle w:val="affff"/>
              <w:jc w:val="right"/>
              <w:rPr>
                <w:b/>
              </w:rPr>
            </w:pPr>
            <w:r>
              <w:t>468518,93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AD0AB36" w14:textId="77777777" w:rsidR="00D12F8F" w:rsidRPr="006057B5" w:rsidRDefault="00D12F8F" w:rsidP="009071EA">
            <w:pPr>
              <w:pStyle w:val="affff"/>
              <w:jc w:val="right"/>
              <w:rPr>
                <w:b/>
              </w:rPr>
            </w:pPr>
            <w:r>
              <w:t>2252376,13</w:t>
            </w:r>
          </w:p>
        </w:tc>
      </w:tr>
      <w:tr w:rsidR="00D12F8F" w:rsidRPr="006057B5" w14:paraId="1A2AB09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46DFA2" w14:textId="77777777" w:rsidR="00D12F8F" w:rsidRPr="006057B5" w:rsidRDefault="00D12F8F" w:rsidP="009071EA">
            <w:pPr>
              <w:pStyle w:val="affff"/>
              <w:jc w:val="center"/>
              <w:rPr>
                <w:b/>
              </w:rPr>
            </w:pPr>
            <w:r>
              <w:t>767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FDEFC3" w14:textId="77777777" w:rsidR="00D12F8F" w:rsidRPr="006057B5" w:rsidRDefault="00D12F8F" w:rsidP="009071EA">
            <w:pPr>
              <w:pStyle w:val="affff"/>
              <w:jc w:val="right"/>
              <w:rPr>
                <w:b/>
              </w:rPr>
            </w:pPr>
            <w:r>
              <w:t>468576,11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E40898" w14:textId="77777777" w:rsidR="00D12F8F" w:rsidRPr="006057B5" w:rsidRDefault="00D12F8F" w:rsidP="009071EA">
            <w:pPr>
              <w:pStyle w:val="affff"/>
              <w:jc w:val="right"/>
              <w:rPr>
                <w:b/>
              </w:rPr>
            </w:pPr>
            <w:r>
              <w:t>2252392,88</w:t>
            </w:r>
          </w:p>
        </w:tc>
      </w:tr>
      <w:tr w:rsidR="00D12F8F" w:rsidRPr="006057B5" w14:paraId="5AA17FB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2C691E9" w14:textId="77777777" w:rsidR="00D12F8F" w:rsidRPr="006057B5" w:rsidRDefault="00D12F8F" w:rsidP="009071EA">
            <w:pPr>
              <w:pStyle w:val="affff"/>
              <w:jc w:val="center"/>
              <w:rPr>
                <w:b/>
              </w:rPr>
            </w:pPr>
            <w:r>
              <w:t>768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6D882CB" w14:textId="77777777" w:rsidR="00D12F8F" w:rsidRPr="006057B5" w:rsidRDefault="00D12F8F" w:rsidP="009071EA">
            <w:pPr>
              <w:pStyle w:val="affff"/>
              <w:jc w:val="right"/>
              <w:rPr>
                <w:b/>
              </w:rPr>
            </w:pPr>
            <w:r>
              <w:t>468619,16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B1E75FE" w14:textId="77777777" w:rsidR="00D12F8F" w:rsidRPr="006057B5" w:rsidRDefault="00D12F8F" w:rsidP="009071EA">
            <w:pPr>
              <w:pStyle w:val="affff"/>
              <w:jc w:val="right"/>
              <w:rPr>
                <w:b/>
              </w:rPr>
            </w:pPr>
            <w:r>
              <w:t>2252414,94</w:t>
            </w:r>
          </w:p>
        </w:tc>
      </w:tr>
      <w:tr w:rsidR="00D12F8F" w:rsidRPr="006057B5" w14:paraId="5FB572C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0AD85CC" w14:textId="77777777" w:rsidR="00D12F8F" w:rsidRPr="006057B5" w:rsidRDefault="00D12F8F" w:rsidP="009071EA">
            <w:pPr>
              <w:pStyle w:val="affff"/>
              <w:jc w:val="center"/>
              <w:rPr>
                <w:b/>
              </w:rPr>
            </w:pPr>
            <w:r>
              <w:t>769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BF28F52" w14:textId="77777777" w:rsidR="00D12F8F" w:rsidRPr="006057B5" w:rsidRDefault="00D12F8F" w:rsidP="009071EA">
            <w:pPr>
              <w:pStyle w:val="affff"/>
              <w:jc w:val="right"/>
              <w:rPr>
                <w:b/>
              </w:rPr>
            </w:pPr>
            <w:r>
              <w:t>468659,94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70F6B6" w14:textId="77777777" w:rsidR="00D12F8F" w:rsidRPr="006057B5" w:rsidRDefault="00D12F8F" w:rsidP="009071EA">
            <w:pPr>
              <w:pStyle w:val="affff"/>
              <w:jc w:val="right"/>
              <w:rPr>
                <w:b/>
              </w:rPr>
            </w:pPr>
            <w:r>
              <w:t>2252437,26</w:t>
            </w:r>
          </w:p>
        </w:tc>
      </w:tr>
      <w:tr w:rsidR="00D12F8F" w:rsidRPr="006057B5" w14:paraId="59B9C8F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F0034F9" w14:textId="77777777" w:rsidR="00D12F8F" w:rsidRPr="006057B5" w:rsidRDefault="00D12F8F" w:rsidP="009071EA">
            <w:pPr>
              <w:pStyle w:val="affff"/>
              <w:jc w:val="center"/>
              <w:rPr>
                <w:b/>
              </w:rPr>
            </w:pPr>
            <w:r>
              <w:t>770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5FD0CA6" w14:textId="77777777" w:rsidR="00D12F8F" w:rsidRPr="006057B5" w:rsidRDefault="00D12F8F" w:rsidP="009071EA">
            <w:pPr>
              <w:pStyle w:val="affff"/>
              <w:jc w:val="right"/>
              <w:rPr>
                <w:b/>
              </w:rPr>
            </w:pPr>
            <w:r>
              <w:t>468702,96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7DB0E20" w14:textId="77777777" w:rsidR="00D12F8F" w:rsidRPr="006057B5" w:rsidRDefault="00D12F8F" w:rsidP="009071EA">
            <w:pPr>
              <w:pStyle w:val="affff"/>
              <w:jc w:val="right"/>
              <w:rPr>
                <w:b/>
              </w:rPr>
            </w:pPr>
            <w:r>
              <w:t>2252460,32</w:t>
            </w:r>
          </w:p>
        </w:tc>
      </w:tr>
      <w:tr w:rsidR="00D12F8F" w:rsidRPr="006057B5" w14:paraId="16DAAA4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5EFEA0" w14:textId="77777777" w:rsidR="00D12F8F" w:rsidRPr="006057B5" w:rsidRDefault="00D12F8F" w:rsidP="009071EA">
            <w:pPr>
              <w:pStyle w:val="affff"/>
              <w:jc w:val="center"/>
              <w:rPr>
                <w:b/>
              </w:rPr>
            </w:pPr>
            <w:r>
              <w:t>771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5B0CA1" w14:textId="77777777" w:rsidR="00D12F8F" w:rsidRPr="006057B5" w:rsidRDefault="00D12F8F" w:rsidP="009071EA">
            <w:pPr>
              <w:pStyle w:val="affff"/>
              <w:jc w:val="right"/>
              <w:rPr>
                <w:b/>
              </w:rPr>
            </w:pPr>
            <w:r>
              <w:t>468760,78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00416D" w14:textId="77777777" w:rsidR="00D12F8F" w:rsidRPr="006057B5" w:rsidRDefault="00D12F8F" w:rsidP="009071EA">
            <w:pPr>
              <w:pStyle w:val="affff"/>
              <w:jc w:val="right"/>
              <w:rPr>
                <w:b/>
              </w:rPr>
            </w:pPr>
            <w:r>
              <w:t>2252491,62</w:t>
            </w:r>
          </w:p>
        </w:tc>
      </w:tr>
      <w:tr w:rsidR="00D12F8F" w:rsidRPr="006057B5" w14:paraId="48B6A5E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DC2F155" w14:textId="77777777" w:rsidR="00D12F8F" w:rsidRPr="006057B5" w:rsidRDefault="00D12F8F" w:rsidP="009071EA">
            <w:pPr>
              <w:pStyle w:val="affff"/>
              <w:jc w:val="center"/>
              <w:rPr>
                <w:b/>
              </w:rPr>
            </w:pPr>
            <w:r>
              <w:t>772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AB122AC" w14:textId="77777777" w:rsidR="00D12F8F" w:rsidRPr="006057B5" w:rsidRDefault="00D12F8F" w:rsidP="009071EA">
            <w:pPr>
              <w:pStyle w:val="affff"/>
              <w:jc w:val="right"/>
              <w:rPr>
                <w:b/>
              </w:rPr>
            </w:pPr>
            <w:r>
              <w:t>468791,99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88BDD54" w14:textId="77777777" w:rsidR="00D12F8F" w:rsidRPr="006057B5" w:rsidRDefault="00D12F8F" w:rsidP="009071EA">
            <w:pPr>
              <w:pStyle w:val="affff"/>
              <w:jc w:val="right"/>
              <w:rPr>
                <w:b/>
              </w:rPr>
            </w:pPr>
            <w:r>
              <w:t>2252508,54</w:t>
            </w:r>
          </w:p>
        </w:tc>
      </w:tr>
      <w:tr w:rsidR="00D12F8F" w:rsidRPr="006057B5" w14:paraId="279A830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2064B5B" w14:textId="77777777" w:rsidR="00D12F8F" w:rsidRPr="006057B5" w:rsidRDefault="00D12F8F" w:rsidP="009071EA">
            <w:pPr>
              <w:pStyle w:val="affff"/>
              <w:jc w:val="center"/>
              <w:rPr>
                <w:b/>
              </w:rPr>
            </w:pPr>
            <w:r>
              <w:t>311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85B8C0" w14:textId="77777777" w:rsidR="00D12F8F" w:rsidRPr="006057B5" w:rsidRDefault="00D12F8F" w:rsidP="009071EA">
            <w:pPr>
              <w:pStyle w:val="affff"/>
              <w:jc w:val="right"/>
              <w:rPr>
                <w:b/>
              </w:rPr>
            </w:pPr>
            <w:r>
              <w:t>468797,47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30D7DA9" w14:textId="77777777" w:rsidR="00D12F8F" w:rsidRPr="006057B5" w:rsidRDefault="00D12F8F" w:rsidP="009071EA">
            <w:pPr>
              <w:pStyle w:val="affff"/>
              <w:jc w:val="right"/>
              <w:rPr>
                <w:b/>
              </w:rPr>
            </w:pPr>
            <w:r>
              <w:t>2252511,53</w:t>
            </w:r>
          </w:p>
        </w:tc>
      </w:tr>
      <w:tr w:rsidR="00D12F8F" w:rsidRPr="006057B5" w14:paraId="0CA69B1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A26E93" w14:textId="77777777" w:rsidR="00D12F8F" w:rsidRPr="006057B5" w:rsidRDefault="00D12F8F" w:rsidP="009071EA">
            <w:pPr>
              <w:pStyle w:val="affff"/>
              <w:jc w:val="center"/>
              <w:rPr>
                <w:b/>
              </w:rPr>
            </w:pPr>
            <w:r>
              <w:t>310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78E9FA" w14:textId="77777777" w:rsidR="00D12F8F" w:rsidRPr="006057B5" w:rsidRDefault="00D12F8F" w:rsidP="009071EA">
            <w:pPr>
              <w:pStyle w:val="affff"/>
              <w:jc w:val="right"/>
              <w:rPr>
                <w:b/>
              </w:rPr>
            </w:pPr>
            <w:r>
              <w:t>468720,26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B4D6F1" w14:textId="77777777" w:rsidR="00D12F8F" w:rsidRPr="006057B5" w:rsidRDefault="00D12F8F" w:rsidP="009071EA">
            <w:pPr>
              <w:pStyle w:val="affff"/>
              <w:jc w:val="right"/>
              <w:rPr>
                <w:b/>
              </w:rPr>
            </w:pPr>
            <w:r>
              <w:t>2252504,43</w:t>
            </w:r>
          </w:p>
        </w:tc>
      </w:tr>
      <w:tr w:rsidR="00D12F8F" w:rsidRPr="006057B5" w14:paraId="2F6816A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E989C64" w14:textId="77777777" w:rsidR="00D12F8F" w:rsidRPr="006057B5" w:rsidRDefault="00D12F8F" w:rsidP="009071EA">
            <w:pPr>
              <w:pStyle w:val="affff"/>
              <w:jc w:val="center"/>
              <w:rPr>
                <w:b/>
              </w:rPr>
            </w:pPr>
            <w:r>
              <w:t>773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B49CC4" w14:textId="77777777" w:rsidR="00D12F8F" w:rsidRPr="006057B5" w:rsidRDefault="00D12F8F" w:rsidP="009071EA">
            <w:pPr>
              <w:pStyle w:val="affff"/>
              <w:jc w:val="right"/>
              <w:rPr>
                <w:b/>
              </w:rPr>
            </w:pPr>
            <w:r>
              <w:t>468714,65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EEEF87" w14:textId="77777777" w:rsidR="00D12F8F" w:rsidRPr="006057B5" w:rsidRDefault="00D12F8F" w:rsidP="009071EA">
            <w:pPr>
              <w:pStyle w:val="affff"/>
              <w:jc w:val="right"/>
              <w:rPr>
                <w:b/>
              </w:rPr>
            </w:pPr>
            <w:r>
              <w:t>2252501,37</w:t>
            </w:r>
          </w:p>
        </w:tc>
      </w:tr>
      <w:tr w:rsidR="00D12F8F" w:rsidRPr="006057B5" w14:paraId="6B0DD2B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394A26" w14:textId="77777777" w:rsidR="00D12F8F" w:rsidRPr="006057B5" w:rsidRDefault="00D12F8F" w:rsidP="009071EA">
            <w:pPr>
              <w:pStyle w:val="affff"/>
              <w:jc w:val="center"/>
              <w:rPr>
                <w:b/>
              </w:rPr>
            </w:pPr>
            <w:r>
              <w:t>774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BDE72F6" w14:textId="77777777" w:rsidR="00D12F8F" w:rsidRPr="006057B5" w:rsidRDefault="00D12F8F" w:rsidP="009071EA">
            <w:pPr>
              <w:pStyle w:val="affff"/>
              <w:jc w:val="right"/>
              <w:rPr>
                <w:b/>
              </w:rPr>
            </w:pPr>
            <w:r>
              <w:t>468574,37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FED3B6F" w14:textId="77777777" w:rsidR="00D12F8F" w:rsidRPr="006057B5" w:rsidRDefault="00D12F8F" w:rsidP="009071EA">
            <w:pPr>
              <w:pStyle w:val="affff"/>
              <w:jc w:val="right"/>
              <w:rPr>
                <w:b/>
              </w:rPr>
            </w:pPr>
            <w:r>
              <w:t>2252424,90</w:t>
            </w:r>
          </w:p>
        </w:tc>
      </w:tr>
      <w:tr w:rsidR="00D12F8F" w:rsidRPr="006057B5" w14:paraId="19BCEFB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C5A6618" w14:textId="77777777" w:rsidR="00D12F8F" w:rsidRPr="006057B5" w:rsidRDefault="00D12F8F" w:rsidP="009071EA">
            <w:pPr>
              <w:pStyle w:val="affff"/>
              <w:jc w:val="center"/>
              <w:rPr>
                <w:b/>
              </w:rPr>
            </w:pPr>
            <w:r>
              <w:t>775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30B5A80" w14:textId="77777777" w:rsidR="00D12F8F" w:rsidRPr="006057B5" w:rsidRDefault="00D12F8F" w:rsidP="009071EA">
            <w:pPr>
              <w:pStyle w:val="affff"/>
              <w:jc w:val="right"/>
              <w:rPr>
                <w:b/>
              </w:rPr>
            </w:pPr>
            <w:r>
              <w:t>468569,59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59B8151" w14:textId="77777777" w:rsidR="00D12F8F" w:rsidRPr="006057B5" w:rsidRDefault="00D12F8F" w:rsidP="009071EA">
            <w:pPr>
              <w:pStyle w:val="affff"/>
              <w:jc w:val="right"/>
              <w:rPr>
                <w:b/>
              </w:rPr>
            </w:pPr>
            <w:r>
              <w:t>2252423,83</w:t>
            </w:r>
          </w:p>
        </w:tc>
      </w:tr>
      <w:tr w:rsidR="00D12F8F" w:rsidRPr="006057B5" w14:paraId="4608B46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0446665" w14:textId="77777777" w:rsidR="00D12F8F" w:rsidRPr="006057B5" w:rsidRDefault="00D12F8F" w:rsidP="009071EA">
            <w:pPr>
              <w:pStyle w:val="affff"/>
              <w:jc w:val="center"/>
              <w:rPr>
                <w:b/>
              </w:rPr>
            </w:pPr>
            <w:r>
              <w:t>776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18E54A" w14:textId="77777777" w:rsidR="00D12F8F" w:rsidRPr="006057B5" w:rsidRDefault="00D12F8F" w:rsidP="009071EA">
            <w:pPr>
              <w:pStyle w:val="affff"/>
              <w:jc w:val="right"/>
              <w:rPr>
                <w:b/>
              </w:rPr>
            </w:pPr>
            <w:r>
              <w:t>468362,00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521355A" w14:textId="77777777" w:rsidR="00D12F8F" w:rsidRPr="006057B5" w:rsidRDefault="00D12F8F" w:rsidP="009071EA">
            <w:pPr>
              <w:pStyle w:val="affff"/>
              <w:jc w:val="right"/>
              <w:rPr>
                <w:b/>
              </w:rPr>
            </w:pPr>
            <w:r>
              <w:t>2252377,85</w:t>
            </w:r>
          </w:p>
        </w:tc>
      </w:tr>
      <w:tr w:rsidR="00D12F8F" w:rsidRPr="006057B5" w14:paraId="47D4099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FCE2A6" w14:textId="77777777" w:rsidR="00D12F8F" w:rsidRPr="006057B5" w:rsidRDefault="00D12F8F" w:rsidP="009071EA">
            <w:pPr>
              <w:pStyle w:val="affff"/>
              <w:jc w:val="center"/>
              <w:rPr>
                <w:b/>
              </w:rPr>
            </w:pPr>
            <w:r>
              <w:t>777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E8FEC59" w14:textId="77777777" w:rsidR="00D12F8F" w:rsidRPr="006057B5" w:rsidRDefault="00D12F8F" w:rsidP="009071EA">
            <w:pPr>
              <w:pStyle w:val="affff"/>
              <w:jc w:val="right"/>
              <w:rPr>
                <w:b/>
              </w:rPr>
            </w:pPr>
            <w:r>
              <w:t>468325,06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26AD758" w14:textId="77777777" w:rsidR="00D12F8F" w:rsidRPr="006057B5" w:rsidRDefault="00D12F8F" w:rsidP="009071EA">
            <w:pPr>
              <w:pStyle w:val="affff"/>
              <w:jc w:val="right"/>
              <w:rPr>
                <w:b/>
              </w:rPr>
            </w:pPr>
            <w:r>
              <w:t>2252366,91</w:t>
            </w:r>
          </w:p>
        </w:tc>
      </w:tr>
      <w:tr w:rsidR="00D12F8F" w:rsidRPr="006057B5" w14:paraId="22A441D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8179D1" w14:textId="77777777" w:rsidR="00D12F8F" w:rsidRPr="006057B5" w:rsidRDefault="00D12F8F" w:rsidP="009071EA">
            <w:pPr>
              <w:pStyle w:val="affff"/>
              <w:jc w:val="center"/>
              <w:rPr>
                <w:b/>
              </w:rPr>
            </w:pPr>
            <w:r>
              <w:t>778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2B2016" w14:textId="77777777" w:rsidR="00D12F8F" w:rsidRPr="006057B5" w:rsidRDefault="00D12F8F" w:rsidP="009071EA">
            <w:pPr>
              <w:pStyle w:val="affff"/>
              <w:jc w:val="right"/>
              <w:rPr>
                <w:b/>
              </w:rPr>
            </w:pPr>
            <w:r>
              <w:t>468194,89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7AF20A" w14:textId="77777777" w:rsidR="00D12F8F" w:rsidRPr="006057B5" w:rsidRDefault="00D12F8F" w:rsidP="009071EA">
            <w:pPr>
              <w:pStyle w:val="affff"/>
              <w:jc w:val="right"/>
              <w:rPr>
                <w:b/>
              </w:rPr>
            </w:pPr>
            <w:r>
              <w:t>2252342,81</w:t>
            </w:r>
          </w:p>
        </w:tc>
      </w:tr>
      <w:tr w:rsidR="00D12F8F" w:rsidRPr="006057B5" w14:paraId="7162915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27E0D7A" w14:textId="77777777" w:rsidR="00D12F8F" w:rsidRPr="006057B5" w:rsidRDefault="00D12F8F" w:rsidP="009071EA">
            <w:pPr>
              <w:pStyle w:val="affff"/>
              <w:jc w:val="center"/>
              <w:rPr>
                <w:b/>
              </w:rPr>
            </w:pPr>
            <w:r>
              <w:t>779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8D7C249" w14:textId="77777777" w:rsidR="00D12F8F" w:rsidRPr="006057B5" w:rsidRDefault="00D12F8F" w:rsidP="009071EA">
            <w:pPr>
              <w:pStyle w:val="affff"/>
              <w:jc w:val="right"/>
              <w:rPr>
                <w:b/>
              </w:rPr>
            </w:pPr>
            <w:r>
              <w:t>468164,26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453080" w14:textId="77777777" w:rsidR="00D12F8F" w:rsidRPr="006057B5" w:rsidRDefault="00D12F8F" w:rsidP="009071EA">
            <w:pPr>
              <w:pStyle w:val="affff"/>
              <w:jc w:val="right"/>
              <w:rPr>
                <w:b/>
              </w:rPr>
            </w:pPr>
            <w:r>
              <w:t>2252341,48</w:t>
            </w:r>
          </w:p>
        </w:tc>
      </w:tr>
      <w:tr w:rsidR="00D12F8F" w:rsidRPr="006057B5" w14:paraId="545F6BE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6F8814" w14:textId="77777777" w:rsidR="00D12F8F" w:rsidRPr="006057B5" w:rsidRDefault="00D12F8F" w:rsidP="009071EA">
            <w:pPr>
              <w:pStyle w:val="affff"/>
              <w:jc w:val="center"/>
              <w:rPr>
                <w:b/>
              </w:rPr>
            </w:pPr>
            <w:r>
              <w:t>780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AC46BA9" w14:textId="77777777" w:rsidR="00D12F8F" w:rsidRPr="006057B5" w:rsidRDefault="00D12F8F" w:rsidP="009071EA">
            <w:pPr>
              <w:pStyle w:val="affff"/>
              <w:jc w:val="right"/>
              <w:rPr>
                <w:b/>
              </w:rPr>
            </w:pPr>
            <w:r>
              <w:t>468109,80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C63311A" w14:textId="77777777" w:rsidR="00D12F8F" w:rsidRPr="006057B5" w:rsidRDefault="00D12F8F" w:rsidP="009071EA">
            <w:pPr>
              <w:pStyle w:val="affff"/>
              <w:jc w:val="right"/>
              <w:rPr>
                <w:b/>
              </w:rPr>
            </w:pPr>
            <w:r>
              <w:t>2252331,89</w:t>
            </w:r>
          </w:p>
        </w:tc>
      </w:tr>
      <w:tr w:rsidR="00D12F8F" w:rsidRPr="006057B5" w14:paraId="49FEA5C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BBD60F" w14:textId="77777777" w:rsidR="00D12F8F" w:rsidRPr="006057B5" w:rsidRDefault="00D12F8F" w:rsidP="009071EA">
            <w:pPr>
              <w:pStyle w:val="affff"/>
              <w:jc w:val="center"/>
              <w:rPr>
                <w:b/>
              </w:rPr>
            </w:pPr>
            <w:r>
              <w:t>781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00FE66D" w14:textId="77777777" w:rsidR="00D12F8F" w:rsidRPr="006057B5" w:rsidRDefault="00D12F8F" w:rsidP="009071EA">
            <w:pPr>
              <w:pStyle w:val="affff"/>
              <w:jc w:val="right"/>
              <w:rPr>
                <w:b/>
              </w:rPr>
            </w:pPr>
            <w:r>
              <w:t>468065,09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D07A982" w14:textId="77777777" w:rsidR="00D12F8F" w:rsidRPr="006057B5" w:rsidRDefault="00D12F8F" w:rsidP="009071EA">
            <w:pPr>
              <w:pStyle w:val="affff"/>
              <w:jc w:val="right"/>
              <w:rPr>
                <w:b/>
              </w:rPr>
            </w:pPr>
            <w:r>
              <w:t>2252319,29</w:t>
            </w:r>
          </w:p>
        </w:tc>
      </w:tr>
      <w:tr w:rsidR="00D12F8F" w:rsidRPr="006057B5" w14:paraId="6483109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929F2E5" w14:textId="77777777" w:rsidR="00D12F8F" w:rsidRPr="006057B5" w:rsidRDefault="00D12F8F" w:rsidP="009071EA">
            <w:pPr>
              <w:pStyle w:val="affff"/>
              <w:jc w:val="center"/>
              <w:rPr>
                <w:b/>
              </w:rPr>
            </w:pPr>
            <w:r>
              <w:t>782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95818D9" w14:textId="77777777" w:rsidR="00D12F8F" w:rsidRPr="006057B5" w:rsidRDefault="00D12F8F" w:rsidP="009071EA">
            <w:pPr>
              <w:pStyle w:val="affff"/>
              <w:jc w:val="right"/>
              <w:rPr>
                <w:b/>
              </w:rPr>
            </w:pPr>
            <w:r>
              <w:t>468030,33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3BE3EFB" w14:textId="77777777" w:rsidR="00D12F8F" w:rsidRPr="006057B5" w:rsidRDefault="00D12F8F" w:rsidP="009071EA">
            <w:pPr>
              <w:pStyle w:val="affff"/>
              <w:jc w:val="right"/>
              <w:rPr>
                <w:b/>
              </w:rPr>
            </w:pPr>
            <w:r>
              <w:t>2252311,33</w:t>
            </w:r>
          </w:p>
        </w:tc>
      </w:tr>
      <w:tr w:rsidR="00D12F8F" w:rsidRPr="006057B5" w14:paraId="58CDDDE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31FDF1A" w14:textId="77777777" w:rsidR="00D12F8F" w:rsidRPr="006057B5" w:rsidRDefault="00D12F8F" w:rsidP="009071EA">
            <w:pPr>
              <w:pStyle w:val="affff"/>
              <w:jc w:val="center"/>
              <w:rPr>
                <w:b/>
              </w:rPr>
            </w:pPr>
            <w:r>
              <w:t>783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BE9A0C" w14:textId="77777777" w:rsidR="00D12F8F" w:rsidRPr="006057B5" w:rsidRDefault="00D12F8F" w:rsidP="009071EA">
            <w:pPr>
              <w:pStyle w:val="affff"/>
              <w:jc w:val="right"/>
              <w:rPr>
                <w:b/>
              </w:rPr>
            </w:pPr>
            <w:r>
              <w:t>468003,43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28A1A3" w14:textId="77777777" w:rsidR="00D12F8F" w:rsidRPr="006057B5" w:rsidRDefault="00D12F8F" w:rsidP="009071EA">
            <w:pPr>
              <w:pStyle w:val="affff"/>
              <w:jc w:val="right"/>
              <w:rPr>
                <w:b/>
              </w:rPr>
            </w:pPr>
            <w:r>
              <w:t>2252302,52</w:t>
            </w:r>
          </w:p>
        </w:tc>
      </w:tr>
      <w:tr w:rsidR="00D12F8F" w:rsidRPr="006057B5" w14:paraId="31BAFE2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C6D223" w14:textId="77777777" w:rsidR="00D12F8F" w:rsidRPr="006057B5" w:rsidRDefault="00D12F8F" w:rsidP="009071EA">
            <w:pPr>
              <w:pStyle w:val="affff"/>
              <w:jc w:val="center"/>
              <w:rPr>
                <w:b/>
              </w:rPr>
            </w:pPr>
            <w:r>
              <w:t>784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788626" w14:textId="77777777" w:rsidR="00D12F8F" w:rsidRPr="006057B5" w:rsidRDefault="00D12F8F" w:rsidP="009071EA">
            <w:pPr>
              <w:pStyle w:val="affff"/>
              <w:jc w:val="right"/>
              <w:rPr>
                <w:b/>
              </w:rPr>
            </w:pPr>
            <w:r>
              <w:t>467948,27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4BF15FB" w14:textId="77777777" w:rsidR="00D12F8F" w:rsidRPr="006057B5" w:rsidRDefault="00D12F8F" w:rsidP="009071EA">
            <w:pPr>
              <w:pStyle w:val="affff"/>
              <w:jc w:val="right"/>
              <w:rPr>
                <w:b/>
              </w:rPr>
            </w:pPr>
            <w:r>
              <w:t>2252295,27</w:t>
            </w:r>
          </w:p>
        </w:tc>
      </w:tr>
      <w:tr w:rsidR="00D12F8F" w:rsidRPr="006057B5" w14:paraId="25BB175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B5BC77" w14:textId="77777777" w:rsidR="00D12F8F" w:rsidRPr="006057B5" w:rsidRDefault="00D12F8F" w:rsidP="009071EA">
            <w:pPr>
              <w:pStyle w:val="affff"/>
              <w:jc w:val="center"/>
              <w:rPr>
                <w:b/>
              </w:rPr>
            </w:pPr>
            <w:r>
              <w:t>785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0C234E" w14:textId="77777777" w:rsidR="00D12F8F" w:rsidRPr="006057B5" w:rsidRDefault="00D12F8F" w:rsidP="009071EA">
            <w:pPr>
              <w:pStyle w:val="affff"/>
              <w:jc w:val="right"/>
              <w:rPr>
                <w:b/>
              </w:rPr>
            </w:pPr>
            <w:r>
              <w:t>467810,20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CB34DC4" w14:textId="77777777" w:rsidR="00D12F8F" w:rsidRPr="006057B5" w:rsidRDefault="00D12F8F" w:rsidP="009071EA">
            <w:pPr>
              <w:pStyle w:val="affff"/>
              <w:jc w:val="right"/>
              <w:rPr>
                <w:b/>
              </w:rPr>
            </w:pPr>
            <w:r>
              <w:t>2252257,00</w:t>
            </w:r>
          </w:p>
        </w:tc>
      </w:tr>
      <w:tr w:rsidR="00D12F8F" w:rsidRPr="006057B5" w14:paraId="567F175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57C4FB6" w14:textId="77777777" w:rsidR="00D12F8F" w:rsidRPr="006057B5" w:rsidRDefault="00D12F8F" w:rsidP="009071EA">
            <w:pPr>
              <w:pStyle w:val="affff"/>
              <w:jc w:val="center"/>
              <w:rPr>
                <w:b/>
              </w:rPr>
            </w:pPr>
            <w:r>
              <w:t>786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D0AB56F" w14:textId="77777777" w:rsidR="00D12F8F" w:rsidRPr="006057B5" w:rsidRDefault="00D12F8F" w:rsidP="009071EA">
            <w:pPr>
              <w:pStyle w:val="affff"/>
              <w:jc w:val="right"/>
              <w:rPr>
                <w:b/>
              </w:rPr>
            </w:pPr>
            <w:r>
              <w:t>467679,38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DF45A0" w14:textId="77777777" w:rsidR="00D12F8F" w:rsidRPr="006057B5" w:rsidRDefault="00D12F8F" w:rsidP="009071EA">
            <w:pPr>
              <w:pStyle w:val="affff"/>
              <w:jc w:val="right"/>
              <w:rPr>
                <w:b/>
              </w:rPr>
            </w:pPr>
            <w:r>
              <w:t>2252170,44</w:t>
            </w:r>
          </w:p>
        </w:tc>
      </w:tr>
      <w:tr w:rsidR="00D12F8F" w:rsidRPr="006057B5" w14:paraId="77EE458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4AE5291" w14:textId="77777777" w:rsidR="00D12F8F" w:rsidRPr="006057B5" w:rsidRDefault="00D12F8F" w:rsidP="009071EA">
            <w:pPr>
              <w:pStyle w:val="affff"/>
              <w:jc w:val="center"/>
              <w:rPr>
                <w:b/>
              </w:rPr>
            </w:pPr>
            <w:r>
              <w:t>787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EA28435" w14:textId="77777777" w:rsidR="00D12F8F" w:rsidRPr="006057B5" w:rsidRDefault="00D12F8F" w:rsidP="009071EA">
            <w:pPr>
              <w:pStyle w:val="affff"/>
              <w:jc w:val="right"/>
              <w:rPr>
                <w:b/>
              </w:rPr>
            </w:pPr>
            <w:r>
              <w:t>467629,67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BB69E94" w14:textId="77777777" w:rsidR="00D12F8F" w:rsidRPr="006057B5" w:rsidRDefault="00D12F8F" w:rsidP="009071EA">
            <w:pPr>
              <w:pStyle w:val="affff"/>
              <w:jc w:val="right"/>
              <w:rPr>
                <w:b/>
              </w:rPr>
            </w:pPr>
            <w:r>
              <w:t>2252082,61</w:t>
            </w:r>
          </w:p>
        </w:tc>
      </w:tr>
      <w:tr w:rsidR="00D12F8F" w:rsidRPr="006057B5" w14:paraId="15197AB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AEDCA2C" w14:textId="77777777" w:rsidR="00D12F8F" w:rsidRPr="006057B5" w:rsidRDefault="00D12F8F" w:rsidP="009071EA">
            <w:pPr>
              <w:pStyle w:val="affff"/>
              <w:jc w:val="center"/>
              <w:rPr>
                <w:b/>
              </w:rPr>
            </w:pPr>
            <w:r>
              <w:t>788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71BF24" w14:textId="77777777" w:rsidR="00D12F8F" w:rsidRPr="006057B5" w:rsidRDefault="00D12F8F" w:rsidP="009071EA">
            <w:pPr>
              <w:pStyle w:val="affff"/>
              <w:jc w:val="right"/>
              <w:rPr>
                <w:b/>
              </w:rPr>
            </w:pPr>
            <w:r>
              <w:t>467567,37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9BEBB05" w14:textId="77777777" w:rsidR="00D12F8F" w:rsidRPr="006057B5" w:rsidRDefault="00D12F8F" w:rsidP="009071EA">
            <w:pPr>
              <w:pStyle w:val="affff"/>
              <w:jc w:val="right"/>
              <w:rPr>
                <w:b/>
              </w:rPr>
            </w:pPr>
            <w:r>
              <w:t>2251998,46</w:t>
            </w:r>
          </w:p>
        </w:tc>
      </w:tr>
      <w:tr w:rsidR="00D12F8F" w:rsidRPr="006057B5" w14:paraId="784BFD3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D85BEC3" w14:textId="77777777" w:rsidR="00D12F8F" w:rsidRPr="006057B5" w:rsidRDefault="00D12F8F" w:rsidP="009071EA">
            <w:pPr>
              <w:pStyle w:val="affff"/>
              <w:jc w:val="center"/>
              <w:rPr>
                <w:b/>
              </w:rPr>
            </w:pPr>
            <w:r>
              <w:t>789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F3F11D" w14:textId="77777777" w:rsidR="00D12F8F" w:rsidRPr="006057B5" w:rsidRDefault="00D12F8F" w:rsidP="009071EA">
            <w:pPr>
              <w:pStyle w:val="affff"/>
              <w:jc w:val="right"/>
              <w:rPr>
                <w:b/>
              </w:rPr>
            </w:pPr>
            <w:r>
              <w:t>467416,63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F75E12B" w14:textId="77777777" w:rsidR="00D12F8F" w:rsidRPr="006057B5" w:rsidRDefault="00D12F8F" w:rsidP="009071EA">
            <w:pPr>
              <w:pStyle w:val="affff"/>
              <w:jc w:val="right"/>
              <w:rPr>
                <w:b/>
              </w:rPr>
            </w:pPr>
            <w:r>
              <w:t>2251865,13</w:t>
            </w:r>
          </w:p>
        </w:tc>
      </w:tr>
      <w:tr w:rsidR="00D12F8F" w:rsidRPr="006057B5" w14:paraId="65507FD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63E3BF1" w14:textId="77777777" w:rsidR="00D12F8F" w:rsidRPr="006057B5" w:rsidRDefault="00D12F8F" w:rsidP="009071EA">
            <w:pPr>
              <w:pStyle w:val="affff"/>
              <w:jc w:val="center"/>
              <w:rPr>
                <w:b/>
              </w:rPr>
            </w:pPr>
            <w:r>
              <w:t>790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C8E43EC" w14:textId="77777777" w:rsidR="00D12F8F" w:rsidRPr="006057B5" w:rsidRDefault="00D12F8F" w:rsidP="009071EA">
            <w:pPr>
              <w:pStyle w:val="affff"/>
              <w:jc w:val="right"/>
              <w:rPr>
                <w:b/>
              </w:rPr>
            </w:pPr>
            <w:r>
              <w:t>467394,42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D0977E" w14:textId="77777777" w:rsidR="00D12F8F" w:rsidRPr="006057B5" w:rsidRDefault="00D12F8F" w:rsidP="009071EA">
            <w:pPr>
              <w:pStyle w:val="affff"/>
              <w:jc w:val="right"/>
              <w:rPr>
                <w:b/>
              </w:rPr>
            </w:pPr>
            <w:r>
              <w:t>2251798,80</w:t>
            </w:r>
          </w:p>
        </w:tc>
      </w:tr>
      <w:tr w:rsidR="00D12F8F" w:rsidRPr="006057B5" w14:paraId="3ED8AFB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44FE05" w14:textId="77777777" w:rsidR="00D12F8F" w:rsidRPr="006057B5" w:rsidRDefault="00D12F8F" w:rsidP="009071EA">
            <w:pPr>
              <w:pStyle w:val="affff"/>
              <w:jc w:val="center"/>
              <w:rPr>
                <w:b/>
              </w:rPr>
            </w:pPr>
            <w:r>
              <w:t>791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DD1F861" w14:textId="77777777" w:rsidR="00D12F8F" w:rsidRPr="006057B5" w:rsidRDefault="00D12F8F" w:rsidP="009071EA">
            <w:pPr>
              <w:pStyle w:val="affff"/>
              <w:jc w:val="right"/>
              <w:rPr>
                <w:b/>
              </w:rPr>
            </w:pPr>
            <w:r>
              <w:t>467370,19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B329706" w14:textId="77777777" w:rsidR="00D12F8F" w:rsidRPr="006057B5" w:rsidRDefault="00D12F8F" w:rsidP="009071EA">
            <w:pPr>
              <w:pStyle w:val="affff"/>
              <w:jc w:val="right"/>
              <w:rPr>
                <w:b/>
              </w:rPr>
            </w:pPr>
            <w:r>
              <w:t>2251668,20</w:t>
            </w:r>
          </w:p>
        </w:tc>
      </w:tr>
      <w:tr w:rsidR="00D12F8F" w:rsidRPr="006057B5" w14:paraId="161212A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9D93CCC" w14:textId="77777777" w:rsidR="00D12F8F" w:rsidRPr="006057B5" w:rsidRDefault="00D12F8F" w:rsidP="009071EA">
            <w:pPr>
              <w:pStyle w:val="affff"/>
              <w:jc w:val="center"/>
              <w:rPr>
                <w:b/>
              </w:rPr>
            </w:pPr>
            <w:r>
              <w:t>792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DFE1EA0" w14:textId="77777777" w:rsidR="00D12F8F" w:rsidRPr="006057B5" w:rsidRDefault="00D12F8F" w:rsidP="009071EA">
            <w:pPr>
              <w:pStyle w:val="affff"/>
              <w:jc w:val="right"/>
              <w:rPr>
                <w:b/>
              </w:rPr>
            </w:pPr>
            <w:r>
              <w:t>467370,08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E9A2A9" w14:textId="77777777" w:rsidR="00D12F8F" w:rsidRPr="006057B5" w:rsidRDefault="00D12F8F" w:rsidP="009071EA">
            <w:pPr>
              <w:pStyle w:val="affff"/>
              <w:jc w:val="right"/>
              <w:rPr>
                <w:b/>
              </w:rPr>
            </w:pPr>
            <w:r>
              <w:t>2251648,06</w:t>
            </w:r>
          </w:p>
        </w:tc>
      </w:tr>
      <w:tr w:rsidR="00D12F8F" w:rsidRPr="006057B5" w14:paraId="7AF53AC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E6146D0" w14:textId="77777777" w:rsidR="00D12F8F" w:rsidRPr="006057B5" w:rsidRDefault="00D12F8F" w:rsidP="009071EA">
            <w:pPr>
              <w:pStyle w:val="affff"/>
              <w:jc w:val="center"/>
              <w:rPr>
                <w:b/>
              </w:rPr>
            </w:pPr>
            <w:r>
              <w:t>793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4E6665E" w14:textId="77777777" w:rsidR="00D12F8F" w:rsidRPr="006057B5" w:rsidRDefault="00D12F8F" w:rsidP="009071EA">
            <w:pPr>
              <w:pStyle w:val="affff"/>
              <w:jc w:val="right"/>
              <w:rPr>
                <w:b/>
              </w:rPr>
            </w:pPr>
            <w:r>
              <w:t>467330,86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F1DE98" w14:textId="77777777" w:rsidR="00D12F8F" w:rsidRPr="006057B5" w:rsidRDefault="00D12F8F" w:rsidP="009071EA">
            <w:pPr>
              <w:pStyle w:val="affff"/>
              <w:jc w:val="right"/>
              <w:rPr>
                <w:b/>
              </w:rPr>
            </w:pPr>
            <w:r>
              <w:t>2251592,86</w:t>
            </w:r>
          </w:p>
        </w:tc>
      </w:tr>
      <w:tr w:rsidR="00D12F8F" w:rsidRPr="006057B5" w14:paraId="210D363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DC7155" w14:textId="77777777" w:rsidR="00D12F8F" w:rsidRPr="006057B5" w:rsidRDefault="00D12F8F" w:rsidP="009071EA">
            <w:pPr>
              <w:pStyle w:val="affff"/>
              <w:jc w:val="center"/>
              <w:rPr>
                <w:b/>
              </w:rPr>
            </w:pPr>
            <w:r>
              <w:t>335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FF494BC" w14:textId="77777777" w:rsidR="00D12F8F" w:rsidRPr="006057B5" w:rsidRDefault="00D12F8F" w:rsidP="009071EA">
            <w:pPr>
              <w:pStyle w:val="affff"/>
              <w:jc w:val="right"/>
              <w:rPr>
                <w:b/>
              </w:rPr>
            </w:pPr>
            <w:r>
              <w:t>467301,37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4FAB562" w14:textId="77777777" w:rsidR="00D12F8F" w:rsidRPr="006057B5" w:rsidRDefault="00D12F8F" w:rsidP="009071EA">
            <w:pPr>
              <w:pStyle w:val="affff"/>
              <w:jc w:val="right"/>
              <w:rPr>
                <w:b/>
              </w:rPr>
            </w:pPr>
            <w:r>
              <w:t>2251573,97</w:t>
            </w:r>
          </w:p>
        </w:tc>
      </w:tr>
      <w:tr w:rsidR="00D12F8F" w:rsidRPr="006057B5" w14:paraId="161E665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2E585A5" w14:textId="77777777" w:rsidR="00D12F8F" w:rsidRPr="006057B5" w:rsidRDefault="00D12F8F" w:rsidP="009071EA">
            <w:pPr>
              <w:pStyle w:val="affff"/>
              <w:jc w:val="center"/>
              <w:rPr>
                <w:b/>
              </w:rPr>
            </w:pPr>
            <w:r>
              <w:t>334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A44BE1F" w14:textId="77777777" w:rsidR="00D12F8F" w:rsidRPr="006057B5" w:rsidRDefault="00D12F8F" w:rsidP="009071EA">
            <w:pPr>
              <w:pStyle w:val="affff"/>
              <w:jc w:val="right"/>
              <w:rPr>
                <w:b/>
              </w:rPr>
            </w:pPr>
            <w:r>
              <w:t>467306,89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3E6110" w14:textId="77777777" w:rsidR="00D12F8F" w:rsidRPr="006057B5" w:rsidRDefault="00D12F8F" w:rsidP="009071EA">
            <w:pPr>
              <w:pStyle w:val="affff"/>
              <w:jc w:val="right"/>
              <w:rPr>
                <w:b/>
              </w:rPr>
            </w:pPr>
            <w:r>
              <w:t>2251553,60</w:t>
            </w:r>
          </w:p>
        </w:tc>
      </w:tr>
      <w:tr w:rsidR="00D12F8F" w:rsidRPr="006057B5" w14:paraId="1B6D7394"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7484AE1" w14:textId="77777777" w:rsidR="00D12F8F" w:rsidRPr="006057B5" w:rsidRDefault="00D12F8F" w:rsidP="009071EA">
            <w:pPr>
              <w:pStyle w:val="affff"/>
              <w:rPr>
                <w:b/>
              </w:rPr>
            </w:pPr>
          </w:p>
        </w:tc>
      </w:tr>
      <w:tr w:rsidR="00D12F8F" w:rsidRPr="006057B5" w14:paraId="2AB0368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F7C670" w14:textId="77777777" w:rsidR="00D12F8F" w:rsidRPr="006057B5" w:rsidRDefault="00D12F8F" w:rsidP="009071EA">
            <w:pPr>
              <w:pStyle w:val="affff"/>
              <w:jc w:val="center"/>
              <w:rPr>
                <w:b/>
              </w:rPr>
            </w:pPr>
            <w:r>
              <w:t>794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C849014" w14:textId="77777777" w:rsidR="00D12F8F" w:rsidRPr="006057B5" w:rsidRDefault="00D12F8F" w:rsidP="009071EA">
            <w:pPr>
              <w:pStyle w:val="affff"/>
              <w:jc w:val="right"/>
              <w:rPr>
                <w:b/>
              </w:rPr>
            </w:pPr>
            <w:r>
              <w:t>468058,13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981D7E" w14:textId="77777777" w:rsidR="00D12F8F" w:rsidRPr="006057B5" w:rsidRDefault="00D12F8F" w:rsidP="009071EA">
            <w:pPr>
              <w:pStyle w:val="affff"/>
              <w:jc w:val="right"/>
              <w:rPr>
                <w:b/>
              </w:rPr>
            </w:pPr>
            <w:r>
              <w:t>2252298,11</w:t>
            </w:r>
          </w:p>
        </w:tc>
      </w:tr>
      <w:tr w:rsidR="00D12F8F" w:rsidRPr="006057B5" w14:paraId="21D9548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28A505" w14:textId="77777777" w:rsidR="00D12F8F" w:rsidRPr="006057B5" w:rsidRDefault="00D12F8F" w:rsidP="009071EA">
            <w:pPr>
              <w:pStyle w:val="affff"/>
              <w:jc w:val="center"/>
              <w:rPr>
                <w:b/>
              </w:rPr>
            </w:pPr>
            <w:r>
              <w:t>795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34F91B3" w14:textId="77777777" w:rsidR="00D12F8F" w:rsidRPr="006057B5" w:rsidRDefault="00D12F8F" w:rsidP="009071EA">
            <w:pPr>
              <w:pStyle w:val="affff"/>
              <w:jc w:val="right"/>
              <w:rPr>
                <w:b/>
              </w:rPr>
            </w:pPr>
            <w:r>
              <w:t>468059,13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95548B" w14:textId="77777777" w:rsidR="00D12F8F" w:rsidRPr="006057B5" w:rsidRDefault="00D12F8F" w:rsidP="009071EA">
            <w:pPr>
              <w:pStyle w:val="affff"/>
              <w:jc w:val="right"/>
              <w:rPr>
                <w:b/>
              </w:rPr>
            </w:pPr>
            <w:r>
              <w:t>2252298,25</w:t>
            </w:r>
          </w:p>
        </w:tc>
      </w:tr>
      <w:tr w:rsidR="00D12F8F" w:rsidRPr="006057B5" w14:paraId="7A26A1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98BA3F1" w14:textId="77777777" w:rsidR="00D12F8F" w:rsidRPr="006057B5" w:rsidRDefault="00D12F8F" w:rsidP="009071EA">
            <w:pPr>
              <w:pStyle w:val="affff"/>
              <w:jc w:val="center"/>
              <w:rPr>
                <w:b/>
              </w:rPr>
            </w:pPr>
            <w:r>
              <w:t>796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1D2E8A" w14:textId="77777777" w:rsidR="00D12F8F" w:rsidRPr="006057B5" w:rsidRDefault="00D12F8F" w:rsidP="009071EA">
            <w:pPr>
              <w:pStyle w:val="affff"/>
              <w:jc w:val="right"/>
              <w:rPr>
                <w:b/>
              </w:rPr>
            </w:pPr>
            <w:r>
              <w:t>468058,99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8F43BF" w14:textId="77777777" w:rsidR="00D12F8F" w:rsidRPr="006057B5" w:rsidRDefault="00D12F8F" w:rsidP="009071EA">
            <w:pPr>
              <w:pStyle w:val="affff"/>
              <w:jc w:val="right"/>
              <w:rPr>
                <w:b/>
              </w:rPr>
            </w:pPr>
            <w:r>
              <w:t>2252299,24</w:t>
            </w:r>
          </w:p>
        </w:tc>
      </w:tr>
      <w:tr w:rsidR="00D12F8F" w:rsidRPr="006057B5" w14:paraId="2608241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01E3F6" w14:textId="77777777" w:rsidR="00D12F8F" w:rsidRPr="006057B5" w:rsidRDefault="00D12F8F" w:rsidP="009071EA">
            <w:pPr>
              <w:pStyle w:val="affff"/>
              <w:jc w:val="center"/>
              <w:rPr>
                <w:b/>
              </w:rPr>
            </w:pPr>
            <w:r>
              <w:t>797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E93193A" w14:textId="77777777" w:rsidR="00D12F8F" w:rsidRPr="006057B5" w:rsidRDefault="00D12F8F" w:rsidP="009071EA">
            <w:pPr>
              <w:pStyle w:val="affff"/>
              <w:jc w:val="right"/>
              <w:rPr>
                <w:b/>
              </w:rPr>
            </w:pPr>
            <w:r>
              <w:t>468057,99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3B9D23" w14:textId="77777777" w:rsidR="00D12F8F" w:rsidRPr="006057B5" w:rsidRDefault="00D12F8F" w:rsidP="009071EA">
            <w:pPr>
              <w:pStyle w:val="affff"/>
              <w:jc w:val="right"/>
              <w:rPr>
                <w:b/>
              </w:rPr>
            </w:pPr>
            <w:r>
              <w:t>2252299,10</w:t>
            </w:r>
          </w:p>
        </w:tc>
      </w:tr>
      <w:tr w:rsidR="00D12F8F" w:rsidRPr="006057B5" w14:paraId="1C94702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15DD1DD" w14:textId="77777777" w:rsidR="00D12F8F" w:rsidRPr="006057B5" w:rsidRDefault="00D12F8F" w:rsidP="009071EA">
            <w:pPr>
              <w:pStyle w:val="affff"/>
              <w:jc w:val="center"/>
              <w:rPr>
                <w:b/>
              </w:rPr>
            </w:pPr>
            <w:r>
              <w:t>794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748CBA7" w14:textId="77777777" w:rsidR="00D12F8F" w:rsidRPr="006057B5" w:rsidRDefault="00D12F8F" w:rsidP="009071EA">
            <w:pPr>
              <w:pStyle w:val="affff"/>
              <w:jc w:val="right"/>
              <w:rPr>
                <w:b/>
              </w:rPr>
            </w:pPr>
            <w:r>
              <w:t>468058,13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B97A45" w14:textId="77777777" w:rsidR="00D12F8F" w:rsidRPr="006057B5" w:rsidRDefault="00D12F8F" w:rsidP="009071EA">
            <w:pPr>
              <w:pStyle w:val="affff"/>
              <w:jc w:val="right"/>
              <w:rPr>
                <w:b/>
              </w:rPr>
            </w:pPr>
            <w:r>
              <w:t>2252298,11</w:t>
            </w:r>
          </w:p>
        </w:tc>
      </w:tr>
      <w:tr w:rsidR="00D12F8F" w:rsidRPr="006057B5" w14:paraId="6D69345D"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5A0304A" w14:textId="77777777" w:rsidR="00D12F8F" w:rsidRPr="006057B5" w:rsidRDefault="00D12F8F" w:rsidP="009071EA">
            <w:pPr>
              <w:pStyle w:val="affff"/>
              <w:rPr>
                <w:b/>
              </w:rPr>
            </w:pPr>
          </w:p>
        </w:tc>
      </w:tr>
      <w:tr w:rsidR="00D12F8F" w:rsidRPr="006057B5" w14:paraId="2D845DF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80AB770" w14:textId="77777777" w:rsidR="00D12F8F" w:rsidRPr="006057B5" w:rsidRDefault="00D12F8F" w:rsidP="009071EA">
            <w:pPr>
              <w:pStyle w:val="affff"/>
              <w:jc w:val="center"/>
              <w:rPr>
                <w:b/>
              </w:rPr>
            </w:pPr>
            <w:r>
              <w:t>798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E2C3401" w14:textId="77777777" w:rsidR="00D12F8F" w:rsidRPr="006057B5" w:rsidRDefault="00D12F8F" w:rsidP="009071EA">
            <w:pPr>
              <w:pStyle w:val="affff"/>
              <w:jc w:val="right"/>
              <w:rPr>
                <w:b/>
              </w:rPr>
            </w:pPr>
            <w:r>
              <w:t>467377,45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D3EEFF" w14:textId="77777777" w:rsidR="00D12F8F" w:rsidRPr="006057B5" w:rsidRDefault="00D12F8F" w:rsidP="009071EA">
            <w:pPr>
              <w:pStyle w:val="affff"/>
              <w:jc w:val="right"/>
              <w:rPr>
                <w:b/>
              </w:rPr>
            </w:pPr>
            <w:r>
              <w:t>2251646,00</w:t>
            </w:r>
          </w:p>
        </w:tc>
      </w:tr>
      <w:tr w:rsidR="00D12F8F" w:rsidRPr="006057B5" w14:paraId="15FA0BA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A14ADF5" w14:textId="77777777" w:rsidR="00D12F8F" w:rsidRPr="006057B5" w:rsidRDefault="00D12F8F" w:rsidP="009071EA">
            <w:pPr>
              <w:pStyle w:val="affff"/>
              <w:jc w:val="center"/>
              <w:rPr>
                <w:b/>
              </w:rPr>
            </w:pPr>
            <w:r>
              <w:t>799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6626DD1" w14:textId="77777777" w:rsidR="00D12F8F" w:rsidRPr="006057B5" w:rsidRDefault="00D12F8F" w:rsidP="009071EA">
            <w:pPr>
              <w:pStyle w:val="affff"/>
              <w:jc w:val="right"/>
              <w:rPr>
                <w:b/>
              </w:rPr>
            </w:pPr>
            <w:r>
              <w:t>467378,10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91BAE49" w14:textId="77777777" w:rsidR="00D12F8F" w:rsidRPr="006057B5" w:rsidRDefault="00D12F8F" w:rsidP="009071EA">
            <w:pPr>
              <w:pStyle w:val="affff"/>
              <w:jc w:val="right"/>
              <w:rPr>
                <w:b/>
              </w:rPr>
            </w:pPr>
            <w:r>
              <w:t>2251646,76</w:t>
            </w:r>
          </w:p>
        </w:tc>
      </w:tr>
      <w:tr w:rsidR="00D12F8F" w:rsidRPr="006057B5" w14:paraId="69F2A68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49EA791" w14:textId="77777777" w:rsidR="00D12F8F" w:rsidRPr="006057B5" w:rsidRDefault="00D12F8F" w:rsidP="009071EA">
            <w:pPr>
              <w:pStyle w:val="affff"/>
              <w:jc w:val="center"/>
              <w:rPr>
                <w:b/>
              </w:rPr>
            </w:pPr>
            <w:r>
              <w:t>800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8F3699" w14:textId="77777777" w:rsidR="00D12F8F" w:rsidRPr="006057B5" w:rsidRDefault="00D12F8F" w:rsidP="009071EA">
            <w:pPr>
              <w:pStyle w:val="affff"/>
              <w:jc w:val="right"/>
              <w:rPr>
                <w:b/>
              </w:rPr>
            </w:pPr>
            <w:r>
              <w:t>467377,33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2E6C04" w14:textId="77777777" w:rsidR="00D12F8F" w:rsidRPr="006057B5" w:rsidRDefault="00D12F8F" w:rsidP="009071EA">
            <w:pPr>
              <w:pStyle w:val="affff"/>
              <w:jc w:val="right"/>
              <w:rPr>
                <w:b/>
              </w:rPr>
            </w:pPr>
            <w:r>
              <w:t>2251647,41</w:t>
            </w:r>
          </w:p>
        </w:tc>
      </w:tr>
      <w:tr w:rsidR="00D12F8F" w:rsidRPr="006057B5" w14:paraId="535A29C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CEB510D" w14:textId="77777777" w:rsidR="00D12F8F" w:rsidRPr="006057B5" w:rsidRDefault="00D12F8F" w:rsidP="009071EA">
            <w:pPr>
              <w:pStyle w:val="affff"/>
              <w:jc w:val="center"/>
              <w:rPr>
                <w:b/>
              </w:rPr>
            </w:pPr>
            <w:r>
              <w:t>801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A91288E" w14:textId="77777777" w:rsidR="00D12F8F" w:rsidRPr="006057B5" w:rsidRDefault="00D12F8F" w:rsidP="009071EA">
            <w:pPr>
              <w:pStyle w:val="affff"/>
              <w:jc w:val="right"/>
              <w:rPr>
                <w:b/>
              </w:rPr>
            </w:pPr>
            <w:r>
              <w:t>467376,68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DCD9856" w14:textId="77777777" w:rsidR="00D12F8F" w:rsidRPr="006057B5" w:rsidRDefault="00D12F8F" w:rsidP="009071EA">
            <w:pPr>
              <w:pStyle w:val="affff"/>
              <w:jc w:val="right"/>
              <w:rPr>
                <w:b/>
              </w:rPr>
            </w:pPr>
            <w:r>
              <w:t>2251646,64</w:t>
            </w:r>
          </w:p>
        </w:tc>
      </w:tr>
      <w:tr w:rsidR="00D12F8F" w:rsidRPr="006057B5" w14:paraId="3DC8E4A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00BD89" w14:textId="77777777" w:rsidR="00D12F8F" w:rsidRPr="006057B5" w:rsidRDefault="00D12F8F" w:rsidP="009071EA">
            <w:pPr>
              <w:pStyle w:val="affff"/>
              <w:jc w:val="center"/>
              <w:rPr>
                <w:b/>
              </w:rPr>
            </w:pPr>
            <w:r>
              <w:t>798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74043D" w14:textId="77777777" w:rsidR="00D12F8F" w:rsidRPr="006057B5" w:rsidRDefault="00D12F8F" w:rsidP="009071EA">
            <w:pPr>
              <w:pStyle w:val="affff"/>
              <w:jc w:val="right"/>
              <w:rPr>
                <w:b/>
              </w:rPr>
            </w:pPr>
            <w:r>
              <w:t>467377,45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D37F57" w14:textId="77777777" w:rsidR="00D12F8F" w:rsidRPr="006057B5" w:rsidRDefault="00D12F8F" w:rsidP="009071EA">
            <w:pPr>
              <w:pStyle w:val="affff"/>
              <w:jc w:val="right"/>
              <w:rPr>
                <w:b/>
              </w:rPr>
            </w:pPr>
            <w:r>
              <w:t>2251646,00</w:t>
            </w:r>
          </w:p>
        </w:tc>
      </w:tr>
      <w:tr w:rsidR="00D12F8F" w:rsidRPr="006057B5" w14:paraId="056E39B2"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EF8AF69" w14:textId="77777777" w:rsidR="00D12F8F" w:rsidRPr="006057B5" w:rsidRDefault="00D12F8F" w:rsidP="009071EA">
            <w:pPr>
              <w:pStyle w:val="affff"/>
              <w:rPr>
                <w:b/>
              </w:rPr>
            </w:pPr>
          </w:p>
        </w:tc>
      </w:tr>
      <w:tr w:rsidR="00D12F8F" w:rsidRPr="006057B5" w14:paraId="655CC3C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0A82060" w14:textId="77777777" w:rsidR="00D12F8F" w:rsidRPr="006057B5" w:rsidRDefault="00D12F8F" w:rsidP="009071EA">
            <w:pPr>
              <w:pStyle w:val="affff"/>
              <w:jc w:val="center"/>
              <w:rPr>
                <w:b/>
              </w:rPr>
            </w:pPr>
            <w:r>
              <w:t>802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CEF0459" w14:textId="77777777" w:rsidR="00D12F8F" w:rsidRPr="006057B5" w:rsidRDefault="00D12F8F" w:rsidP="009071EA">
            <w:pPr>
              <w:pStyle w:val="affff"/>
              <w:jc w:val="right"/>
              <w:rPr>
                <w:b/>
              </w:rPr>
            </w:pPr>
            <w:r>
              <w:t>468364,36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86C5BC" w14:textId="77777777" w:rsidR="00D12F8F" w:rsidRPr="006057B5" w:rsidRDefault="00D12F8F" w:rsidP="009071EA">
            <w:pPr>
              <w:pStyle w:val="affff"/>
              <w:jc w:val="right"/>
              <w:rPr>
                <w:b/>
              </w:rPr>
            </w:pPr>
            <w:r>
              <w:t>2252366,59</w:t>
            </w:r>
          </w:p>
        </w:tc>
      </w:tr>
      <w:tr w:rsidR="00D12F8F" w:rsidRPr="006057B5" w14:paraId="515C7F7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2D01E62" w14:textId="77777777" w:rsidR="00D12F8F" w:rsidRPr="006057B5" w:rsidRDefault="00D12F8F" w:rsidP="009071EA">
            <w:pPr>
              <w:pStyle w:val="affff"/>
              <w:jc w:val="center"/>
              <w:rPr>
                <w:b/>
              </w:rPr>
            </w:pPr>
            <w:r>
              <w:t>803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2A750F" w14:textId="77777777" w:rsidR="00D12F8F" w:rsidRPr="006057B5" w:rsidRDefault="00D12F8F" w:rsidP="009071EA">
            <w:pPr>
              <w:pStyle w:val="affff"/>
              <w:jc w:val="right"/>
              <w:rPr>
                <w:b/>
              </w:rPr>
            </w:pPr>
            <w:r>
              <w:t>468365,34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D9AA05" w14:textId="77777777" w:rsidR="00D12F8F" w:rsidRPr="006057B5" w:rsidRDefault="00D12F8F" w:rsidP="009071EA">
            <w:pPr>
              <w:pStyle w:val="affff"/>
              <w:jc w:val="right"/>
              <w:rPr>
                <w:b/>
              </w:rPr>
            </w:pPr>
            <w:r>
              <w:t>2252366,80</w:t>
            </w:r>
          </w:p>
        </w:tc>
      </w:tr>
      <w:tr w:rsidR="00D12F8F" w:rsidRPr="006057B5" w14:paraId="223A2D8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4930FF5" w14:textId="77777777" w:rsidR="00D12F8F" w:rsidRPr="006057B5" w:rsidRDefault="00D12F8F" w:rsidP="009071EA">
            <w:pPr>
              <w:pStyle w:val="affff"/>
              <w:jc w:val="center"/>
              <w:rPr>
                <w:b/>
              </w:rPr>
            </w:pPr>
            <w:r>
              <w:t>804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8D82362" w14:textId="77777777" w:rsidR="00D12F8F" w:rsidRPr="006057B5" w:rsidRDefault="00D12F8F" w:rsidP="009071EA">
            <w:pPr>
              <w:pStyle w:val="affff"/>
              <w:jc w:val="right"/>
              <w:rPr>
                <w:b/>
              </w:rPr>
            </w:pPr>
            <w:r>
              <w:t>468365,12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6D270B2" w14:textId="77777777" w:rsidR="00D12F8F" w:rsidRPr="006057B5" w:rsidRDefault="00D12F8F" w:rsidP="009071EA">
            <w:pPr>
              <w:pStyle w:val="affff"/>
              <w:jc w:val="right"/>
              <w:rPr>
                <w:b/>
              </w:rPr>
            </w:pPr>
            <w:r>
              <w:t>2252367,78</w:t>
            </w:r>
          </w:p>
        </w:tc>
      </w:tr>
      <w:tr w:rsidR="00D12F8F" w:rsidRPr="006057B5" w14:paraId="0B03C0B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F0D40E" w14:textId="77777777" w:rsidR="00D12F8F" w:rsidRPr="006057B5" w:rsidRDefault="00D12F8F" w:rsidP="009071EA">
            <w:pPr>
              <w:pStyle w:val="affff"/>
              <w:jc w:val="center"/>
              <w:rPr>
                <w:b/>
              </w:rPr>
            </w:pPr>
            <w:r>
              <w:t>805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E03F248" w14:textId="77777777" w:rsidR="00D12F8F" w:rsidRPr="006057B5" w:rsidRDefault="00D12F8F" w:rsidP="009071EA">
            <w:pPr>
              <w:pStyle w:val="affff"/>
              <w:jc w:val="right"/>
              <w:rPr>
                <w:b/>
              </w:rPr>
            </w:pPr>
            <w:r>
              <w:t>468364,14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8727BC9" w14:textId="77777777" w:rsidR="00D12F8F" w:rsidRPr="006057B5" w:rsidRDefault="00D12F8F" w:rsidP="009071EA">
            <w:pPr>
              <w:pStyle w:val="affff"/>
              <w:jc w:val="right"/>
              <w:rPr>
                <w:b/>
              </w:rPr>
            </w:pPr>
            <w:r>
              <w:t>2252367,57</w:t>
            </w:r>
          </w:p>
        </w:tc>
      </w:tr>
      <w:tr w:rsidR="00D12F8F" w:rsidRPr="006057B5" w14:paraId="38F12BD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A05C9A9" w14:textId="77777777" w:rsidR="00D12F8F" w:rsidRPr="006057B5" w:rsidRDefault="00D12F8F" w:rsidP="009071EA">
            <w:pPr>
              <w:pStyle w:val="affff"/>
              <w:jc w:val="center"/>
              <w:rPr>
                <w:b/>
              </w:rPr>
            </w:pPr>
            <w:r>
              <w:t>802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B16184F" w14:textId="77777777" w:rsidR="00D12F8F" w:rsidRPr="006057B5" w:rsidRDefault="00D12F8F" w:rsidP="009071EA">
            <w:pPr>
              <w:pStyle w:val="affff"/>
              <w:jc w:val="right"/>
              <w:rPr>
                <w:b/>
              </w:rPr>
            </w:pPr>
            <w:r>
              <w:t>468364,36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9AF6637" w14:textId="77777777" w:rsidR="00D12F8F" w:rsidRPr="006057B5" w:rsidRDefault="00D12F8F" w:rsidP="009071EA">
            <w:pPr>
              <w:pStyle w:val="affff"/>
              <w:jc w:val="right"/>
              <w:rPr>
                <w:b/>
              </w:rPr>
            </w:pPr>
            <w:r>
              <w:t>2252366,59</w:t>
            </w:r>
          </w:p>
        </w:tc>
      </w:tr>
      <w:tr w:rsidR="00D12F8F" w:rsidRPr="006057B5" w14:paraId="5BC66002"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72AB09E" w14:textId="77777777" w:rsidR="00D12F8F" w:rsidRPr="006057B5" w:rsidRDefault="00D12F8F" w:rsidP="009071EA">
            <w:pPr>
              <w:pStyle w:val="affff"/>
              <w:rPr>
                <w:b/>
              </w:rPr>
            </w:pPr>
          </w:p>
        </w:tc>
      </w:tr>
      <w:tr w:rsidR="00D12F8F" w:rsidRPr="006057B5" w14:paraId="1EB0661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45E18EC" w14:textId="77777777" w:rsidR="00D12F8F" w:rsidRPr="006057B5" w:rsidRDefault="00D12F8F" w:rsidP="009071EA">
            <w:pPr>
              <w:pStyle w:val="affff"/>
              <w:jc w:val="center"/>
              <w:rPr>
                <w:b/>
              </w:rPr>
            </w:pPr>
            <w:r>
              <w:t>806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8EEFAAB" w14:textId="77777777" w:rsidR="00D12F8F" w:rsidRPr="006057B5" w:rsidRDefault="00D12F8F" w:rsidP="009071EA">
            <w:pPr>
              <w:pStyle w:val="affff"/>
              <w:jc w:val="right"/>
              <w:rPr>
                <w:b/>
              </w:rPr>
            </w:pPr>
            <w:r>
              <w:t>468195,70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1318EF" w14:textId="77777777" w:rsidR="00D12F8F" w:rsidRPr="006057B5" w:rsidRDefault="00D12F8F" w:rsidP="009071EA">
            <w:pPr>
              <w:pStyle w:val="affff"/>
              <w:jc w:val="right"/>
              <w:rPr>
                <w:b/>
              </w:rPr>
            </w:pPr>
            <w:r>
              <w:t>2252331,29</w:t>
            </w:r>
          </w:p>
        </w:tc>
      </w:tr>
      <w:tr w:rsidR="00D12F8F" w:rsidRPr="006057B5" w14:paraId="7130D45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04A1F7A" w14:textId="77777777" w:rsidR="00D12F8F" w:rsidRPr="006057B5" w:rsidRDefault="00D12F8F" w:rsidP="009071EA">
            <w:pPr>
              <w:pStyle w:val="affff"/>
              <w:jc w:val="center"/>
              <w:rPr>
                <w:b/>
              </w:rPr>
            </w:pPr>
            <w:r>
              <w:t>807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A68D52" w14:textId="77777777" w:rsidR="00D12F8F" w:rsidRPr="006057B5" w:rsidRDefault="00D12F8F" w:rsidP="009071EA">
            <w:pPr>
              <w:pStyle w:val="affff"/>
              <w:jc w:val="right"/>
              <w:rPr>
                <w:b/>
              </w:rPr>
            </w:pPr>
            <w:r>
              <w:t>468196,70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886253" w14:textId="77777777" w:rsidR="00D12F8F" w:rsidRPr="006057B5" w:rsidRDefault="00D12F8F" w:rsidP="009071EA">
            <w:pPr>
              <w:pStyle w:val="affff"/>
              <w:jc w:val="right"/>
              <w:rPr>
                <w:b/>
              </w:rPr>
            </w:pPr>
            <w:r>
              <w:t>2252331,42</w:t>
            </w:r>
          </w:p>
        </w:tc>
      </w:tr>
      <w:tr w:rsidR="00D12F8F" w:rsidRPr="006057B5" w14:paraId="08B318B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4E93F9" w14:textId="77777777" w:rsidR="00D12F8F" w:rsidRPr="006057B5" w:rsidRDefault="00D12F8F" w:rsidP="009071EA">
            <w:pPr>
              <w:pStyle w:val="affff"/>
              <w:jc w:val="center"/>
              <w:rPr>
                <w:b/>
              </w:rPr>
            </w:pPr>
            <w:r>
              <w:t>808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68FA23B" w14:textId="77777777" w:rsidR="00D12F8F" w:rsidRPr="006057B5" w:rsidRDefault="00D12F8F" w:rsidP="009071EA">
            <w:pPr>
              <w:pStyle w:val="affff"/>
              <w:jc w:val="right"/>
              <w:rPr>
                <w:b/>
              </w:rPr>
            </w:pPr>
            <w:r>
              <w:t>468196,57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F4F8520" w14:textId="77777777" w:rsidR="00D12F8F" w:rsidRPr="006057B5" w:rsidRDefault="00D12F8F" w:rsidP="009071EA">
            <w:pPr>
              <w:pStyle w:val="affff"/>
              <w:jc w:val="right"/>
              <w:rPr>
                <w:b/>
              </w:rPr>
            </w:pPr>
            <w:r>
              <w:t>2252332,41</w:t>
            </w:r>
          </w:p>
        </w:tc>
      </w:tr>
      <w:tr w:rsidR="00D12F8F" w:rsidRPr="006057B5" w14:paraId="4319DE7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C7A9CD" w14:textId="77777777" w:rsidR="00D12F8F" w:rsidRPr="006057B5" w:rsidRDefault="00D12F8F" w:rsidP="009071EA">
            <w:pPr>
              <w:pStyle w:val="affff"/>
              <w:jc w:val="center"/>
              <w:rPr>
                <w:b/>
              </w:rPr>
            </w:pPr>
            <w:r>
              <w:t>809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C9F357" w14:textId="77777777" w:rsidR="00D12F8F" w:rsidRPr="006057B5" w:rsidRDefault="00D12F8F" w:rsidP="009071EA">
            <w:pPr>
              <w:pStyle w:val="affff"/>
              <w:jc w:val="right"/>
              <w:rPr>
                <w:b/>
              </w:rPr>
            </w:pPr>
            <w:r>
              <w:t>468195,58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D893096" w14:textId="77777777" w:rsidR="00D12F8F" w:rsidRPr="006057B5" w:rsidRDefault="00D12F8F" w:rsidP="009071EA">
            <w:pPr>
              <w:pStyle w:val="affff"/>
              <w:jc w:val="right"/>
              <w:rPr>
                <w:b/>
              </w:rPr>
            </w:pPr>
            <w:r>
              <w:t>2252332,29</w:t>
            </w:r>
          </w:p>
        </w:tc>
      </w:tr>
      <w:tr w:rsidR="00D12F8F" w:rsidRPr="006057B5" w14:paraId="7CC166D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78F56A" w14:textId="77777777" w:rsidR="00D12F8F" w:rsidRPr="006057B5" w:rsidRDefault="00D12F8F" w:rsidP="009071EA">
            <w:pPr>
              <w:pStyle w:val="affff"/>
              <w:jc w:val="center"/>
              <w:rPr>
                <w:b/>
              </w:rPr>
            </w:pPr>
            <w:r>
              <w:t>806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56BD075" w14:textId="77777777" w:rsidR="00D12F8F" w:rsidRPr="006057B5" w:rsidRDefault="00D12F8F" w:rsidP="009071EA">
            <w:pPr>
              <w:pStyle w:val="affff"/>
              <w:jc w:val="right"/>
              <w:rPr>
                <w:b/>
              </w:rPr>
            </w:pPr>
            <w:r>
              <w:t>468195,70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28D007" w14:textId="77777777" w:rsidR="00D12F8F" w:rsidRPr="006057B5" w:rsidRDefault="00D12F8F" w:rsidP="009071EA">
            <w:pPr>
              <w:pStyle w:val="affff"/>
              <w:jc w:val="right"/>
              <w:rPr>
                <w:b/>
              </w:rPr>
            </w:pPr>
            <w:r>
              <w:t>2252331,29</w:t>
            </w:r>
          </w:p>
        </w:tc>
      </w:tr>
      <w:tr w:rsidR="00D12F8F" w:rsidRPr="006057B5" w14:paraId="304F3A87"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2945A0C" w14:textId="77777777" w:rsidR="00D12F8F" w:rsidRPr="006057B5" w:rsidRDefault="00D12F8F" w:rsidP="009071EA">
            <w:pPr>
              <w:pStyle w:val="affff"/>
              <w:rPr>
                <w:b/>
              </w:rPr>
            </w:pPr>
          </w:p>
        </w:tc>
      </w:tr>
      <w:tr w:rsidR="00D12F8F" w:rsidRPr="006057B5" w14:paraId="24AAAF3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A852169" w14:textId="77777777" w:rsidR="00D12F8F" w:rsidRPr="006057B5" w:rsidRDefault="00D12F8F" w:rsidP="009071EA">
            <w:pPr>
              <w:pStyle w:val="affff"/>
              <w:jc w:val="center"/>
              <w:rPr>
                <w:b/>
              </w:rPr>
            </w:pPr>
            <w:r>
              <w:t>810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05FA738" w14:textId="77777777" w:rsidR="00D12F8F" w:rsidRPr="006057B5" w:rsidRDefault="00D12F8F" w:rsidP="009071EA">
            <w:pPr>
              <w:pStyle w:val="affff"/>
              <w:jc w:val="right"/>
              <w:rPr>
                <w:b/>
              </w:rPr>
            </w:pPr>
            <w:r>
              <w:t>467426,41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09EBC4D" w14:textId="77777777" w:rsidR="00D12F8F" w:rsidRPr="006057B5" w:rsidRDefault="00D12F8F" w:rsidP="009071EA">
            <w:pPr>
              <w:pStyle w:val="affff"/>
              <w:jc w:val="right"/>
              <w:rPr>
                <w:b/>
              </w:rPr>
            </w:pPr>
            <w:r>
              <w:t>2251858,20</w:t>
            </w:r>
          </w:p>
        </w:tc>
      </w:tr>
      <w:tr w:rsidR="00D12F8F" w:rsidRPr="006057B5" w14:paraId="6963CC8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109145" w14:textId="77777777" w:rsidR="00D12F8F" w:rsidRPr="006057B5" w:rsidRDefault="00D12F8F" w:rsidP="009071EA">
            <w:pPr>
              <w:pStyle w:val="affff"/>
              <w:jc w:val="center"/>
              <w:rPr>
                <w:b/>
              </w:rPr>
            </w:pPr>
            <w:r>
              <w:t>811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A1D80F" w14:textId="77777777" w:rsidR="00D12F8F" w:rsidRPr="006057B5" w:rsidRDefault="00D12F8F" w:rsidP="009071EA">
            <w:pPr>
              <w:pStyle w:val="affff"/>
              <w:jc w:val="right"/>
              <w:rPr>
                <w:b/>
              </w:rPr>
            </w:pPr>
            <w:r>
              <w:t>467426,77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EAA90A" w14:textId="77777777" w:rsidR="00D12F8F" w:rsidRPr="006057B5" w:rsidRDefault="00D12F8F" w:rsidP="009071EA">
            <w:pPr>
              <w:pStyle w:val="affff"/>
              <w:jc w:val="right"/>
              <w:rPr>
                <w:b/>
              </w:rPr>
            </w:pPr>
            <w:r>
              <w:t>2251859,13</w:t>
            </w:r>
          </w:p>
        </w:tc>
      </w:tr>
      <w:tr w:rsidR="00D12F8F" w:rsidRPr="006057B5" w14:paraId="116FF80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4AB6164" w14:textId="77777777" w:rsidR="00D12F8F" w:rsidRPr="006057B5" w:rsidRDefault="00D12F8F" w:rsidP="009071EA">
            <w:pPr>
              <w:pStyle w:val="affff"/>
              <w:jc w:val="center"/>
              <w:rPr>
                <w:b/>
              </w:rPr>
            </w:pPr>
            <w:r>
              <w:t>812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DC41232" w14:textId="77777777" w:rsidR="00D12F8F" w:rsidRPr="006057B5" w:rsidRDefault="00D12F8F" w:rsidP="009071EA">
            <w:pPr>
              <w:pStyle w:val="affff"/>
              <w:jc w:val="right"/>
              <w:rPr>
                <w:b/>
              </w:rPr>
            </w:pPr>
            <w:r>
              <w:t>467425,83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FACBF9" w14:textId="77777777" w:rsidR="00D12F8F" w:rsidRPr="006057B5" w:rsidRDefault="00D12F8F" w:rsidP="009071EA">
            <w:pPr>
              <w:pStyle w:val="affff"/>
              <w:jc w:val="right"/>
              <w:rPr>
                <w:b/>
              </w:rPr>
            </w:pPr>
            <w:r>
              <w:t>2251859,49</w:t>
            </w:r>
          </w:p>
        </w:tc>
      </w:tr>
      <w:tr w:rsidR="00D12F8F" w:rsidRPr="006057B5" w14:paraId="6CD5156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F8C20CF" w14:textId="77777777" w:rsidR="00D12F8F" w:rsidRPr="006057B5" w:rsidRDefault="00D12F8F" w:rsidP="009071EA">
            <w:pPr>
              <w:pStyle w:val="affff"/>
              <w:jc w:val="center"/>
              <w:rPr>
                <w:b/>
              </w:rPr>
            </w:pPr>
            <w:r>
              <w:t>813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D35202" w14:textId="77777777" w:rsidR="00D12F8F" w:rsidRPr="006057B5" w:rsidRDefault="00D12F8F" w:rsidP="009071EA">
            <w:pPr>
              <w:pStyle w:val="affff"/>
              <w:jc w:val="right"/>
              <w:rPr>
                <w:b/>
              </w:rPr>
            </w:pPr>
            <w:r>
              <w:t>467425,47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FDE207" w14:textId="77777777" w:rsidR="00D12F8F" w:rsidRPr="006057B5" w:rsidRDefault="00D12F8F" w:rsidP="009071EA">
            <w:pPr>
              <w:pStyle w:val="affff"/>
              <w:jc w:val="right"/>
              <w:rPr>
                <w:b/>
              </w:rPr>
            </w:pPr>
            <w:r>
              <w:t>2251858,56</w:t>
            </w:r>
          </w:p>
        </w:tc>
      </w:tr>
      <w:tr w:rsidR="00D12F8F" w:rsidRPr="006057B5" w14:paraId="4F73DD4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A43CEF" w14:textId="77777777" w:rsidR="00D12F8F" w:rsidRPr="006057B5" w:rsidRDefault="00D12F8F" w:rsidP="009071EA">
            <w:pPr>
              <w:pStyle w:val="affff"/>
              <w:jc w:val="center"/>
              <w:rPr>
                <w:b/>
              </w:rPr>
            </w:pPr>
            <w:r>
              <w:t>810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C26F2C" w14:textId="77777777" w:rsidR="00D12F8F" w:rsidRPr="006057B5" w:rsidRDefault="00D12F8F" w:rsidP="009071EA">
            <w:pPr>
              <w:pStyle w:val="affff"/>
              <w:jc w:val="right"/>
              <w:rPr>
                <w:b/>
              </w:rPr>
            </w:pPr>
            <w:r>
              <w:t>467426,41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2FB65C" w14:textId="77777777" w:rsidR="00D12F8F" w:rsidRPr="006057B5" w:rsidRDefault="00D12F8F" w:rsidP="009071EA">
            <w:pPr>
              <w:pStyle w:val="affff"/>
              <w:jc w:val="right"/>
              <w:rPr>
                <w:b/>
              </w:rPr>
            </w:pPr>
            <w:r>
              <w:t>2251858,20</w:t>
            </w:r>
          </w:p>
        </w:tc>
      </w:tr>
      <w:tr w:rsidR="00D12F8F" w:rsidRPr="006057B5" w14:paraId="48417496"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AFD08A5" w14:textId="77777777" w:rsidR="00D12F8F" w:rsidRPr="006057B5" w:rsidRDefault="00D12F8F" w:rsidP="009071EA">
            <w:pPr>
              <w:pStyle w:val="affff"/>
              <w:rPr>
                <w:b/>
              </w:rPr>
            </w:pPr>
          </w:p>
        </w:tc>
      </w:tr>
      <w:tr w:rsidR="00D12F8F" w:rsidRPr="006057B5" w14:paraId="1747118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22285BF" w14:textId="77777777" w:rsidR="00D12F8F" w:rsidRPr="006057B5" w:rsidRDefault="00D12F8F" w:rsidP="009071EA">
            <w:pPr>
              <w:pStyle w:val="affff"/>
              <w:jc w:val="center"/>
              <w:rPr>
                <w:b/>
              </w:rPr>
            </w:pPr>
            <w:r>
              <w:t>814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171AF67" w14:textId="77777777" w:rsidR="00D12F8F" w:rsidRPr="006057B5" w:rsidRDefault="00D12F8F" w:rsidP="009071EA">
            <w:pPr>
              <w:pStyle w:val="affff"/>
              <w:jc w:val="right"/>
              <w:rPr>
                <w:b/>
              </w:rPr>
            </w:pPr>
            <w:r>
              <w:t>468573,08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162D30B" w14:textId="77777777" w:rsidR="00D12F8F" w:rsidRPr="006057B5" w:rsidRDefault="00D12F8F" w:rsidP="009071EA">
            <w:pPr>
              <w:pStyle w:val="affff"/>
              <w:jc w:val="right"/>
              <w:rPr>
                <w:b/>
              </w:rPr>
            </w:pPr>
            <w:r>
              <w:t>2252412,82</w:t>
            </w:r>
          </w:p>
        </w:tc>
      </w:tr>
      <w:tr w:rsidR="00D12F8F" w:rsidRPr="006057B5" w14:paraId="3D5C309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C795625" w14:textId="77777777" w:rsidR="00D12F8F" w:rsidRPr="006057B5" w:rsidRDefault="00D12F8F" w:rsidP="009071EA">
            <w:pPr>
              <w:pStyle w:val="affff"/>
              <w:jc w:val="center"/>
              <w:rPr>
                <w:b/>
              </w:rPr>
            </w:pPr>
            <w:r>
              <w:t>815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EA8FF2" w14:textId="77777777" w:rsidR="00D12F8F" w:rsidRPr="006057B5" w:rsidRDefault="00D12F8F" w:rsidP="009071EA">
            <w:pPr>
              <w:pStyle w:val="affff"/>
              <w:jc w:val="right"/>
              <w:rPr>
                <w:b/>
              </w:rPr>
            </w:pPr>
            <w:r>
              <w:t>468574,05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2A13432" w14:textId="77777777" w:rsidR="00D12F8F" w:rsidRPr="006057B5" w:rsidRDefault="00D12F8F" w:rsidP="009071EA">
            <w:pPr>
              <w:pStyle w:val="affff"/>
              <w:jc w:val="right"/>
              <w:rPr>
                <w:b/>
              </w:rPr>
            </w:pPr>
            <w:r>
              <w:t>2252413,04</w:t>
            </w:r>
          </w:p>
        </w:tc>
      </w:tr>
      <w:tr w:rsidR="00D12F8F" w:rsidRPr="006057B5" w14:paraId="7DE5D26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4C1D7B2" w14:textId="77777777" w:rsidR="00D12F8F" w:rsidRPr="006057B5" w:rsidRDefault="00D12F8F" w:rsidP="009071EA">
            <w:pPr>
              <w:pStyle w:val="affff"/>
              <w:jc w:val="center"/>
              <w:rPr>
                <w:b/>
              </w:rPr>
            </w:pPr>
            <w:r>
              <w:t>816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B7C8747" w14:textId="77777777" w:rsidR="00D12F8F" w:rsidRPr="006057B5" w:rsidRDefault="00D12F8F" w:rsidP="009071EA">
            <w:pPr>
              <w:pStyle w:val="affff"/>
              <w:jc w:val="right"/>
              <w:rPr>
                <w:b/>
              </w:rPr>
            </w:pPr>
            <w:r>
              <w:t>468573,84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35E90CD" w14:textId="77777777" w:rsidR="00D12F8F" w:rsidRPr="006057B5" w:rsidRDefault="00D12F8F" w:rsidP="009071EA">
            <w:pPr>
              <w:pStyle w:val="affff"/>
              <w:jc w:val="right"/>
              <w:rPr>
                <w:b/>
              </w:rPr>
            </w:pPr>
            <w:r>
              <w:t>2252414,02</w:t>
            </w:r>
          </w:p>
        </w:tc>
      </w:tr>
      <w:tr w:rsidR="00D12F8F" w:rsidRPr="006057B5" w14:paraId="386D9B8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4C68426" w14:textId="77777777" w:rsidR="00D12F8F" w:rsidRPr="006057B5" w:rsidRDefault="00D12F8F" w:rsidP="009071EA">
            <w:pPr>
              <w:pStyle w:val="affff"/>
              <w:jc w:val="center"/>
              <w:rPr>
                <w:b/>
              </w:rPr>
            </w:pPr>
            <w:r>
              <w:t>817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C89D03" w14:textId="77777777" w:rsidR="00D12F8F" w:rsidRPr="006057B5" w:rsidRDefault="00D12F8F" w:rsidP="009071EA">
            <w:pPr>
              <w:pStyle w:val="affff"/>
              <w:jc w:val="right"/>
              <w:rPr>
                <w:b/>
              </w:rPr>
            </w:pPr>
            <w:r>
              <w:t>468572,86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13C7BFD" w14:textId="77777777" w:rsidR="00D12F8F" w:rsidRPr="006057B5" w:rsidRDefault="00D12F8F" w:rsidP="009071EA">
            <w:pPr>
              <w:pStyle w:val="affff"/>
              <w:jc w:val="right"/>
              <w:rPr>
                <w:b/>
              </w:rPr>
            </w:pPr>
            <w:r>
              <w:t>2252413,80</w:t>
            </w:r>
          </w:p>
        </w:tc>
      </w:tr>
      <w:tr w:rsidR="00D12F8F" w:rsidRPr="006057B5" w14:paraId="0BF0366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FF3BB24" w14:textId="77777777" w:rsidR="00D12F8F" w:rsidRPr="006057B5" w:rsidRDefault="00D12F8F" w:rsidP="009071EA">
            <w:pPr>
              <w:pStyle w:val="affff"/>
              <w:jc w:val="center"/>
              <w:rPr>
                <w:b/>
              </w:rPr>
            </w:pPr>
            <w:r>
              <w:t>814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45F4A04" w14:textId="77777777" w:rsidR="00D12F8F" w:rsidRPr="006057B5" w:rsidRDefault="00D12F8F" w:rsidP="009071EA">
            <w:pPr>
              <w:pStyle w:val="affff"/>
              <w:jc w:val="right"/>
              <w:rPr>
                <w:b/>
              </w:rPr>
            </w:pPr>
            <w:r>
              <w:t>468573,08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6A7518B" w14:textId="77777777" w:rsidR="00D12F8F" w:rsidRPr="006057B5" w:rsidRDefault="00D12F8F" w:rsidP="009071EA">
            <w:pPr>
              <w:pStyle w:val="affff"/>
              <w:jc w:val="right"/>
              <w:rPr>
                <w:b/>
              </w:rPr>
            </w:pPr>
            <w:r>
              <w:t>2252412,82</w:t>
            </w:r>
          </w:p>
        </w:tc>
      </w:tr>
      <w:tr w:rsidR="00D12F8F" w:rsidRPr="006057B5" w14:paraId="0DFDD3EE"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963353B" w14:textId="77777777" w:rsidR="00D12F8F" w:rsidRPr="006057B5" w:rsidRDefault="00D12F8F" w:rsidP="009071EA">
            <w:pPr>
              <w:pStyle w:val="affff"/>
              <w:rPr>
                <w:b/>
              </w:rPr>
            </w:pPr>
          </w:p>
        </w:tc>
      </w:tr>
      <w:tr w:rsidR="00D12F8F" w:rsidRPr="006057B5" w14:paraId="386C8B7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DB80D7A" w14:textId="77777777" w:rsidR="00D12F8F" w:rsidRPr="006057B5" w:rsidRDefault="00D12F8F" w:rsidP="009071EA">
            <w:pPr>
              <w:pStyle w:val="affff"/>
              <w:jc w:val="center"/>
              <w:rPr>
                <w:b/>
              </w:rPr>
            </w:pPr>
            <w:r>
              <w:t>818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8E9EE1D" w14:textId="77777777" w:rsidR="00D12F8F" w:rsidRPr="006057B5" w:rsidRDefault="00D12F8F" w:rsidP="009071EA">
            <w:pPr>
              <w:pStyle w:val="affff"/>
              <w:jc w:val="right"/>
              <w:rPr>
                <w:b/>
              </w:rPr>
            </w:pPr>
            <w:r>
              <w:t>468165,56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160C4D9" w14:textId="77777777" w:rsidR="00D12F8F" w:rsidRPr="006057B5" w:rsidRDefault="00D12F8F" w:rsidP="009071EA">
            <w:pPr>
              <w:pStyle w:val="affff"/>
              <w:jc w:val="right"/>
              <w:rPr>
                <w:b/>
              </w:rPr>
            </w:pPr>
            <w:r>
              <w:t>2252329,91</w:t>
            </w:r>
          </w:p>
        </w:tc>
      </w:tr>
      <w:tr w:rsidR="00D12F8F" w:rsidRPr="006057B5" w14:paraId="2F2A7DB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2FAE93" w14:textId="77777777" w:rsidR="00D12F8F" w:rsidRPr="006057B5" w:rsidRDefault="00D12F8F" w:rsidP="009071EA">
            <w:pPr>
              <w:pStyle w:val="affff"/>
              <w:jc w:val="center"/>
              <w:rPr>
                <w:b/>
              </w:rPr>
            </w:pPr>
            <w:r>
              <w:t>819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B48FC6B" w14:textId="77777777" w:rsidR="00D12F8F" w:rsidRPr="006057B5" w:rsidRDefault="00D12F8F" w:rsidP="009071EA">
            <w:pPr>
              <w:pStyle w:val="affff"/>
              <w:jc w:val="right"/>
              <w:rPr>
                <w:b/>
              </w:rPr>
            </w:pPr>
            <w:r>
              <w:t>468166,52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A08657E" w14:textId="77777777" w:rsidR="00D12F8F" w:rsidRPr="006057B5" w:rsidRDefault="00D12F8F" w:rsidP="009071EA">
            <w:pPr>
              <w:pStyle w:val="affff"/>
              <w:jc w:val="right"/>
              <w:rPr>
                <w:b/>
              </w:rPr>
            </w:pPr>
            <w:r>
              <w:t>2252330,21</w:t>
            </w:r>
          </w:p>
        </w:tc>
      </w:tr>
      <w:tr w:rsidR="00D12F8F" w:rsidRPr="006057B5" w14:paraId="3856463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C24F74D" w14:textId="77777777" w:rsidR="00D12F8F" w:rsidRPr="006057B5" w:rsidRDefault="00D12F8F" w:rsidP="009071EA">
            <w:pPr>
              <w:pStyle w:val="affff"/>
              <w:jc w:val="center"/>
              <w:rPr>
                <w:b/>
              </w:rPr>
            </w:pPr>
            <w:r>
              <w:t>820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12FEC17" w14:textId="77777777" w:rsidR="00D12F8F" w:rsidRPr="006057B5" w:rsidRDefault="00D12F8F" w:rsidP="009071EA">
            <w:pPr>
              <w:pStyle w:val="affff"/>
              <w:jc w:val="right"/>
              <w:rPr>
                <w:b/>
              </w:rPr>
            </w:pPr>
            <w:r>
              <w:t>468166,23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680DACA" w14:textId="77777777" w:rsidR="00D12F8F" w:rsidRPr="006057B5" w:rsidRDefault="00D12F8F" w:rsidP="009071EA">
            <w:pPr>
              <w:pStyle w:val="affff"/>
              <w:jc w:val="right"/>
              <w:rPr>
                <w:b/>
              </w:rPr>
            </w:pPr>
            <w:r>
              <w:t>2252331,16</w:t>
            </w:r>
          </w:p>
        </w:tc>
      </w:tr>
      <w:tr w:rsidR="00D12F8F" w:rsidRPr="006057B5" w14:paraId="18242E1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0D047E4" w14:textId="77777777" w:rsidR="00D12F8F" w:rsidRPr="006057B5" w:rsidRDefault="00D12F8F" w:rsidP="009071EA">
            <w:pPr>
              <w:pStyle w:val="affff"/>
              <w:jc w:val="center"/>
              <w:rPr>
                <w:b/>
              </w:rPr>
            </w:pPr>
            <w:r>
              <w:t>821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162D5E3" w14:textId="77777777" w:rsidR="00D12F8F" w:rsidRPr="006057B5" w:rsidRDefault="00D12F8F" w:rsidP="009071EA">
            <w:pPr>
              <w:pStyle w:val="affff"/>
              <w:jc w:val="right"/>
              <w:rPr>
                <w:b/>
              </w:rPr>
            </w:pPr>
            <w:r>
              <w:t>468165,27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7B43A0F" w14:textId="77777777" w:rsidR="00D12F8F" w:rsidRPr="006057B5" w:rsidRDefault="00D12F8F" w:rsidP="009071EA">
            <w:pPr>
              <w:pStyle w:val="affff"/>
              <w:jc w:val="right"/>
              <w:rPr>
                <w:b/>
              </w:rPr>
            </w:pPr>
            <w:r>
              <w:t>2252330,87</w:t>
            </w:r>
          </w:p>
        </w:tc>
      </w:tr>
      <w:tr w:rsidR="00D12F8F" w:rsidRPr="006057B5" w14:paraId="56C58CC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F07E2C5" w14:textId="77777777" w:rsidR="00D12F8F" w:rsidRPr="006057B5" w:rsidRDefault="00D12F8F" w:rsidP="009071EA">
            <w:pPr>
              <w:pStyle w:val="affff"/>
              <w:jc w:val="center"/>
              <w:rPr>
                <w:b/>
              </w:rPr>
            </w:pPr>
            <w:r>
              <w:t>818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9379EE" w14:textId="77777777" w:rsidR="00D12F8F" w:rsidRPr="006057B5" w:rsidRDefault="00D12F8F" w:rsidP="009071EA">
            <w:pPr>
              <w:pStyle w:val="affff"/>
              <w:jc w:val="right"/>
              <w:rPr>
                <w:b/>
              </w:rPr>
            </w:pPr>
            <w:r>
              <w:t>468165,56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0B97B8D" w14:textId="77777777" w:rsidR="00D12F8F" w:rsidRPr="006057B5" w:rsidRDefault="00D12F8F" w:rsidP="009071EA">
            <w:pPr>
              <w:pStyle w:val="affff"/>
              <w:jc w:val="right"/>
              <w:rPr>
                <w:b/>
              </w:rPr>
            </w:pPr>
            <w:r>
              <w:t>2252329,91</w:t>
            </w:r>
          </w:p>
        </w:tc>
      </w:tr>
      <w:tr w:rsidR="00D12F8F" w:rsidRPr="006057B5" w14:paraId="29F9283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3B60C0C" w14:textId="77777777" w:rsidR="00D12F8F" w:rsidRPr="006057B5" w:rsidRDefault="00D12F8F" w:rsidP="009071EA">
            <w:pPr>
              <w:pStyle w:val="affff"/>
              <w:rPr>
                <w:b/>
              </w:rPr>
            </w:pPr>
          </w:p>
        </w:tc>
      </w:tr>
      <w:tr w:rsidR="00D12F8F" w:rsidRPr="006057B5" w14:paraId="6384C7D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878EC8" w14:textId="77777777" w:rsidR="00D12F8F" w:rsidRPr="006057B5" w:rsidRDefault="00D12F8F" w:rsidP="009071EA">
            <w:pPr>
              <w:pStyle w:val="affff"/>
              <w:jc w:val="center"/>
              <w:rPr>
                <w:b/>
              </w:rPr>
            </w:pPr>
            <w:r>
              <w:t>822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7D643A" w14:textId="77777777" w:rsidR="00D12F8F" w:rsidRPr="006057B5" w:rsidRDefault="00D12F8F" w:rsidP="009071EA">
            <w:pPr>
              <w:pStyle w:val="affff"/>
              <w:jc w:val="right"/>
              <w:rPr>
                <w:b/>
              </w:rPr>
            </w:pPr>
            <w:r>
              <w:t>468094,01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A7AC92E" w14:textId="77777777" w:rsidR="00D12F8F" w:rsidRPr="006057B5" w:rsidRDefault="00D12F8F" w:rsidP="009071EA">
            <w:pPr>
              <w:pStyle w:val="affff"/>
              <w:jc w:val="right"/>
              <w:rPr>
                <w:b/>
              </w:rPr>
            </w:pPr>
            <w:r>
              <w:t>2252311,42</w:t>
            </w:r>
          </w:p>
        </w:tc>
      </w:tr>
      <w:tr w:rsidR="00D12F8F" w:rsidRPr="006057B5" w14:paraId="345B639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F2A285" w14:textId="77777777" w:rsidR="00D12F8F" w:rsidRPr="006057B5" w:rsidRDefault="00D12F8F" w:rsidP="009071EA">
            <w:pPr>
              <w:pStyle w:val="affff"/>
              <w:jc w:val="center"/>
              <w:rPr>
                <w:b/>
              </w:rPr>
            </w:pPr>
            <w:r>
              <w:t>823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51C35A" w14:textId="77777777" w:rsidR="00D12F8F" w:rsidRPr="006057B5" w:rsidRDefault="00D12F8F" w:rsidP="009071EA">
            <w:pPr>
              <w:pStyle w:val="affff"/>
              <w:jc w:val="right"/>
              <w:rPr>
                <w:b/>
              </w:rPr>
            </w:pPr>
            <w:r>
              <w:t>468094,96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5C01111" w14:textId="77777777" w:rsidR="00D12F8F" w:rsidRPr="006057B5" w:rsidRDefault="00D12F8F" w:rsidP="009071EA">
            <w:pPr>
              <w:pStyle w:val="affff"/>
              <w:jc w:val="right"/>
              <w:rPr>
                <w:b/>
              </w:rPr>
            </w:pPr>
            <w:r>
              <w:t>2252311,71</w:t>
            </w:r>
          </w:p>
        </w:tc>
      </w:tr>
      <w:tr w:rsidR="00D12F8F" w:rsidRPr="006057B5" w14:paraId="1609686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10843FD" w14:textId="77777777" w:rsidR="00D12F8F" w:rsidRPr="006057B5" w:rsidRDefault="00D12F8F" w:rsidP="009071EA">
            <w:pPr>
              <w:pStyle w:val="affff"/>
              <w:jc w:val="center"/>
              <w:rPr>
                <w:b/>
              </w:rPr>
            </w:pPr>
            <w:r>
              <w:t>824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251A3A" w14:textId="77777777" w:rsidR="00D12F8F" w:rsidRPr="006057B5" w:rsidRDefault="00D12F8F" w:rsidP="009071EA">
            <w:pPr>
              <w:pStyle w:val="affff"/>
              <w:jc w:val="right"/>
              <w:rPr>
                <w:b/>
              </w:rPr>
            </w:pPr>
            <w:r>
              <w:t>468094,68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B6BEA54" w14:textId="77777777" w:rsidR="00D12F8F" w:rsidRPr="006057B5" w:rsidRDefault="00D12F8F" w:rsidP="009071EA">
            <w:pPr>
              <w:pStyle w:val="affff"/>
              <w:jc w:val="right"/>
              <w:rPr>
                <w:b/>
              </w:rPr>
            </w:pPr>
            <w:r>
              <w:t>2252312,67</w:t>
            </w:r>
          </w:p>
        </w:tc>
      </w:tr>
      <w:tr w:rsidR="00D12F8F" w:rsidRPr="006057B5" w14:paraId="7A5D7AE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1F68FEF" w14:textId="77777777" w:rsidR="00D12F8F" w:rsidRPr="006057B5" w:rsidRDefault="00D12F8F" w:rsidP="009071EA">
            <w:pPr>
              <w:pStyle w:val="affff"/>
              <w:jc w:val="center"/>
              <w:rPr>
                <w:b/>
              </w:rPr>
            </w:pPr>
            <w:r>
              <w:t>825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AFC81DD" w14:textId="77777777" w:rsidR="00D12F8F" w:rsidRPr="006057B5" w:rsidRDefault="00D12F8F" w:rsidP="009071EA">
            <w:pPr>
              <w:pStyle w:val="affff"/>
              <w:jc w:val="right"/>
              <w:rPr>
                <w:b/>
              </w:rPr>
            </w:pPr>
            <w:r>
              <w:t>468093,71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0EE469" w14:textId="77777777" w:rsidR="00D12F8F" w:rsidRPr="006057B5" w:rsidRDefault="00D12F8F" w:rsidP="009071EA">
            <w:pPr>
              <w:pStyle w:val="affff"/>
              <w:jc w:val="right"/>
              <w:rPr>
                <w:b/>
              </w:rPr>
            </w:pPr>
            <w:r>
              <w:t>2252312,37</w:t>
            </w:r>
          </w:p>
        </w:tc>
      </w:tr>
      <w:tr w:rsidR="00D12F8F" w:rsidRPr="006057B5" w14:paraId="454FF4C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415D10" w14:textId="77777777" w:rsidR="00D12F8F" w:rsidRPr="006057B5" w:rsidRDefault="00D12F8F" w:rsidP="009071EA">
            <w:pPr>
              <w:pStyle w:val="affff"/>
              <w:jc w:val="center"/>
              <w:rPr>
                <w:b/>
              </w:rPr>
            </w:pPr>
            <w:r>
              <w:t>822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9C2AF8" w14:textId="77777777" w:rsidR="00D12F8F" w:rsidRPr="006057B5" w:rsidRDefault="00D12F8F" w:rsidP="009071EA">
            <w:pPr>
              <w:pStyle w:val="affff"/>
              <w:jc w:val="right"/>
              <w:rPr>
                <w:b/>
              </w:rPr>
            </w:pPr>
            <w:r>
              <w:t>468094,01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729452F" w14:textId="77777777" w:rsidR="00D12F8F" w:rsidRPr="006057B5" w:rsidRDefault="00D12F8F" w:rsidP="009071EA">
            <w:pPr>
              <w:pStyle w:val="affff"/>
              <w:jc w:val="right"/>
              <w:rPr>
                <w:b/>
              </w:rPr>
            </w:pPr>
            <w:r>
              <w:t>2252311,42</w:t>
            </w:r>
          </w:p>
        </w:tc>
      </w:tr>
      <w:tr w:rsidR="00D12F8F" w:rsidRPr="006057B5" w14:paraId="5FA02F3D"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76EC59F" w14:textId="77777777" w:rsidR="00D12F8F" w:rsidRPr="006057B5" w:rsidRDefault="00D12F8F" w:rsidP="009071EA">
            <w:pPr>
              <w:pStyle w:val="affff"/>
              <w:rPr>
                <w:b/>
              </w:rPr>
            </w:pPr>
          </w:p>
        </w:tc>
      </w:tr>
      <w:tr w:rsidR="00D12F8F" w:rsidRPr="006057B5" w14:paraId="6CCAE9C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412622" w14:textId="77777777" w:rsidR="00D12F8F" w:rsidRPr="006057B5" w:rsidRDefault="00D12F8F" w:rsidP="009071EA">
            <w:pPr>
              <w:pStyle w:val="affff"/>
              <w:jc w:val="center"/>
              <w:rPr>
                <w:b/>
              </w:rPr>
            </w:pPr>
            <w:r>
              <w:t>826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609A34" w14:textId="77777777" w:rsidR="00D12F8F" w:rsidRPr="006057B5" w:rsidRDefault="00D12F8F" w:rsidP="009071EA">
            <w:pPr>
              <w:pStyle w:val="affff"/>
              <w:jc w:val="right"/>
              <w:rPr>
                <w:b/>
              </w:rPr>
            </w:pPr>
            <w:r>
              <w:t>467575,46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088B0B" w14:textId="77777777" w:rsidR="00D12F8F" w:rsidRPr="006057B5" w:rsidRDefault="00D12F8F" w:rsidP="009071EA">
            <w:pPr>
              <w:pStyle w:val="affff"/>
              <w:jc w:val="right"/>
              <w:rPr>
                <w:b/>
              </w:rPr>
            </w:pPr>
            <w:r>
              <w:t>2251990,28</w:t>
            </w:r>
          </w:p>
        </w:tc>
      </w:tr>
      <w:tr w:rsidR="00D12F8F" w:rsidRPr="006057B5" w14:paraId="1C10789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F776DC1" w14:textId="77777777" w:rsidR="00D12F8F" w:rsidRPr="006057B5" w:rsidRDefault="00D12F8F" w:rsidP="009071EA">
            <w:pPr>
              <w:pStyle w:val="affff"/>
              <w:jc w:val="center"/>
              <w:rPr>
                <w:b/>
              </w:rPr>
            </w:pPr>
            <w:r>
              <w:t>827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BA65B2" w14:textId="77777777" w:rsidR="00D12F8F" w:rsidRPr="006057B5" w:rsidRDefault="00D12F8F" w:rsidP="009071EA">
            <w:pPr>
              <w:pStyle w:val="affff"/>
              <w:jc w:val="right"/>
              <w:rPr>
                <w:b/>
              </w:rPr>
            </w:pPr>
            <w:r>
              <w:t>467576,23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DC3CAD" w14:textId="77777777" w:rsidR="00D12F8F" w:rsidRPr="006057B5" w:rsidRDefault="00D12F8F" w:rsidP="009071EA">
            <w:pPr>
              <w:pStyle w:val="affff"/>
              <w:jc w:val="right"/>
              <w:rPr>
                <w:b/>
              </w:rPr>
            </w:pPr>
            <w:r>
              <w:t>2251990,92</w:t>
            </w:r>
          </w:p>
        </w:tc>
      </w:tr>
      <w:tr w:rsidR="00D12F8F" w:rsidRPr="006057B5" w14:paraId="7F760A2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EFE89E" w14:textId="77777777" w:rsidR="00D12F8F" w:rsidRPr="006057B5" w:rsidRDefault="00D12F8F" w:rsidP="009071EA">
            <w:pPr>
              <w:pStyle w:val="affff"/>
              <w:jc w:val="center"/>
              <w:rPr>
                <w:b/>
              </w:rPr>
            </w:pPr>
            <w:r>
              <w:lastRenderedPageBreak/>
              <w:t>828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BBC29D" w14:textId="77777777" w:rsidR="00D12F8F" w:rsidRPr="006057B5" w:rsidRDefault="00D12F8F" w:rsidP="009071EA">
            <w:pPr>
              <w:pStyle w:val="affff"/>
              <w:jc w:val="right"/>
              <w:rPr>
                <w:b/>
              </w:rPr>
            </w:pPr>
            <w:r>
              <w:t>467575,59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225CEAA" w14:textId="77777777" w:rsidR="00D12F8F" w:rsidRPr="006057B5" w:rsidRDefault="00D12F8F" w:rsidP="009071EA">
            <w:pPr>
              <w:pStyle w:val="affff"/>
              <w:jc w:val="right"/>
              <w:rPr>
                <w:b/>
              </w:rPr>
            </w:pPr>
            <w:r>
              <w:t>2251991,69</w:t>
            </w:r>
          </w:p>
        </w:tc>
      </w:tr>
      <w:tr w:rsidR="00D12F8F" w:rsidRPr="006057B5" w14:paraId="5F01C2D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E6F5A92" w14:textId="77777777" w:rsidR="00D12F8F" w:rsidRPr="006057B5" w:rsidRDefault="00D12F8F" w:rsidP="009071EA">
            <w:pPr>
              <w:pStyle w:val="affff"/>
              <w:jc w:val="center"/>
              <w:rPr>
                <w:b/>
              </w:rPr>
            </w:pPr>
            <w:r>
              <w:t>829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0F28801" w14:textId="77777777" w:rsidR="00D12F8F" w:rsidRPr="006057B5" w:rsidRDefault="00D12F8F" w:rsidP="009071EA">
            <w:pPr>
              <w:pStyle w:val="affff"/>
              <w:jc w:val="right"/>
              <w:rPr>
                <w:b/>
              </w:rPr>
            </w:pPr>
            <w:r>
              <w:t>467574,82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35856AC" w14:textId="77777777" w:rsidR="00D12F8F" w:rsidRPr="006057B5" w:rsidRDefault="00D12F8F" w:rsidP="009071EA">
            <w:pPr>
              <w:pStyle w:val="affff"/>
              <w:jc w:val="right"/>
              <w:rPr>
                <w:b/>
              </w:rPr>
            </w:pPr>
            <w:r>
              <w:t>2251991,04</w:t>
            </w:r>
          </w:p>
        </w:tc>
      </w:tr>
      <w:tr w:rsidR="00D12F8F" w:rsidRPr="006057B5" w14:paraId="2C99750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9BF749" w14:textId="77777777" w:rsidR="00D12F8F" w:rsidRPr="006057B5" w:rsidRDefault="00D12F8F" w:rsidP="009071EA">
            <w:pPr>
              <w:pStyle w:val="affff"/>
              <w:jc w:val="center"/>
              <w:rPr>
                <w:b/>
              </w:rPr>
            </w:pPr>
            <w:r>
              <w:t>826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6A952B" w14:textId="77777777" w:rsidR="00D12F8F" w:rsidRPr="006057B5" w:rsidRDefault="00D12F8F" w:rsidP="009071EA">
            <w:pPr>
              <w:pStyle w:val="affff"/>
              <w:jc w:val="right"/>
              <w:rPr>
                <w:b/>
              </w:rPr>
            </w:pPr>
            <w:r>
              <w:t>467575,46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E970CF" w14:textId="77777777" w:rsidR="00D12F8F" w:rsidRPr="006057B5" w:rsidRDefault="00D12F8F" w:rsidP="009071EA">
            <w:pPr>
              <w:pStyle w:val="affff"/>
              <w:jc w:val="right"/>
              <w:rPr>
                <w:b/>
              </w:rPr>
            </w:pPr>
            <w:r>
              <w:t>2251990,28</w:t>
            </w:r>
          </w:p>
        </w:tc>
      </w:tr>
      <w:tr w:rsidR="00D12F8F" w:rsidRPr="006057B5" w14:paraId="2A04B5AB"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62BD12F" w14:textId="77777777" w:rsidR="00D12F8F" w:rsidRPr="006057B5" w:rsidRDefault="00D12F8F" w:rsidP="009071EA">
            <w:pPr>
              <w:pStyle w:val="affff"/>
              <w:rPr>
                <w:b/>
              </w:rPr>
            </w:pPr>
          </w:p>
        </w:tc>
      </w:tr>
      <w:tr w:rsidR="00D12F8F" w:rsidRPr="006057B5" w14:paraId="3E1BAAA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1BA2070" w14:textId="77777777" w:rsidR="00D12F8F" w:rsidRPr="006057B5" w:rsidRDefault="00D12F8F" w:rsidP="009071EA">
            <w:pPr>
              <w:pStyle w:val="affff"/>
              <w:jc w:val="center"/>
              <w:rPr>
                <w:b/>
              </w:rPr>
            </w:pPr>
            <w:r>
              <w:t>830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7B2ED2" w14:textId="77777777" w:rsidR="00D12F8F" w:rsidRPr="006057B5" w:rsidRDefault="00D12F8F" w:rsidP="009071EA">
            <w:pPr>
              <w:pStyle w:val="affff"/>
              <w:jc w:val="right"/>
              <w:rPr>
                <w:b/>
              </w:rPr>
            </w:pPr>
            <w:r>
              <w:t>467520,63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CC008BB" w14:textId="77777777" w:rsidR="00D12F8F" w:rsidRPr="006057B5" w:rsidRDefault="00D12F8F" w:rsidP="009071EA">
            <w:pPr>
              <w:pStyle w:val="affff"/>
              <w:jc w:val="right"/>
              <w:rPr>
                <w:b/>
              </w:rPr>
            </w:pPr>
            <w:r>
              <w:t>2251943,05</w:t>
            </w:r>
          </w:p>
        </w:tc>
      </w:tr>
      <w:tr w:rsidR="00D12F8F" w:rsidRPr="006057B5" w14:paraId="5BBBCEE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66D9AE9" w14:textId="77777777" w:rsidR="00D12F8F" w:rsidRPr="006057B5" w:rsidRDefault="00D12F8F" w:rsidP="009071EA">
            <w:pPr>
              <w:pStyle w:val="affff"/>
              <w:jc w:val="center"/>
              <w:rPr>
                <w:b/>
              </w:rPr>
            </w:pPr>
            <w:r>
              <w:t>831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DCADDD" w14:textId="77777777" w:rsidR="00D12F8F" w:rsidRPr="006057B5" w:rsidRDefault="00D12F8F" w:rsidP="009071EA">
            <w:pPr>
              <w:pStyle w:val="affff"/>
              <w:jc w:val="right"/>
              <w:rPr>
                <w:b/>
              </w:rPr>
            </w:pPr>
            <w:r>
              <w:t>467521,39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06F398" w14:textId="77777777" w:rsidR="00D12F8F" w:rsidRPr="006057B5" w:rsidRDefault="00D12F8F" w:rsidP="009071EA">
            <w:pPr>
              <w:pStyle w:val="affff"/>
              <w:jc w:val="right"/>
              <w:rPr>
                <w:b/>
              </w:rPr>
            </w:pPr>
            <w:r>
              <w:t>2251943,70</w:t>
            </w:r>
          </w:p>
        </w:tc>
      </w:tr>
      <w:tr w:rsidR="00D12F8F" w:rsidRPr="006057B5" w14:paraId="5D601FF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EFC8493" w14:textId="77777777" w:rsidR="00D12F8F" w:rsidRPr="006057B5" w:rsidRDefault="00D12F8F" w:rsidP="009071EA">
            <w:pPr>
              <w:pStyle w:val="affff"/>
              <w:jc w:val="center"/>
              <w:rPr>
                <w:b/>
              </w:rPr>
            </w:pPr>
            <w:r>
              <w:t>832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876D863" w14:textId="77777777" w:rsidR="00D12F8F" w:rsidRPr="006057B5" w:rsidRDefault="00D12F8F" w:rsidP="009071EA">
            <w:pPr>
              <w:pStyle w:val="affff"/>
              <w:jc w:val="right"/>
              <w:rPr>
                <w:b/>
              </w:rPr>
            </w:pPr>
            <w:r>
              <w:t>467520,75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5837C4" w14:textId="77777777" w:rsidR="00D12F8F" w:rsidRPr="006057B5" w:rsidRDefault="00D12F8F" w:rsidP="009071EA">
            <w:pPr>
              <w:pStyle w:val="affff"/>
              <w:jc w:val="right"/>
              <w:rPr>
                <w:b/>
              </w:rPr>
            </w:pPr>
            <w:r>
              <w:t>2251944,46</w:t>
            </w:r>
          </w:p>
        </w:tc>
      </w:tr>
      <w:tr w:rsidR="00D12F8F" w:rsidRPr="006057B5" w14:paraId="2F4DC1C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BB6FE54" w14:textId="77777777" w:rsidR="00D12F8F" w:rsidRPr="006057B5" w:rsidRDefault="00D12F8F" w:rsidP="009071EA">
            <w:pPr>
              <w:pStyle w:val="affff"/>
              <w:jc w:val="center"/>
              <w:rPr>
                <w:b/>
              </w:rPr>
            </w:pPr>
            <w:r>
              <w:t>833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647ADD0" w14:textId="77777777" w:rsidR="00D12F8F" w:rsidRPr="006057B5" w:rsidRDefault="00D12F8F" w:rsidP="009071EA">
            <w:pPr>
              <w:pStyle w:val="affff"/>
              <w:jc w:val="right"/>
              <w:rPr>
                <w:b/>
              </w:rPr>
            </w:pPr>
            <w:r>
              <w:t>467519,98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6E3E179" w14:textId="77777777" w:rsidR="00D12F8F" w:rsidRPr="006057B5" w:rsidRDefault="00D12F8F" w:rsidP="009071EA">
            <w:pPr>
              <w:pStyle w:val="affff"/>
              <w:jc w:val="right"/>
              <w:rPr>
                <w:b/>
              </w:rPr>
            </w:pPr>
            <w:r>
              <w:t>2251943,82</w:t>
            </w:r>
          </w:p>
        </w:tc>
      </w:tr>
      <w:tr w:rsidR="00D12F8F" w:rsidRPr="006057B5" w14:paraId="3F07358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5102C43" w14:textId="77777777" w:rsidR="00D12F8F" w:rsidRPr="006057B5" w:rsidRDefault="00D12F8F" w:rsidP="009071EA">
            <w:pPr>
              <w:pStyle w:val="affff"/>
              <w:jc w:val="center"/>
              <w:rPr>
                <w:b/>
              </w:rPr>
            </w:pPr>
            <w:r>
              <w:t>830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87EE3EC" w14:textId="77777777" w:rsidR="00D12F8F" w:rsidRPr="006057B5" w:rsidRDefault="00D12F8F" w:rsidP="009071EA">
            <w:pPr>
              <w:pStyle w:val="affff"/>
              <w:jc w:val="right"/>
              <w:rPr>
                <w:b/>
              </w:rPr>
            </w:pPr>
            <w:r>
              <w:t>467520,63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FACFEA" w14:textId="77777777" w:rsidR="00D12F8F" w:rsidRPr="006057B5" w:rsidRDefault="00D12F8F" w:rsidP="009071EA">
            <w:pPr>
              <w:pStyle w:val="affff"/>
              <w:jc w:val="right"/>
              <w:rPr>
                <w:b/>
              </w:rPr>
            </w:pPr>
            <w:r>
              <w:t>2251943,05</w:t>
            </w:r>
          </w:p>
        </w:tc>
      </w:tr>
      <w:tr w:rsidR="00D12F8F" w:rsidRPr="006057B5" w14:paraId="3445E6B4"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29D36A4" w14:textId="77777777" w:rsidR="00D12F8F" w:rsidRPr="006057B5" w:rsidRDefault="00D12F8F" w:rsidP="009071EA">
            <w:pPr>
              <w:pStyle w:val="affff"/>
              <w:rPr>
                <w:b/>
              </w:rPr>
            </w:pPr>
          </w:p>
        </w:tc>
      </w:tr>
      <w:tr w:rsidR="00D12F8F" w:rsidRPr="006057B5" w14:paraId="7722531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8B058E9" w14:textId="77777777" w:rsidR="00D12F8F" w:rsidRPr="006057B5" w:rsidRDefault="00D12F8F" w:rsidP="009071EA">
            <w:pPr>
              <w:pStyle w:val="affff"/>
              <w:jc w:val="center"/>
              <w:rPr>
                <w:b/>
              </w:rPr>
            </w:pPr>
            <w:r>
              <w:t>834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04FD476" w14:textId="77777777" w:rsidR="00D12F8F" w:rsidRPr="006057B5" w:rsidRDefault="00D12F8F" w:rsidP="009071EA">
            <w:pPr>
              <w:pStyle w:val="affff"/>
              <w:jc w:val="right"/>
              <w:rPr>
                <w:b/>
              </w:rPr>
            </w:pPr>
            <w:r>
              <w:t>467814,68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1968969" w14:textId="77777777" w:rsidR="00D12F8F" w:rsidRPr="006057B5" w:rsidRDefault="00D12F8F" w:rsidP="009071EA">
            <w:pPr>
              <w:pStyle w:val="affff"/>
              <w:jc w:val="right"/>
              <w:rPr>
                <w:b/>
              </w:rPr>
            </w:pPr>
            <w:r>
              <w:t>2252246,17</w:t>
            </w:r>
          </w:p>
        </w:tc>
      </w:tr>
      <w:tr w:rsidR="00D12F8F" w:rsidRPr="006057B5" w14:paraId="69CCEE7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ADB74CB" w14:textId="77777777" w:rsidR="00D12F8F" w:rsidRPr="006057B5" w:rsidRDefault="00D12F8F" w:rsidP="009071EA">
            <w:pPr>
              <w:pStyle w:val="affff"/>
              <w:jc w:val="center"/>
              <w:rPr>
                <w:b/>
              </w:rPr>
            </w:pPr>
            <w:r>
              <w:t>835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01C9A4A" w14:textId="77777777" w:rsidR="00D12F8F" w:rsidRPr="006057B5" w:rsidRDefault="00D12F8F" w:rsidP="009071EA">
            <w:pPr>
              <w:pStyle w:val="affff"/>
              <w:jc w:val="right"/>
              <w:rPr>
                <w:b/>
              </w:rPr>
            </w:pPr>
            <w:r>
              <w:t>467815,51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457DD2D" w14:textId="77777777" w:rsidR="00D12F8F" w:rsidRPr="006057B5" w:rsidRDefault="00D12F8F" w:rsidP="009071EA">
            <w:pPr>
              <w:pStyle w:val="affff"/>
              <w:jc w:val="right"/>
              <w:rPr>
                <w:b/>
              </w:rPr>
            </w:pPr>
            <w:r>
              <w:t>2252246,72</w:t>
            </w:r>
          </w:p>
        </w:tc>
      </w:tr>
      <w:tr w:rsidR="00D12F8F" w:rsidRPr="006057B5" w14:paraId="426D1EF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5E48937" w14:textId="77777777" w:rsidR="00D12F8F" w:rsidRPr="006057B5" w:rsidRDefault="00D12F8F" w:rsidP="009071EA">
            <w:pPr>
              <w:pStyle w:val="affff"/>
              <w:jc w:val="center"/>
              <w:rPr>
                <w:b/>
              </w:rPr>
            </w:pPr>
            <w:r>
              <w:t>836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710235" w14:textId="77777777" w:rsidR="00D12F8F" w:rsidRPr="006057B5" w:rsidRDefault="00D12F8F" w:rsidP="009071EA">
            <w:pPr>
              <w:pStyle w:val="affff"/>
              <w:jc w:val="right"/>
              <w:rPr>
                <w:b/>
              </w:rPr>
            </w:pPr>
            <w:r>
              <w:t>467814,97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6E9594" w14:textId="77777777" w:rsidR="00D12F8F" w:rsidRPr="006057B5" w:rsidRDefault="00D12F8F" w:rsidP="009071EA">
            <w:pPr>
              <w:pStyle w:val="affff"/>
              <w:jc w:val="right"/>
              <w:rPr>
                <w:b/>
              </w:rPr>
            </w:pPr>
            <w:r>
              <w:t>2252247,56</w:t>
            </w:r>
          </w:p>
        </w:tc>
      </w:tr>
      <w:tr w:rsidR="00D12F8F" w:rsidRPr="006057B5" w14:paraId="589C4BA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48C4A9" w14:textId="77777777" w:rsidR="00D12F8F" w:rsidRPr="006057B5" w:rsidRDefault="00D12F8F" w:rsidP="009071EA">
            <w:pPr>
              <w:pStyle w:val="affff"/>
              <w:jc w:val="center"/>
              <w:rPr>
                <w:b/>
              </w:rPr>
            </w:pPr>
            <w:r>
              <w:t>837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5AD81AD" w14:textId="77777777" w:rsidR="00D12F8F" w:rsidRPr="006057B5" w:rsidRDefault="00D12F8F" w:rsidP="009071EA">
            <w:pPr>
              <w:pStyle w:val="affff"/>
              <w:jc w:val="right"/>
              <w:rPr>
                <w:b/>
              </w:rPr>
            </w:pPr>
            <w:r>
              <w:t>467814,13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C54B478" w14:textId="77777777" w:rsidR="00D12F8F" w:rsidRPr="006057B5" w:rsidRDefault="00D12F8F" w:rsidP="009071EA">
            <w:pPr>
              <w:pStyle w:val="affff"/>
              <w:jc w:val="right"/>
              <w:rPr>
                <w:b/>
              </w:rPr>
            </w:pPr>
            <w:r>
              <w:t>2252247,01</w:t>
            </w:r>
          </w:p>
        </w:tc>
      </w:tr>
      <w:tr w:rsidR="00D12F8F" w:rsidRPr="006057B5" w14:paraId="71A5AA3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F0EA9B7" w14:textId="77777777" w:rsidR="00D12F8F" w:rsidRPr="006057B5" w:rsidRDefault="00D12F8F" w:rsidP="009071EA">
            <w:pPr>
              <w:pStyle w:val="affff"/>
              <w:jc w:val="center"/>
              <w:rPr>
                <w:b/>
              </w:rPr>
            </w:pPr>
            <w:r>
              <w:t>834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91DB32" w14:textId="77777777" w:rsidR="00D12F8F" w:rsidRPr="006057B5" w:rsidRDefault="00D12F8F" w:rsidP="009071EA">
            <w:pPr>
              <w:pStyle w:val="affff"/>
              <w:jc w:val="right"/>
              <w:rPr>
                <w:b/>
              </w:rPr>
            </w:pPr>
            <w:r>
              <w:t>467814,68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69307F9" w14:textId="77777777" w:rsidR="00D12F8F" w:rsidRPr="006057B5" w:rsidRDefault="00D12F8F" w:rsidP="009071EA">
            <w:pPr>
              <w:pStyle w:val="affff"/>
              <w:jc w:val="right"/>
              <w:rPr>
                <w:b/>
              </w:rPr>
            </w:pPr>
            <w:r>
              <w:t>2252246,17</w:t>
            </w:r>
          </w:p>
        </w:tc>
      </w:tr>
      <w:tr w:rsidR="00D12F8F" w:rsidRPr="006057B5" w14:paraId="66C7C9E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B7F896B" w14:textId="77777777" w:rsidR="00D12F8F" w:rsidRPr="006057B5" w:rsidRDefault="00D12F8F" w:rsidP="009071EA">
            <w:pPr>
              <w:pStyle w:val="affff"/>
              <w:rPr>
                <w:b/>
              </w:rPr>
            </w:pPr>
          </w:p>
        </w:tc>
      </w:tr>
      <w:tr w:rsidR="00D12F8F" w:rsidRPr="006057B5" w14:paraId="115A64C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99887E5" w14:textId="77777777" w:rsidR="00D12F8F" w:rsidRPr="006057B5" w:rsidRDefault="00D12F8F" w:rsidP="009071EA">
            <w:pPr>
              <w:pStyle w:val="affff"/>
              <w:jc w:val="center"/>
              <w:rPr>
                <w:b/>
              </w:rPr>
            </w:pPr>
            <w:r>
              <w:t>838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A216CA" w14:textId="77777777" w:rsidR="00D12F8F" w:rsidRPr="006057B5" w:rsidRDefault="00D12F8F" w:rsidP="009071EA">
            <w:pPr>
              <w:pStyle w:val="affff"/>
              <w:jc w:val="right"/>
              <w:rPr>
                <w:b/>
              </w:rPr>
            </w:pPr>
            <w:r>
              <w:t>467405,38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450F881" w14:textId="77777777" w:rsidR="00D12F8F" w:rsidRPr="006057B5" w:rsidRDefault="00D12F8F" w:rsidP="009071EA">
            <w:pPr>
              <w:pStyle w:val="affff"/>
              <w:jc w:val="right"/>
              <w:rPr>
                <w:b/>
              </w:rPr>
            </w:pPr>
            <w:r>
              <w:t>2251795,40</w:t>
            </w:r>
          </w:p>
        </w:tc>
      </w:tr>
      <w:tr w:rsidR="00D12F8F" w:rsidRPr="006057B5" w14:paraId="0FEBCE9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3D7E534" w14:textId="77777777" w:rsidR="00D12F8F" w:rsidRPr="006057B5" w:rsidRDefault="00D12F8F" w:rsidP="009071EA">
            <w:pPr>
              <w:pStyle w:val="affff"/>
              <w:jc w:val="center"/>
              <w:rPr>
                <w:b/>
              </w:rPr>
            </w:pPr>
            <w:r>
              <w:t>839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C80D25C" w14:textId="77777777" w:rsidR="00D12F8F" w:rsidRPr="006057B5" w:rsidRDefault="00D12F8F" w:rsidP="009071EA">
            <w:pPr>
              <w:pStyle w:val="affff"/>
              <w:jc w:val="right"/>
              <w:rPr>
                <w:b/>
              </w:rPr>
            </w:pPr>
            <w:r>
              <w:t>467405,74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12DE6E" w14:textId="77777777" w:rsidR="00D12F8F" w:rsidRPr="006057B5" w:rsidRDefault="00D12F8F" w:rsidP="009071EA">
            <w:pPr>
              <w:pStyle w:val="affff"/>
              <w:jc w:val="right"/>
              <w:rPr>
                <w:b/>
              </w:rPr>
            </w:pPr>
            <w:r>
              <w:t>2251796,33</w:t>
            </w:r>
          </w:p>
        </w:tc>
      </w:tr>
      <w:tr w:rsidR="00D12F8F" w:rsidRPr="006057B5" w14:paraId="0D91108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4626720" w14:textId="77777777" w:rsidR="00D12F8F" w:rsidRPr="006057B5" w:rsidRDefault="00D12F8F" w:rsidP="009071EA">
            <w:pPr>
              <w:pStyle w:val="affff"/>
              <w:jc w:val="center"/>
              <w:rPr>
                <w:b/>
              </w:rPr>
            </w:pPr>
            <w:r>
              <w:t>840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E1B2DC3" w14:textId="77777777" w:rsidR="00D12F8F" w:rsidRPr="006057B5" w:rsidRDefault="00D12F8F" w:rsidP="009071EA">
            <w:pPr>
              <w:pStyle w:val="affff"/>
              <w:jc w:val="right"/>
              <w:rPr>
                <w:b/>
              </w:rPr>
            </w:pPr>
            <w:r>
              <w:t>467404,81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3B76456" w14:textId="77777777" w:rsidR="00D12F8F" w:rsidRPr="006057B5" w:rsidRDefault="00D12F8F" w:rsidP="009071EA">
            <w:pPr>
              <w:pStyle w:val="affff"/>
              <w:jc w:val="right"/>
              <w:rPr>
                <w:b/>
              </w:rPr>
            </w:pPr>
            <w:r>
              <w:t>2251796,69</w:t>
            </w:r>
          </w:p>
        </w:tc>
      </w:tr>
      <w:tr w:rsidR="00D12F8F" w:rsidRPr="006057B5" w14:paraId="085CD04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1350536" w14:textId="77777777" w:rsidR="00D12F8F" w:rsidRPr="006057B5" w:rsidRDefault="00D12F8F" w:rsidP="009071EA">
            <w:pPr>
              <w:pStyle w:val="affff"/>
              <w:jc w:val="center"/>
              <w:rPr>
                <w:b/>
              </w:rPr>
            </w:pPr>
            <w:r>
              <w:t>841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A159221" w14:textId="77777777" w:rsidR="00D12F8F" w:rsidRPr="006057B5" w:rsidRDefault="00D12F8F" w:rsidP="009071EA">
            <w:pPr>
              <w:pStyle w:val="affff"/>
              <w:jc w:val="right"/>
              <w:rPr>
                <w:b/>
              </w:rPr>
            </w:pPr>
            <w:r>
              <w:t>467404,45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893C797" w14:textId="77777777" w:rsidR="00D12F8F" w:rsidRPr="006057B5" w:rsidRDefault="00D12F8F" w:rsidP="009071EA">
            <w:pPr>
              <w:pStyle w:val="affff"/>
              <w:jc w:val="right"/>
              <w:rPr>
                <w:b/>
              </w:rPr>
            </w:pPr>
            <w:r>
              <w:t>2251795,75</w:t>
            </w:r>
          </w:p>
        </w:tc>
      </w:tr>
      <w:tr w:rsidR="00D12F8F" w:rsidRPr="006057B5" w14:paraId="2D78B1C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AE5D19" w14:textId="77777777" w:rsidR="00D12F8F" w:rsidRPr="006057B5" w:rsidRDefault="00D12F8F" w:rsidP="009071EA">
            <w:pPr>
              <w:pStyle w:val="affff"/>
              <w:jc w:val="center"/>
              <w:rPr>
                <w:b/>
              </w:rPr>
            </w:pPr>
            <w:r>
              <w:t>838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B368238" w14:textId="77777777" w:rsidR="00D12F8F" w:rsidRPr="006057B5" w:rsidRDefault="00D12F8F" w:rsidP="009071EA">
            <w:pPr>
              <w:pStyle w:val="affff"/>
              <w:jc w:val="right"/>
              <w:rPr>
                <w:b/>
              </w:rPr>
            </w:pPr>
            <w:r>
              <w:t>467405,38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2E54D2" w14:textId="77777777" w:rsidR="00D12F8F" w:rsidRPr="006057B5" w:rsidRDefault="00D12F8F" w:rsidP="009071EA">
            <w:pPr>
              <w:pStyle w:val="affff"/>
              <w:jc w:val="right"/>
              <w:rPr>
                <w:b/>
              </w:rPr>
            </w:pPr>
            <w:r>
              <w:t>2251795,40</w:t>
            </w:r>
          </w:p>
        </w:tc>
      </w:tr>
      <w:tr w:rsidR="00D12F8F" w:rsidRPr="006057B5" w14:paraId="3C036CD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A496063" w14:textId="77777777" w:rsidR="00D12F8F" w:rsidRPr="006057B5" w:rsidRDefault="00D12F8F" w:rsidP="009071EA">
            <w:pPr>
              <w:pStyle w:val="affff"/>
              <w:rPr>
                <w:b/>
              </w:rPr>
            </w:pPr>
          </w:p>
        </w:tc>
      </w:tr>
      <w:tr w:rsidR="00D12F8F" w:rsidRPr="006057B5" w14:paraId="276FB68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A723FE7" w14:textId="77777777" w:rsidR="00D12F8F" w:rsidRPr="006057B5" w:rsidRDefault="00D12F8F" w:rsidP="009071EA">
            <w:pPr>
              <w:pStyle w:val="affff"/>
              <w:jc w:val="center"/>
              <w:rPr>
                <w:b/>
              </w:rPr>
            </w:pPr>
            <w:r>
              <w:t>842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C0A60AD" w14:textId="77777777" w:rsidR="00D12F8F" w:rsidRPr="006057B5" w:rsidRDefault="00D12F8F" w:rsidP="009071EA">
            <w:pPr>
              <w:pStyle w:val="affff"/>
              <w:jc w:val="right"/>
              <w:rPr>
                <w:b/>
              </w:rPr>
            </w:pPr>
            <w:r>
              <w:t>467950,12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52BABEE" w14:textId="77777777" w:rsidR="00D12F8F" w:rsidRPr="006057B5" w:rsidRDefault="00D12F8F" w:rsidP="009071EA">
            <w:pPr>
              <w:pStyle w:val="affff"/>
              <w:jc w:val="right"/>
              <w:rPr>
                <w:b/>
              </w:rPr>
            </w:pPr>
            <w:r>
              <w:t>2252283,84</w:t>
            </w:r>
          </w:p>
        </w:tc>
      </w:tr>
      <w:tr w:rsidR="00D12F8F" w:rsidRPr="006057B5" w14:paraId="2CC4D16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3BB5169" w14:textId="77777777" w:rsidR="00D12F8F" w:rsidRPr="006057B5" w:rsidRDefault="00D12F8F" w:rsidP="009071EA">
            <w:pPr>
              <w:pStyle w:val="affff"/>
              <w:jc w:val="center"/>
              <w:rPr>
                <w:b/>
              </w:rPr>
            </w:pPr>
            <w:r>
              <w:t>843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42EEB3B" w14:textId="77777777" w:rsidR="00D12F8F" w:rsidRPr="006057B5" w:rsidRDefault="00D12F8F" w:rsidP="009071EA">
            <w:pPr>
              <w:pStyle w:val="affff"/>
              <w:jc w:val="right"/>
              <w:rPr>
                <w:b/>
              </w:rPr>
            </w:pPr>
            <w:r>
              <w:t>467951,08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031837" w14:textId="77777777" w:rsidR="00D12F8F" w:rsidRPr="006057B5" w:rsidRDefault="00D12F8F" w:rsidP="009071EA">
            <w:pPr>
              <w:pStyle w:val="affff"/>
              <w:jc w:val="right"/>
              <w:rPr>
                <w:b/>
              </w:rPr>
            </w:pPr>
            <w:r>
              <w:t>2252284,12</w:t>
            </w:r>
          </w:p>
        </w:tc>
      </w:tr>
      <w:tr w:rsidR="00D12F8F" w:rsidRPr="006057B5" w14:paraId="7B1121F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5A1DA3F" w14:textId="77777777" w:rsidR="00D12F8F" w:rsidRPr="006057B5" w:rsidRDefault="00D12F8F" w:rsidP="009071EA">
            <w:pPr>
              <w:pStyle w:val="affff"/>
              <w:jc w:val="center"/>
              <w:rPr>
                <w:b/>
              </w:rPr>
            </w:pPr>
            <w:r>
              <w:t>844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D3E7275" w14:textId="77777777" w:rsidR="00D12F8F" w:rsidRPr="006057B5" w:rsidRDefault="00D12F8F" w:rsidP="009071EA">
            <w:pPr>
              <w:pStyle w:val="affff"/>
              <w:jc w:val="right"/>
              <w:rPr>
                <w:b/>
              </w:rPr>
            </w:pPr>
            <w:r>
              <w:t>467950,81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FB9EEF5" w14:textId="77777777" w:rsidR="00D12F8F" w:rsidRPr="006057B5" w:rsidRDefault="00D12F8F" w:rsidP="009071EA">
            <w:pPr>
              <w:pStyle w:val="affff"/>
              <w:jc w:val="right"/>
              <w:rPr>
                <w:b/>
              </w:rPr>
            </w:pPr>
            <w:r>
              <w:t>2252285,08</w:t>
            </w:r>
          </w:p>
        </w:tc>
      </w:tr>
      <w:tr w:rsidR="00D12F8F" w:rsidRPr="006057B5" w14:paraId="596C589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B50EF53" w14:textId="77777777" w:rsidR="00D12F8F" w:rsidRPr="006057B5" w:rsidRDefault="00D12F8F" w:rsidP="009071EA">
            <w:pPr>
              <w:pStyle w:val="affff"/>
              <w:jc w:val="center"/>
              <w:rPr>
                <w:b/>
              </w:rPr>
            </w:pPr>
            <w:r>
              <w:t>845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AFA20E3" w14:textId="77777777" w:rsidR="00D12F8F" w:rsidRPr="006057B5" w:rsidRDefault="00D12F8F" w:rsidP="009071EA">
            <w:pPr>
              <w:pStyle w:val="affff"/>
              <w:jc w:val="right"/>
              <w:rPr>
                <w:b/>
              </w:rPr>
            </w:pPr>
            <w:r>
              <w:t>467949,85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CC8738" w14:textId="77777777" w:rsidR="00D12F8F" w:rsidRPr="006057B5" w:rsidRDefault="00D12F8F" w:rsidP="009071EA">
            <w:pPr>
              <w:pStyle w:val="affff"/>
              <w:jc w:val="right"/>
              <w:rPr>
                <w:b/>
              </w:rPr>
            </w:pPr>
            <w:r>
              <w:t>2252284,80</w:t>
            </w:r>
          </w:p>
        </w:tc>
      </w:tr>
      <w:tr w:rsidR="00D12F8F" w:rsidRPr="006057B5" w14:paraId="3147954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C90872E" w14:textId="77777777" w:rsidR="00D12F8F" w:rsidRPr="006057B5" w:rsidRDefault="00D12F8F" w:rsidP="009071EA">
            <w:pPr>
              <w:pStyle w:val="affff"/>
              <w:jc w:val="center"/>
              <w:rPr>
                <w:b/>
              </w:rPr>
            </w:pPr>
            <w:r>
              <w:t>842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F9ECB20" w14:textId="77777777" w:rsidR="00D12F8F" w:rsidRPr="006057B5" w:rsidRDefault="00D12F8F" w:rsidP="009071EA">
            <w:pPr>
              <w:pStyle w:val="affff"/>
              <w:jc w:val="right"/>
              <w:rPr>
                <w:b/>
              </w:rPr>
            </w:pPr>
            <w:r>
              <w:t>467950,12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9E3552E" w14:textId="77777777" w:rsidR="00D12F8F" w:rsidRPr="006057B5" w:rsidRDefault="00D12F8F" w:rsidP="009071EA">
            <w:pPr>
              <w:pStyle w:val="affff"/>
              <w:jc w:val="right"/>
              <w:rPr>
                <w:b/>
              </w:rPr>
            </w:pPr>
            <w:r>
              <w:t>2252283,84</w:t>
            </w:r>
          </w:p>
        </w:tc>
      </w:tr>
      <w:tr w:rsidR="00D12F8F" w:rsidRPr="006057B5" w14:paraId="2F60409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236E79D" w14:textId="77777777" w:rsidR="00D12F8F" w:rsidRPr="006057B5" w:rsidRDefault="00D12F8F" w:rsidP="009071EA">
            <w:pPr>
              <w:pStyle w:val="affff"/>
              <w:rPr>
                <w:b/>
              </w:rPr>
            </w:pPr>
          </w:p>
        </w:tc>
      </w:tr>
      <w:tr w:rsidR="00D12F8F" w:rsidRPr="006057B5" w14:paraId="0F9A57D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999594" w14:textId="77777777" w:rsidR="00D12F8F" w:rsidRPr="006057B5" w:rsidRDefault="00D12F8F" w:rsidP="009071EA">
            <w:pPr>
              <w:pStyle w:val="affff"/>
              <w:jc w:val="center"/>
              <w:rPr>
                <w:b/>
              </w:rPr>
            </w:pPr>
            <w:r>
              <w:t>846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10C0A43" w14:textId="77777777" w:rsidR="00D12F8F" w:rsidRPr="006057B5" w:rsidRDefault="00D12F8F" w:rsidP="009071EA">
            <w:pPr>
              <w:pStyle w:val="affff"/>
              <w:jc w:val="right"/>
              <w:rPr>
                <w:b/>
              </w:rPr>
            </w:pPr>
            <w:r>
              <w:t>467880,92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F2685C" w14:textId="77777777" w:rsidR="00D12F8F" w:rsidRPr="006057B5" w:rsidRDefault="00D12F8F" w:rsidP="009071EA">
            <w:pPr>
              <w:pStyle w:val="affff"/>
              <w:jc w:val="right"/>
              <w:rPr>
                <w:b/>
              </w:rPr>
            </w:pPr>
            <w:r>
              <w:t>2252265,70</w:t>
            </w:r>
          </w:p>
        </w:tc>
      </w:tr>
      <w:tr w:rsidR="00D12F8F" w:rsidRPr="006057B5" w14:paraId="1BB3F0D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F293C82" w14:textId="77777777" w:rsidR="00D12F8F" w:rsidRPr="006057B5" w:rsidRDefault="00D12F8F" w:rsidP="009071EA">
            <w:pPr>
              <w:pStyle w:val="affff"/>
              <w:jc w:val="center"/>
              <w:rPr>
                <w:b/>
              </w:rPr>
            </w:pPr>
            <w:r>
              <w:t>847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C0319CC" w14:textId="77777777" w:rsidR="00D12F8F" w:rsidRPr="006057B5" w:rsidRDefault="00D12F8F" w:rsidP="009071EA">
            <w:pPr>
              <w:pStyle w:val="affff"/>
              <w:jc w:val="right"/>
              <w:rPr>
                <w:b/>
              </w:rPr>
            </w:pPr>
            <w:r>
              <w:t>467881,88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018764" w14:textId="77777777" w:rsidR="00D12F8F" w:rsidRPr="006057B5" w:rsidRDefault="00D12F8F" w:rsidP="009071EA">
            <w:pPr>
              <w:pStyle w:val="affff"/>
              <w:jc w:val="right"/>
              <w:rPr>
                <w:b/>
              </w:rPr>
            </w:pPr>
            <w:r>
              <w:t>2252265,98</w:t>
            </w:r>
          </w:p>
        </w:tc>
      </w:tr>
      <w:tr w:rsidR="00D12F8F" w:rsidRPr="006057B5" w14:paraId="49F743E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2AC543" w14:textId="77777777" w:rsidR="00D12F8F" w:rsidRPr="006057B5" w:rsidRDefault="00D12F8F" w:rsidP="009071EA">
            <w:pPr>
              <w:pStyle w:val="affff"/>
              <w:jc w:val="center"/>
              <w:rPr>
                <w:b/>
              </w:rPr>
            </w:pPr>
            <w:r>
              <w:t>848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0DE89C9" w14:textId="77777777" w:rsidR="00D12F8F" w:rsidRPr="006057B5" w:rsidRDefault="00D12F8F" w:rsidP="009071EA">
            <w:pPr>
              <w:pStyle w:val="affff"/>
              <w:jc w:val="right"/>
              <w:rPr>
                <w:b/>
              </w:rPr>
            </w:pPr>
            <w:r>
              <w:t>467881,61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458B3D2" w14:textId="77777777" w:rsidR="00D12F8F" w:rsidRPr="006057B5" w:rsidRDefault="00D12F8F" w:rsidP="009071EA">
            <w:pPr>
              <w:pStyle w:val="affff"/>
              <w:jc w:val="right"/>
              <w:rPr>
                <w:b/>
              </w:rPr>
            </w:pPr>
            <w:r>
              <w:t>2252266,94</w:t>
            </w:r>
          </w:p>
        </w:tc>
      </w:tr>
      <w:tr w:rsidR="00D12F8F" w:rsidRPr="006057B5" w14:paraId="00F2443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DF59D43" w14:textId="77777777" w:rsidR="00D12F8F" w:rsidRPr="006057B5" w:rsidRDefault="00D12F8F" w:rsidP="009071EA">
            <w:pPr>
              <w:pStyle w:val="affff"/>
              <w:jc w:val="center"/>
              <w:rPr>
                <w:b/>
              </w:rPr>
            </w:pPr>
            <w:r>
              <w:t>849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29ED5BA" w14:textId="77777777" w:rsidR="00D12F8F" w:rsidRPr="006057B5" w:rsidRDefault="00D12F8F" w:rsidP="009071EA">
            <w:pPr>
              <w:pStyle w:val="affff"/>
              <w:jc w:val="right"/>
              <w:rPr>
                <w:b/>
              </w:rPr>
            </w:pPr>
            <w:r>
              <w:t>467880,65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27A17DC" w14:textId="77777777" w:rsidR="00D12F8F" w:rsidRPr="006057B5" w:rsidRDefault="00D12F8F" w:rsidP="009071EA">
            <w:pPr>
              <w:pStyle w:val="affff"/>
              <w:jc w:val="right"/>
              <w:rPr>
                <w:b/>
              </w:rPr>
            </w:pPr>
            <w:r>
              <w:t>2252266,66</w:t>
            </w:r>
          </w:p>
        </w:tc>
      </w:tr>
      <w:tr w:rsidR="00D12F8F" w:rsidRPr="006057B5" w14:paraId="344C6D9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92FBE08" w14:textId="77777777" w:rsidR="00D12F8F" w:rsidRPr="006057B5" w:rsidRDefault="00D12F8F" w:rsidP="009071EA">
            <w:pPr>
              <w:pStyle w:val="affff"/>
              <w:jc w:val="center"/>
              <w:rPr>
                <w:b/>
              </w:rPr>
            </w:pPr>
            <w:r>
              <w:t>846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79A20C2" w14:textId="77777777" w:rsidR="00D12F8F" w:rsidRPr="006057B5" w:rsidRDefault="00D12F8F" w:rsidP="009071EA">
            <w:pPr>
              <w:pStyle w:val="affff"/>
              <w:jc w:val="right"/>
              <w:rPr>
                <w:b/>
              </w:rPr>
            </w:pPr>
            <w:r>
              <w:t>467880,92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E78E57" w14:textId="77777777" w:rsidR="00D12F8F" w:rsidRPr="006057B5" w:rsidRDefault="00D12F8F" w:rsidP="009071EA">
            <w:pPr>
              <w:pStyle w:val="affff"/>
              <w:jc w:val="right"/>
              <w:rPr>
                <w:b/>
              </w:rPr>
            </w:pPr>
            <w:r>
              <w:t>2252265,70</w:t>
            </w:r>
          </w:p>
        </w:tc>
      </w:tr>
      <w:tr w:rsidR="00D12F8F" w:rsidRPr="006057B5" w14:paraId="2221B6A9"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315B084" w14:textId="77777777" w:rsidR="00D12F8F" w:rsidRPr="006057B5" w:rsidRDefault="00D12F8F" w:rsidP="009071EA">
            <w:pPr>
              <w:pStyle w:val="affff"/>
              <w:rPr>
                <w:b/>
              </w:rPr>
            </w:pPr>
          </w:p>
        </w:tc>
      </w:tr>
      <w:tr w:rsidR="00D12F8F" w:rsidRPr="006057B5" w14:paraId="66AF532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692ADE" w14:textId="77777777" w:rsidR="00D12F8F" w:rsidRPr="006057B5" w:rsidRDefault="00D12F8F" w:rsidP="009071EA">
            <w:pPr>
              <w:pStyle w:val="affff"/>
              <w:jc w:val="center"/>
              <w:rPr>
                <w:b/>
              </w:rPr>
            </w:pPr>
            <w:r>
              <w:t>850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79E4657" w14:textId="77777777" w:rsidR="00D12F8F" w:rsidRPr="006057B5" w:rsidRDefault="00D12F8F" w:rsidP="009071EA">
            <w:pPr>
              <w:pStyle w:val="affff"/>
              <w:jc w:val="right"/>
              <w:rPr>
                <w:b/>
              </w:rPr>
            </w:pPr>
            <w:r>
              <w:t>468327,25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FD3A38" w14:textId="77777777" w:rsidR="00D12F8F" w:rsidRPr="006057B5" w:rsidRDefault="00D12F8F" w:rsidP="009071EA">
            <w:pPr>
              <w:pStyle w:val="affff"/>
              <w:jc w:val="right"/>
              <w:rPr>
                <w:b/>
              </w:rPr>
            </w:pPr>
            <w:r>
              <w:t>2252355,61</w:t>
            </w:r>
          </w:p>
        </w:tc>
      </w:tr>
      <w:tr w:rsidR="00D12F8F" w:rsidRPr="006057B5" w14:paraId="0D3C34B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F16E792" w14:textId="77777777" w:rsidR="00D12F8F" w:rsidRPr="006057B5" w:rsidRDefault="00D12F8F" w:rsidP="009071EA">
            <w:pPr>
              <w:pStyle w:val="affff"/>
              <w:jc w:val="center"/>
              <w:rPr>
                <w:b/>
              </w:rPr>
            </w:pPr>
            <w:r>
              <w:t>851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CBEC067" w14:textId="77777777" w:rsidR="00D12F8F" w:rsidRPr="006057B5" w:rsidRDefault="00D12F8F" w:rsidP="009071EA">
            <w:pPr>
              <w:pStyle w:val="affff"/>
              <w:jc w:val="right"/>
              <w:rPr>
                <w:b/>
              </w:rPr>
            </w:pPr>
            <w:r>
              <w:t>468328,23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CE80CB5" w14:textId="77777777" w:rsidR="00D12F8F" w:rsidRPr="006057B5" w:rsidRDefault="00D12F8F" w:rsidP="009071EA">
            <w:pPr>
              <w:pStyle w:val="affff"/>
              <w:jc w:val="right"/>
              <w:rPr>
                <w:b/>
              </w:rPr>
            </w:pPr>
            <w:r>
              <w:t>2252355,82</w:t>
            </w:r>
          </w:p>
        </w:tc>
      </w:tr>
      <w:tr w:rsidR="00D12F8F" w:rsidRPr="006057B5" w14:paraId="163504E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9BE92AA" w14:textId="77777777" w:rsidR="00D12F8F" w:rsidRPr="006057B5" w:rsidRDefault="00D12F8F" w:rsidP="009071EA">
            <w:pPr>
              <w:pStyle w:val="affff"/>
              <w:jc w:val="center"/>
              <w:rPr>
                <w:b/>
              </w:rPr>
            </w:pPr>
            <w:r>
              <w:t>852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F0D6337" w14:textId="77777777" w:rsidR="00D12F8F" w:rsidRPr="006057B5" w:rsidRDefault="00D12F8F" w:rsidP="009071EA">
            <w:pPr>
              <w:pStyle w:val="affff"/>
              <w:jc w:val="right"/>
              <w:rPr>
                <w:b/>
              </w:rPr>
            </w:pPr>
            <w:r>
              <w:t>468328,01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FA41E8E" w14:textId="77777777" w:rsidR="00D12F8F" w:rsidRPr="006057B5" w:rsidRDefault="00D12F8F" w:rsidP="009071EA">
            <w:pPr>
              <w:pStyle w:val="affff"/>
              <w:jc w:val="right"/>
              <w:rPr>
                <w:b/>
              </w:rPr>
            </w:pPr>
            <w:r>
              <w:t>2252356,80</w:t>
            </w:r>
          </w:p>
        </w:tc>
      </w:tr>
      <w:tr w:rsidR="00D12F8F" w:rsidRPr="006057B5" w14:paraId="125F9F4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B08F6AC" w14:textId="77777777" w:rsidR="00D12F8F" w:rsidRPr="006057B5" w:rsidRDefault="00D12F8F" w:rsidP="009071EA">
            <w:pPr>
              <w:pStyle w:val="affff"/>
              <w:jc w:val="center"/>
              <w:rPr>
                <w:b/>
              </w:rPr>
            </w:pPr>
            <w:r>
              <w:t>853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1EBCA2C" w14:textId="77777777" w:rsidR="00D12F8F" w:rsidRPr="006057B5" w:rsidRDefault="00D12F8F" w:rsidP="009071EA">
            <w:pPr>
              <w:pStyle w:val="affff"/>
              <w:jc w:val="right"/>
              <w:rPr>
                <w:b/>
              </w:rPr>
            </w:pPr>
            <w:r>
              <w:t>468327,04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DB7E1D5" w14:textId="77777777" w:rsidR="00D12F8F" w:rsidRPr="006057B5" w:rsidRDefault="00D12F8F" w:rsidP="009071EA">
            <w:pPr>
              <w:pStyle w:val="affff"/>
              <w:jc w:val="right"/>
              <w:rPr>
                <w:b/>
              </w:rPr>
            </w:pPr>
            <w:r>
              <w:t>2252356,58</w:t>
            </w:r>
          </w:p>
        </w:tc>
      </w:tr>
      <w:tr w:rsidR="00D12F8F" w:rsidRPr="006057B5" w14:paraId="3FCAA18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6EBDE9" w14:textId="77777777" w:rsidR="00D12F8F" w:rsidRPr="006057B5" w:rsidRDefault="00D12F8F" w:rsidP="009071EA">
            <w:pPr>
              <w:pStyle w:val="affff"/>
              <w:jc w:val="center"/>
              <w:rPr>
                <w:b/>
              </w:rPr>
            </w:pPr>
            <w:r>
              <w:t>850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878804B" w14:textId="77777777" w:rsidR="00D12F8F" w:rsidRPr="006057B5" w:rsidRDefault="00D12F8F" w:rsidP="009071EA">
            <w:pPr>
              <w:pStyle w:val="affff"/>
              <w:jc w:val="right"/>
              <w:rPr>
                <w:b/>
              </w:rPr>
            </w:pPr>
            <w:r>
              <w:t>468327,25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1DE7F69" w14:textId="77777777" w:rsidR="00D12F8F" w:rsidRPr="006057B5" w:rsidRDefault="00D12F8F" w:rsidP="009071EA">
            <w:pPr>
              <w:pStyle w:val="affff"/>
              <w:jc w:val="right"/>
              <w:rPr>
                <w:b/>
              </w:rPr>
            </w:pPr>
            <w:r>
              <w:t>2252355,61</w:t>
            </w:r>
          </w:p>
        </w:tc>
      </w:tr>
      <w:tr w:rsidR="00D12F8F" w:rsidRPr="006057B5" w14:paraId="327E5EF5"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BA3B5B2" w14:textId="77777777" w:rsidR="00D12F8F" w:rsidRPr="006057B5" w:rsidRDefault="00D12F8F" w:rsidP="009071EA">
            <w:pPr>
              <w:pStyle w:val="affff"/>
              <w:rPr>
                <w:b/>
              </w:rPr>
            </w:pPr>
          </w:p>
        </w:tc>
      </w:tr>
      <w:tr w:rsidR="00D12F8F" w:rsidRPr="006057B5" w14:paraId="0B78E88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50DA90F" w14:textId="77777777" w:rsidR="00D12F8F" w:rsidRPr="006057B5" w:rsidRDefault="00D12F8F" w:rsidP="009071EA">
            <w:pPr>
              <w:pStyle w:val="affff"/>
              <w:jc w:val="center"/>
              <w:rPr>
                <w:b/>
              </w:rPr>
            </w:pPr>
            <w:r>
              <w:t>854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81B65EF" w14:textId="77777777" w:rsidR="00D12F8F" w:rsidRPr="006057B5" w:rsidRDefault="00D12F8F" w:rsidP="009071EA">
            <w:pPr>
              <w:pStyle w:val="affff"/>
              <w:jc w:val="right"/>
              <w:rPr>
                <w:b/>
              </w:rPr>
            </w:pPr>
            <w:r>
              <w:t>468368,61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227895" w14:textId="77777777" w:rsidR="00D12F8F" w:rsidRPr="006057B5" w:rsidRDefault="00D12F8F" w:rsidP="009071EA">
            <w:pPr>
              <w:pStyle w:val="affff"/>
              <w:jc w:val="right"/>
              <w:rPr>
                <w:b/>
              </w:rPr>
            </w:pPr>
            <w:r>
              <w:t>2252368,56</w:t>
            </w:r>
          </w:p>
        </w:tc>
      </w:tr>
      <w:tr w:rsidR="00D12F8F" w:rsidRPr="006057B5" w14:paraId="00388B4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7CB126" w14:textId="77777777" w:rsidR="00D12F8F" w:rsidRPr="006057B5" w:rsidRDefault="00D12F8F" w:rsidP="009071EA">
            <w:pPr>
              <w:pStyle w:val="affff"/>
              <w:jc w:val="center"/>
              <w:rPr>
                <w:b/>
              </w:rPr>
            </w:pPr>
            <w:r>
              <w:t>855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A4C431" w14:textId="77777777" w:rsidR="00D12F8F" w:rsidRPr="006057B5" w:rsidRDefault="00D12F8F" w:rsidP="009071EA">
            <w:pPr>
              <w:pStyle w:val="affff"/>
              <w:jc w:val="right"/>
              <w:rPr>
                <w:b/>
              </w:rPr>
            </w:pPr>
            <w:r>
              <w:t>468369,58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60746EC" w14:textId="77777777" w:rsidR="00D12F8F" w:rsidRPr="006057B5" w:rsidRDefault="00D12F8F" w:rsidP="009071EA">
            <w:pPr>
              <w:pStyle w:val="affff"/>
              <w:jc w:val="right"/>
              <w:rPr>
                <w:b/>
              </w:rPr>
            </w:pPr>
            <w:r>
              <w:t>2252368,77</w:t>
            </w:r>
          </w:p>
        </w:tc>
      </w:tr>
      <w:tr w:rsidR="00D12F8F" w:rsidRPr="006057B5" w14:paraId="48B1856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443D778" w14:textId="77777777" w:rsidR="00D12F8F" w:rsidRPr="006057B5" w:rsidRDefault="00D12F8F" w:rsidP="009071EA">
            <w:pPr>
              <w:pStyle w:val="affff"/>
              <w:jc w:val="center"/>
              <w:rPr>
                <w:b/>
              </w:rPr>
            </w:pPr>
            <w:r>
              <w:t>856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9ADE4AD" w14:textId="77777777" w:rsidR="00D12F8F" w:rsidRPr="006057B5" w:rsidRDefault="00D12F8F" w:rsidP="009071EA">
            <w:pPr>
              <w:pStyle w:val="affff"/>
              <w:jc w:val="right"/>
              <w:rPr>
                <w:b/>
              </w:rPr>
            </w:pPr>
            <w:r>
              <w:t>468369,37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2A66AA" w14:textId="77777777" w:rsidR="00D12F8F" w:rsidRPr="006057B5" w:rsidRDefault="00D12F8F" w:rsidP="009071EA">
            <w:pPr>
              <w:pStyle w:val="affff"/>
              <w:jc w:val="right"/>
              <w:rPr>
                <w:b/>
              </w:rPr>
            </w:pPr>
            <w:r>
              <w:t>2252369,75</w:t>
            </w:r>
          </w:p>
        </w:tc>
      </w:tr>
      <w:tr w:rsidR="00D12F8F" w:rsidRPr="006057B5" w14:paraId="6E868C4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D57467C" w14:textId="77777777" w:rsidR="00D12F8F" w:rsidRPr="006057B5" w:rsidRDefault="00D12F8F" w:rsidP="009071EA">
            <w:pPr>
              <w:pStyle w:val="affff"/>
              <w:jc w:val="center"/>
              <w:rPr>
                <w:b/>
              </w:rPr>
            </w:pPr>
            <w:r>
              <w:t>857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837F83B" w14:textId="77777777" w:rsidR="00D12F8F" w:rsidRPr="006057B5" w:rsidRDefault="00D12F8F" w:rsidP="009071EA">
            <w:pPr>
              <w:pStyle w:val="affff"/>
              <w:jc w:val="right"/>
              <w:rPr>
                <w:b/>
              </w:rPr>
            </w:pPr>
            <w:r>
              <w:t>468368,39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63AF2F0" w14:textId="77777777" w:rsidR="00D12F8F" w:rsidRPr="006057B5" w:rsidRDefault="00D12F8F" w:rsidP="009071EA">
            <w:pPr>
              <w:pStyle w:val="affff"/>
              <w:jc w:val="right"/>
              <w:rPr>
                <w:b/>
              </w:rPr>
            </w:pPr>
            <w:r>
              <w:t>2252369,53</w:t>
            </w:r>
          </w:p>
        </w:tc>
      </w:tr>
      <w:tr w:rsidR="00D12F8F" w:rsidRPr="006057B5" w14:paraId="5272AE1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AC01DEA" w14:textId="77777777" w:rsidR="00D12F8F" w:rsidRPr="006057B5" w:rsidRDefault="00D12F8F" w:rsidP="009071EA">
            <w:pPr>
              <w:pStyle w:val="affff"/>
              <w:jc w:val="center"/>
              <w:rPr>
                <w:b/>
              </w:rPr>
            </w:pPr>
            <w:r>
              <w:t>854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74874BE" w14:textId="77777777" w:rsidR="00D12F8F" w:rsidRPr="006057B5" w:rsidRDefault="00D12F8F" w:rsidP="009071EA">
            <w:pPr>
              <w:pStyle w:val="affff"/>
              <w:jc w:val="right"/>
              <w:rPr>
                <w:b/>
              </w:rPr>
            </w:pPr>
            <w:r>
              <w:t>468368,61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1B39BF4" w14:textId="77777777" w:rsidR="00D12F8F" w:rsidRPr="006057B5" w:rsidRDefault="00D12F8F" w:rsidP="009071EA">
            <w:pPr>
              <w:pStyle w:val="affff"/>
              <w:jc w:val="right"/>
              <w:rPr>
                <w:b/>
              </w:rPr>
            </w:pPr>
            <w:r>
              <w:t>2252368,56</w:t>
            </w:r>
          </w:p>
        </w:tc>
      </w:tr>
      <w:tr w:rsidR="00D12F8F" w:rsidRPr="006057B5" w14:paraId="14CE1E12"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48D8904" w14:textId="77777777" w:rsidR="00D12F8F" w:rsidRPr="006057B5" w:rsidRDefault="00D12F8F" w:rsidP="009071EA">
            <w:pPr>
              <w:pStyle w:val="affff"/>
              <w:rPr>
                <w:b/>
              </w:rPr>
            </w:pPr>
          </w:p>
        </w:tc>
      </w:tr>
      <w:tr w:rsidR="00D12F8F" w:rsidRPr="006057B5" w14:paraId="3C4FFDC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264542F" w14:textId="77777777" w:rsidR="00D12F8F" w:rsidRPr="006057B5" w:rsidRDefault="00D12F8F" w:rsidP="009071EA">
            <w:pPr>
              <w:pStyle w:val="affff"/>
              <w:jc w:val="center"/>
              <w:rPr>
                <w:b/>
              </w:rPr>
            </w:pPr>
            <w:r>
              <w:t>858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FE5908" w14:textId="77777777" w:rsidR="00D12F8F" w:rsidRPr="006057B5" w:rsidRDefault="00D12F8F" w:rsidP="009071EA">
            <w:pPr>
              <w:pStyle w:val="affff"/>
              <w:jc w:val="right"/>
              <w:rPr>
                <w:b/>
              </w:rPr>
            </w:pPr>
            <w:r>
              <w:t>467335,55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1AA4619" w14:textId="77777777" w:rsidR="00D12F8F" w:rsidRPr="006057B5" w:rsidRDefault="00D12F8F" w:rsidP="009071EA">
            <w:pPr>
              <w:pStyle w:val="affff"/>
              <w:jc w:val="right"/>
              <w:rPr>
                <w:b/>
              </w:rPr>
            </w:pPr>
            <w:r>
              <w:t>2251587,27</w:t>
            </w:r>
          </w:p>
        </w:tc>
      </w:tr>
      <w:tr w:rsidR="00D12F8F" w:rsidRPr="006057B5" w14:paraId="5B4C468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3C7AD2F" w14:textId="77777777" w:rsidR="00D12F8F" w:rsidRPr="006057B5" w:rsidRDefault="00D12F8F" w:rsidP="009071EA">
            <w:pPr>
              <w:pStyle w:val="affff"/>
              <w:jc w:val="center"/>
              <w:rPr>
                <w:b/>
              </w:rPr>
            </w:pPr>
            <w:r>
              <w:t>859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E4BC182" w14:textId="77777777" w:rsidR="00D12F8F" w:rsidRPr="006057B5" w:rsidRDefault="00D12F8F" w:rsidP="009071EA">
            <w:pPr>
              <w:pStyle w:val="affff"/>
              <w:jc w:val="right"/>
              <w:rPr>
                <w:b/>
              </w:rPr>
            </w:pPr>
            <w:r>
              <w:t>467336,19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B4B8579" w14:textId="77777777" w:rsidR="00D12F8F" w:rsidRPr="006057B5" w:rsidRDefault="00D12F8F" w:rsidP="009071EA">
            <w:pPr>
              <w:pStyle w:val="affff"/>
              <w:jc w:val="right"/>
              <w:rPr>
                <w:b/>
              </w:rPr>
            </w:pPr>
            <w:r>
              <w:t>2251588,04</w:t>
            </w:r>
          </w:p>
        </w:tc>
      </w:tr>
      <w:tr w:rsidR="00D12F8F" w:rsidRPr="006057B5" w14:paraId="4F3E6A4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398AA6" w14:textId="77777777" w:rsidR="00D12F8F" w:rsidRPr="006057B5" w:rsidRDefault="00D12F8F" w:rsidP="009071EA">
            <w:pPr>
              <w:pStyle w:val="affff"/>
              <w:jc w:val="center"/>
              <w:rPr>
                <w:b/>
              </w:rPr>
            </w:pPr>
            <w:r>
              <w:t>860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288B63A" w14:textId="77777777" w:rsidR="00D12F8F" w:rsidRPr="006057B5" w:rsidRDefault="00D12F8F" w:rsidP="009071EA">
            <w:pPr>
              <w:pStyle w:val="affff"/>
              <w:jc w:val="right"/>
              <w:rPr>
                <w:b/>
              </w:rPr>
            </w:pPr>
            <w:r>
              <w:t>467335,42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C3CA8E" w14:textId="77777777" w:rsidR="00D12F8F" w:rsidRPr="006057B5" w:rsidRDefault="00D12F8F" w:rsidP="009071EA">
            <w:pPr>
              <w:pStyle w:val="affff"/>
              <w:jc w:val="right"/>
              <w:rPr>
                <w:b/>
              </w:rPr>
            </w:pPr>
            <w:r>
              <w:t>2251588,68</w:t>
            </w:r>
          </w:p>
        </w:tc>
      </w:tr>
      <w:tr w:rsidR="00D12F8F" w:rsidRPr="006057B5" w14:paraId="60B4C62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87EE9BA" w14:textId="77777777" w:rsidR="00D12F8F" w:rsidRPr="006057B5" w:rsidRDefault="00D12F8F" w:rsidP="009071EA">
            <w:pPr>
              <w:pStyle w:val="affff"/>
              <w:jc w:val="center"/>
              <w:rPr>
                <w:b/>
              </w:rPr>
            </w:pPr>
            <w:r>
              <w:t>861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7D95233" w14:textId="77777777" w:rsidR="00D12F8F" w:rsidRPr="006057B5" w:rsidRDefault="00D12F8F" w:rsidP="009071EA">
            <w:pPr>
              <w:pStyle w:val="affff"/>
              <w:jc w:val="right"/>
              <w:rPr>
                <w:b/>
              </w:rPr>
            </w:pPr>
            <w:r>
              <w:t>467334,79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73328E5" w14:textId="77777777" w:rsidR="00D12F8F" w:rsidRPr="006057B5" w:rsidRDefault="00D12F8F" w:rsidP="009071EA">
            <w:pPr>
              <w:pStyle w:val="affff"/>
              <w:jc w:val="right"/>
              <w:rPr>
                <w:b/>
              </w:rPr>
            </w:pPr>
            <w:r>
              <w:t>2251587,92</w:t>
            </w:r>
          </w:p>
        </w:tc>
      </w:tr>
      <w:tr w:rsidR="00D12F8F" w:rsidRPr="006057B5" w14:paraId="0719375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2220A9A" w14:textId="77777777" w:rsidR="00D12F8F" w:rsidRPr="006057B5" w:rsidRDefault="00D12F8F" w:rsidP="009071EA">
            <w:pPr>
              <w:pStyle w:val="affff"/>
              <w:jc w:val="center"/>
              <w:rPr>
                <w:b/>
              </w:rPr>
            </w:pPr>
            <w:r>
              <w:t>858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EFD8046" w14:textId="77777777" w:rsidR="00D12F8F" w:rsidRPr="006057B5" w:rsidRDefault="00D12F8F" w:rsidP="009071EA">
            <w:pPr>
              <w:pStyle w:val="affff"/>
              <w:jc w:val="right"/>
              <w:rPr>
                <w:b/>
              </w:rPr>
            </w:pPr>
            <w:r>
              <w:t>467335,55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2EDE77" w14:textId="77777777" w:rsidR="00D12F8F" w:rsidRPr="006057B5" w:rsidRDefault="00D12F8F" w:rsidP="009071EA">
            <w:pPr>
              <w:pStyle w:val="affff"/>
              <w:jc w:val="right"/>
              <w:rPr>
                <w:b/>
              </w:rPr>
            </w:pPr>
            <w:r>
              <w:t>2251587,27</w:t>
            </w:r>
          </w:p>
        </w:tc>
      </w:tr>
      <w:tr w:rsidR="00D12F8F" w:rsidRPr="006057B5" w14:paraId="6BC26B69"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D6C388D" w14:textId="77777777" w:rsidR="00D12F8F" w:rsidRPr="006057B5" w:rsidRDefault="00D12F8F" w:rsidP="009071EA">
            <w:pPr>
              <w:pStyle w:val="affff"/>
              <w:rPr>
                <w:b/>
              </w:rPr>
            </w:pPr>
          </w:p>
        </w:tc>
      </w:tr>
      <w:tr w:rsidR="00D12F8F" w:rsidRPr="006057B5" w14:paraId="0BDD639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C9F9475" w14:textId="77777777" w:rsidR="00D12F8F" w:rsidRPr="006057B5" w:rsidRDefault="00D12F8F" w:rsidP="009071EA">
            <w:pPr>
              <w:pStyle w:val="affff"/>
              <w:jc w:val="center"/>
              <w:rPr>
                <w:b/>
              </w:rPr>
            </w:pPr>
            <w:r>
              <w:t>862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10F02FA" w14:textId="77777777" w:rsidR="00D12F8F" w:rsidRPr="006057B5" w:rsidRDefault="00D12F8F" w:rsidP="009071EA">
            <w:pPr>
              <w:pStyle w:val="affff"/>
              <w:jc w:val="right"/>
              <w:rPr>
                <w:b/>
              </w:rPr>
            </w:pPr>
            <w:r>
              <w:t>467353,46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7F20CAF" w14:textId="77777777" w:rsidR="00D12F8F" w:rsidRPr="006057B5" w:rsidRDefault="00D12F8F" w:rsidP="009071EA">
            <w:pPr>
              <w:pStyle w:val="affff"/>
              <w:jc w:val="right"/>
              <w:rPr>
                <w:b/>
              </w:rPr>
            </w:pPr>
            <w:r>
              <w:t>2251612,37</w:t>
            </w:r>
          </w:p>
        </w:tc>
      </w:tr>
      <w:tr w:rsidR="00D12F8F" w:rsidRPr="006057B5" w14:paraId="62EAFDE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41DB9D" w14:textId="77777777" w:rsidR="00D12F8F" w:rsidRPr="006057B5" w:rsidRDefault="00D12F8F" w:rsidP="009071EA">
            <w:pPr>
              <w:pStyle w:val="affff"/>
              <w:jc w:val="center"/>
              <w:rPr>
                <w:b/>
              </w:rPr>
            </w:pPr>
            <w:r>
              <w:t>863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492EE60" w14:textId="77777777" w:rsidR="00D12F8F" w:rsidRPr="006057B5" w:rsidRDefault="00D12F8F" w:rsidP="009071EA">
            <w:pPr>
              <w:pStyle w:val="affff"/>
              <w:jc w:val="right"/>
              <w:rPr>
                <w:b/>
              </w:rPr>
            </w:pPr>
            <w:r>
              <w:t>467354,09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CFB8A2" w14:textId="77777777" w:rsidR="00D12F8F" w:rsidRPr="006057B5" w:rsidRDefault="00D12F8F" w:rsidP="009071EA">
            <w:pPr>
              <w:pStyle w:val="affff"/>
              <w:jc w:val="right"/>
              <w:rPr>
                <w:b/>
              </w:rPr>
            </w:pPr>
            <w:r>
              <w:t>2251613,13</w:t>
            </w:r>
          </w:p>
        </w:tc>
      </w:tr>
      <w:tr w:rsidR="00D12F8F" w:rsidRPr="006057B5" w14:paraId="42D651E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1CA6EB" w14:textId="77777777" w:rsidR="00D12F8F" w:rsidRPr="006057B5" w:rsidRDefault="00D12F8F" w:rsidP="009071EA">
            <w:pPr>
              <w:pStyle w:val="affff"/>
              <w:jc w:val="center"/>
              <w:rPr>
                <w:b/>
              </w:rPr>
            </w:pPr>
            <w:r>
              <w:t>864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3C7132" w14:textId="77777777" w:rsidR="00D12F8F" w:rsidRPr="006057B5" w:rsidRDefault="00D12F8F" w:rsidP="009071EA">
            <w:pPr>
              <w:pStyle w:val="affff"/>
              <w:jc w:val="right"/>
              <w:rPr>
                <w:b/>
              </w:rPr>
            </w:pPr>
            <w:r>
              <w:t>467353,33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3CF4D54" w14:textId="77777777" w:rsidR="00D12F8F" w:rsidRPr="006057B5" w:rsidRDefault="00D12F8F" w:rsidP="009071EA">
            <w:pPr>
              <w:pStyle w:val="affff"/>
              <w:jc w:val="right"/>
              <w:rPr>
                <w:b/>
              </w:rPr>
            </w:pPr>
            <w:r>
              <w:t>2251613,78</w:t>
            </w:r>
          </w:p>
        </w:tc>
      </w:tr>
      <w:tr w:rsidR="00D12F8F" w:rsidRPr="006057B5" w14:paraId="3BFC9C7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310E236" w14:textId="77777777" w:rsidR="00D12F8F" w:rsidRPr="006057B5" w:rsidRDefault="00D12F8F" w:rsidP="009071EA">
            <w:pPr>
              <w:pStyle w:val="affff"/>
              <w:jc w:val="center"/>
              <w:rPr>
                <w:b/>
              </w:rPr>
            </w:pPr>
            <w:r>
              <w:t>865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C2FC8C" w14:textId="77777777" w:rsidR="00D12F8F" w:rsidRPr="006057B5" w:rsidRDefault="00D12F8F" w:rsidP="009071EA">
            <w:pPr>
              <w:pStyle w:val="affff"/>
              <w:jc w:val="right"/>
              <w:rPr>
                <w:b/>
              </w:rPr>
            </w:pPr>
            <w:r>
              <w:t>467352,69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5F52EA" w14:textId="77777777" w:rsidR="00D12F8F" w:rsidRPr="006057B5" w:rsidRDefault="00D12F8F" w:rsidP="009071EA">
            <w:pPr>
              <w:pStyle w:val="affff"/>
              <w:jc w:val="right"/>
              <w:rPr>
                <w:b/>
              </w:rPr>
            </w:pPr>
            <w:r>
              <w:t>2251613,01</w:t>
            </w:r>
          </w:p>
        </w:tc>
      </w:tr>
      <w:tr w:rsidR="00D12F8F" w:rsidRPr="006057B5" w14:paraId="3BD5D7E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50C8488" w14:textId="77777777" w:rsidR="00D12F8F" w:rsidRPr="006057B5" w:rsidRDefault="00D12F8F" w:rsidP="009071EA">
            <w:pPr>
              <w:pStyle w:val="affff"/>
              <w:jc w:val="center"/>
              <w:rPr>
                <w:b/>
              </w:rPr>
            </w:pPr>
            <w:r>
              <w:t>862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4551CA" w14:textId="77777777" w:rsidR="00D12F8F" w:rsidRPr="006057B5" w:rsidRDefault="00D12F8F" w:rsidP="009071EA">
            <w:pPr>
              <w:pStyle w:val="affff"/>
              <w:jc w:val="right"/>
              <w:rPr>
                <w:b/>
              </w:rPr>
            </w:pPr>
            <w:r>
              <w:t>467353,46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A5F79F0" w14:textId="77777777" w:rsidR="00D12F8F" w:rsidRPr="006057B5" w:rsidRDefault="00D12F8F" w:rsidP="009071EA">
            <w:pPr>
              <w:pStyle w:val="affff"/>
              <w:jc w:val="right"/>
              <w:rPr>
                <w:b/>
              </w:rPr>
            </w:pPr>
            <w:r>
              <w:t>2251612,37</w:t>
            </w:r>
          </w:p>
        </w:tc>
      </w:tr>
      <w:tr w:rsidR="00D12F8F" w:rsidRPr="006057B5" w14:paraId="79DBCEFA"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5C9CD75" w14:textId="77777777" w:rsidR="00D12F8F" w:rsidRPr="006057B5" w:rsidRDefault="00D12F8F" w:rsidP="009071EA">
            <w:pPr>
              <w:pStyle w:val="affff"/>
              <w:rPr>
                <w:b/>
              </w:rPr>
            </w:pPr>
          </w:p>
        </w:tc>
      </w:tr>
      <w:tr w:rsidR="00D12F8F" w:rsidRPr="006057B5" w14:paraId="11AE6F0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0A045FC" w14:textId="77777777" w:rsidR="00D12F8F" w:rsidRPr="006057B5" w:rsidRDefault="00D12F8F" w:rsidP="009071EA">
            <w:pPr>
              <w:pStyle w:val="affff"/>
              <w:jc w:val="center"/>
              <w:rPr>
                <w:b/>
              </w:rPr>
            </w:pPr>
            <w:r>
              <w:t>866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FA97D16" w14:textId="77777777" w:rsidR="00D12F8F" w:rsidRPr="006057B5" w:rsidRDefault="00D12F8F" w:rsidP="009071EA">
            <w:pPr>
              <w:pStyle w:val="affff"/>
              <w:jc w:val="right"/>
              <w:rPr>
                <w:b/>
              </w:rPr>
            </w:pPr>
            <w:r>
              <w:t>467639,05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3072BC" w14:textId="77777777" w:rsidR="00D12F8F" w:rsidRPr="006057B5" w:rsidRDefault="00D12F8F" w:rsidP="009071EA">
            <w:pPr>
              <w:pStyle w:val="affff"/>
              <w:jc w:val="right"/>
              <w:rPr>
                <w:b/>
              </w:rPr>
            </w:pPr>
            <w:r>
              <w:t>2252075,92</w:t>
            </w:r>
          </w:p>
        </w:tc>
      </w:tr>
      <w:tr w:rsidR="00D12F8F" w:rsidRPr="006057B5" w14:paraId="7E48C56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E7124C" w14:textId="77777777" w:rsidR="00D12F8F" w:rsidRPr="006057B5" w:rsidRDefault="00D12F8F" w:rsidP="009071EA">
            <w:pPr>
              <w:pStyle w:val="affff"/>
              <w:jc w:val="center"/>
              <w:rPr>
                <w:b/>
              </w:rPr>
            </w:pPr>
            <w:r>
              <w:t>867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AB5DFE1" w14:textId="77777777" w:rsidR="00D12F8F" w:rsidRPr="006057B5" w:rsidRDefault="00D12F8F" w:rsidP="009071EA">
            <w:pPr>
              <w:pStyle w:val="affff"/>
              <w:jc w:val="right"/>
              <w:rPr>
                <w:b/>
              </w:rPr>
            </w:pPr>
            <w:r>
              <w:t>467639,60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E5A6E5D" w14:textId="77777777" w:rsidR="00D12F8F" w:rsidRPr="006057B5" w:rsidRDefault="00D12F8F" w:rsidP="009071EA">
            <w:pPr>
              <w:pStyle w:val="affff"/>
              <w:jc w:val="right"/>
              <w:rPr>
                <w:b/>
              </w:rPr>
            </w:pPr>
            <w:r>
              <w:t>2252076,75</w:t>
            </w:r>
          </w:p>
        </w:tc>
      </w:tr>
      <w:tr w:rsidR="00D12F8F" w:rsidRPr="006057B5" w14:paraId="2F7951C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8C984D7" w14:textId="77777777" w:rsidR="00D12F8F" w:rsidRPr="006057B5" w:rsidRDefault="00D12F8F" w:rsidP="009071EA">
            <w:pPr>
              <w:pStyle w:val="affff"/>
              <w:jc w:val="center"/>
              <w:rPr>
                <w:b/>
              </w:rPr>
            </w:pPr>
            <w:r>
              <w:t>868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5F9FB27" w14:textId="77777777" w:rsidR="00D12F8F" w:rsidRPr="006057B5" w:rsidRDefault="00D12F8F" w:rsidP="009071EA">
            <w:pPr>
              <w:pStyle w:val="affff"/>
              <w:jc w:val="right"/>
              <w:rPr>
                <w:b/>
              </w:rPr>
            </w:pPr>
            <w:r>
              <w:t>467638,77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24F936" w14:textId="77777777" w:rsidR="00D12F8F" w:rsidRPr="006057B5" w:rsidRDefault="00D12F8F" w:rsidP="009071EA">
            <w:pPr>
              <w:pStyle w:val="affff"/>
              <w:jc w:val="right"/>
              <w:rPr>
                <w:b/>
              </w:rPr>
            </w:pPr>
            <w:r>
              <w:t>2252077,30</w:t>
            </w:r>
          </w:p>
        </w:tc>
      </w:tr>
      <w:tr w:rsidR="00D12F8F" w:rsidRPr="006057B5" w14:paraId="1661D56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430BDE" w14:textId="77777777" w:rsidR="00D12F8F" w:rsidRPr="006057B5" w:rsidRDefault="00D12F8F" w:rsidP="009071EA">
            <w:pPr>
              <w:pStyle w:val="affff"/>
              <w:jc w:val="center"/>
              <w:rPr>
                <w:b/>
              </w:rPr>
            </w:pPr>
            <w:r>
              <w:t>869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32B35EB" w14:textId="77777777" w:rsidR="00D12F8F" w:rsidRPr="006057B5" w:rsidRDefault="00D12F8F" w:rsidP="009071EA">
            <w:pPr>
              <w:pStyle w:val="affff"/>
              <w:jc w:val="right"/>
              <w:rPr>
                <w:b/>
              </w:rPr>
            </w:pPr>
            <w:r>
              <w:t>467638,22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BC02BEB" w14:textId="77777777" w:rsidR="00D12F8F" w:rsidRPr="006057B5" w:rsidRDefault="00D12F8F" w:rsidP="009071EA">
            <w:pPr>
              <w:pStyle w:val="affff"/>
              <w:jc w:val="right"/>
              <w:rPr>
                <w:b/>
              </w:rPr>
            </w:pPr>
            <w:r>
              <w:t>2252076,47</w:t>
            </w:r>
          </w:p>
        </w:tc>
      </w:tr>
      <w:tr w:rsidR="00D12F8F" w:rsidRPr="006057B5" w14:paraId="40A87C0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2439938" w14:textId="77777777" w:rsidR="00D12F8F" w:rsidRPr="006057B5" w:rsidRDefault="00D12F8F" w:rsidP="009071EA">
            <w:pPr>
              <w:pStyle w:val="affff"/>
              <w:jc w:val="center"/>
              <w:rPr>
                <w:b/>
              </w:rPr>
            </w:pPr>
            <w:r>
              <w:t>866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659CEEA" w14:textId="77777777" w:rsidR="00D12F8F" w:rsidRPr="006057B5" w:rsidRDefault="00D12F8F" w:rsidP="009071EA">
            <w:pPr>
              <w:pStyle w:val="affff"/>
              <w:jc w:val="right"/>
              <w:rPr>
                <w:b/>
              </w:rPr>
            </w:pPr>
            <w:r>
              <w:t>467639,05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63AB1E" w14:textId="77777777" w:rsidR="00D12F8F" w:rsidRPr="006057B5" w:rsidRDefault="00D12F8F" w:rsidP="009071EA">
            <w:pPr>
              <w:pStyle w:val="affff"/>
              <w:jc w:val="right"/>
              <w:rPr>
                <w:b/>
              </w:rPr>
            </w:pPr>
            <w:r>
              <w:t>2252075,92</w:t>
            </w:r>
          </w:p>
        </w:tc>
      </w:tr>
      <w:tr w:rsidR="00D12F8F" w:rsidRPr="006057B5" w14:paraId="0F31AD0A"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AAA37F7" w14:textId="77777777" w:rsidR="00D12F8F" w:rsidRPr="006057B5" w:rsidRDefault="00D12F8F" w:rsidP="009071EA">
            <w:pPr>
              <w:pStyle w:val="affff"/>
              <w:rPr>
                <w:b/>
              </w:rPr>
            </w:pPr>
          </w:p>
        </w:tc>
      </w:tr>
      <w:tr w:rsidR="00D12F8F" w:rsidRPr="006057B5" w14:paraId="1660128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FC815D8" w14:textId="77777777" w:rsidR="00D12F8F" w:rsidRPr="006057B5" w:rsidRDefault="00D12F8F" w:rsidP="009071EA">
            <w:pPr>
              <w:pStyle w:val="affff"/>
              <w:jc w:val="center"/>
              <w:rPr>
                <w:b/>
              </w:rPr>
            </w:pPr>
            <w:r>
              <w:t>870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FB0F08" w14:textId="77777777" w:rsidR="00D12F8F" w:rsidRPr="006057B5" w:rsidRDefault="00D12F8F" w:rsidP="009071EA">
            <w:pPr>
              <w:pStyle w:val="affff"/>
              <w:jc w:val="right"/>
              <w:rPr>
                <w:b/>
              </w:rPr>
            </w:pPr>
            <w:r>
              <w:t>467687,78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F7C80A4" w14:textId="77777777" w:rsidR="00D12F8F" w:rsidRPr="006057B5" w:rsidRDefault="00D12F8F" w:rsidP="009071EA">
            <w:pPr>
              <w:pStyle w:val="affff"/>
              <w:jc w:val="right"/>
              <w:rPr>
                <w:b/>
              </w:rPr>
            </w:pPr>
            <w:r>
              <w:t>2252162,03</w:t>
            </w:r>
          </w:p>
        </w:tc>
      </w:tr>
      <w:tr w:rsidR="00D12F8F" w:rsidRPr="006057B5" w14:paraId="3FA9FFD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EB2D3AC" w14:textId="77777777" w:rsidR="00D12F8F" w:rsidRPr="006057B5" w:rsidRDefault="00D12F8F" w:rsidP="009071EA">
            <w:pPr>
              <w:pStyle w:val="affff"/>
              <w:jc w:val="center"/>
              <w:rPr>
                <w:b/>
              </w:rPr>
            </w:pPr>
            <w:r>
              <w:t>871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D6F7482" w14:textId="77777777" w:rsidR="00D12F8F" w:rsidRPr="006057B5" w:rsidRDefault="00D12F8F" w:rsidP="009071EA">
            <w:pPr>
              <w:pStyle w:val="affff"/>
              <w:jc w:val="right"/>
              <w:rPr>
                <w:b/>
              </w:rPr>
            </w:pPr>
            <w:r>
              <w:t>467688,34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7D55EFE" w14:textId="77777777" w:rsidR="00D12F8F" w:rsidRPr="006057B5" w:rsidRDefault="00D12F8F" w:rsidP="009071EA">
            <w:pPr>
              <w:pStyle w:val="affff"/>
              <w:jc w:val="right"/>
              <w:rPr>
                <w:b/>
              </w:rPr>
            </w:pPr>
            <w:r>
              <w:t>2252162,86</w:t>
            </w:r>
          </w:p>
        </w:tc>
      </w:tr>
      <w:tr w:rsidR="00D12F8F" w:rsidRPr="006057B5" w14:paraId="3270926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C93645" w14:textId="77777777" w:rsidR="00D12F8F" w:rsidRPr="006057B5" w:rsidRDefault="00D12F8F" w:rsidP="009071EA">
            <w:pPr>
              <w:pStyle w:val="affff"/>
              <w:jc w:val="center"/>
              <w:rPr>
                <w:b/>
              </w:rPr>
            </w:pPr>
            <w:r>
              <w:t>872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D33DA5E" w14:textId="77777777" w:rsidR="00D12F8F" w:rsidRPr="006057B5" w:rsidRDefault="00D12F8F" w:rsidP="009071EA">
            <w:pPr>
              <w:pStyle w:val="affff"/>
              <w:jc w:val="right"/>
              <w:rPr>
                <w:b/>
              </w:rPr>
            </w:pPr>
            <w:r>
              <w:t>467687,51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94D382A" w14:textId="77777777" w:rsidR="00D12F8F" w:rsidRPr="006057B5" w:rsidRDefault="00D12F8F" w:rsidP="009071EA">
            <w:pPr>
              <w:pStyle w:val="affff"/>
              <w:jc w:val="right"/>
              <w:rPr>
                <w:b/>
              </w:rPr>
            </w:pPr>
            <w:r>
              <w:t>2252163,41</w:t>
            </w:r>
          </w:p>
        </w:tc>
      </w:tr>
      <w:tr w:rsidR="00D12F8F" w:rsidRPr="006057B5" w14:paraId="728E6BE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3AC5507" w14:textId="77777777" w:rsidR="00D12F8F" w:rsidRPr="006057B5" w:rsidRDefault="00D12F8F" w:rsidP="009071EA">
            <w:pPr>
              <w:pStyle w:val="affff"/>
              <w:jc w:val="center"/>
              <w:rPr>
                <w:b/>
              </w:rPr>
            </w:pPr>
            <w:r>
              <w:t>873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46B374" w14:textId="77777777" w:rsidR="00D12F8F" w:rsidRPr="006057B5" w:rsidRDefault="00D12F8F" w:rsidP="009071EA">
            <w:pPr>
              <w:pStyle w:val="affff"/>
              <w:jc w:val="right"/>
              <w:rPr>
                <w:b/>
              </w:rPr>
            </w:pPr>
            <w:r>
              <w:t>467686,96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5F2EAD" w14:textId="77777777" w:rsidR="00D12F8F" w:rsidRPr="006057B5" w:rsidRDefault="00D12F8F" w:rsidP="009071EA">
            <w:pPr>
              <w:pStyle w:val="affff"/>
              <w:jc w:val="right"/>
              <w:rPr>
                <w:b/>
              </w:rPr>
            </w:pPr>
            <w:r>
              <w:t>2252162,58</w:t>
            </w:r>
          </w:p>
        </w:tc>
      </w:tr>
      <w:tr w:rsidR="00D12F8F" w:rsidRPr="006057B5" w14:paraId="78A34BA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CE5A94" w14:textId="77777777" w:rsidR="00D12F8F" w:rsidRPr="006057B5" w:rsidRDefault="00D12F8F" w:rsidP="009071EA">
            <w:pPr>
              <w:pStyle w:val="affff"/>
              <w:jc w:val="center"/>
              <w:rPr>
                <w:b/>
              </w:rPr>
            </w:pPr>
            <w:r>
              <w:t>870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75BBB3" w14:textId="77777777" w:rsidR="00D12F8F" w:rsidRPr="006057B5" w:rsidRDefault="00D12F8F" w:rsidP="009071EA">
            <w:pPr>
              <w:pStyle w:val="affff"/>
              <w:jc w:val="right"/>
              <w:rPr>
                <w:b/>
              </w:rPr>
            </w:pPr>
            <w:r>
              <w:t>467687,78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AEBD5D" w14:textId="77777777" w:rsidR="00D12F8F" w:rsidRPr="006057B5" w:rsidRDefault="00D12F8F" w:rsidP="009071EA">
            <w:pPr>
              <w:pStyle w:val="affff"/>
              <w:jc w:val="right"/>
              <w:rPr>
                <w:b/>
              </w:rPr>
            </w:pPr>
            <w:r>
              <w:t>2252162,03</w:t>
            </w:r>
          </w:p>
        </w:tc>
      </w:tr>
      <w:tr w:rsidR="00D12F8F" w:rsidRPr="006057B5" w14:paraId="60229581"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B9A790C" w14:textId="77777777" w:rsidR="00D12F8F" w:rsidRPr="006057B5" w:rsidRDefault="00D12F8F" w:rsidP="009071EA">
            <w:pPr>
              <w:pStyle w:val="affff"/>
              <w:rPr>
                <w:b/>
              </w:rPr>
            </w:pPr>
          </w:p>
        </w:tc>
      </w:tr>
      <w:tr w:rsidR="00D12F8F" w:rsidRPr="006057B5" w14:paraId="5926984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9CE4F08" w14:textId="77777777" w:rsidR="00D12F8F" w:rsidRPr="006057B5" w:rsidRDefault="00D12F8F" w:rsidP="009071EA">
            <w:pPr>
              <w:pStyle w:val="affff"/>
              <w:jc w:val="center"/>
              <w:rPr>
                <w:b/>
              </w:rPr>
            </w:pPr>
            <w:r>
              <w:t>874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ABA9F39" w14:textId="77777777" w:rsidR="00D12F8F" w:rsidRPr="006057B5" w:rsidRDefault="00D12F8F" w:rsidP="009071EA">
            <w:pPr>
              <w:pStyle w:val="affff"/>
              <w:jc w:val="right"/>
              <w:rPr>
                <w:b/>
              </w:rPr>
            </w:pPr>
            <w:r>
              <w:t>467991,24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7B4C30" w14:textId="77777777" w:rsidR="00D12F8F" w:rsidRPr="006057B5" w:rsidRDefault="00D12F8F" w:rsidP="009071EA">
            <w:pPr>
              <w:pStyle w:val="affff"/>
              <w:jc w:val="right"/>
              <w:rPr>
                <w:b/>
              </w:rPr>
            </w:pPr>
            <w:r>
              <w:t>2252289,31</w:t>
            </w:r>
          </w:p>
        </w:tc>
      </w:tr>
      <w:tr w:rsidR="00D12F8F" w:rsidRPr="006057B5" w14:paraId="7CE82ED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AD3A55" w14:textId="77777777" w:rsidR="00D12F8F" w:rsidRPr="006057B5" w:rsidRDefault="00D12F8F" w:rsidP="009071EA">
            <w:pPr>
              <w:pStyle w:val="affff"/>
              <w:jc w:val="center"/>
              <w:rPr>
                <w:b/>
              </w:rPr>
            </w:pPr>
            <w:r>
              <w:t>875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8A3947C" w14:textId="77777777" w:rsidR="00D12F8F" w:rsidRPr="006057B5" w:rsidRDefault="00D12F8F" w:rsidP="009071EA">
            <w:pPr>
              <w:pStyle w:val="affff"/>
              <w:jc w:val="right"/>
              <w:rPr>
                <w:b/>
              </w:rPr>
            </w:pPr>
            <w:r>
              <w:t>467992,22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844F6E" w14:textId="77777777" w:rsidR="00D12F8F" w:rsidRPr="006057B5" w:rsidRDefault="00D12F8F" w:rsidP="009071EA">
            <w:pPr>
              <w:pStyle w:val="affff"/>
              <w:jc w:val="right"/>
              <w:rPr>
                <w:b/>
              </w:rPr>
            </w:pPr>
            <w:r>
              <w:t>2252289,45</w:t>
            </w:r>
          </w:p>
        </w:tc>
      </w:tr>
      <w:tr w:rsidR="00D12F8F" w:rsidRPr="006057B5" w14:paraId="31290C2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25AB072" w14:textId="77777777" w:rsidR="00D12F8F" w:rsidRPr="006057B5" w:rsidRDefault="00D12F8F" w:rsidP="009071EA">
            <w:pPr>
              <w:pStyle w:val="affff"/>
              <w:jc w:val="center"/>
              <w:rPr>
                <w:b/>
              </w:rPr>
            </w:pPr>
            <w:r>
              <w:t>876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C2FEF71" w14:textId="77777777" w:rsidR="00D12F8F" w:rsidRPr="006057B5" w:rsidRDefault="00D12F8F" w:rsidP="009071EA">
            <w:pPr>
              <w:pStyle w:val="affff"/>
              <w:jc w:val="right"/>
              <w:rPr>
                <w:b/>
              </w:rPr>
            </w:pPr>
            <w:r>
              <w:t>467992,08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601766C" w14:textId="77777777" w:rsidR="00D12F8F" w:rsidRPr="006057B5" w:rsidRDefault="00D12F8F" w:rsidP="009071EA">
            <w:pPr>
              <w:pStyle w:val="affff"/>
              <w:jc w:val="right"/>
              <w:rPr>
                <w:b/>
              </w:rPr>
            </w:pPr>
            <w:r>
              <w:t>2252290,44</w:t>
            </w:r>
          </w:p>
        </w:tc>
      </w:tr>
      <w:tr w:rsidR="00D12F8F" w:rsidRPr="006057B5" w14:paraId="432AAA4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C475B6" w14:textId="77777777" w:rsidR="00D12F8F" w:rsidRPr="006057B5" w:rsidRDefault="00D12F8F" w:rsidP="009071EA">
            <w:pPr>
              <w:pStyle w:val="affff"/>
              <w:jc w:val="center"/>
              <w:rPr>
                <w:b/>
              </w:rPr>
            </w:pPr>
            <w:r>
              <w:t>877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1E4816A" w14:textId="77777777" w:rsidR="00D12F8F" w:rsidRPr="006057B5" w:rsidRDefault="00D12F8F" w:rsidP="009071EA">
            <w:pPr>
              <w:pStyle w:val="affff"/>
              <w:jc w:val="right"/>
              <w:rPr>
                <w:b/>
              </w:rPr>
            </w:pPr>
            <w:r>
              <w:t>467991,10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457F1F" w14:textId="77777777" w:rsidR="00D12F8F" w:rsidRPr="006057B5" w:rsidRDefault="00D12F8F" w:rsidP="009071EA">
            <w:pPr>
              <w:pStyle w:val="affff"/>
              <w:jc w:val="right"/>
              <w:rPr>
                <w:b/>
              </w:rPr>
            </w:pPr>
            <w:r>
              <w:t>2252290,30</w:t>
            </w:r>
          </w:p>
        </w:tc>
      </w:tr>
      <w:tr w:rsidR="00D12F8F" w:rsidRPr="006057B5" w14:paraId="3016CF3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6D2E305" w14:textId="77777777" w:rsidR="00D12F8F" w:rsidRPr="006057B5" w:rsidRDefault="00D12F8F" w:rsidP="009071EA">
            <w:pPr>
              <w:pStyle w:val="affff"/>
              <w:jc w:val="center"/>
              <w:rPr>
                <w:b/>
              </w:rPr>
            </w:pPr>
            <w:r>
              <w:t>874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5C1B5E" w14:textId="77777777" w:rsidR="00D12F8F" w:rsidRPr="006057B5" w:rsidRDefault="00D12F8F" w:rsidP="009071EA">
            <w:pPr>
              <w:pStyle w:val="affff"/>
              <w:jc w:val="right"/>
              <w:rPr>
                <w:b/>
              </w:rPr>
            </w:pPr>
            <w:r>
              <w:t>467991,24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F92DC36" w14:textId="77777777" w:rsidR="00D12F8F" w:rsidRPr="006057B5" w:rsidRDefault="00D12F8F" w:rsidP="009071EA">
            <w:pPr>
              <w:pStyle w:val="affff"/>
              <w:jc w:val="right"/>
              <w:rPr>
                <w:b/>
              </w:rPr>
            </w:pPr>
            <w:r>
              <w:t>2252289,31</w:t>
            </w:r>
          </w:p>
        </w:tc>
      </w:tr>
      <w:tr w:rsidR="00D12F8F" w:rsidRPr="006057B5" w14:paraId="24503783"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6187BBF" w14:textId="77777777" w:rsidR="00D12F8F" w:rsidRPr="006057B5" w:rsidRDefault="00D12F8F" w:rsidP="009071EA">
            <w:pPr>
              <w:pStyle w:val="affff"/>
              <w:rPr>
                <w:b/>
              </w:rPr>
            </w:pPr>
            <w:r>
              <w:t>63:31:0000000:</w:t>
            </w:r>
            <w:proofErr w:type="gramStart"/>
            <w:r>
              <w:t>56:ЗУ</w:t>
            </w:r>
            <w:proofErr w:type="gramEnd"/>
            <w:r>
              <w:t>1(2)</w:t>
            </w:r>
          </w:p>
        </w:tc>
      </w:tr>
      <w:tr w:rsidR="00D12F8F" w:rsidRPr="006057B5" w14:paraId="65AC6B8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46E7070" w14:textId="77777777" w:rsidR="00D12F8F" w:rsidRPr="006057B5" w:rsidRDefault="00D12F8F" w:rsidP="009071EA">
            <w:pPr>
              <w:pStyle w:val="affff"/>
              <w:jc w:val="center"/>
              <w:rPr>
                <w:b/>
              </w:rPr>
            </w:pPr>
            <w:r>
              <w:t>315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DC35FB" w14:textId="77777777" w:rsidR="00D12F8F" w:rsidRPr="006057B5" w:rsidRDefault="00D12F8F" w:rsidP="009071EA">
            <w:pPr>
              <w:pStyle w:val="affff"/>
              <w:jc w:val="right"/>
              <w:rPr>
                <w:b/>
              </w:rPr>
            </w:pPr>
            <w:r>
              <w:t>468799,26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0FA7FE" w14:textId="77777777" w:rsidR="00D12F8F" w:rsidRPr="006057B5" w:rsidRDefault="00D12F8F" w:rsidP="009071EA">
            <w:pPr>
              <w:pStyle w:val="affff"/>
              <w:jc w:val="right"/>
              <w:rPr>
                <w:b/>
              </w:rPr>
            </w:pPr>
            <w:r>
              <w:t>2252517,87</w:t>
            </w:r>
          </w:p>
        </w:tc>
      </w:tr>
      <w:tr w:rsidR="00D12F8F" w:rsidRPr="006057B5" w14:paraId="1DA5CC9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2A5F2FC" w14:textId="77777777" w:rsidR="00D12F8F" w:rsidRPr="006057B5" w:rsidRDefault="00D12F8F" w:rsidP="009071EA">
            <w:pPr>
              <w:pStyle w:val="affff"/>
              <w:jc w:val="center"/>
              <w:rPr>
                <w:b/>
              </w:rPr>
            </w:pPr>
            <w:r>
              <w:t>314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3677853" w14:textId="77777777" w:rsidR="00D12F8F" w:rsidRPr="006057B5" w:rsidRDefault="00D12F8F" w:rsidP="009071EA">
            <w:pPr>
              <w:pStyle w:val="affff"/>
              <w:jc w:val="right"/>
              <w:rPr>
                <w:b/>
              </w:rPr>
            </w:pPr>
            <w:r>
              <w:t>468815,15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7FECA2" w14:textId="77777777" w:rsidR="00D12F8F" w:rsidRPr="006057B5" w:rsidRDefault="00D12F8F" w:rsidP="009071EA">
            <w:pPr>
              <w:pStyle w:val="affff"/>
              <w:jc w:val="right"/>
              <w:rPr>
                <w:b/>
              </w:rPr>
            </w:pPr>
            <w:r>
              <w:t>2252523,59</w:t>
            </w:r>
          </w:p>
        </w:tc>
      </w:tr>
      <w:tr w:rsidR="00D12F8F" w:rsidRPr="006057B5" w14:paraId="0619919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CA63FC6" w14:textId="77777777" w:rsidR="00D12F8F" w:rsidRPr="006057B5" w:rsidRDefault="00D12F8F" w:rsidP="009071EA">
            <w:pPr>
              <w:pStyle w:val="affff"/>
              <w:jc w:val="center"/>
              <w:rPr>
                <w:b/>
              </w:rPr>
            </w:pPr>
            <w:r>
              <w:t>313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0E9925B" w14:textId="77777777" w:rsidR="00D12F8F" w:rsidRPr="006057B5" w:rsidRDefault="00D12F8F" w:rsidP="009071EA">
            <w:pPr>
              <w:pStyle w:val="affff"/>
              <w:jc w:val="right"/>
              <w:rPr>
                <w:b/>
              </w:rPr>
            </w:pPr>
            <w:r>
              <w:t>468815,64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BA0779C" w14:textId="77777777" w:rsidR="00D12F8F" w:rsidRPr="006057B5" w:rsidRDefault="00D12F8F" w:rsidP="009071EA">
            <w:pPr>
              <w:pStyle w:val="affff"/>
              <w:jc w:val="right"/>
              <w:rPr>
                <w:b/>
              </w:rPr>
            </w:pPr>
            <w:r>
              <w:t>2252521,80</w:t>
            </w:r>
          </w:p>
        </w:tc>
      </w:tr>
      <w:tr w:rsidR="00D12F8F" w:rsidRPr="006057B5" w14:paraId="4F790F6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DF3E3EB" w14:textId="77777777" w:rsidR="00D12F8F" w:rsidRPr="006057B5" w:rsidRDefault="00D12F8F" w:rsidP="009071EA">
            <w:pPr>
              <w:pStyle w:val="affff"/>
              <w:jc w:val="center"/>
              <w:rPr>
                <w:b/>
              </w:rPr>
            </w:pPr>
            <w:r>
              <w:t>292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07B6478" w14:textId="77777777" w:rsidR="00D12F8F" w:rsidRPr="006057B5" w:rsidRDefault="00D12F8F" w:rsidP="009071EA">
            <w:pPr>
              <w:pStyle w:val="affff"/>
              <w:jc w:val="right"/>
              <w:rPr>
                <w:b/>
              </w:rPr>
            </w:pPr>
            <w:r>
              <w:t>468840,42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8CA2EFB" w14:textId="77777777" w:rsidR="00D12F8F" w:rsidRPr="006057B5" w:rsidRDefault="00D12F8F" w:rsidP="009071EA">
            <w:pPr>
              <w:pStyle w:val="affff"/>
              <w:jc w:val="right"/>
              <w:rPr>
                <w:b/>
              </w:rPr>
            </w:pPr>
            <w:r>
              <w:t>2252535,94</w:t>
            </w:r>
          </w:p>
        </w:tc>
      </w:tr>
      <w:tr w:rsidR="00D12F8F" w:rsidRPr="006057B5" w14:paraId="3CF8EB9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251A3EF" w14:textId="77777777" w:rsidR="00D12F8F" w:rsidRPr="006057B5" w:rsidRDefault="00D12F8F" w:rsidP="009071EA">
            <w:pPr>
              <w:pStyle w:val="affff"/>
              <w:jc w:val="center"/>
              <w:rPr>
                <w:b/>
              </w:rPr>
            </w:pPr>
            <w:r>
              <w:t>300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10AF1C6" w14:textId="77777777" w:rsidR="00D12F8F" w:rsidRPr="006057B5" w:rsidRDefault="00D12F8F" w:rsidP="009071EA">
            <w:pPr>
              <w:pStyle w:val="affff"/>
              <w:jc w:val="right"/>
              <w:rPr>
                <w:b/>
              </w:rPr>
            </w:pPr>
            <w:r>
              <w:t>468833,39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BEA0CC6" w14:textId="77777777" w:rsidR="00D12F8F" w:rsidRPr="006057B5" w:rsidRDefault="00D12F8F" w:rsidP="009071EA">
            <w:pPr>
              <w:pStyle w:val="affff"/>
              <w:jc w:val="right"/>
              <w:rPr>
                <w:b/>
              </w:rPr>
            </w:pPr>
            <w:r>
              <w:t>2252564,59</w:t>
            </w:r>
          </w:p>
        </w:tc>
      </w:tr>
      <w:tr w:rsidR="00D12F8F" w:rsidRPr="006057B5" w14:paraId="01C918D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472A34C" w14:textId="77777777" w:rsidR="00D12F8F" w:rsidRPr="006057B5" w:rsidRDefault="00D12F8F" w:rsidP="009071EA">
            <w:pPr>
              <w:pStyle w:val="affff"/>
              <w:jc w:val="center"/>
              <w:rPr>
                <w:b/>
              </w:rPr>
            </w:pPr>
            <w:r>
              <w:t>878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EF713A" w14:textId="77777777" w:rsidR="00D12F8F" w:rsidRPr="006057B5" w:rsidRDefault="00D12F8F" w:rsidP="009071EA">
            <w:pPr>
              <w:pStyle w:val="affff"/>
              <w:jc w:val="right"/>
              <w:rPr>
                <w:b/>
              </w:rPr>
            </w:pPr>
            <w:r>
              <w:t>468806,99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D79702" w14:textId="77777777" w:rsidR="00D12F8F" w:rsidRPr="006057B5" w:rsidRDefault="00D12F8F" w:rsidP="009071EA">
            <w:pPr>
              <w:pStyle w:val="affff"/>
              <w:jc w:val="right"/>
              <w:rPr>
                <w:b/>
              </w:rPr>
            </w:pPr>
            <w:r>
              <w:t>2252550,26</w:t>
            </w:r>
          </w:p>
        </w:tc>
      </w:tr>
      <w:tr w:rsidR="00D12F8F" w:rsidRPr="006057B5" w14:paraId="1F20A98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CBE148" w14:textId="77777777" w:rsidR="00D12F8F" w:rsidRPr="006057B5" w:rsidRDefault="00D12F8F" w:rsidP="009071EA">
            <w:pPr>
              <w:pStyle w:val="affff"/>
              <w:jc w:val="center"/>
              <w:rPr>
                <w:b/>
              </w:rPr>
            </w:pPr>
            <w:r>
              <w:t>324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A8E3877" w14:textId="77777777" w:rsidR="00D12F8F" w:rsidRPr="006057B5" w:rsidRDefault="00D12F8F" w:rsidP="009071EA">
            <w:pPr>
              <w:pStyle w:val="affff"/>
              <w:jc w:val="right"/>
              <w:rPr>
                <w:b/>
              </w:rPr>
            </w:pPr>
            <w:r>
              <w:t>468750,22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D18E546" w14:textId="77777777" w:rsidR="00D12F8F" w:rsidRPr="006057B5" w:rsidRDefault="00D12F8F" w:rsidP="009071EA">
            <w:pPr>
              <w:pStyle w:val="affff"/>
              <w:jc w:val="right"/>
              <w:rPr>
                <w:b/>
              </w:rPr>
            </w:pPr>
            <w:r>
              <w:t>2252519,44</w:t>
            </w:r>
          </w:p>
        </w:tc>
      </w:tr>
      <w:tr w:rsidR="00D12F8F" w:rsidRPr="006057B5" w14:paraId="42CCD9D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14D751" w14:textId="77777777" w:rsidR="00D12F8F" w:rsidRPr="006057B5" w:rsidRDefault="00D12F8F" w:rsidP="009071EA">
            <w:pPr>
              <w:pStyle w:val="affff"/>
              <w:jc w:val="center"/>
              <w:rPr>
                <w:b/>
              </w:rPr>
            </w:pPr>
            <w:r>
              <w:t>323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1952382" w14:textId="77777777" w:rsidR="00D12F8F" w:rsidRPr="006057B5" w:rsidRDefault="00D12F8F" w:rsidP="009071EA">
            <w:pPr>
              <w:pStyle w:val="affff"/>
              <w:jc w:val="right"/>
              <w:rPr>
                <w:b/>
              </w:rPr>
            </w:pPr>
            <w:r>
              <w:t>468750,40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17FE6FA" w14:textId="77777777" w:rsidR="00D12F8F" w:rsidRPr="006057B5" w:rsidRDefault="00D12F8F" w:rsidP="009071EA">
            <w:pPr>
              <w:pStyle w:val="affff"/>
              <w:jc w:val="right"/>
              <w:rPr>
                <w:b/>
              </w:rPr>
            </w:pPr>
            <w:r>
              <w:t>2252519,24</w:t>
            </w:r>
          </w:p>
        </w:tc>
      </w:tr>
      <w:tr w:rsidR="00D12F8F" w:rsidRPr="006057B5" w14:paraId="70963E0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7CED358" w14:textId="77777777" w:rsidR="00D12F8F" w:rsidRPr="006057B5" w:rsidRDefault="00D12F8F" w:rsidP="009071EA">
            <w:pPr>
              <w:pStyle w:val="affff"/>
              <w:jc w:val="center"/>
              <w:rPr>
                <w:b/>
              </w:rPr>
            </w:pPr>
            <w:r>
              <w:t>322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48EAB90" w14:textId="77777777" w:rsidR="00D12F8F" w:rsidRPr="006057B5" w:rsidRDefault="00D12F8F" w:rsidP="009071EA">
            <w:pPr>
              <w:pStyle w:val="affff"/>
              <w:jc w:val="right"/>
              <w:rPr>
                <w:b/>
              </w:rPr>
            </w:pPr>
            <w:r>
              <w:t>468758,39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588FEC" w14:textId="77777777" w:rsidR="00D12F8F" w:rsidRPr="006057B5" w:rsidRDefault="00D12F8F" w:rsidP="009071EA">
            <w:pPr>
              <w:pStyle w:val="affff"/>
              <w:jc w:val="right"/>
              <w:rPr>
                <w:b/>
              </w:rPr>
            </w:pPr>
            <w:r>
              <w:t>2252519,27</w:t>
            </w:r>
          </w:p>
        </w:tc>
      </w:tr>
      <w:tr w:rsidR="00D12F8F" w:rsidRPr="006057B5" w14:paraId="71D5C56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ED77973" w14:textId="77777777" w:rsidR="00D12F8F" w:rsidRPr="006057B5" w:rsidRDefault="00D12F8F" w:rsidP="009071EA">
            <w:pPr>
              <w:pStyle w:val="affff"/>
              <w:jc w:val="center"/>
              <w:rPr>
                <w:b/>
              </w:rPr>
            </w:pPr>
            <w:r>
              <w:t>321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B5B0D04" w14:textId="77777777" w:rsidR="00D12F8F" w:rsidRPr="006057B5" w:rsidRDefault="00D12F8F" w:rsidP="009071EA">
            <w:pPr>
              <w:pStyle w:val="affff"/>
              <w:jc w:val="right"/>
              <w:rPr>
                <w:b/>
              </w:rPr>
            </w:pPr>
            <w:r>
              <w:t>468764,12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F0F1CEF" w14:textId="77777777" w:rsidR="00D12F8F" w:rsidRPr="006057B5" w:rsidRDefault="00D12F8F" w:rsidP="009071EA">
            <w:pPr>
              <w:pStyle w:val="affff"/>
              <w:jc w:val="right"/>
              <w:rPr>
                <w:b/>
              </w:rPr>
            </w:pPr>
            <w:r>
              <w:t>2252523,31</w:t>
            </w:r>
          </w:p>
        </w:tc>
      </w:tr>
      <w:tr w:rsidR="00D12F8F" w:rsidRPr="006057B5" w14:paraId="3F0576C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103E72D" w14:textId="77777777" w:rsidR="00D12F8F" w:rsidRPr="006057B5" w:rsidRDefault="00D12F8F" w:rsidP="009071EA">
            <w:pPr>
              <w:pStyle w:val="affff"/>
              <w:jc w:val="center"/>
              <w:rPr>
                <w:b/>
              </w:rPr>
            </w:pPr>
            <w:r>
              <w:t>320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DC8777F" w14:textId="77777777" w:rsidR="00D12F8F" w:rsidRPr="006057B5" w:rsidRDefault="00D12F8F" w:rsidP="009071EA">
            <w:pPr>
              <w:pStyle w:val="affff"/>
              <w:jc w:val="right"/>
              <w:rPr>
                <w:b/>
              </w:rPr>
            </w:pPr>
            <w:r>
              <w:t>468767,57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9D2E4A" w14:textId="77777777" w:rsidR="00D12F8F" w:rsidRPr="006057B5" w:rsidRDefault="00D12F8F" w:rsidP="009071EA">
            <w:pPr>
              <w:pStyle w:val="affff"/>
              <w:jc w:val="right"/>
              <w:rPr>
                <w:b/>
              </w:rPr>
            </w:pPr>
            <w:r>
              <w:t>2252519,10</w:t>
            </w:r>
          </w:p>
        </w:tc>
      </w:tr>
      <w:tr w:rsidR="00D12F8F" w:rsidRPr="006057B5" w14:paraId="538B6E9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FAA2BA6" w14:textId="77777777" w:rsidR="00D12F8F" w:rsidRPr="006057B5" w:rsidRDefault="00D12F8F" w:rsidP="009071EA">
            <w:pPr>
              <w:pStyle w:val="affff"/>
              <w:jc w:val="center"/>
              <w:rPr>
                <w:b/>
              </w:rPr>
            </w:pPr>
            <w:r>
              <w:t>319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E594F1A" w14:textId="77777777" w:rsidR="00D12F8F" w:rsidRPr="006057B5" w:rsidRDefault="00D12F8F" w:rsidP="009071EA">
            <w:pPr>
              <w:pStyle w:val="affff"/>
              <w:jc w:val="right"/>
              <w:rPr>
                <w:b/>
              </w:rPr>
            </w:pPr>
            <w:r>
              <w:t>468775,60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33C8371" w14:textId="77777777" w:rsidR="00D12F8F" w:rsidRPr="006057B5" w:rsidRDefault="00D12F8F" w:rsidP="009071EA">
            <w:pPr>
              <w:pStyle w:val="affff"/>
              <w:jc w:val="right"/>
              <w:rPr>
                <w:b/>
              </w:rPr>
            </w:pPr>
            <w:r>
              <w:t>2252519,23</w:t>
            </w:r>
          </w:p>
        </w:tc>
      </w:tr>
      <w:tr w:rsidR="00D12F8F" w:rsidRPr="006057B5" w14:paraId="4A57382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71DE627" w14:textId="77777777" w:rsidR="00D12F8F" w:rsidRPr="006057B5" w:rsidRDefault="00D12F8F" w:rsidP="009071EA">
            <w:pPr>
              <w:pStyle w:val="affff"/>
              <w:jc w:val="center"/>
              <w:rPr>
                <w:b/>
              </w:rPr>
            </w:pPr>
            <w:r>
              <w:t>318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1133D76" w14:textId="77777777" w:rsidR="00D12F8F" w:rsidRPr="006057B5" w:rsidRDefault="00D12F8F" w:rsidP="009071EA">
            <w:pPr>
              <w:pStyle w:val="affff"/>
              <w:jc w:val="right"/>
              <w:rPr>
                <w:b/>
              </w:rPr>
            </w:pPr>
            <w:r>
              <w:t>468781,58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29A2CC" w14:textId="77777777" w:rsidR="00D12F8F" w:rsidRPr="006057B5" w:rsidRDefault="00D12F8F" w:rsidP="009071EA">
            <w:pPr>
              <w:pStyle w:val="affff"/>
              <w:jc w:val="right"/>
              <w:rPr>
                <w:b/>
              </w:rPr>
            </w:pPr>
            <w:r>
              <w:t>2252523,35</w:t>
            </w:r>
          </w:p>
        </w:tc>
      </w:tr>
      <w:tr w:rsidR="00D12F8F" w:rsidRPr="006057B5" w14:paraId="2AFE633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F1264C0" w14:textId="77777777" w:rsidR="00D12F8F" w:rsidRPr="006057B5" w:rsidRDefault="00D12F8F" w:rsidP="009071EA">
            <w:pPr>
              <w:pStyle w:val="affff"/>
              <w:jc w:val="center"/>
              <w:rPr>
                <w:b/>
              </w:rPr>
            </w:pPr>
            <w:r>
              <w:t>317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FAFC3C9" w14:textId="77777777" w:rsidR="00D12F8F" w:rsidRPr="006057B5" w:rsidRDefault="00D12F8F" w:rsidP="009071EA">
            <w:pPr>
              <w:pStyle w:val="affff"/>
              <w:jc w:val="right"/>
              <w:rPr>
                <w:b/>
              </w:rPr>
            </w:pPr>
            <w:r>
              <w:t>468797,03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F6CC0A" w14:textId="77777777" w:rsidR="00D12F8F" w:rsidRPr="006057B5" w:rsidRDefault="00D12F8F" w:rsidP="009071EA">
            <w:pPr>
              <w:pStyle w:val="affff"/>
              <w:jc w:val="right"/>
              <w:rPr>
                <w:b/>
              </w:rPr>
            </w:pPr>
            <w:r>
              <w:t>2252525,55</w:t>
            </w:r>
          </w:p>
        </w:tc>
      </w:tr>
      <w:tr w:rsidR="00D12F8F" w:rsidRPr="006057B5" w14:paraId="0DAB7F5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C30142E" w14:textId="77777777" w:rsidR="00D12F8F" w:rsidRPr="006057B5" w:rsidRDefault="00D12F8F" w:rsidP="009071EA">
            <w:pPr>
              <w:pStyle w:val="affff"/>
              <w:jc w:val="center"/>
              <w:rPr>
                <w:b/>
              </w:rPr>
            </w:pPr>
            <w:r>
              <w:t>316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83308E" w14:textId="77777777" w:rsidR="00D12F8F" w:rsidRPr="006057B5" w:rsidRDefault="00D12F8F" w:rsidP="009071EA">
            <w:pPr>
              <w:pStyle w:val="affff"/>
              <w:jc w:val="right"/>
              <w:rPr>
                <w:b/>
              </w:rPr>
            </w:pPr>
            <w:r>
              <w:t>468797,33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2EA9D90" w14:textId="77777777" w:rsidR="00D12F8F" w:rsidRPr="006057B5" w:rsidRDefault="00D12F8F" w:rsidP="009071EA">
            <w:pPr>
              <w:pStyle w:val="affff"/>
              <w:jc w:val="right"/>
              <w:rPr>
                <w:b/>
              </w:rPr>
            </w:pPr>
            <w:r>
              <w:t>2252525,46</w:t>
            </w:r>
          </w:p>
        </w:tc>
      </w:tr>
      <w:tr w:rsidR="00D12F8F" w:rsidRPr="006057B5" w14:paraId="391CF9C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74036BF" w14:textId="77777777" w:rsidR="00D12F8F" w:rsidRPr="006057B5" w:rsidRDefault="00D12F8F" w:rsidP="009071EA">
            <w:pPr>
              <w:pStyle w:val="affff"/>
              <w:jc w:val="center"/>
              <w:rPr>
                <w:b/>
              </w:rPr>
            </w:pPr>
            <w:r>
              <w:t>315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80FB94" w14:textId="77777777" w:rsidR="00D12F8F" w:rsidRPr="006057B5" w:rsidRDefault="00D12F8F" w:rsidP="009071EA">
            <w:pPr>
              <w:pStyle w:val="affff"/>
              <w:jc w:val="right"/>
              <w:rPr>
                <w:b/>
              </w:rPr>
            </w:pPr>
            <w:r>
              <w:t>468799,26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402D78" w14:textId="77777777" w:rsidR="00D12F8F" w:rsidRPr="006057B5" w:rsidRDefault="00D12F8F" w:rsidP="009071EA">
            <w:pPr>
              <w:pStyle w:val="affff"/>
              <w:jc w:val="right"/>
              <w:rPr>
                <w:b/>
              </w:rPr>
            </w:pPr>
            <w:r>
              <w:t>2252517,87</w:t>
            </w:r>
          </w:p>
        </w:tc>
      </w:tr>
      <w:tr w:rsidR="00D12F8F" w:rsidRPr="006057B5" w14:paraId="357A3A47"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7A664EA" w14:textId="77777777" w:rsidR="00D12F8F" w:rsidRPr="006057B5" w:rsidRDefault="00D12F8F" w:rsidP="009071EA">
            <w:pPr>
              <w:pStyle w:val="affff"/>
              <w:rPr>
                <w:b/>
              </w:rPr>
            </w:pPr>
          </w:p>
        </w:tc>
      </w:tr>
      <w:tr w:rsidR="00D12F8F" w:rsidRPr="006057B5" w14:paraId="03B79B6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D1A8465" w14:textId="77777777" w:rsidR="00D12F8F" w:rsidRPr="006057B5" w:rsidRDefault="00D12F8F" w:rsidP="009071EA">
            <w:pPr>
              <w:pStyle w:val="affff"/>
              <w:jc w:val="center"/>
              <w:rPr>
                <w:b/>
              </w:rPr>
            </w:pPr>
            <w:r>
              <w:t>879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55DEEB" w14:textId="77777777" w:rsidR="00D12F8F" w:rsidRPr="006057B5" w:rsidRDefault="00D12F8F" w:rsidP="009071EA">
            <w:pPr>
              <w:pStyle w:val="affff"/>
              <w:jc w:val="right"/>
              <w:rPr>
                <w:b/>
              </w:rPr>
            </w:pPr>
            <w:r>
              <w:t>468825,39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255E179" w14:textId="77777777" w:rsidR="00D12F8F" w:rsidRPr="006057B5" w:rsidRDefault="00D12F8F" w:rsidP="009071EA">
            <w:pPr>
              <w:pStyle w:val="affff"/>
              <w:jc w:val="right"/>
              <w:rPr>
                <w:b/>
              </w:rPr>
            </w:pPr>
            <w:r>
              <w:t>2252549,59</w:t>
            </w:r>
          </w:p>
        </w:tc>
      </w:tr>
      <w:tr w:rsidR="00D12F8F" w:rsidRPr="006057B5" w14:paraId="0DE2789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5D26E7A" w14:textId="77777777" w:rsidR="00D12F8F" w:rsidRPr="006057B5" w:rsidRDefault="00D12F8F" w:rsidP="009071EA">
            <w:pPr>
              <w:pStyle w:val="affff"/>
              <w:jc w:val="center"/>
              <w:rPr>
                <w:b/>
              </w:rPr>
            </w:pPr>
            <w:r>
              <w:t>880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4E51BE7" w14:textId="77777777" w:rsidR="00D12F8F" w:rsidRPr="006057B5" w:rsidRDefault="00D12F8F" w:rsidP="009071EA">
            <w:pPr>
              <w:pStyle w:val="affff"/>
              <w:jc w:val="right"/>
              <w:rPr>
                <w:b/>
              </w:rPr>
            </w:pPr>
            <w:r>
              <w:t>468826,28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6C681A" w14:textId="77777777" w:rsidR="00D12F8F" w:rsidRPr="006057B5" w:rsidRDefault="00D12F8F" w:rsidP="009071EA">
            <w:pPr>
              <w:pStyle w:val="affff"/>
              <w:jc w:val="right"/>
              <w:rPr>
                <w:b/>
              </w:rPr>
            </w:pPr>
            <w:r>
              <w:t>2252550,05</w:t>
            </w:r>
          </w:p>
        </w:tc>
      </w:tr>
      <w:tr w:rsidR="00D12F8F" w:rsidRPr="006057B5" w14:paraId="6D2E3BF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439668A" w14:textId="77777777" w:rsidR="00D12F8F" w:rsidRPr="006057B5" w:rsidRDefault="00D12F8F" w:rsidP="009071EA">
            <w:pPr>
              <w:pStyle w:val="affff"/>
              <w:jc w:val="center"/>
              <w:rPr>
                <w:b/>
              </w:rPr>
            </w:pPr>
            <w:r>
              <w:t>881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91F979E" w14:textId="77777777" w:rsidR="00D12F8F" w:rsidRPr="006057B5" w:rsidRDefault="00D12F8F" w:rsidP="009071EA">
            <w:pPr>
              <w:pStyle w:val="affff"/>
              <w:jc w:val="right"/>
              <w:rPr>
                <w:b/>
              </w:rPr>
            </w:pPr>
            <w:r>
              <w:t>468825,81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C088048" w14:textId="77777777" w:rsidR="00D12F8F" w:rsidRPr="006057B5" w:rsidRDefault="00D12F8F" w:rsidP="009071EA">
            <w:pPr>
              <w:pStyle w:val="affff"/>
              <w:jc w:val="right"/>
              <w:rPr>
                <w:b/>
              </w:rPr>
            </w:pPr>
            <w:r>
              <w:t>2252550,94</w:t>
            </w:r>
          </w:p>
        </w:tc>
      </w:tr>
      <w:tr w:rsidR="00D12F8F" w:rsidRPr="006057B5" w14:paraId="757B3B0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1BF9600" w14:textId="77777777" w:rsidR="00D12F8F" w:rsidRPr="006057B5" w:rsidRDefault="00D12F8F" w:rsidP="009071EA">
            <w:pPr>
              <w:pStyle w:val="affff"/>
              <w:jc w:val="center"/>
              <w:rPr>
                <w:b/>
              </w:rPr>
            </w:pPr>
            <w:r>
              <w:t>882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DEA500C" w14:textId="77777777" w:rsidR="00D12F8F" w:rsidRPr="006057B5" w:rsidRDefault="00D12F8F" w:rsidP="009071EA">
            <w:pPr>
              <w:pStyle w:val="affff"/>
              <w:jc w:val="right"/>
              <w:rPr>
                <w:b/>
              </w:rPr>
            </w:pPr>
            <w:r>
              <w:t>468824,93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10DB23A" w14:textId="77777777" w:rsidR="00D12F8F" w:rsidRPr="006057B5" w:rsidRDefault="00D12F8F" w:rsidP="009071EA">
            <w:pPr>
              <w:pStyle w:val="affff"/>
              <w:jc w:val="right"/>
              <w:rPr>
                <w:b/>
              </w:rPr>
            </w:pPr>
            <w:r>
              <w:t>2252550,47</w:t>
            </w:r>
          </w:p>
        </w:tc>
      </w:tr>
      <w:tr w:rsidR="00D12F8F" w:rsidRPr="006057B5" w14:paraId="25593C2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39555B7" w14:textId="77777777" w:rsidR="00D12F8F" w:rsidRPr="006057B5" w:rsidRDefault="00D12F8F" w:rsidP="009071EA">
            <w:pPr>
              <w:pStyle w:val="affff"/>
              <w:jc w:val="center"/>
              <w:rPr>
                <w:b/>
              </w:rPr>
            </w:pPr>
            <w:r>
              <w:t>879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0607D9" w14:textId="77777777" w:rsidR="00D12F8F" w:rsidRPr="006057B5" w:rsidRDefault="00D12F8F" w:rsidP="009071EA">
            <w:pPr>
              <w:pStyle w:val="affff"/>
              <w:jc w:val="right"/>
              <w:rPr>
                <w:b/>
              </w:rPr>
            </w:pPr>
            <w:r>
              <w:t>468825,39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967FCC6" w14:textId="77777777" w:rsidR="00D12F8F" w:rsidRPr="006057B5" w:rsidRDefault="00D12F8F" w:rsidP="009071EA">
            <w:pPr>
              <w:pStyle w:val="affff"/>
              <w:jc w:val="right"/>
              <w:rPr>
                <w:b/>
              </w:rPr>
            </w:pPr>
            <w:r>
              <w:t>2252549,59</w:t>
            </w:r>
          </w:p>
        </w:tc>
      </w:tr>
      <w:tr w:rsidR="00D12F8F" w:rsidRPr="006057B5" w14:paraId="558DEF89"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B667B1D" w14:textId="77777777" w:rsidR="00D12F8F" w:rsidRPr="006057B5" w:rsidRDefault="00D12F8F" w:rsidP="009071EA">
            <w:pPr>
              <w:pStyle w:val="affff"/>
              <w:rPr>
                <w:b/>
              </w:rPr>
            </w:pPr>
            <w:r>
              <w:t>63:31:0000000:</w:t>
            </w:r>
            <w:proofErr w:type="gramStart"/>
            <w:r>
              <w:t>56:ЗУ</w:t>
            </w:r>
            <w:proofErr w:type="gramEnd"/>
            <w:r>
              <w:t>1(3)</w:t>
            </w:r>
          </w:p>
        </w:tc>
      </w:tr>
      <w:tr w:rsidR="00D12F8F" w:rsidRPr="006057B5" w14:paraId="4F95EED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12B391B" w14:textId="77777777" w:rsidR="00D12F8F" w:rsidRPr="006057B5" w:rsidRDefault="00D12F8F" w:rsidP="009071EA">
            <w:pPr>
              <w:pStyle w:val="affff"/>
              <w:jc w:val="center"/>
              <w:rPr>
                <w:b/>
              </w:rPr>
            </w:pPr>
            <w:r>
              <w:t>883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3A8E96" w14:textId="77777777" w:rsidR="00D12F8F" w:rsidRPr="006057B5" w:rsidRDefault="00D12F8F" w:rsidP="009071EA">
            <w:pPr>
              <w:pStyle w:val="affff"/>
              <w:jc w:val="right"/>
              <w:rPr>
                <w:b/>
              </w:rPr>
            </w:pPr>
            <w:r>
              <w:t>469423,24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B7CD8CD" w14:textId="77777777" w:rsidR="00D12F8F" w:rsidRPr="006057B5" w:rsidRDefault="00D12F8F" w:rsidP="009071EA">
            <w:pPr>
              <w:pStyle w:val="affff"/>
              <w:jc w:val="right"/>
              <w:rPr>
                <w:b/>
              </w:rPr>
            </w:pPr>
            <w:r>
              <w:t>2252969,81</w:t>
            </w:r>
          </w:p>
        </w:tc>
      </w:tr>
      <w:tr w:rsidR="00D12F8F" w:rsidRPr="006057B5" w14:paraId="6964299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5F78032" w14:textId="77777777" w:rsidR="00D12F8F" w:rsidRPr="006057B5" w:rsidRDefault="00D12F8F" w:rsidP="009071EA">
            <w:pPr>
              <w:pStyle w:val="affff"/>
              <w:jc w:val="center"/>
              <w:rPr>
                <w:b/>
              </w:rPr>
            </w:pPr>
            <w:r>
              <w:t>884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2FDE7D0" w14:textId="77777777" w:rsidR="00D12F8F" w:rsidRPr="006057B5" w:rsidRDefault="00D12F8F" w:rsidP="009071EA">
            <w:pPr>
              <w:pStyle w:val="affff"/>
              <w:jc w:val="right"/>
              <w:rPr>
                <w:b/>
              </w:rPr>
            </w:pPr>
            <w:r>
              <w:t>469442,75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1B2F4C0" w14:textId="77777777" w:rsidR="00D12F8F" w:rsidRPr="006057B5" w:rsidRDefault="00D12F8F" w:rsidP="009071EA">
            <w:pPr>
              <w:pStyle w:val="affff"/>
              <w:jc w:val="right"/>
              <w:rPr>
                <w:b/>
              </w:rPr>
            </w:pPr>
            <w:r>
              <w:t>2253000,09</w:t>
            </w:r>
          </w:p>
        </w:tc>
      </w:tr>
      <w:tr w:rsidR="00D12F8F" w:rsidRPr="006057B5" w14:paraId="6CBD50E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29C5667" w14:textId="77777777" w:rsidR="00D12F8F" w:rsidRPr="006057B5" w:rsidRDefault="00D12F8F" w:rsidP="009071EA">
            <w:pPr>
              <w:pStyle w:val="affff"/>
              <w:jc w:val="center"/>
              <w:rPr>
                <w:b/>
              </w:rPr>
            </w:pPr>
            <w:r>
              <w:t>885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AB9160" w14:textId="77777777" w:rsidR="00D12F8F" w:rsidRPr="006057B5" w:rsidRDefault="00D12F8F" w:rsidP="009071EA">
            <w:pPr>
              <w:pStyle w:val="affff"/>
              <w:jc w:val="right"/>
              <w:rPr>
                <w:b/>
              </w:rPr>
            </w:pPr>
            <w:r>
              <w:t>469443,62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F4CF31" w14:textId="77777777" w:rsidR="00D12F8F" w:rsidRPr="006057B5" w:rsidRDefault="00D12F8F" w:rsidP="009071EA">
            <w:pPr>
              <w:pStyle w:val="affff"/>
              <w:jc w:val="right"/>
              <w:rPr>
                <w:b/>
              </w:rPr>
            </w:pPr>
            <w:r>
              <w:t>2253015,89</w:t>
            </w:r>
          </w:p>
        </w:tc>
      </w:tr>
      <w:tr w:rsidR="00D12F8F" w:rsidRPr="006057B5" w14:paraId="690142D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5D6D242" w14:textId="77777777" w:rsidR="00D12F8F" w:rsidRPr="006057B5" w:rsidRDefault="00D12F8F" w:rsidP="009071EA">
            <w:pPr>
              <w:pStyle w:val="affff"/>
              <w:jc w:val="center"/>
              <w:rPr>
                <w:b/>
              </w:rPr>
            </w:pPr>
            <w:r>
              <w:lastRenderedPageBreak/>
              <w:t>886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4CF8D5" w14:textId="77777777" w:rsidR="00D12F8F" w:rsidRPr="006057B5" w:rsidRDefault="00D12F8F" w:rsidP="009071EA">
            <w:pPr>
              <w:pStyle w:val="affff"/>
              <w:jc w:val="right"/>
              <w:rPr>
                <w:b/>
              </w:rPr>
            </w:pPr>
            <w:r>
              <w:t>469433,78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CF2C876" w14:textId="77777777" w:rsidR="00D12F8F" w:rsidRPr="006057B5" w:rsidRDefault="00D12F8F" w:rsidP="009071EA">
            <w:pPr>
              <w:pStyle w:val="affff"/>
              <w:jc w:val="right"/>
              <w:rPr>
                <w:b/>
              </w:rPr>
            </w:pPr>
            <w:r>
              <w:t>2252997,25</w:t>
            </w:r>
          </w:p>
        </w:tc>
      </w:tr>
      <w:tr w:rsidR="00D12F8F" w:rsidRPr="006057B5" w14:paraId="02145CA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06E0220" w14:textId="77777777" w:rsidR="00D12F8F" w:rsidRPr="006057B5" w:rsidRDefault="00D12F8F" w:rsidP="009071EA">
            <w:pPr>
              <w:pStyle w:val="affff"/>
              <w:jc w:val="center"/>
              <w:rPr>
                <w:b/>
              </w:rPr>
            </w:pPr>
            <w:r>
              <w:t>887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7548587" w14:textId="77777777" w:rsidR="00D12F8F" w:rsidRPr="006057B5" w:rsidRDefault="00D12F8F" w:rsidP="009071EA">
            <w:pPr>
              <w:pStyle w:val="affff"/>
              <w:jc w:val="right"/>
              <w:rPr>
                <w:b/>
              </w:rPr>
            </w:pPr>
            <w:r>
              <w:t>469424,09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0936848" w14:textId="77777777" w:rsidR="00D12F8F" w:rsidRPr="006057B5" w:rsidRDefault="00D12F8F" w:rsidP="009071EA">
            <w:pPr>
              <w:pStyle w:val="affff"/>
              <w:jc w:val="right"/>
              <w:rPr>
                <w:b/>
              </w:rPr>
            </w:pPr>
            <w:r>
              <w:t>2252980,18</w:t>
            </w:r>
          </w:p>
        </w:tc>
      </w:tr>
      <w:tr w:rsidR="00D12F8F" w:rsidRPr="006057B5" w14:paraId="267A148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232A1D2" w14:textId="77777777" w:rsidR="00D12F8F" w:rsidRPr="006057B5" w:rsidRDefault="00D12F8F" w:rsidP="009071EA">
            <w:pPr>
              <w:pStyle w:val="affff"/>
              <w:jc w:val="center"/>
              <w:rPr>
                <w:b/>
              </w:rPr>
            </w:pPr>
            <w:r>
              <w:t>888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B76CF81" w14:textId="77777777" w:rsidR="00D12F8F" w:rsidRPr="006057B5" w:rsidRDefault="00D12F8F" w:rsidP="009071EA">
            <w:pPr>
              <w:pStyle w:val="affff"/>
              <w:jc w:val="right"/>
              <w:rPr>
                <w:b/>
              </w:rPr>
            </w:pPr>
            <w:r>
              <w:t>469418,95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8036D05" w14:textId="77777777" w:rsidR="00D12F8F" w:rsidRPr="006057B5" w:rsidRDefault="00D12F8F" w:rsidP="009071EA">
            <w:pPr>
              <w:pStyle w:val="affff"/>
              <w:jc w:val="right"/>
              <w:rPr>
                <w:b/>
              </w:rPr>
            </w:pPr>
            <w:r>
              <w:t>2252970,11</w:t>
            </w:r>
          </w:p>
        </w:tc>
      </w:tr>
      <w:tr w:rsidR="00D12F8F" w:rsidRPr="006057B5" w14:paraId="34E70F8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4729CB1" w14:textId="77777777" w:rsidR="00D12F8F" w:rsidRPr="006057B5" w:rsidRDefault="00D12F8F" w:rsidP="009071EA">
            <w:pPr>
              <w:pStyle w:val="affff"/>
              <w:jc w:val="center"/>
              <w:rPr>
                <w:b/>
              </w:rPr>
            </w:pPr>
            <w:r>
              <w:t>883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BF212BC" w14:textId="77777777" w:rsidR="00D12F8F" w:rsidRPr="006057B5" w:rsidRDefault="00D12F8F" w:rsidP="009071EA">
            <w:pPr>
              <w:pStyle w:val="affff"/>
              <w:jc w:val="right"/>
              <w:rPr>
                <w:b/>
              </w:rPr>
            </w:pPr>
            <w:r>
              <w:t>469423,24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C58760" w14:textId="77777777" w:rsidR="00D12F8F" w:rsidRPr="006057B5" w:rsidRDefault="00D12F8F" w:rsidP="009071EA">
            <w:pPr>
              <w:pStyle w:val="affff"/>
              <w:jc w:val="right"/>
              <w:rPr>
                <w:b/>
              </w:rPr>
            </w:pPr>
            <w:r>
              <w:t>2252969,81</w:t>
            </w:r>
          </w:p>
        </w:tc>
      </w:tr>
      <w:tr w:rsidR="00D12F8F" w:rsidRPr="006057B5" w14:paraId="219CC81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F4B2A26" w14:textId="77777777" w:rsidR="00D12F8F" w:rsidRPr="006057B5" w:rsidRDefault="00D12F8F" w:rsidP="009071EA">
            <w:pPr>
              <w:pStyle w:val="affff"/>
              <w:rPr>
                <w:b/>
              </w:rPr>
            </w:pPr>
            <w:r>
              <w:t>63:31:0000000:</w:t>
            </w:r>
            <w:proofErr w:type="gramStart"/>
            <w:r>
              <w:t>56:ЗУ</w:t>
            </w:r>
            <w:proofErr w:type="gramEnd"/>
            <w:r>
              <w:t>1(4)</w:t>
            </w:r>
          </w:p>
        </w:tc>
      </w:tr>
      <w:tr w:rsidR="00D12F8F" w:rsidRPr="006057B5" w14:paraId="3966E86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6B3DE40" w14:textId="77777777" w:rsidR="00D12F8F" w:rsidRPr="006057B5" w:rsidRDefault="00D12F8F" w:rsidP="009071EA">
            <w:pPr>
              <w:pStyle w:val="affff"/>
              <w:jc w:val="center"/>
              <w:rPr>
                <w:b/>
              </w:rPr>
            </w:pPr>
            <w:r>
              <w:t>146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D620393" w14:textId="77777777" w:rsidR="00D12F8F" w:rsidRPr="006057B5" w:rsidRDefault="00D12F8F" w:rsidP="009071EA">
            <w:pPr>
              <w:pStyle w:val="affff"/>
              <w:jc w:val="right"/>
              <w:rPr>
                <w:b/>
              </w:rPr>
            </w:pPr>
            <w:r>
              <w:t>469459,79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42FD0B8" w14:textId="77777777" w:rsidR="00D12F8F" w:rsidRPr="006057B5" w:rsidRDefault="00D12F8F" w:rsidP="009071EA">
            <w:pPr>
              <w:pStyle w:val="affff"/>
              <w:jc w:val="right"/>
              <w:rPr>
                <w:b/>
              </w:rPr>
            </w:pPr>
            <w:r>
              <w:t>2253043,55</w:t>
            </w:r>
          </w:p>
        </w:tc>
      </w:tr>
      <w:tr w:rsidR="00D12F8F" w:rsidRPr="006057B5" w14:paraId="0A5C3C5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EF0A3B" w14:textId="77777777" w:rsidR="00D12F8F" w:rsidRPr="006057B5" w:rsidRDefault="00D12F8F" w:rsidP="009071EA">
            <w:pPr>
              <w:pStyle w:val="affff"/>
              <w:jc w:val="center"/>
              <w:rPr>
                <w:b/>
              </w:rPr>
            </w:pPr>
            <w:r>
              <w:t>145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C6841D0" w14:textId="77777777" w:rsidR="00D12F8F" w:rsidRPr="006057B5" w:rsidRDefault="00D12F8F" w:rsidP="009071EA">
            <w:pPr>
              <w:pStyle w:val="affff"/>
              <w:jc w:val="right"/>
              <w:rPr>
                <w:b/>
              </w:rPr>
            </w:pPr>
            <w:r>
              <w:t>469474,67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6B1B43C" w14:textId="77777777" w:rsidR="00D12F8F" w:rsidRPr="006057B5" w:rsidRDefault="00D12F8F" w:rsidP="009071EA">
            <w:pPr>
              <w:pStyle w:val="affff"/>
              <w:jc w:val="right"/>
              <w:rPr>
                <w:b/>
              </w:rPr>
            </w:pPr>
            <w:r>
              <w:t>2253046,59</w:t>
            </w:r>
          </w:p>
        </w:tc>
      </w:tr>
      <w:tr w:rsidR="00D12F8F" w:rsidRPr="006057B5" w14:paraId="7B27261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F828CBA" w14:textId="77777777" w:rsidR="00D12F8F" w:rsidRPr="006057B5" w:rsidRDefault="00D12F8F" w:rsidP="009071EA">
            <w:pPr>
              <w:pStyle w:val="affff"/>
              <w:jc w:val="center"/>
              <w:rPr>
                <w:b/>
              </w:rPr>
            </w:pPr>
            <w:r>
              <w:t>144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E5D6FDF" w14:textId="77777777" w:rsidR="00D12F8F" w:rsidRPr="006057B5" w:rsidRDefault="00D12F8F" w:rsidP="009071EA">
            <w:pPr>
              <w:pStyle w:val="affff"/>
              <w:jc w:val="right"/>
              <w:rPr>
                <w:b/>
              </w:rPr>
            </w:pPr>
            <w:r>
              <w:t>469473,86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998F9D" w14:textId="77777777" w:rsidR="00D12F8F" w:rsidRPr="006057B5" w:rsidRDefault="00D12F8F" w:rsidP="009071EA">
            <w:pPr>
              <w:pStyle w:val="affff"/>
              <w:jc w:val="right"/>
              <w:rPr>
                <w:b/>
              </w:rPr>
            </w:pPr>
            <w:r>
              <w:t>2253060,57</w:t>
            </w:r>
          </w:p>
        </w:tc>
      </w:tr>
      <w:tr w:rsidR="00D12F8F" w:rsidRPr="006057B5" w14:paraId="5CEEFF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7ED3911" w14:textId="77777777" w:rsidR="00D12F8F" w:rsidRPr="006057B5" w:rsidRDefault="00D12F8F" w:rsidP="009071EA">
            <w:pPr>
              <w:pStyle w:val="affff"/>
              <w:jc w:val="center"/>
              <w:rPr>
                <w:b/>
              </w:rPr>
            </w:pPr>
            <w:r>
              <w:t>143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B3182B" w14:textId="77777777" w:rsidR="00D12F8F" w:rsidRPr="006057B5" w:rsidRDefault="00D12F8F" w:rsidP="009071EA">
            <w:pPr>
              <w:pStyle w:val="affff"/>
              <w:jc w:val="right"/>
              <w:rPr>
                <w:b/>
              </w:rPr>
            </w:pPr>
            <w:r>
              <w:t>469469,67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BB2FF0A" w14:textId="77777777" w:rsidR="00D12F8F" w:rsidRPr="006057B5" w:rsidRDefault="00D12F8F" w:rsidP="009071EA">
            <w:pPr>
              <w:pStyle w:val="affff"/>
              <w:jc w:val="right"/>
              <w:rPr>
                <w:b/>
              </w:rPr>
            </w:pPr>
            <w:r>
              <w:t>2253062,22</w:t>
            </w:r>
          </w:p>
        </w:tc>
      </w:tr>
      <w:tr w:rsidR="00D12F8F" w:rsidRPr="006057B5" w14:paraId="394365C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7BFFAF9" w14:textId="77777777" w:rsidR="00D12F8F" w:rsidRPr="006057B5" w:rsidRDefault="00D12F8F" w:rsidP="009071EA">
            <w:pPr>
              <w:pStyle w:val="affff"/>
              <w:jc w:val="center"/>
              <w:rPr>
                <w:b/>
              </w:rPr>
            </w:pPr>
            <w:r>
              <w:t>146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B0C00F0" w14:textId="77777777" w:rsidR="00D12F8F" w:rsidRPr="006057B5" w:rsidRDefault="00D12F8F" w:rsidP="009071EA">
            <w:pPr>
              <w:pStyle w:val="affff"/>
              <w:jc w:val="right"/>
              <w:rPr>
                <w:b/>
              </w:rPr>
            </w:pPr>
            <w:r>
              <w:t>469459,79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68CF944" w14:textId="77777777" w:rsidR="00D12F8F" w:rsidRPr="006057B5" w:rsidRDefault="00D12F8F" w:rsidP="009071EA">
            <w:pPr>
              <w:pStyle w:val="affff"/>
              <w:jc w:val="right"/>
              <w:rPr>
                <w:b/>
              </w:rPr>
            </w:pPr>
            <w:r>
              <w:t>2253043,55</w:t>
            </w:r>
          </w:p>
        </w:tc>
      </w:tr>
      <w:tr w:rsidR="00D12F8F" w:rsidRPr="006057B5" w14:paraId="5214059F"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9A3F5A7" w14:textId="77777777" w:rsidR="00D12F8F" w:rsidRPr="006057B5" w:rsidRDefault="00D12F8F" w:rsidP="009071EA">
            <w:pPr>
              <w:pStyle w:val="affff"/>
              <w:rPr>
                <w:b/>
              </w:rPr>
            </w:pPr>
            <w:r>
              <w:t>63:31:0000000:</w:t>
            </w:r>
            <w:proofErr w:type="gramStart"/>
            <w:r>
              <w:t>56:ЗУ</w:t>
            </w:r>
            <w:proofErr w:type="gramEnd"/>
            <w:r>
              <w:t>1(5)</w:t>
            </w:r>
          </w:p>
        </w:tc>
      </w:tr>
      <w:tr w:rsidR="00D12F8F" w:rsidRPr="006057B5" w14:paraId="3E6037B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5288B90" w14:textId="77777777" w:rsidR="00D12F8F" w:rsidRPr="006057B5" w:rsidRDefault="00D12F8F" w:rsidP="009071EA">
            <w:pPr>
              <w:pStyle w:val="affff"/>
              <w:jc w:val="center"/>
              <w:rPr>
                <w:b/>
              </w:rPr>
            </w:pPr>
            <w:r>
              <w:t>140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F7EF53E" w14:textId="77777777" w:rsidR="00D12F8F" w:rsidRPr="006057B5" w:rsidRDefault="00D12F8F" w:rsidP="009071EA">
            <w:pPr>
              <w:pStyle w:val="affff"/>
              <w:jc w:val="right"/>
              <w:rPr>
                <w:b/>
              </w:rPr>
            </w:pPr>
            <w:r>
              <w:t>469491,56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9334E0" w14:textId="77777777" w:rsidR="00D12F8F" w:rsidRPr="006057B5" w:rsidRDefault="00D12F8F" w:rsidP="009071EA">
            <w:pPr>
              <w:pStyle w:val="affff"/>
              <w:jc w:val="right"/>
              <w:rPr>
                <w:b/>
              </w:rPr>
            </w:pPr>
            <w:r>
              <w:t>2253083,81</w:t>
            </w:r>
          </w:p>
        </w:tc>
      </w:tr>
      <w:tr w:rsidR="00D12F8F" w:rsidRPr="006057B5" w14:paraId="55EBF1B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C452B44" w14:textId="77777777" w:rsidR="00D12F8F" w:rsidRPr="006057B5" w:rsidRDefault="00D12F8F" w:rsidP="009071EA">
            <w:pPr>
              <w:pStyle w:val="affff"/>
              <w:jc w:val="center"/>
              <w:rPr>
                <w:b/>
              </w:rPr>
            </w:pPr>
            <w:r>
              <w:t>139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4997863" w14:textId="77777777" w:rsidR="00D12F8F" w:rsidRPr="006057B5" w:rsidRDefault="00D12F8F" w:rsidP="009071EA">
            <w:pPr>
              <w:pStyle w:val="affff"/>
              <w:jc w:val="right"/>
              <w:rPr>
                <w:b/>
              </w:rPr>
            </w:pPr>
            <w:r>
              <w:t>469490,94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AC6002" w14:textId="77777777" w:rsidR="00D12F8F" w:rsidRPr="006057B5" w:rsidRDefault="00D12F8F" w:rsidP="009071EA">
            <w:pPr>
              <w:pStyle w:val="affff"/>
              <w:jc w:val="right"/>
              <w:rPr>
                <w:b/>
              </w:rPr>
            </w:pPr>
            <w:r>
              <w:t>2253090,84</w:t>
            </w:r>
          </w:p>
        </w:tc>
      </w:tr>
      <w:tr w:rsidR="00D12F8F" w:rsidRPr="006057B5" w14:paraId="3CA0217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7A59E4D" w14:textId="77777777" w:rsidR="00D12F8F" w:rsidRPr="006057B5" w:rsidRDefault="00D12F8F" w:rsidP="009071EA">
            <w:pPr>
              <w:pStyle w:val="affff"/>
              <w:jc w:val="center"/>
              <w:rPr>
                <w:b/>
              </w:rPr>
            </w:pPr>
            <w:r>
              <w:t>889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7B6C41F" w14:textId="77777777" w:rsidR="00D12F8F" w:rsidRPr="006057B5" w:rsidRDefault="00D12F8F" w:rsidP="009071EA">
            <w:pPr>
              <w:pStyle w:val="affff"/>
              <w:jc w:val="right"/>
              <w:rPr>
                <w:b/>
              </w:rPr>
            </w:pPr>
            <w:r>
              <w:t>469486,26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98E8C11" w14:textId="77777777" w:rsidR="00D12F8F" w:rsidRPr="006057B5" w:rsidRDefault="00D12F8F" w:rsidP="009071EA">
            <w:pPr>
              <w:pStyle w:val="affff"/>
              <w:jc w:val="right"/>
              <w:rPr>
                <w:b/>
              </w:rPr>
            </w:pPr>
            <w:r>
              <w:t>2253094,05</w:t>
            </w:r>
          </w:p>
        </w:tc>
      </w:tr>
      <w:tr w:rsidR="00D12F8F" w:rsidRPr="006057B5" w14:paraId="7F8CB1D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31DD40" w14:textId="77777777" w:rsidR="00D12F8F" w:rsidRPr="006057B5" w:rsidRDefault="00D12F8F" w:rsidP="009071EA">
            <w:pPr>
              <w:pStyle w:val="affff"/>
              <w:jc w:val="center"/>
              <w:rPr>
                <w:b/>
              </w:rPr>
            </w:pPr>
            <w:r>
              <w:t>890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01D178" w14:textId="77777777" w:rsidR="00D12F8F" w:rsidRPr="006057B5" w:rsidRDefault="00D12F8F" w:rsidP="009071EA">
            <w:pPr>
              <w:pStyle w:val="affff"/>
              <w:jc w:val="right"/>
              <w:rPr>
                <w:b/>
              </w:rPr>
            </w:pPr>
            <w:r>
              <w:t>469484,38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ACDADAE" w14:textId="77777777" w:rsidR="00D12F8F" w:rsidRPr="006057B5" w:rsidRDefault="00D12F8F" w:rsidP="009071EA">
            <w:pPr>
              <w:pStyle w:val="affff"/>
              <w:jc w:val="right"/>
              <w:rPr>
                <w:b/>
              </w:rPr>
            </w:pPr>
            <w:r>
              <w:t>2253090,56</w:t>
            </w:r>
          </w:p>
        </w:tc>
      </w:tr>
      <w:tr w:rsidR="00D12F8F" w:rsidRPr="006057B5" w14:paraId="686E14A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38E9550" w14:textId="77777777" w:rsidR="00D12F8F" w:rsidRPr="006057B5" w:rsidRDefault="00D12F8F" w:rsidP="009071EA">
            <w:pPr>
              <w:pStyle w:val="affff"/>
              <w:jc w:val="center"/>
              <w:rPr>
                <w:b/>
              </w:rPr>
            </w:pPr>
            <w:r>
              <w:t>891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002F79B" w14:textId="77777777" w:rsidR="00D12F8F" w:rsidRPr="006057B5" w:rsidRDefault="00D12F8F" w:rsidP="009071EA">
            <w:pPr>
              <w:pStyle w:val="affff"/>
              <w:jc w:val="right"/>
              <w:rPr>
                <w:b/>
              </w:rPr>
            </w:pPr>
            <w:r>
              <w:t>469482,13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CE1AB1C" w14:textId="77777777" w:rsidR="00D12F8F" w:rsidRPr="006057B5" w:rsidRDefault="00D12F8F" w:rsidP="009071EA">
            <w:pPr>
              <w:pStyle w:val="affff"/>
              <w:jc w:val="right"/>
              <w:rPr>
                <w:b/>
              </w:rPr>
            </w:pPr>
            <w:r>
              <w:t>2253086,15</w:t>
            </w:r>
          </w:p>
        </w:tc>
      </w:tr>
      <w:tr w:rsidR="00D12F8F" w:rsidRPr="006057B5" w14:paraId="2838ED5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21C4A4D" w14:textId="77777777" w:rsidR="00D12F8F" w:rsidRPr="006057B5" w:rsidRDefault="00D12F8F" w:rsidP="009071EA">
            <w:pPr>
              <w:pStyle w:val="affff"/>
              <w:jc w:val="center"/>
              <w:rPr>
                <w:b/>
              </w:rPr>
            </w:pPr>
            <w:r>
              <w:t>140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25B45CF" w14:textId="77777777" w:rsidR="00D12F8F" w:rsidRPr="006057B5" w:rsidRDefault="00D12F8F" w:rsidP="009071EA">
            <w:pPr>
              <w:pStyle w:val="affff"/>
              <w:jc w:val="right"/>
              <w:rPr>
                <w:b/>
              </w:rPr>
            </w:pPr>
            <w:r>
              <w:t>469491,56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2920E3C" w14:textId="77777777" w:rsidR="00D12F8F" w:rsidRPr="006057B5" w:rsidRDefault="00D12F8F" w:rsidP="009071EA">
            <w:pPr>
              <w:pStyle w:val="affff"/>
              <w:jc w:val="right"/>
              <w:rPr>
                <w:b/>
              </w:rPr>
            </w:pPr>
            <w:r>
              <w:t>2253083,81</w:t>
            </w:r>
          </w:p>
        </w:tc>
      </w:tr>
    </w:tbl>
    <w:p w14:paraId="2AF5D868" w14:textId="77777777" w:rsidR="00D12F8F" w:rsidRPr="00FD23B5" w:rsidRDefault="00D12F8F" w:rsidP="00D12F8F">
      <w:pPr>
        <w:pStyle w:val="afffe"/>
        <w:rPr>
          <w:lang w:val="en-US"/>
        </w:rPr>
      </w:pPr>
    </w:p>
    <w:p w14:paraId="347BD14B" w14:textId="77777777" w:rsidR="00D12F8F" w:rsidRPr="00A456C3" w:rsidRDefault="00D12F8F" w:rsidP="00D12F8F">
      <w:pPr>
        <w:pStyle w:val="afffe"/>
        <w:rPr>
          <w:lang w:val="en-US"/>
        </w:rPr>
      </w:pPr>
    </w:p>
    <w:tbl>
      <w:tblPr>
        <w:tblW w:w="10269" w:type="dxa"/>
        <w:tblInd w:w="-449"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7"/>
        <w:gridCol w:w="4052"/>
      </w:tblGrid>
      <w:tr w:rsidR="00D12F8F" w14:paraId="2EC49D48" w14:textId="77777777" w:rsidTr="00D12F8F">
        <w:trPr>
          <w:cantSplit/>
        </w:trPr>
        <w:tc>
          <w:tcPr>
            <w:tcW w:w="1933" w:type="pct"/>
            <w:gridSpan w:val="2"/>
            <w:tcBorders>
              <w:top w:val="double" w:sz="6" w:space="0" w:color="auto"/>
              <w:bottom w:val="nil"/>
              <w:right w:val="nil"/>
            </w:tcBorders>
            <w:shd w:val="clear" w:color="auto" w:fill="auto"/>
            <w:vAlign w:val="center"/>
          </w:tcPr>
          <w:p w14:paraId="0D18F6FA" w14:textId="77777777" w:rsidR="00D12F8F" w:rsidRPr="00652C44" w:rsidRDefault="00D12F8F" w:rsidP="009071EA">
            <w:pPr>
              <w:pStyle w:val="af5"/>
              <w:jc w:val="left"/>
            </w:pPr>
            <w:r w:rsidRPr="000E7E9B">
              <w:t>Условный номер земельного участка</w:t>
            </w:r>
          </w:p>
        </w:tc>
        <w:tc>
          <w:tcPr>
            <w:tcW w:w="3067" w:type="pct"/>
            <w:gridSpan w:val="2"/>
            <w:tcBorders>
              <w:left w:val="nil"/>
              <w:bottom w:val="single" w:sz="4" w:space="0" w:color="auto"/>
            </w:tcBorders>
            <w:shd w:val="clear" w:color="auto" w:fill="auto"/>
            <w:vAlign w:val="center"/>
          </w:tcPr>
          <w:p w14:paraId="11C7884D" w14:textId="77777777" w:rsidR="00D12F8F" w:rsidRPr="00652C44" w:rsidRDefault="00D12F8F" w:rsidP="009071EA">
            <w:pPr>
              <w:pStyle w:val="af5"/>
              <w:jc w:val="left"/>
            </w:pPr>
            <w:r>
              <w:rPr>
                <w:b w:val="0"/>
              </w:rPr>
              <w:t>63:31:0000000:</w:t>
            </w:r>
            <w:proofErr w:type="gramStart"/>
            <w:r>
              <w:rPr>
                <w:b w:val="0"/>
              </w:rPr>
              <w:t>56:ЗУ</w:t>
            </w:r>
            <w:proofErr w:type="gramEnd"/>
            <w:r>
              <w:rPr>
                <w:b w:val="0"/>
              </w:rPr>
              <w:t>2</w:t>
            </w:r>
          </w:p>
        </w:tc>
      </w:tr>
      <w:tr w:rsidR="00D12F8F" w14:paraId="3B9128BF" w14:textId="77777777" w:rsidTr="00D12F8F">
        <w:trPr>
          <w:cantSplit/>
        </w:trPr>
        <w:tc>
          <w:tcPr>
            <w:tcW w:w="1933" w:type="pct"/>
            <w:gridSpan w:val="2"/>
            <w:tcBorders>
              <w:top w:val="nil"/>
              <w:bottom w:val="single" w:sz="4" w:space="0" w:color="auto"/>
              <w:right w:val="nil"/>
            </w:tcBorders>
            <w:shd w:val="clear" w:color="auto" w:fill="auto"/>
            <w:vAlign w:val="center"/>
          </w:tcPr>
          <w:p w14:paraId="47D2AC8C" w14:textId="77777777" w:rsidR="00D12F8F" w:rsidRPr="000E7E9B" w:rsidRDefault="00D12F8F" w:rsidP="009071EA">
            <w:pPr>
              <w:pStyle w:val="af5"/>
              <w:jc w:val="left"/>
            </w:pPr>
          </w:p>
        </w:tc>
        <w:tc>
          <w:tcPr>
            <w:tcW w:w="3067" w:type="pct"/>
            <w:gridSpan w:val="2"/>
            <w:tcBorders>
              <w:left w:val="nil"/>
              <w:bottom w:val="single" w:sz="4" w:space="0" w:color="auto"/>
            </w:tcBorders>
            <w:shd w:val="clear" w:color="auto" w:fill="auto"/>
            <w:vAlign w:val="center"/>
          </w:tcPr>
          <w:p w14:paraId="78324515" w14:textId="77777777" w:rsidR="00D12F8F" w:rsidRPr="000E7E9B" w:rsidRDefault="00D12F8F" w:rsidP="009071EA">
            <w:pPr>
              <w:pStyle w:val="af5"/>
            </w:pPr>
            <w:r w:rsidRPr="00944CBA">
              <w:rPr>
                <w:b w:val="0"/>
                <w:sz w:val="12"/>
                <w:szCs w:val="12"/>
              </w:rPr>
              <w:t>(указывается в случае, если предусматривается образование двух и более земельных участков)</w:t>
            </w:r>
          </w:p>
        </w:tc>
      </w:tr>
      <w:tr w:rsidR="00D12F8F" w14:paraId="22A43988" w14:textId="77777777" w:rsidTr="00D12F8F">
        <w:trPr>
          <w:cantSplit/>
        </w:trPr>
        <w:tc>
          <w:tcPr>
            <w:tcW w:w="5000" w:type="pct"/>
            <w:gridSpan w:val="4"/>
            <w:tcBorders>
              <w:top w:val="single" w:sz="4" w:space="0" w:color="auto"/>
              <w:bottom w:val="single" w:sz="4" w:space="0" w:color="auto"/>
            </w:tcBorders>
            <w:shd w:val="clear" w:color="auto" w:fill="auto"/>
            <w:vAlign w:val="center"/>
          </w:tcPr>
          <w:p w14:paraId="4AD4F370" w14:textId="77777777" w:rsidR="00D12F8F" w:rsidRDefault="00D12F8F" w:rsidP="009071EA">
            <w:pPr>
              <w:pStyle w:val="af5"/>
              <w:jc w:val="left"/>
              <w:rPr>
                <w:b w:val="0"/>
                <w:szCs w:val="22"/>
                <w:vertAlign w:val="superscript"/>
              </w:rPr>
            </w:pPr>
            <w:r>
              <w:t>Площадь земельного участка</w:t>
            </w:r>
            <w:r>
              <w:rPr>
                <w:b w:val="0"/>
              </w:rPr>
              <w:t xml:space="preserve"> 22</w:t>
            </w:r>
            <w:r w:rsidRPr="008C5DA7">
              <w:rPr>
                <w:b w:val="0"/>
              </w:rPr>
              <w:t xml:space="preserve"> м</w:t>
            </w:r>
            <w:r>
              <w:rPr>
                <w:b w:val="0"/>
                <w:szCs w:val="22"/>
                <w:vertAlign w:val="superscript"/>
              </w:rPr>
              <w:t>2</w:t>
            </w:r>
          </w:p>
          <w:p w14:paraId="668BF789" w14:textId="77777777" w:rsidR="00D12F8F" w:rsidRPr="000E7E9B" w:rsidRDefault="00D12F8F" w:rsidP="009071EA">
            <w:pPr>
              <w:pStyle w:val="af5"/>
              <w:jc w:val="left"/>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D12F8F" w14:paraId="6FD72A7D" w14:textId="77777777" w:rsidTr="00D12F8F">
        <w:trPr>
          <w:cantSplit/>
          <w:tblHeader/>
        </w:trPr>
        <w:tc>
          <w:tcPr>
            <w:tcW w:w="1232" w:type="pct"/>
            <w:vMerge w:val="restart"/>
            <w:tcBorders>
              <w:top w:val="single" w:sz="4" w:space="0" w:color="auto"/>
              <w:right w:val="single" w:sz="4" w:space="0" w:color="auto"/>
            </w:tcBorders>
            <w:shd w:val="clear" w:color="auto" w:fill="auto"/>
            <w:vAlign w:val="center"/>
          </w:tcPr>
          <w:p w14:paraId="113FEC6D" w14:textId="77777777" w:rsidR="00D12F8F" w:rsidRPr="006B38A6" w:rsidRDefault="00D12F8F" w:rsidP="009071EA">
            <w:pPr>
              <w:pStyle w:val="af5"/>
              <w:rPr>
                <w:lang w:val="en-US"/>
              </w:rPr>
            </w:pPr>
            <w:r>
              <w:t>Обозначение</w:t>
            </w:r>
            <w:r>
              <w:rPr>
                <w:lang w:val="en-US"/>
              </w:rPr>
              <w:t xml:space="preserve"> </w:t>
            </w:r>
            <w:r w:rsidRPr="008E5887">
              <w:t>характерных точек границ</w:t>
            </w:r>
          </w:p>
        </w:tc>
        <w:tc>
          <w:tcPr>
            <w:tcW w:w="3768" w:type="pct"/>
            <w:gridSpan w:val="3"/>
            <w:tcBorders>
              <w:top w:val="single" w:sz="4" w:space="0" w:color="auto"/>
              <w:left w:val="single" w:sz="4" w:space="0" w:color="auto"/>
              <w:bottom w:val="single" w:sz="4" w:space="0" w:color="auto"/>
            </w:tcBorders>
            <w:shd w:val="clear" w:color="auto" w:fill="auto"/>
            <w:vAlign w:val="center"/>
          </w:tcPr>
          <w:p w14:paraId="5C5DD927" w14:textId="77777777" w:rsidR="00D12F8F" w:rsidRDefault="00D12F8F" w:rsidP="009071EA">
            <w:pPr>
              <w:pStyle w:val="af5"/>
            </w:pPr>
            <w:r w:rsidRPr="008E5887">
              <w:t>Координаты</w:t>
            </w:r>
            <w:r>
              <w:t>, м</w:t>
            </w:r>
          </w:p>
          <w:p w14:paraId="176098EB" w14:textId="77777777" w:rsidR="00D12F8F" w:rsidRPr="008E5887" w:rsidRDefault="00D12F8F" w:rsidP="009071EA">
            <w:pPr>
              <w:pStyle w:val="af5"/>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12F8F" w14:paraId="41B2E07F" w14:textId="77777777" w:rsidTr="00D12F8F">
        <w:trPr>
          <w:cantSplit/>
          <w:tblHeader/>
        </w:trPr>
        <w:tc>
          <w:tcPr>
            <w:tcW w:w="1232" w:type="pct"/>
            <w:vMerge/>
            <w:tcBorders>
              <w:right w:val="single" w:sz="4" w:space="0" w:color="auto"/>
            </w:tcBorders>
            <w:shd w:val="clear" w:color="auto" w:fill="auto"/>
            <w:vAlign w:val="center"/>
          </w:tcPr>
          <w:p w14:paraId="2C85E350" w14:textId="77777777" w:rsidR="00D12F8F" w:rsidRPr="008E5887" w:rsidRDefault="00D12F8F" w:rsidP="009071EA">
            <w:pPr>
              <w:pStyle w:val="af5"/>
            </w:pPr>
          </w:p>
        </w:tc>
        <w:tc>
          <w:tcPr>
            <w:tcW w:w="1795" w:type="pct"/>
            <w:gridSpan w:val="2"/>
            <w:tcBorders>
              <w:top w:val="nil"/>
              <w:left w:val="single" w:sz="4" w:space="0" w:color="auto"/>
              <w:right w:val="single" w:sz="4" w:space="0" w:color="auto"/>
            </w:tcBorders>
            <w:shd w:val="clear" w:color="auto" w:fill="auto"/>
            <w:vAlign w:val="center"/>
          </w:tcPr>
          <w:p w14:paraId="276E4F1A" w14:textId="77777777" w:rsidR="00D12F8F" w:rsidRPr="008E5887" w:rsidRDefault="00D12F8F" w:rsidP="009071EA">
            <w:pPr>
              <w:pStyle w:val="af5"/>
            </w:pPr>
            <w:r w:rsidRPr="008E5887">
              <w:t>Х</w:t>
            </w:r>
          </w:p>
        </w:tc>
        <w:tc>
          <w:tcPr>
            <w:tcW w:w="1973" w:type="pct"/>
            <w:tcBorders>
              <w:left w:val="single" w:sz="4" w:space="0" w:color="auto"/>
            </w:tcBorders>
            <w:shd w:val="clear" w:color="auto" w:fill="auto"/>
            <w:vAlign w:val="center"/>
          </w:tcPr>
          <w:p w14:paraId="4DDD6685" w14:textId="77777777" w:rsidR="00D12F8F" w:rsidRPr="008E5887" w:rsidRDefault="00D12F8F" w:rsidP="009071EA">
            <w:pPr>
              <w:pStyle w:val="af5"/>
            </w:pPr>
            <w:r w:rsidRPr="008E5887">
              <w:rPr>
                <w:lang w:val="en-US"/>
              </w:rPr>
              <w:t>Y</w:t>
            </w:r>
          </w:p>
        </w:tc>
      </w:tr>
    </w:tbl>
    <w:p w14:paraId="065B3C5C" w14:textId="77777777" w:rsidR="00D12F8F" w:rsidRDefault="00D12F8F" w:rsidP="00D12F8F">
      <w:pPr>
        <w:pStyle w:val="afffe"/>
        <w:keepNext/>
        <w:rPr>
          <w:lang w:val="en-US"/>
        </w:rPr>
      </w:pPr>
    </w:p>
    <w:tbl>
      <w:tblPr>
        <w:tblW w:w="10269" w:type="dxa"/>
        <w:tblInd w:w="-44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7"/>
        <w:gridCol w:w="4052"/>
      </w:tblGrid>
      <w:tr w:rsidR="00D12F8F" w14:paraId="438768DE" w14:textId="77777777" w:rsidTr="00D12F8F">
        <w:trPr>
          <w:cantSplit/>
          <w:tblHeader/>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5274F30" w14:textId="77777777" w:rsidR="00D12F8F" w:rsidRPr="00607F9F" w:rsidRDefault="00D12F8F" w:rsidP="009071EA">
            <w:pPr>
              <w:pStyle w:val="affff0"/>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015E65E" w14:textId="77777777" w:rsidR="00D12F8F" w:rsidRPr="00607F9F" w:rsidRDefault="00D12F8F" w:rsidP="009071EA">
            <w:pPr>
              <w:pStyle w:val="affff0"/>
            </w:pPr>
            <w:r>
              <w:t>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333566C" w14:textId="77777777" w:rsidR="00D12F8F" w:rsidRPr="00607F9F" w:rsidRDefault="00D12F8F" w:rsidP="009071EA">
            <w:pPr>
              <w:pStyle w:val="affff0"/>
            </w:pPr>
            <w:r>
              <w:t>3</w:t>
            </w:r>
          </w:p>
        </w:tc>
      </w:tr>
      <w:tr w:rsidR="00D12F8F" w:rsidRPr="006057B5" w14:paraId="68C916F1"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CCEE8E3" w14:textId="77777777" w:rsidR="00D12F8F" w:rsidRPr="006057B5" w:rsidRDefault="00D12F8F" w:rsidP="009071EA">
            <w:pPr>
              <w:pStyle w:val="affff"/>
              <w:rPr>
                <w:b/>
              </w:rPr>
            </w:pPr>
            <w:r>
              <w:t>63:31:0000000:</w:t>
            </w:r>
            <w:proofErr w:type="gramStart"/>
            <w:r>
              <w:t>56:ЗУ</w:t>
            </w:r>
            <w:proofErr w:type="gramEnd"/>
            <w:r>
              <w:t>2(1)</w:t>
            </w:r>
          </w:p>
        </w:tc>
      </w:tr>
      <w:tr w:rsidR="00D12F8F" w:rsidRPr="006057B5" w14:paraId="0CE97FB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5820A86" w14:textId="77777777" w:rsidR="00D12F8F" w:rsidRPr="006057B5" w:rsidRDefault="00D12F8F" w:rsidP="009071EA">
            <w:pPr>
              <w:pStyle w:val="affff"/>
              <w:jc w:val="center"/>
              <w:rPr>
                <w:b/>
              </w:rPr>
            </w:pPr>
            <w:r>
              <w:t>798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8DA6A87" w14:textId="77777777" w:rsidR="00D12F8F" w:rsidRPr="006057B5" w:rsidRDefault="00D12F8F" w:rsidP="009071EA">
            <w:pPr>
              <w:pStyle w:val="affff"/>
              <w:jc w:val="right"/>
              <w:rPr>
                <w:b/>
              </w:rPr>
            </w:pPr>
            <w:r>
              <w:t>467377,45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E35B18F" w14:textId="77777777" w:rsidR="00D12F8F" w:rsidRPr="006057B5" w:rsidRDefault="00D12F8F" w:rsidP="009071EA">
            <w:pPr>
              <w:pStyle w:val="affff"/>
              <w:jc w:val="right"/>
              <w:rPr>
                <w:b/>
              </w:rPr>
            </w:pPr>
            <w:r>
              <w:t>2251646,00</w:t>
            </w:r>
          </w:p>
        </w:tc>
      </w:tr>
      <w:tr w:rsidR="00D12F8F" w:rsidRPr="006057B5" w14:paraId="4D97A6E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4D61F64" w14:textId="77777777" w:rsidR="00D12F8F" w:rsidRPr="006057B5" w:rsidRDefault="00D12F8F" w:rsidP="009071EA">
            <w:pPr>
              <w:pStyle w:val="affff"/>
              <w:jc w:val="center"/>
              <w:rPr>
                <w:b/>
              </w:rPr>
            </w:pPr>
            <w:r>
              <w:t>799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57F4633" w14:textId="77777777" w:rsidR="00D12F8F" w:rsidRPr="006057B5" w:rsidRDefault="00D12F8F" w:rsidP="009071EA">
            <w:pPr>
              <w:pStyle w:val="affff"/>
              <w:jc w:val="right"/>
              <w:rPr>
                <w:b/>
              </w:rPr>
            </w:pPr>
            <w:r>
              <w:t>467378,10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B4EA92" w14:textId="77777777" w:rsidR="00D12F8F" w:rsidRPr="006057B5" w:rsidRDefault="00D12F8F" w:rsidP="009071EA">
            <w:pPr>
              <w:pStyle w:val="affff"/>
              <w:jc w:val="right"/>
              <w:rPr>
                <w:b/>
              </w:rPr>
            </w:pPr>
            <w:r>
              <w:t>2251646,76</w:t>
            </w:r>
          </w:p>
        </w:tc>
      </w:tr>
      <w:tr w:rsidR="00D12F8F" w:rsidRPr="006057B5" w14:paraId="14BD8A4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DEB9B4D" w14:textId="77777777" w:rsidR="00D12F8F" w:rsidRPr="006057B5" w:rsidRDefault="00D12F8F" w:rsidP="009071EA">
            <w:pPr>
              <w:pStyle w:val="affff"/>
              <w:jc w:val="center"/>
              <w:rPr>
                <w:b/>
              </w:rPr>
            </w:pPr>
            <w:r>
              <w:t>800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2B1C491" w14:textId="77777777" w:rsidR="00D12F8F" w:rsidRPr="006057B5" w:rsidRDefault="00D12F8F" w:rsidP="009071EA">
            <w:pPr>
              <w:pStyle w:val="affff"/>
              <w:jc w:val="right"/>
              <w:rPr>
                <w:b/>
              </w:rPr>
            </w:pPr>
            <w:r>
              <w:t>467377,33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CEE895" w14:textId="77777777" w:rsidR="00D12F8F" w:rsidRPr="006057B5" w:rsidRDefault="00D12F8F" w:rsidP="009071EA">
            <w:pPr>
              <w:pStyle w:val="affff"/>
              <w:jc w:val="right"/>
              <w:rPr>
                <w:b/>
              </w:rPr>
            </w:pPr>
            <w:r>
              <w:t>2251647,41</w:t>
            </w:r>
          </w:p>
        </w:tc>
      </w:tr>
      <w:tr w:rsidR="00D12F8F" w:rsidRPr="006057B5" w14:paraId="48BC632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66E79B8" w14:textId="77777777" w:rsidR="00D12F8F" w:rsidRPr="006057B5" w:rsidRDefault="00D12F8F" w:rsidP="009071EA">
            <w:pPr>
              <w:pStyle w:val="affff"/>
              <w:jc w:val="center"/>
              <w:rPr>
                <w:b/>
              </w:rPr>
            </w:pPr>
            <w:r>
              <w:t>801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7405CF7" w14:textId="77777777" w:rsidR="00D12F8F" w:rsidRPr="006057B5" w:rsidRDefault="00D12F8F" w:rsidP="009071EA">
            <w:pPr>
              <w:pStyle w:val="affff"/>
              <w:jc w:val="right"/>
              <w:rPr>
                <w:b/>
              </w:rPr>
            </w:pPr>
            <w:r>
              <w:t>467376,68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B3B3065" w14:textId="77777777" w:rsidR="00D12F8F" w:rsidRPr="006057B5" w:rsidRDefault="00D12F8F" w:rsidP="009071EA">
            <w:pPr>
              <w:pStyle w:val="affff"/>
              <w:jc w:val="right"/>
              <w:rPr>
                <w:b/>
              </w:rPr>
            </w:pPr>
            <w:r>
              <w:t>2251646,64</w:t>
            </w:r>
          </w:p>
        </w:tc>
      </w:tr>
      <w:tr w:rsidR="00D12F8F" w:rsidRPr="006057B5" w14:paraId="2A4A789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E351F3E" w14:textId="77777777" w:rsidR="00D12F8F" w:rsidRPr="006057B5" w:rsidRDefault="00D12F8F" w:rsidP="009071EA">
            <w:pPr>
              <w:pStyle w:val="affff"/>
              <w:jc w:val="center"/>
              <w:rPr>
                <w:b/>
              </w:rPr>
            </w:pPr>
            <w:r>
              <w:t>798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6FC7752" w14:textId="77777777" w:rsidR="00D12F8F" w:rsidRPr="006057B5" w:rsidRDefault="00D12F8F" w:rsidP="009071EA">
            <w:pPr>
              <w:pStyle w:val="affff"/>
              <w:jc w:val="right"/>
              <w:rPr>
                <w:b/>
              </w:rPr>
            </w:pPr>
            <w:r>
              <w:t>467377,45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7A70E9" w14:textId="77777777" w:rsidR="00D12F8F" w:rsidRPr="006057B5" w:rsidRDefault="00D12F8F" w:rsidP="009071EA">
            <w:pPr>
              <w:pStyle w:val="affff"/>
              <w:jc w:val="right"/>
              <w:rPr>
                <w:b/>
              </w:rPr>
            </w:pPr>
            <w:r>
              <w:t>2251646,00</w:t>
            </w:r>
          </w:p>
        </w:tc>
      </w:tr>
      <w:tr w:rsidR="00D12F8F" w:rsidRPr="006057B5" w14:paraId="07EE4E39"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601A39C" w14:textId="77777777" w:rsidR="00D12F8F" w:rsidRPr="006057B5" w:rsidRDefault="00D12F8F" w:rsidP="009071EA">
            <w:pPr>
              <w:pStyle w:val="affff"/>
              <w:rPr>
                <w:b/>
              </w:rPr>
            </w:pPr>
            <w:r>
              <w:t>63:31:0000000:</w:t>
            </w:r>
            <w:proofErr w:type="gramStart"/>
            <w:r>
              <w:t>56:ЗУ</w:t>
            </w:r>
            <w:proofErr w:type="gramEnd"/>
            <w:r>
              <w:t>2(2)</w:t>
            </w:r>
          </w:p>
        </w:tc>
      </w:tr>
      <w:tr w:rsidR="00D12F8F" w:rsidRPr="006057B5" w14:paraId="119E70E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C3B9D2C" w14:textId="77777777" w:rsidR="00D12F8F" w:rsidRPr="006057B5" w:rsidRDefault="00D12F8F" w:rsidP="009071EA">
            <w:pPr>
              <w:pStyle w:val="affff"/>
              <w:jc w:val="center"/>
              <w:rPr>
                <w:b/>
              </w:rPr>
            </w:pPr>
            <w:r>
              <w:t>810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6099139" w14:textId="77777777" w:rsidR="00D12F8F" w:rsidRPr="006057B5" w:rsidRDefault="00D12F8F" w:rsidP="009071EA">
            <w:pPr>
              <w:pStyle w:val="affff"/>
              <w:jc w:val="right"/>
              <w:rPr>
                <w:b/>
              </w:rPr>
            </w:pPr>
            <w:r>
              <w:t>467426,41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8153BA7" w14:textId="77777777" w:rsidR="00D12F8F" w:rsidRPr="006057B5" w:rsidRDefault="00D12F8F" w:rsidP="009071EA">
            <w:pPr>
              <w:pStyle w:val="affff"/>
              <w:jc w:val="right"/>
              <w:rPr>
                <w:b/>
              </w:rPr>
            </w:pPr>
            <w:r>
              <w:t>2251858,20</w:t>
            </w:r>
          </w:p>
        </w:tc>
      </w:tr>
      <w:tr w:rsidR="00D12F8F" w:rsidRPr="006057B5" w14:paraId="2207BC6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65F0639" w14:textId="77777777" w:rsidR="00D12F8F" w:rsidRPr="006057B5" w:rsidRDefault="00D12F8F" w:rsidP="009071EA">
            <w:pPr>
              <w:pStyle w:val="affff"/>
              <w:jc w:val="center"/>
              <w:rPr>
                <w:b/>
              </w:rPr>
            </w:pPr>
            <w:r>
              <w:t>811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67E6F2F" w14:textId="77777777" w:rsidR="00D12F8F" w:rsidRPr="006057B5" w:rsidRDefault="00D12F8F" w:rsidP="009071EA">
            <w:pPr>
              <w:pStyle w:val="affff"/>
              <w:jc w:val="right"/>
              <w:rPr>
                <w:b/>
              </w:rPr>
            </w:pPr>
            <w:r>
              <w:t>467426,77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B7C1393" w14:textId="77777777" w:rsidR="00D12F8F" w:rsidRPr="006057B5" w:rsidRDefault="00D12F8F" w:rsidP="009071EA">
            <w:pPr>
              <w:pStyle w:val="affff"/>
              <w:jc w:val="right"/>
              <w:rPr>
                <w:b/>
              </w:rPr>
            </w:pPr>
            <w:r>
              <w:t>2251859,13</w:t>
            </w:r>
          </w:p>
        </w:tc>
      </w:tr>
      <w:tr w:rsidR="00D12F8F" w:rsidRPr="006057B5" w14:paraId="69BACF0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DD398A2" w14:textId="77777777" w:rsidR="00D12F8F" w:rsidRPr="006057B5" w:rsidRDefault="00D12F8F" w:rsidP="009071EA">
            <w:pPr>
              <w:pStyle w:val="affff"/>
              <w:jc w:val="center"/>
              <w:rPr>
                <w:b/>
              </w:rPr>
            </w:pPr>
            <w:r>
              <w:t>812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99330D4" w14:textId="77777777" w:rsidR="00D12F8F" w:rsidRPr="006057B5" w:rsidRDefault="00D12F8F" w:rsidP="009071EA">
            <w:pPr>
              <w:pStyle w:val="affff"/>
              <w:jc w:val="right"/>
              <w:rPr>
                <w:b/>
              </w:rPr>
            </w:pPr>
            <w:r>
              <w:t>467425,83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EC514C5" w14:textId="77777777" w:rsidR="00D12F8F" w:rsidRPr="006057B5" w:rsidRDefault="00D12F8F" w:rsidP="009071EA">
            <w:pPr>
              <w:pStyle w:val="affff"/>
              <w:jc w:val="right"/>
              <w:rPr>
                <w:b/>
              </w:rPr>
            </w:pPr>
            <w:r>
              <w:t>2251859,49</w:t>
            </w:r>
          </w:p>
        </w:tc>
      </w:tr>
      <w:tr w:rsidR="00D12F8F" w:rsidRPr="006057B5" w14:paraId="7F687F8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A49343" w14:textId="77777777" w:rsidR="00D12F8F" w:rsidRPr="006057B5" w:rsidRDefault="00D12F8F" w:rsidP="009071EA">
            <w:pPr>
              <w:pStyle w:val="affff"/>
              <w:jc w:val="center"/>
              <w:rPr>
                <w:b/>
              </w:rPr>
            </w:pPr>
            <w:r>
              <w:t>813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AB23DC4" w14:textId="77777777" w:rsidR="00D12F8F" w:rsidRPr="006057B5" w:rsidRDefault="00D12F8F" w:rsidP="009071EA">
            <w:pPr>
              <w:pStyle w:val="affff"/>
              <w:jc w:val="right"/>
              <w:rPr>
                <w:b/>
              </w:rPr>
            </w:pPr>
            <w:r>
              <w:t>467425,47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2F86C89" w14:textId="77777777" w:rsidR="00D12F8F" w:rsidRPr="006057B5" w:rsidRDefault="00D12F8F" w:rsidP="009071EA">
            <w:pPr>
              <w:pStyle w:val="affff"/>
              <w:jc w:val="right"/>
              <w:rPr>
                <w:b/>
              </w:rPr>
            </w:pPr>
            <w:r>
              <w:t>2251858,56</w:t>
            </w:r>
          </w:p>
        </w:tc>
      </w:tr>
      <w:tr w:rsidR="00D12F8F" w:rsidRPr="006057B5" w14:paraId="69FBCDF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6F28F34" w14:textId="77777777" w:rsidR="00D12F8F" w:rsidRPr="006057B5" w:rsidRDefault="00D12F8F" w:rsidP="009071EA">
            <w:pPr>
              <w:pStyle w:val="affff"/>
              <w:jc w:val="center"/>
              <w:rPr>
                <w:b/>
              </w:rPr>
            </w:pPr>
            <w:r>
              <w:t>810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6C9A48" w14:textId="77777777" w:rsidR="00D12F8F" w:rsidRPr="006057B5" w:rsidRDefault="00D12F8F" w:rsidP="009071EA">
            <w:pPr>
              <w:pStyle w:val="affff"/>
              <w:jc w:val="right"/>
              <w:rPr>
                <w:b/>
              </w:rPr>
            </w:pPr>
            <w:r>
              <w:t>467426,41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B676E36" w14:textId="77777777" w:rsidR="00D12F8F" w:rsidRPr="006057B5" w:rsidRDefault="00D12F8F" w:rsidP="009071EA">
            <w:pPr>
              <w:pStyle w:val="affff"/>
              <w:jc w:val="right"/>
              <w:rPr>
                <w:b/>
              </w:rPr>
            </w:pPr>
            <w:r>
              <w:t>2251858,20</w:t>
            </w:r>
          </w:p>
        </w:tc>
      </w:tr>
      <w:tr w:rsidR="00D12F8F" w:rsidRPr="006057B5" w14:paraId="0DB77E36"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C1A0825" w14:textId="77777777" w:rsidR="00D12F8F" w:rsidRPr="006057B5" w:rsidRDefault="00D12F8F" w:rsidP="009071EA">
            <w:pPr>
              <w:pStyle w:val="affff"/>
              <w:rPr>
                <w:b/>
              </w:rPr>
            </w:pPr>
            <w:r>
              <w:t>63:31:0000000:</w:t>
            </w:r>
            <w:proofErr w:type="gramStart"/>
            <w:r>
              <w:t>56:ЗУ</w:t>
            </w:r>
            <w:proofErr w:type="gramEnd"/>
            <w:r>
              <w:t>2(3)</w:t>
            </w:r>
          </w:p>
        </w:tc>
      </w:tr>
      <w:tr w:rsidR="00D12F8F" w:rsidRPr="006057B5" w14:paraId="0857BA7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371A061" w14:textId="77777777" w:rsidR="00D12F8F" w:rsidRPr="006057B5" w:rsidRDefault="00D12F8F" w:rsidP="009071EA">
            <w:pPr>
              <w:pStyle w:val="affff"/>
              <w:jc w:val="center"/>
              <w:rPr>
                <w:b/>
              </w:rPr>
            </w:pPr>
            <w:r>
              <w:t>794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9227D02" w14:textId="77777777" w:rsidR="00D12F8F" w:rsidRPr="006057B5" w:rsidRDefault="00D12F8F" w:rsidP="009071EA">
            <w:pPr>
              <w:pStyle w:val="affff"/>
              <w:jc w:val="right"/>
              <w:rPr>
                <w:b/>
              </w:rPr>
            </w:pPr>
            <w:r>
              <w:t>468058,13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B22926A" w14:textId="77777777" w:rsidR="00D12F8F" w:rsidRPr="006057B5" w:rsidRDefault="00D12F8F" w:rsidP="009071EA">
            <w:pPr>
              <w:pStyle w:val="affff"/>
              <w:jc w:val="right"/>
              <w:rPr>
                <w:b/>
              </w:rPr>
            </w:pPr>
            <w:r>
              <w:t>2252298,11</w:t>
            </w:r>
          </w:p>
        </w:tc>
      </w:tr>
      <w:tr w:rsidR="00D12F8F" w:rsidRPr="006057B5" w14:paraId="728548C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8980A92" w14:textId="77777777" w:rsidR="00D12F8F" w:rsidRPr="006057B5" w:rsidRDefault="00D12F8F" w:rsidP="009071EA">
            <w:pPr>
              <w:pStyle w:val="affff"/>
              <w:jc w:val="center"/>
              <w:rPr>
                <w:b/>
              </w:rPr>
            </w:pPr>
            <w:r>
              <w:t>795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BDA3923" w14:textId="77777777" w:rsidR="00D12F8F" w:rsidRPr="006057B5" w:rsidRDefault="00D12F8F" w:rsidP="009071EA">
            <w:pPr>
              <w:pStyle w:val="affff"/>
              <w:jc w:val="right"/>
              <w:rPr>
                <w:b/>
              </w:rPr>
            </w:pPr>
            <w:r>
              <w:t>468059,13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CED31A" w14:textId="77777777" w:rsidR="00D12F8F" w:rsidRPr="006057B5" w:rsidRDefault="00D12F8F" w:rsidP="009071EA">
            <w:pPr>
              <w:pStyle w:val="affff"/>
              <w:jc w:val="right"/>
              <w:rPr>
                <w:b/>
              </w:rPr>
            </w:pPr>
            <w:r>
              <w:t>2252298,25</w:t>
            </w:r>
          </w:p>
        </w:tc>
      </w:tr>
      <w:tr w:rsidR="00D12F8F" w:rsidRPr="006057B5" w14:paraId="5D7B97C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E454324" w14:textId="77777777" w:rsidR="00D12F8F" w:rsidRPr="006057B5" w:rsidRDefault="00D12F8F" w:rsidP="009071EA">
            <w:pPr>
              <w:pStyle w:val="affff"/>
              <w:jc w:val="center"/>
              <w:rPr>
                <w:b/>
              </w:rPr>
            </w:pPr>
            <w:r>
              <w:t>796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22DC845" w14:textId="77777777" w:rsidR="00D12F8F" w:rsidRPr="006057B5" w:rsidRDefault="00D12F8F" w:rsidP="009071EA">
            <w:pPr>
              <w:pStyle w:val="affff"/>
              <w:jc w:val="right"/>
              <w:rPr>
                <w:b/>
              </w:rPr>
            </w:pPr>
            <w:r>
              <w:t>468058,99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168D335" w14:textId="77777777" w:rsidR="00D12F8F" w:rsidRPr="006057B5" w:rsidRDefault="00D12F8F" w:rsidP="009071EA">
            <w:pPr>
              <w:pStyle w:val="affff"/>
              <w:jc w:val="right"/>
              <w:rPr>
                <w:b/>
              </w:rPr>
            </w:pPr>
            <w:r>
              <w:t>2252299,24</w:t>
            </w:r>
          </w:p>
        </w:tc>
      </w:tr>
      <w:tr w:rsidR="00D12F8F" w:rsidRPr="006057B5" w14:paraId="38A3E74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97AB37D" w14:textId="77777777" w:rsidR="00D12F8F" w:rsidRPr="006057B5" w:rsidRDefault="00D12F8F" w:rsidP="009071EA">
            <w:pPr>
              <w:pStyle w:val="affff"/>
              <w:jc w:val="center"/>
              <w:rPr>
                <w:b/>
              </w:rPr>
            </w:pPr>
            <w:r>
              <w:t>797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344A877" w14:textId="77777777" w:rsidR="00D12F8F" w:rsidRPr="006057B5" w:rsidRDefault="00D12F8F" w:rsidP="009071EA">
            <w:pPr>
              <w:pStyle w:val="affff"/>
              <w:jc w:val="right"/>
              <w:rPr>
                <w:b/>
              </w:rPr>
            </w:pPr>
            <w:r>
              <w:t>468057,99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BFF9FD8" w14:textId="77777777" w:rsidR="00D12F8F" w:rsidRPr="006057B5" w:rsidRDefault="00D12F8F" w:rsidP="009071EA">
            <w:pPr>
              <w:pStyle w:val="affff"/>
              <w:jc w:val="right"/>
              <w:rPr>
                <w:b/>
              </w:rPr>
            </w:pPr>
            <w:r>
              <w:t>2252299,10</w:t>
            </w:r>
          </w:p>
        </w:tc>
      </w:tr>
      <w:tr w:rsidR="00D12F8F" w:rsidRPr="006057B5" w14:paraId="67F0BAA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ED59E8" w14:textId="77777777" w:rsidR="00D12F8F" w:rsidRPr="006057B5" w:rsidRDefault="00D12F8F" w:rsidP="009071EA">
            <w:pPr>
              <w:pStyle w:val="affff"/>
              <w:jc w:val="center"/>
              <w:rPr>
                <w:b/>
              </w:rPr>
            </w:pPr>
            <w:r>
              <w:t>794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9EC018" w14:textId="77777777" w:rsidR="00D12F8F" w:rsidRPr="006057B5" w:rsidRDefault="00D12F8F" w:rsidP="009071EA">
            <w:pPr>
              <w:pStyle w:val="affff"/>
              <w:jc w:val="right"/>
              <w:rPr>
                <w:b/>
              </w:rPr>
            </w:pPr>
            <w:r>
              <w:t>468058,13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33C3601" w14:textId="77777777" w:rsidR="00D12F8F" w:rsidRPr="006057B5" w:rsidRDefault="00D12F8F" w:rsidP="009071EA">
            <w:pPr>
              <w:pStyle w:val="affff"/>
              <w:jc w:val="right"/>
              <w:rPr>
                <w:b/>
              </w:rPr>
            </w:pPr>
            <w:r>
              <w:t>2252298,11</w:t>
            </w:r>
          </w:p>
        </w:tc>
      </w:tr>
      <w:tr w:rsidR="00D12F8F" w:rsidRPr="006057B5" w14:paraId="53E13606"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936517F" w14:textId="77777777" w:rsidR="00D12F8F" w:rsidRPr="006057B5" w:rsidRDefault="00D12F8F" w:rsidP="009071EA">
            <w:pPr>
              <w:pStyle w:val="affff"/>
              <w:rPr>
                <w:b/>
              </w:rPr>
            </w:pPr>
            <w:r>
              <w:t>63:31:0000000:</w:t>
            </w:r>
            <w:proofErr w:type="gramStart"/>
            <w:r>
              <w:t>56:ЗУ</w:t>
            </w:r>
            <w:proofErr w:type="gramEnd"/>
            <w:r>
              <w:t>2(4)</w:t>
            </w:r>
          </w:p>
        </w:tc>
      </w:tr>
      <w:tr w:rsidR="00D12F8F" w:rsidRPr="006057B5" w14:paraId="6F144FE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1E26990" w14:textId="77777777" w:rsidR="00D12F8F" w:rsidRPr="006057B5" w:rsidRDefault="00D12F8F" w:rsidP="009071EA">
            <w:pPr>
              <w:pStyle w:val="affff"/>
              <w:jc w:val="center"/>
              <w:rPr>
                <w:b/>
              </w:rPr>
            </w:pPr>
            <w:r>
              <w:t>822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F86392" w14:textId="77777777" w:rsidR="00D12F8F" w:rsidRPr="006057B5" w:rsidRDefault="00D12F8F" w:rsidP="009071EA">
            <w:pPr>
              <w:pStyle w:val="affff"/>
              <w:jc w:val="right"/>
              <w:rPr>
                <w:b/>
              </w:rPr>
            </w:pPr>
            <w:r>
              <w:t>468094,01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510C2F8" w14:textId="77777777" w:rsidR="00D12F8F" w:rsidRPr="006057B5" w:rsidRDefault="00D12F8F" w:rsidP="009071EA">
            <w:pPr>
              <w:pStyle w:val="affff"/>
              <w:jc w:val="right"/>
              <w:rPr>
                <w:b/>
              </w:rPr>
            </w:pPr>
            <w:r>
              <w:t>2252311,42</w:t>
            </w:r>
          </w:p>
        </w:tc>
      </w:tr>
      <w:tr w:rsidR="00D12F8F" w:rsidRPr="006057B5" w14:paraId="46589B2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4B1AE6" w14:textId="77777777" w:rsidR="00D12F8F" w:rsidRPr="006057B5" w:rsidRDefault="00D12F8F" w:rsidP="009071EA">
            <w:pPr>
              <w:pStyle w:val="affff"/>
              <w:jc w:val="center"/>
              <w:rPr>
                <w:b/>
              </w:rPr>
            </w:pPr>
            <w:r>
              <w:t>823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153E7A9" w14:textId="77777777" w:rsidR="00D12F8F" w:rsidRPr="006057B5" w:rsidRDefault="00D12F8F" w:rsidP="009071EA">
            <w:pPr>
              <w:pStyle w:val="affff"/>
              <w:jc w:val="right"/>
              <w:rPr>
                <w:b/>
              </w:rPr>
            </w:pPr>
            <w:r>
              <w:t>468094,96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AEB0CD9" w14:textId="77777777" w:rsidR="00D12F8F" w:rsidRPr="006057B5" w:rsidRDefault="00D12F8F" w:rsidP="009071EA">
            <w:pPr>
              <w:pStyle w:val="affff"/>
              <w:jc w:val="right"/>
              <w:rPr>
                <w:b/>
              </w:rPr>
            </w:pPr>
            <w:r>
              <w:t>2252311,71</w:t>
            </w:r>
          </w:p>
        </w:tc>
      </w:tr>
      <w:tr w:rsidR="00D12F8F" w:rsidRPr="006057B5" w14:paraId="26DDBAC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44009A" w14:textId="77777777" w:rsidR="00D12F8F" w:rsidRPr="006057B5" w:rsidRDefault="00D12F8F" w:rsidP="009071EA">
            <w:pPr>
              <w:pStyle w:val="affff"/>
              <w:jc w:val="center"/>
              <w:rPr>
                <w:b/>
              </w:rPr>
            </w:pPr>
            <w:r>
              <w:t>824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BD7F5F3" w14:textId="77777777" w:rsidR="00D12F8F" w:rsidRPr="006057B5" w:rsidRDefault="00D12F8F" w:rsidP="009071EA">
            <w:pPr>
              <w:pStyle w:val="affff"/>
              <w:jc w:val="right"/>
              <w:rPr>
                <w:b/>
              </w:rPr>
            </w:pPr>
            <w:r>
              <w:t>468094,68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7035B99" w14:textId="77777777" w:rsidR="00D12F8F" w:rsidRPr="006057B5" w:rsidRDefault="00D12F8F" w:rsidP="009071EA">
            <w:pPr>
              <w:pStyle w:val="affff"/>
              <w:jc w:val="right"/>
              <w:rPr>
                <w:b/>
              </w:rPr>
            </w:pPr>
            <w:r>
              <w:t>2252312,67</w:t>
            </w:r>
          </w:p>
        </w:tc>
      </w:tr>
      <w:tr w:rsidR="00D12F8F" w:rsidRPr="006057B5" w14:paraId="325F61B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3530EA1" w14:textId="77777777" w:rsidR="00D12F8F" w:rsidRPr="006057B5" w:rsidRDefault="00D12F8F" w:rsidP="009071EA">
            <w:pPr>
              <w:pStyle w:val="affff"/>
              <w:jc w:val="center"/>
              <w:rPr>
                <w:b/>
              </w:rPr>
            </w:pPr>
            <w:r>
              <w:lastRenderedPageBreak/>
              <w:t>825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4650204" w14:textId="77777777" w:rsidR="00D12F8F" w:rsidRPr="006057B5" w:rsidRDefault="00D12F8F" w:rsidP="009071EA">
            <w:pPr>
              <w:pStyle w:val="affff"/>
              <w:jc w:val="right"/>
              <w:rPr>
                <w:b/>
              </w:rPr>
            </w:pPr>
            <w:r>
              <w:t>468093,71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20B30E3" w14:textId="77777777" w:rsidR="00D12F8F" w:rsidRPr="006057B5" w:rsidRDefault="00D12F8F" w:rsidP="009071EA">
            <w:pPr>
              <w:pStyle w:val="affff"/>
              <w:jc w:val="right"/>
              <w:rPr>
                <w:b/>
              </w:rPr>
            </w:pPr>
            <w:r>
              <w:t>2252312,37</w:t>
            </w:r>
          </w:p>
        </w:tc>
      </w:tr>
      <w:tr w:rsidR="00D12F8F" w:rsidRPr="006057B5" w14:paraId="14B7235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03456AA" w14:textId="77777777" w:rsidR="00D12F8F" w:rsidRPr="006057B5" w:rsidRDefault="00D12F8F" w:rsidP="009071EA">
            <w:pPr>
              <w:pStyle w:val="affff"/>
              <w:jc w:val="center"/>
              <w:rPr>
                <w:b/>
              </w:rPr>
            </w:pPr>
            <w:r>
              <w:t>822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2ED7F8A" w14:textId="77777777" w:rsidR="00D12F8F" w:rsidRPr="006057B5" w:rsidRDefault="00D12F8F" w:rsidP="009071EA">
            <w:pPr>
              <w:pStyle w:val="affff"/>
              <w:jc w:val="right"/>
              <w:rPr>
                <w:b/>
              </w:rPr>
            </w:pPr>
            <w:r>
              <w:t>468094,01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C42AB6C" w14:textId="77777777" w:rsidR="00D12F8F" w:rsidRPr="006057B5" w:rsidRDefault="00D12F8F" w:rsidP="009071EA">
            <w:pPr>
              <w:pStyle w:val="affff"/>
              <w:jc w:val="right"/>
              <w:rPr>
                <w:b/>
              </w:rPr>
            </w:pPr>
            <w:r>
              <w:t>2252311,42</w:t>
            </w:r>
          </w:p>
        </w:tc>
      </w:tr>
      <w:tr w:rsidR="00D12F8F" w:rsidRPr="006057B5" w14:paraId="7411FBAD"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0D41AB9" w14:textId="77777777" w:rsidR="00D12F8F" w:rsidRPr="006057B5" w:rsidRDefault="00D12F8F" w:rsidP="009071EA">
            <w:pPr>
              <w:pStyle w:val="affff"/>
              <w:rPr>
                <w:b/>
              </w:rPr>
            </w:pPr>
            <w:r>
              <w:t>63:31:0000000:</w:t>
            </w:r>
            <w:proofErr w:type="gramStart"/>
            <w:r>
              <w:t>56:ЗУ</w:t>
            </w:r>
            <w:proofErr w:type="gramEnd"/>
            <w:r>
              <w:t>2(5)</w:t>
            </w:r>
          </w:p>
        </w:tc>
      </w:tr>
      <w:tr w:rsidR="00D12F8F" w:rsidRPr="006057B5" w14:paraId="1C52623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0F11F32" w14:textId="77777777" w:rsidR="00D12F8F" w:rsidRPr="006057B5" w:rsidRDefault="00D12F8F" w:rsidP="009071EA">
            <w:pPr>
              <w:pStyle w:val="affff"/>
              <w:jc w:val="center"/>
              <w:rPr>
                <w:b/>
              </w:rPr>
            </w:pPr>
            <w:r>
              <w:t>854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46AB09" w14:textId="77777777" w:rsidR="00D12F8F" w:rsidRPr="006057B5" w:rsidRDefault="00D12F8F" w:rsidP="009071EA">
            <w:pPr>
              <w:pStyle w:val="affff"/>
              <w:jc w:val="right"/>
              <w:rPr>
                <w:b/>
              </w:rPr>
            </w:pPr>
            <w:r>
              <w:t>468368,61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B1C6B6F" w14:textId="77777777" w:rsidR="00D12F8F" w:rsidRPr="006057B5" w:rsidRDefault="00D12F8F" w:rsidP="009071EA">
            <w:pPr>
              <w:pStyle w:val="affff"/>
              <w:jc w:val="right"/>
              <w:rPr>
                <w:b/>
              </w:rPr>
            </w:pPr>
            <w:r>
              <w:t>2252368,56</w:t>
            </w:r>
          </w:p>
        </w:tc>
      </w:tr>
      <w:tr w:rsidR="00D12F8F" w:rsidRPr="006057B5" w14:paraId="3B8DB6A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8E5FC6" w14:textId="77777777" w:rsidR="00D12F8F" w:rsidRPr="006057B5" w:rsidRDefault="00D12F8F" w:rsidP="009071EA">
            <w:pPr>
              <w:pStyle w:val="affff"/>
              <w:jc w:val="center"/>
              <w:rPr>
                <w:b/>
              </w:rPr>
            </w:pPr>
            <w:r>
              <w:t>855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3FD0493" w14:textId="77777777" w:rsidR="00D12F8F" w:rsidRPr="006057B5" w:rsidRDefault="00D12F8F" w:rsidP="009071EA">
            <w:pPr>
              <w:pStyle w:val="affff"/>
              <w:jc w:val="right"/>
              <w:rPr>
                <w:b/>
              </w:rPr>
            </w:pPr>
            <w:r>
              <w:t>468369,58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CA5467C" w14:textId="77777777" w:rsidR="00D12F8F" w:rsidRPr="006057B5" w:rsidRDefault="00D12F8F" w:rsidP="009071EA">
            <w:pPr>
              <w:pStyle w:val="affff"/>
              <w:jc w:val="right"/>
              <w:rPr>
                <w:b/>
              </w:rPr>
            </w:pPr>
            <w:r>
              <w:t>2252368,77</w:t>
            </w:r>
          </w:p>
        </w:tc>
      </w:tr>
      <w:tr w:rsidR="00D12F8F" w:rsidRPr="006057B5" w14:paraId="7477EAD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6A5C418" w14:textId="77777777" w:rsidR="00D12F8F" w:rsidRPr="006057B5" w:rsidRDefault="00D12F8F" w:rsidP="009071EA">
            <w:pPr>
              <w:pStyle w:val="affff"/>
              <w:jc w:val="center"/>
              <w:rPr>
                <w:b/>
              </w:rPr>
            </w:pPr>
            <w:r>
              <w:t>856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0609DDD" w14:textId="77777777" w:rsidR="00D12F8F" w:rsidRPr="006057B5" w:rsidRDefault="00D12F8F" w:rsidP="009071EA">
            <w:pPr>
              <w:pStyle w:val="affff"/>
              <w:jc w:val="right"/>
              <w:rPr>
                <w:b/>
              </w:rPr>
            </w:pPr>
            <w:r>
              <w:t>468369,37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5951C9F" w14:textId="77777777" w:rsidR="00D12F8F" w:rsidRPr="006057B5" w:rsidRDefault="00D12F8F" w:rsidP="009071EA">
            <w:pPr>
              <w:pStyle w:val="affff"/>
              <w:jc w:val="right"/>
              <w:rPr>
                <w:b/>
              </w:rPr>
            </w:pPr>
            <w:r>
              <w:t>2252369,75</w:t>
            </w:r>
          </w:p>
        </w:tc>
      </w:tr>
      <w:tr w:rsidR="00D12F8F" w:rsidRPr="006057B5" w14:paraId="450E246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778DCF3" w14:textId="77777777" w:rsidR="00D12F8F" w:rsidRPr="006057B5" w:rsidRDefault="00D12F8F" w:rsidP="009071EA">
            <w:pPr>
              <w:pStyle w:val="affff"/>
              <w:jc w:val="center"/>
              <w:rPr>
                <w:b/>
              </w:rPr>
            </w:pPr>
            <w:r>
              <w:t>857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C11B96" w14:textId="77777777" w:rsidR="00D12F8F" w:rsidRPr="006057B5" w:rsidRDefault="00D12F8F" w:rsidP="009071EA">
            <w:pPr>
              <w:pStyle w:val="affff"/>
              <w:jc w:val="right"/>
              <w:rPr>
                <w:b/>
              </w:rPr>
            </w:pPr>
            <w:r>
              <w:t>468368,39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54C2402" w14:textId="77777777" w:rsidR="00D12F8F" w:rsidRPr="006057B5" w:rsidRDefault="00D12F8F" w:rsidP="009071EA">
            <w:pPr>
              <w:pStyle w:val="affff"/>
              <w:jc w:val="right"/>
              <w:rPr>
                <w:b/>
              </w:rPr>
            </w:pPr>
            <w:r>
              <w:t>2252369,53</w:t>
            </w:r>
          </w:p>
        </w:tc>
      </w:tr>
      <w:tr w:rsidR="00D12F8F" w:rsidRPr="006057B5" w14:paraId="432970D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A96C4A1" w14:textId="77777777" w:rsidR="00D12F8F" w:rsidRPr="006057B5" w:rsidRDefault="00D12F8F" w:rsidP="009071EA">
            <w:pPr>
              <w:pStyle w:val="affff"/>
              <w:jc w:val="center"/>
              <w:rPr>
                <w:b/>
              </w:rPr>
            </w:pPr>
            <w:r>
              <w:t>854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022617" w14:textId="77777777" w:rsidR="00D12F8F" w:rsidRPr="006057B5" w:rsidRDefault="00D12F8F" w:rsidP="009071EA">
            <w:pPr>
              <w:pStyle w:val="affff"/>
              <w:jc w:val="right"/>
              <w:rPr>
                <w:b/>
              </w:rPr>
            </w:pPr>
            <w:r>
              <w:t>468368,61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E7BEC6B" w14:textId="77777777" w:rsidR="00D12F8F" w:rsidRPr="006057B5" w:rsidRDefault="00D12F8F" w:rsidP="009071EA">
            <w:pPr>
              <w:pStyle w:val="affff"/>
              <w:jc w:val="right"/>
              <w:rPr>
                <w:b/>
              </w:rPr>
            </w:pPr>
            <w:r>
              <w:t>2252368,56</w:t>
            </w:r>
          </w:p>
        </w:tc>
      </w:tr>
      <w:tr w:rsidR="00D12F8F" w:rsidRPr="006057B5" w14:paraId="232362B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7DB4CF0" w14:textId="77777777" w:rsidR="00D12F8F" w:rsidRPr="006057B5" w:rsidRDefault="00D12F8F" w:rsidP="009071EA">
            <w:pPr>
              <w:pStyle w:val="affff"/>
              <w:rPr>
                <w:b/>
              </w:rPr>
            </w:pPr>
            <w:r>
              <w:t>63:31:0000000:</w:t>
            </w:r>
            <w:proofErr w:type="gramStart"/>
            <w:r>
              <w:t>56:ЗУ</w:t>
            </w:r>
            <w:proofErr w:type="gramEnd"/>
            <w:r>
              <w:t>2(6)</w:t>
            </w:r>
          </w:p>
        </w:tc>
      </w:tr>
      <w:tr w:rsidR="00D12F8F" w:rsidRPr="006057B5" w14:paraId="4ACA097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F8DC910" w14:textId="77777777" w:rsidR="00D12F8F" w:rsidRPr="006057B5" w:rsidRDefault="00D12F8F" w:rsidP="009071EA">
            <w:pPr>
              <w:pStyle w:val="affff"/>
              <w:jc w:val="center"/>
              <w:rPr>
                <w:b/>
              </w:rPr>
            </w:pPr>
            <w:r>
              <w:t>842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673D76" w14:textId="77777777" w:rsidR="00D12F8F" w:rsidRPr="006057B5" w:rsidRDefault="00D12F8F" w:rsidP="009071EA">
            <w:pPr>
              <w:pStyle w:val="affff"/>
              <w:jc w:val="right"/>
              <w:rPr>
                <w:b/>
              </w:rPr>
            </w:pPr>
            <w:r>
              <w:t>467950,12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CAD98C2" w14:textId="77777777" w:rsidR="00D12F8F" w:rsidRPr="006057B5" w:rsidRDefault="00D12F8F" w:rsidP="009071EA">
            <w:pPr>
              <w:pStyle w:val="affff"/>
              <w:jc w:val="right"/>
              <w:rPr>
                <w:b/>
              </w:rPr>
            </w:pPr>
            <w:r>
              <w:t>2252283,84</w:t>
            </w:r>
          </w:p>
        </w:tc>
      </w:tr>
      <w:tr w:rsidR="00D12F8F" w:rsidRPr="006057B5" w14:paraId="09AB5DB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3DAF765" w14:textId="77777777" w:rsidR="00D12F8F" w:rsidRPr="006057B5" w:rsidRDefault="00D12F8F" w:rsidP="009071EA">
            <w:pPr>
              <w:pStyle w:val="affff"/>
              <w:jc w:val="center"/>
              <w:rPr>
                <w:b/>
              </w:rPr>
            </w:pPr>
            <w:r>
              <w:t>843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251C89D" w14:textId="77777777" w:rsidR="00D12F8F" w:rsidRPr="006057B5" w:rsidRDefault="00D12F8F" w:rsidP="009071EA">
            <w:pPr>
              <w:pStyle w:val="affff"/>
              <w:jc w:val="right"/>
              <w:rPr>
                <w:b/>
              </w:rPr>
            </w:pPr>
            <w:r>
              <w:t>467951,08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8A1097" w14:textId="77777777" w:rsidR="00D12F8F" w:rsidRPr="006057B5" w:rsidRDefault="00D12F8F" w:rsidP="009071EA">
            <w:pPr>
              <w:pStyle w:val="affff"/>
              <w:jc w:val="right"/>
              <w:rPr>
                <w:b/>
              </w:rPr>
            </w:pPr>
            <w:r>
              <w:t>2252284,12</w:t>
            </w:r>
          </w:p>
        </w:tc>
      </w:tr>
      <w:tr w:rsidR="00D12F8F" w:rsidRPr="006057B5" w14:paraId="630F97B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377F7E" w14:textId="77777777" w:rsidR="00D12F8F" w:rsidRPr="006057B5" w:rsidRDefault="00D12F8F" w:rsidP="009071EA">
            <w:pPr>
              <w:pStyle w:val="affff"/>
              <w:jc w:val="center"/>
              <w:rPr>
                <w:b/>
              </w:rPr>
            </w:pPr>
            <w:r>
              <w:t>844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222ACDD" w14:textId="77777777" w:rsidR="00D12F8F" w:rsidRPr="006057B5" w:rsidRDefault="00D12F8F" w:rsidP="009071EA">
            <w:pPr>
              <w:pStyle w:val="affff"/>
              <w:jc w:val="right"/>
              <w:rPr>
                <w:b/>
              </w:rPr>
            </w:pPr>
            <w:r>
              <w:t>467950,81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74E5495" w14:textId="77777777" w:rsidR="00D12F8F" w:rsidRPr="006057B5" w:rsidRDefault="00D12F8F" w:rsidP="009071EA">
            <w:pPr>
              <w:pStyle w:val="affff"/>
              <w:jc w:val="right"/>
              <w:rPr>
                <w:b/>
              </w:rPr>
            </w:pPr>
            <w:r>
              <w:t>2252285,08</w:t>
            </w:r>
          </w:p>
        </w:tc>
      </w:tr>
      <w:tr w:rsidR="00D12F8F" w:rsidRPr="006057B5" w14:paraId="36992B8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83D4D05" w14:textId="77777777" w:rsidR="00D12F8F" w:rsidRPr="006057B5" w:rsidRDefault="00D12F8F" w:rsidP="009071EA">
            <w:pPr>
              <w:pStyle w:val="affff"/>
              <w:jc w:val="center"/>
              <w:rPr>
                <w:b/>
              </w:rPr>
            </w:pPr>
            <w:r>
              <w:t>845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2C0B726" w14:textId="77777777" w:rsidR="00D12F8F" w:rsidRPr="006057B5" w:rsidRDefault="00D12F8F" w:rsidP="009071EA">
            <w:pPr>
              <w:pStyle w:val="affff"/>
              <w:jc w:val="right"/>
              <w:rPr>
                <w:b/>
              </w:rPr>
            </w:pPr>
            <w:r>
              <w:t>467949,85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3EE9BA" w14:textId="77777777" w:rsidR="00D12F8F" w:rsidRPr="006057B5" w:rsidRDefault="00D12F8F" w:rsidP="009071EA">
            <w:pPr>
              <w:pStyle w:val="affff"/>
              <w:jc w:val="right"/>
              <w:rPr>
                <w:b/>
              </w:rPr>
            </w:pPr>
            <w:r>
              <w:t>2252284,80</w:t>
            </w:r>
          </w:p>
        </w:tc>
      </w:tr>
      <w:tr w:rsidR="00D12F8F" w:rsidRPr="006057B5" w14:paraId="2D8B65F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D27EBA1" w14:textId="77777777" w:rsidR="00D12F8F" w:rsidRPr="006057B5" w:rsidRDefault="00D12F8F" w:rsidP="009071EA">
            <w:pPr>
              <w:pStyle w:val="affff"/>
              <w:jc w:val="center"/>
              <w:rPr>
                <w:b/>
              </w:rPr>
            </w:pPr>
            <w:r>
              <w:t>842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F87568D" w14:textId="77777777" w:rsidR="00D12F8F" w:rsidRPr="006057B5" w:rsidRDefault="00D12F8F" w:rsidP="009071EA">
            <w:pPr>
              <w:pStyle w:val="affff"/>
              <w:jc w:val="right"/>
              <w:rPr>
                <w:b/>
              </w:rPr>
            </w:pPr>
            <w:r>
              <w:t>467950,12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61061F9" w14:textId="77777777" w:rsidR="00D12F8F" w:rsidRPr="006057B5" w:rsidRDefault="00D12F8F" w:rsidP="009071EA">
            <w:pPr>
              <w:pStyle w:val="affff"/>
              <w:jc w:val="right"/>
              <w:rPr>
                <w:b/>
              </w:rPr>
            </w:pPr>
            <w:r>
              <w:t>2252283,84</w:t>
            </w:r>
          </w:p>
        </w:tc>
      </w:tr>
      <w:tr w:rsidR="00D12F8F" w:rsidRPr="006057B5" w14:paraId="504C5183"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7D2E29C" w14:textId="77777777" w:rsidR="00D12F8F" w:rsidRPr="006057B5" w:rsidRDefault="00D12F8F" w:rsidP="009071EA">
            <w:pPr>
              <w:pStyle w:val="affff"/>
              <w:rPr>
                <w:b/>
              </w:rPr>
            </w:pPr>
            <w:r>
              <w:t>63:31:0000000:</w:t>
            </w:r>
            <w:proofErr w:type="gramStart"/>
            <w:r>
              <w:t>56:ЗУ</w:t>
            </w:r>
            <w:proofErr w:type="gramEnd"/>
            <w:r>
              <w:t>2(7)</w:t>
            </w:r>
          </w:p>
        </w:tc>
      </w:tr>
      <w:tr w:rsidR="00D12F8F" w:rsidRPr="006057B5" w14:paraId="75645BE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DFFC70" w14:textId="77777777" w:rsidR="00D12F8F" w:rsidRPr="006057B5" w:rsidRDefault="00D12F8F" w:rsidP="009071EA">
            <w:pPr>
              <w:pStyle w:val="affff"/>
              <w:jc w:val="center"/>
              <w:rPr>
                <w:b/>
              </w:rPr>
            </w:pPr>
            <w:r>
              <w:t>818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DE4131B" w14:textId="77777777" w:rsidR="00D12F8F" w:rsidRPr="006057B5" w:rsidRDefault="00D12F8F" w:rsidP="009071EA">
            <w:pPr>
              <w:pStyle w:val="affff"/>
              <w:jc w:val="right"/>
              <w:rPr>
                <w:b/>
              </w:rPr>
            </w:pPr>
            <w:r>
              <w:t>468165,56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1BDB20C" w14:textId="77777777" w:rsidR="00D12F8F" w:rsidRPr="006057B5" w:rsidRDefault="00D12F8F" w:rsidP="009071EA">
            <w:pPr>
              <w:pStyle w:val="affff"/>
              <w:jc w:val="right"/>
              <w:rPr>
                <w:b/>
              </w:rPr>
            </w:pPr>
            <w:r>
              <w:t>2252329,91</w:t>
            </w:r>
          </w:p>
        </w:tc>
      </w:tr>
      <w:tr w:rsidR="00D12F8F" w:rsidRPr="006057B5" w14:paraId="21EE5EA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625F207" w14:textId="77777777" w:rsidR="00D12F8F" w:rsidRPr="006057B5" w:rsidRDefault="00D12F8F" w:rsidP="009071EA">
            <w:pPr>
              <w:pStyle w:val="affff"/>
              <w:jc w:val="center"/>
              <w:rPr>
                <w:b/>
              </w:rPr>
            </w:pPr>
            <w:r>
              <w:t>819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8C2B303" w14:textId="77777777" w:rsidR="00D12F8F" w:rsidRPr="006057B5" w:rsidRDefault="00D12F8F" w:rsidP="009071EA">
            <w:pPr>
              <w:pStyle w:val="affff"/>
              <w:jc w:val="right"/>
              <w:rPr>
                <w:b/>
              </w:rPr>
            </w:pPr>
            <w:r>
              <w:t>468166,52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05A43F9" w14:textId="77777777" w:rsidR="00D12F8F" w:rsidRPr="006057B5" w:rsidRDefault="00D12F8F" w:rsidP="009071EA">
            <w:pPr>
              <w:pStyle w:val="affff"/>
              <w:jc w:val="right"/>
              <w:rPr>
                <w:b/>
              </w:rPr>
            </w:pPr>
            <w:r>
              <w:t>2252330,21</w:t>
            </w:r>
          </w:p>
        </w:tc>
      </w:tr>
      <w:tr w:rsidR="00D12F8F" w:rsidRPr="006057B5" w14:paraId="781C304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B30E08" w14:textId="77777777" w:rsidR="00D12F8F" w:rsidRPr="006057B5" w:rsidRDefault="00D12F8F" w:rsidP="009071EA">
            <w:pPr>
              <w:pStyle w:val="affff"/>
              <w:jc w:val="center"/>
              <w:rPr>
                <w:b/>
              </w:rPr>
            </w:pPr>
            <w:r>
              <w:t>820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02E2273" w14:textId="77777777" w:rsidR="00D12F8F" w:rsidRPr="006057B5" w:rsidRDefault="00D12F8F" w:rsidP="009071EA">
            <w:pPr>
              <w:pStyle w:val="affff"/>
              <w:jc w:val="right"/>
              <w:rPr>
                <w:b/>
              </w:rPr>
            </w:pPr>
            <w:r>
              <w:t>468166,23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4EC4B94" w14:textId="77777777" w:rsidR="00D12F8F" w:rsidRPr="006057B5" w:rsidRDefault="00D12F8F" w:rsidP="009071EA">
            <w:pPr>
              <w:pStyle w:val="affff"/>
              <w:jc w:val="right"/>
              <w:rPr>
                <w:b/>
              </w:rPr>
            </w:pPr>
            <w:r>
              <w:t>2252331,16</w:t>
            </w:r>
          </w:p>
        </w:tc>
      </w:tr>
      <w:tr w:rsidR="00D12F8F" w:rsidRPr="006057B5" w14:paraId="609D8C4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C74EEE4" w14:textId="77777777" w:rsidR="00D12F8F" w:rsidRPr="006057B5" w:rsidRDefault="00D12F8F" w:rsidP="009071EA">
            <w:pPr>
              <w:pStyle w:val="affff"/>
              <w:jc w:val="center"/>
              <w:rPr>
                <w:b/>
              </w:rPr>
            </w:pPr>
            <w:r>
              <w:t>821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CFD8575" w14:textId="77777777" w:rsidR="00D12F8F" w:rsidRPr="006057B5" w:rsidRDefault="00D12F8F" w:rsidP="009071EA">
            <w:pPr>
              <w:pStyle w:val="affff"/>
              <w:jc w:val="right"/>
              <w:rPr>
                <w:b/>
              </w:rPr>
            </w:pPr>
            <w:r>
              <w:t>468165,27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4F5B140" w14:textId="77777777" w:rsidR="00D12F8F" w:rsidRPr="006057B5" w:rsidRDefault="00D12F8F" w:rsidP="009071EA">
            <w:pPr>
              <w:pStyle w:val="affff"/>
              <w:jc w:val="right"/>
              <w:rPr>
                <w:b/>
              </w:rPr>
            </w:pPr>
            <w:r>
              <w:t>2252330,87</w:t>
            </w:r>
          </w:p>
        </w:tc>
      </w:tr>
      <w:tr w:rsidR="00D12F8F" w:rsidRPr="006057B5" w14:paraId="37284C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71AC008" w14:textId="77777777" w:rsidR="00D12F8F" w:rsidRPr="006057B5" w:rsidRDefault="00D12F8F" w:rsidP="009071EA">
            <w:pPr>
              <w:pStyle w:val="affff"/>
              <w:jc w:val="center"/>
              <w:rPr>
                <w:b/>
              </w:rPr>
            </w:pPr>
            <w:r>
              <w:t>818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845B6A3" w14:textId="77777777" w:rsidR="00D12F8F" w:rsidRPr="006057B5" w:rsidRDefault="00D12F8F" w:rsidP="009071EA">
            <w:pPr>
              <w:pStyle w:val="affff"/>
              <w:jc w:val="right"/>
              <w:rPr>
                <w:b/>
              </w:rPr>
            </w:pPr>
            <w:r>
              <w:t>468165,56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57C9336" w14:textId="77777777" w:rsidR="00D12F8F" w:rsidRPr="006057B5" w:rsidRDefault="00D12F8F" w:rsidP="009071EA">
            <w:pPr>
              <w:pStyle w:val="affff"/>
              <w:jc w:val="right"/>
              <w:rPr>
                <w:b/>
              </w:rPr>
            </w:pPr>
            <w:r>
              <w:t>2252329,91</w:t>
            </w:r>
          </w:p>
        </w:tc>
      </w:tr>
      <w:tr w:rsidR="00D12F8F" w:rsidRPr="006057B5" w14:paraId="10FF8BAC"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FFEE763" w14:textId="77777777" w:rsidR="00D12F8F" w:rsidRPr="006057B5" w:rsidRDefault="00D12F8F" w:rsidP="009071EA">
            <w:pPr>
              <w:pStyle w:val="affff"/>
              <w:rPr>
                <w:b/>
              </w:rPr>
            </w:pPr>
            <w:r>
              <w:t>63:31:0000000:</w:t>
            </w:r>
            <w:proofErr w:type="gramStart"/>
            <w:r>
              <w:t>56:ЗУ</w:t>
            </w:r>
            <w:proofErr w:type="gramEnd"/>
            <w:r>
              <w:t>2(8)</w:t>
            </w:r>
          </w:p>
        </w:tc>
      </w:tr>
      <w:tr w:rsidR="00D12F8F" w:rsidRPr="006057B5" w14:paraId="2E20A25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69DFCA2" w14:textId="77777777" w:rsidR="00D12F8F" w:rsidRPr="006057B5" w:rsidRDefault="00D12F8F" w:rsidP="009071EA">
            <w:pPr>
              <w:pStyle w:val="affff"/>
              <w:jc w:val="center"/>
              <w:rPr>
                <w:b/>
              </w:rPr>
            </w:pPr>
            <w:r>
              <w:t>806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F1A0B3" w14:textId="77777777" w:rsidR="00D12F8F" w:rsidRPr="006057B5" w:rsidRDefault="00D12F8F" w:rsidP="009071EA">
            <w:pPr>
              <w:pStyle w:val="affff"/>
              <w:jc w:val="right"/>
              <w:rPr>
                <w:b/>
              </w:rPr>
            </w:pPr>
            <w:r>
              <w:t>468195,70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1AEE8AB" w14:textId="77777777" w:rsidR="00D12F8F" w:rsidRPr="006057B5" w:rsidRDefault="00D12F8F" w:rsidP="009071EA">
            <w:pPr>
              <w:pStyle w:val="affff"/>
              <w:jc w:val="right"/>
              <w:rPr>
                <w:b/>
              </w:rPr>
            </w:pPr>
            <w:r>
              <w:t>2252331,29</w:t>
            </w:r>
          </w:p>
        </w:tc>
      </w:tr>
      <w:tr w:rsidR="00D12F8F" w:rsidRPr="006057B5" w14:paraId="122A995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500C29E" w14:textId="77777777" w:rsidR="00D12F8F" w:rsidRPr="006057B5" w:rsidRDefault="00D12F8F" w:rsidP="009071EA">
            <w:pPr>
              <w:pStyle w:val="affff"/>
              <w:jc w:val="center"/>
              <w:rPr>
                <w:b/>
              </w:rPr>
            </w:pPr>
            <w:r>
              <w:t>807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36FE2A" w14:textId="77777777" w:rsidR="00D12F8F" w:rsidRPr="006057B5" w:rsidRDefault="00D12F8F" w:rsidP="009071EA">
            <w:pPr>
              <w:pStyle w:val="affff"/>
              <w:jc w:val="right"/>
              <w:rPr>
                <w:b/>
              </w:rPr>
            </w:pPr>
            <w:r>
              <w:t>468196,70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DC17822" w14:textId="77777777" w:rsidR="00D12F8F" w:rsidRPr="006057B5" w:rsidRDefault="00D12F8F" w:rsidP="009071EA">
            <w:pPr>
              <w:pStyle w:val="affff"/>
              <w:jc w:val="right"/>
              <w:rPr>
                <w:b/>
              </w:rPr>
            </w:pPr>
            <w:r>
              <w:t>2252331,42</w:t>
            </w:r>
          </w:p>
        </w:tc>
      </w:tr>
      <w:tr w:rsidR="00D12F8F" w:rsidRPr="006057B5" w14:paraId="4432C83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748F15A" w14:textId="77777777" w:rsidR="00D12F8F" w:rsidRPr="006057B5" w:rsidRDefault="00D12F8F" w:rsidP="009071EA">
            <w:pPr>
              <w:pStyle w:val="affff"/>
              <w:jc w:val="center"/>
              <w:rPr>
                <w:b/>
              </w:rPr>
            </w:pPr>
            <w:r>
              <w:t>808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45FC843" w14:textId="77777777" w:rsidR="00D12F8F" w:rsidRPr="006057B5" w:rsidRDefault="00D12F8F" w:rsidP="009071EA">
            <w:pPr>
              <w:pStyle w:val="affff"/>
              <w:jc w:val="right"/>
              <w:rPr>
                <w:b/>
              </w:rPr>
            </w:pPr>
            <w:r>
              <w:t>468196,57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9927F84" w14:textId="77777777" w:rsidR="00D12F8F" w:rsidRPr="006057B5" w:rsidRDefault="00D12F8F" w:rsidP="009071EA">
            <w:pPr>
              <w:pStyle w:val="affff"/>
              <w:jc w:val="right"/>
              <w:rPr>
                <w:b/>
              </w:rPr>
            </w:pPr>
            <w:r>
              <w:t>2252332,41</w:t>
            </w:r>
          </w:p>
        </w:tc>
      </w:tr>
      <w:tr w:rsidR="00D12F8F" w:rsidRPr="006057B5" w14:paraId="72BE385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38AB77" w14:textId="77777777" w:rsidR="00D12F8F" w:rsidRPr="006057B5" w:rsidRDefault="00D12F8F" w:rsidP="009071EA">
            <w:pPr>
              <w:pStyle w:val="affff"/>
              <w:jc w:val="center"/>
              <w:rPr>
                <w:b/>
              </w:rPr>
            </w:pPr>
            <w:r>
              <w:t>809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816F63A" w14:textId="77777777" w:rsidR="00D12F8F" w:rsidRPr="006057B5" w:rsidRDefault="00D12F8F" w:rsidP="009071EA">
            <w:pPr>
              <w:pStyle w:val="affff"/>
              <w:jc w:val="right"/>
              <w:rPr>
                <w:b/>
              </w:rPr>
            </w:pPr>
            <w:r>
              <w:t>468195,58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3F114F8" w14:textId="77777777" w:rsidR="00D12F8F" w:rsidRPr="006057B5" w:rsidRDefault="00D12F8F" w:rsidP="009071EA">
            <w:pPr>
              <w:pStyle w:val="affff"/>
              <w:jc w:val="right"/>
              <w:rPr>
                <w:b/>
              </w:rPr>
            </w:pPr>
            <w:r>
              <w:t>2252332,29</w:t>
            </w:r>
          </w:p>
        </w:tc>
      </w:tr>
      <w:tr w:rsidR="00D12F8F" w:rsidRPr="006057B5" w14:paraId="33DC08D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6848866" w14:textId="77777777" w:rsidR="00D12F8F" w:rsidRPr="006057B5" w:rsidRDefault="00D12F8F" w:rsidP="009071EA">
            <w:pPr>
              <w:pStyle w:val="affff"/>
              <w:jc w:val="center"/>
              <w:rPr>
                <w:b/>
              </w:rPr>
            </w:pPr>
            <w:r>
              <w:t>806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571716C" w14:textId="77777777" w:rsidR="00D12F8F" w:rsidRPr="006057B5" w:rsidRDefault="00D12F8F" w:rsidP="009071EA">
            <w:pPr>
              <w:pStyle w:val="affff"/>
              <w:jc w:val="right"/>
              <w:rPr>
                <w:b/>
              </w:rPr>
            </w:pPr>
            <w:r>
              <w:t>468195,70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C18F0D6" w14:textId="77777777" w:rsidR="00D12F8F" w:rsidRPr="006057B5" w:rsidRDefault="00D12F8F" w:rsidP="009071EA">
            <w:pPr>
              <w:pStyle w:val="affff"/>
              <w:jc w:val="right"/>
              <w:rPr>
                <w:b/>
              </w:rPr>
            </w:pPr>
            <w:r>
              <w:t>2252331,29</w:t>
            </w:r>
          </w:p>
        </w:tc>
      </w:tr>
      <w:tr w:rsidR="00D12F8F" w:rsidRPr="006057B5" w14:paraId="5A6ACD32"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B4C5523" w14:textId="77777777" w:rsidR="00D12F8F" w:rsidRPr="006057B5" w:rsidRDefault="00D12F8F" w:rsidP="009071EA">
            <w:pPr>
              <w:pStyle w:val="affff"/>
              <w:rPr>
                <w:b/>
              </w:rPr>
            </w:pPr>
            <w:r>
              <w:t>63:31:0000000:</w:t>
            </w:r>
            <w:proofErr w:type="gramStart"/>
            <w:r>
              <w:t>56:ЗУ</w:t>
            </w:r>
            <w:proofErr w:type="gramEnd"/>
            <w:r>
              <w:t>2(9)</w:t>
            </w:r>
          </w:p>
        </w:tc>
      </w:tr>
      <w:tr w:rsidR="00D12F8F" w:rsidRPr="006057B5" w14:paraId="70E0232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E4EDAD1" w14:textId="77777777" w:rsidR="00D12F8F" w:rsidRPr="006057B5" w:rsidRDefault="00D12F8F" w:rsidP="009071EA">
            <w:pPr>
              <w:pStyle w:val="affff"/>
              <w:jc w:val="center"/>
              <w:rPr>
                <w:b/>
              </w:rPr>
            </w:pPr>
            <w:r>
              <w:t>802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22D7418" w14:textId="77777777" w:rsidR="00D12F8F" w:rsidRPr="006057B5" w:rsidRDefault="00D12F8F" w:rsidP="009071EA">
            <w:pPr>
              <w:pStyle w:val="affff"/>
              <w:jc w:val="right"/>
              <w:rPr>
                <w:b/>
              </w:rPr>
            </w:pPr>
            <w:r>
              <w:t>468364,36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4CB9355" w14:textId="77777777" w:rsidR="00D12F8F" w:rsidRPr="006057B5" w:rsidRDefault="00D12F8F" w:rsidP="009071EA">
            <w:pPr>
              <w:pStyle w:val="affff"/>
              <w:jc w:val="right"/>
              <w:rPr>
                <w:b/>
              </w:rPr>
            </w:pPr>
            <w:r>
              <w:t>2252366,59</w:t>
            </w:r>
          </w:p>
        </w:tc>
      </w:tr>
      <w:tr w:rsidR="00D12F8F" w:rsidRPr="006057B5" w14:paraId="07F8F233"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B28CDA" w14:textId="77777777" w:rsidR="00D12F8F" w:rsidRPr="006057B5" w:rsidRDefault="00D12F8F" w:rsidP="009071EA">
            <w:pPr>
              <w:pStyle w:val="affff"/>
              <w:jc w:val="center"/>
              <w:rPr>
                <w:b/>
              </w:rPr>
            </w:pPr>
            <w:r>
              <w:t>803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9D26BD4" w14:textId="77777777" w:rsidR="00D12F8F" w:rsidRPr="006057B5" w:rsidRDefault="00D12F8F" w:rsidP="009071EA">
            <w:pPr>
              <w:pStyle w:val="affff"/>
              <w:jc w:val="right"/>
              <w:rPr>
                <w:b/>
              </w:rPr>
            </w:pPr>
            <w:r>
              <w:t>468365,34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87F5552" w14:textId="77777777" w:rsidR="00D12F8F" w:rsidRPr="006057B5" w:rsidRDefault="00D12F8F" w:rsidP="009071EA">
            <w:pPr>
              <w:pStyle w:val="affff"/>
              <w:jc w:val="right"/>
              <w:rPr>
                <w:b/>
              </w:rPr>
            </w:pPr>
            <w:r>
              <w:t>2252366,80</w:t>
            </w:r>
          </w:p>
        </w:tc>
      </w:tr>
      <w:tr w:rsidR="00D12F8F" w:rsidRPr="006057B5" w14:paraId="7191C83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47045F9" w14:textId="77777777" w:rsidR="00D12F8F" w:rsidRPr="006057B5" w:rsidRDefault="00D12F8F" w:rsidP="009071EA">
            <w:pPr>
              <w:pStyle w:val="affff"/>
              <w:jc w:val="center"/>
              <w:rPr>
                <w:b/>
              </w:rPr>
            </w:pPr>
            <w:r>
              <w:t>804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2394B2F" w14:textId="77777777" w:rsidR="00D12F8F" w:rsidRPr="006057B5" w:rsidRDefault="00D12F8F" w:rsidP="009071EA">
            <w:pPr>
              <w:pStyle w:val="affff"/>
              <w:jc w:val="right"/>
              <w:rPr>
                <w:b/>
              </w:rPr>
            </w:pPr>
            <w:r>
              <w:t>468365,12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B0608F1" w14:textId="77777777" w:rsidR="00D12F8F" w:rsidRPr="006057B5" w:rsidRDefault="00D12F8F" w:rsidP="009071EA">
            <w:pPr>
              <w:pStyle w:val="affff"/>
              <w:jc w:val="right"/>
              <w:rPr>
                <w:b/>
              </w:rPr>
            </w:pPr>
            <w:r>
              <w:t>2252367,78</w:t>
            </w:r>
          </w:p>
        </w:tc>
      </w:tr>
      <w:tr w:rsidR="00D12F8F" w:rsidRPr="006057B5" w14:paraId="75EF6BA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0BB98F7" w14:textId="77777777" w:rsidR="00D12F8F" w:rsidRPr="006057B5" w:rsidRDefault="00D12F8F" w:rsidP="009071EA">
            <w:pPr>
              <w:pStyle w:val="affff"/>
              <w:jc w:val="center"/>
              <w:rPr>
                <w:b/>
              </w:rPr>
            </w:pPr>
            <w:r>
              <w:t>805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7E7F640" w14:textId="77777777" w:rsidR="00D12F8F" w:rsidRPr="006057B5" w:rsidRDefault="00D12F8F" w:rsidP="009071EA">
            <w:pPr>
              <w:pStyle w:val="affff"/>
              <w:jc w:val="right"/>
              <w:rPr>
                <w:b/>
              </w:rPr>
            </w:pPr>
            <w:r>
              <w:t>468364,14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DEC9C5" w14:textId="77777777" w:rsidR="00D12F8F" w:rsidRPr="006057B5" w:rsidRDefault="00D12F8F" w:rsidP="009071EA">
            <w:pPr>
              <w:pStyle w:val="affff"/>
              <w:jc w:val="right"/>
              <w:rPr>
                <w:b/>
              </w:rPr>
            </w:pPr>
            <w:r>
              <w:t>2252367,57</w:t>
            </w:r>
          </w:p>
        </w:tc>
      </w:tr>
      <w:tr w:rsidR="00D12F8F" w:rsidRPr="006057B5" w14:paraId="2C66042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D028EE8" w14:textId="77777777" w:rsidR="00D12F8F" w:rsidRPr="006057B5" w:rsidRDefault="00D12F8F" w:rsidP="009071EA">
            <w:pPr>
              <w:pStyle w:val="affff"/>
              <w:jc w:val="center"/>
              <w:rPr>
                <w:b/>
              </w:rPr>
            </w:pPr>
            <w:r>
              <w:t>802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63149FF" w14:textId="77777777" w:rsidR="00D12F8F" w:rsidRPr="006057B5" w:rsidRDefault="00D12F8F" w:rsidP="009071EA">
            <w:pPr>
              <w:pStyle w:val="affff"/>
              <w:jc w:val="right"/>
              <w:rPr>
                <w:b/>
              </w:rPr>
            </w:pPr>
            <w:r>
              <w:t>468364,36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BF0B540" w14:textId="77777777" w:rsidR="00D12F8F" w:rsidRPr="006057B5" w:rsidRDefault="00D12F8F" w:rsidP="009071EA">
            <w:pPr>
              <w:pStyle w:val="affff"/>
              <w:jc w:val="right"/>
              <w:rPr>
                <w:b/>
              </w:rPr>
            </w:pPr>
            <w:r>
              <w:t>2252366,59</w:t>
            </w:r>
          </w:p>
        </w:tc>
      </w:tr>
      <w:tr w:rsidR="00D12F8F" w:rsidRPr="006057B5" w14:paraId="689A4CF4"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0BA5D4D" w14:textId="77777777" w:rsidR="00D12F8F" w:rsidRPr="006057B5" w:rsidRDefault="00D12F8F" w:rsidP="009071EA">
            <w:pPr>
              <w:pStyle w:val="affff"/>
              <w:rPr>
                <w:b/>
              </w:rPr>
            </w:pPr>
            <w:r>
              <w:t>63:31:0000000:</w:t>
            </w:r>
            <w:proofErr w:type="gramStart"/>
            <w:r>
              <w:t>56:ЗУ</w:t>
            </w:r>
            <w:proofErr w:type="gramEnd"/>
            <w:r>
              <w:t>2(10)</w:t>
            </w:r>
          </w:p>
        </w:tc>
      </w:tr>
      <w:tr w:rsidR="00D12F8F" w:rsidRPr="006057B5" w14:paraId="2BC394D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8721C2" w14:textId="77777777" w:rsidR="00D12F8F" w:rsidRPr="006057B5" w:rsidRDefault="00D12F8F" w:rsidP="009071EA">
            <w:pPr>
              <w:pStyle w:val="affff"/>
              <w:jc w:val="center"/>
              <w:rPr>
                <w:b/>
              </w:rPr>
            </w:pPr>
            <w:r>
              <w:t>834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26BF49" w14:textId="77777777" w:rsidR="00D12F8F" w:rsidRPr="006057B5" w:rsidRDefault="00D12F8F" w:rsidP="009071EA">
            <w:pPr>
              <w:pStyle w:val="affff"/>
              <w:jc w:val="right"/>
              <w:rPr>
                <w:b/>
              </w:rPr>
            </w:pPr>
            <w:r>
              <w:t>467814,68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8502A8" w14:textId="77777777" w:rsidR="00D12F8F" w:rsidRPr="006057B5" w:rsidRDefault="00D12F8F" w:rsidP="009071EA">
            <w:pPr>
              <w:pStyle w:val="affff"/>
              <w:jc w:val="right"/>
              <w:rPr>
                <w:b/>
              </w:rPr>
            </w:pPr>
            <w:r>
              <w:t>2252246,17</w:t>
            </w:r>
          </w:p>
        </w:tc>
      </w:tr>
      <w:tr w:rsidR="00D12F8F" w:rsidRPr="006057B5" w14:paraId="57AFD0C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930C8BB" w14:textId="77777777" w:rsidR="00D12F8F" w:rsidRPr="006057B5" w:rsidRDefault="00D12F8F" w:rsidP="009071EA">
            <w:pPr>
              <w:pStyle w:val="affff"/>
              <w:jc w:val="center"/>
              <w:rPr>
                <w:b/>
              </w:rPr>
            </w:pPr>
            <w:r>
              <w:t>835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916741" w14:textId="77777777" w:rsidR="00D12F8F" w:rsidRPr="006057B5" w:rsidRDefault="00D12F8F" w:rsidP="009071EA">
            <w:pPr>
              <w:pStyle w:val="affff"/>
              <w:jc w:val="right"/>
              <w:rPr>
                <w:b/>
              </w:rPr>
            </w:pPr>
            <w:r>
              <w:t>467815,51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83300BA" w14:textId="77777777" w:rsidR="00D12F8F" w:rsidRPr="006057B5" w:rsidRDefault="00D12F8F" w:rsidP="009071EA">
            <w:pPr>
              <w:pStyle w:val="affff"/>
              <w:jc w:val="right"/>
              <w:rPr>
                <w:b/>
              </w:rPr>
            </w:pPr>
            <w:r>
              <w:t>2252246,72</w:t>
            </w:r>
          </w:p>
        </w:tc>
      </w:tr>
      <w:tr w:rsidR="00D12F8F" w:rsidRPr="006057B5" w14:paraId="3B56B7C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EE99A8C" w14:textId="77777777" w:rsidR="00D12F8F" w:rsidRPr="006057B5" w:rsidRDefault="00D12F8F" w:rsidP="009071EA">
            <w:pPr>
              <w:pStyle w:val="affff"/>
              <w:jc w:val="center"/>
              <w:rPr>
                <w:b/>
              </w:rPr>
            </w:pPr>
            <w:r>
              <w:t>836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2DA9313" w14:textId="77777777" w:rsidR="00D12F8F" w:rsidRPr="006057B5" w:rsidRDefault="00D12F8F" w:rsidP="009071EA">
            <w:pPr>
              <w:pStyle w:val="affff"/>
              <w:jc w:val="right"/>
              <w:rPr>
                <w:b/>
              </w:rPr>
            </w:pPr>
            <w:r>
              <w:t>467814,97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6490BCF" w14:textId="77777777" w:rsidR="00D12F8F" w:rsidRPr="006057B5" w:rsidRDefault="00D12F8F" w:rsidP="009071EA">
            <w:pPr>
              <w:pStyle w:val="affff"/>
              <w:jc w:val="right"/>
              <w:rPr>
                <w:b/>
              </w:rPr>
            </w:pPr>
            <w:r>
              <w:t>2252247,56</w:t>
            </w:r>
          </w:p>
        </w:tc>
      </w:tr>
      <w:tr w:rsidR="00D12F8F" w:rsidRPr="006057B5" w14:paraId="00C7B54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D41965" w14:textId="77777777" w:rsidR="00D12F8F" w:rsidRPr="006057B5" w:rsidRDefault="00D12F8F" w:rsidP="009071EA">
            <w:pPr>
              <w:pStyle w:val="affff"/>
              <w:jc w:val="center"/>
              <w:rPr>
                <w:b/>
              </w:rPr>
            </w:pPr>
            <w:r>
              <w:t>837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BDEE699" w14:textId="77777777" w:rsidR="00D12F8F" w:rsidRPr="006057B5" w:rsidRDefault="00D12F8F" w:rsidP="009071EA">
            <w:pPr>
              <w:pStyle w:val="affff"/>
              <w:jc w:val="right"/>
              <w:rPr>
                <w:b/>
              </w:rPr>
            </w:pPr>
            <w:r>
              <w:t>467814,13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1414A2F" w14:textId="77777777" w:rsidR="00D12F8F" w:rsidRPr="006057B5" w:rsidRDefault="00D12F8F" w:rsidP="009071EA">
            <w:pPr>
              <w:pStyle w:val="affff"/>
              <w:jc w:val="right"/>
              <w:rPr>
                <w:b/>
              </w:rPr>
            </w:pPr>
            <w:r>
              <w:t>2252247,01</w:t>
            </w:r>
          </w:p>
        </w:tc>
      </w:tr>
      <w:tr w:rsidR="00D12F8F" w:rsidRPr="006057B5" w14:paraId="52C9622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8834F13" w14:textId="77777777" w:rsidR="00D12F8F" w:rsidRPr="006057B5" w:rsidRDefault="00D12F8F" w:rsidP="009071EA">
            <w:pPr>
              <w:pStyle w:val="affff"/>
              <w:jc w:val="center"/>
              <w:rPr>
                <w:b/>
              </w:rPr>
            </w:pPr>
            <w:r>
              <w:t>834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07D484C" w14:textId="77777777" w:rsidR="00D12F8F" w:rsidRPr="006057B5" w:rsidRDefault="00D12F8F" w:rsidP="009071EA">
            <w:pPr>
              <w:pStyle w:val="affff"/>
              <w:jc w:val="right"/>
              <w:rPr>
                <w:b/>
              </w:rPr>
            </w:pPr>
            <w:r>
              <w:t>467814,68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14B5A05" w14:textId="77777777" w:rsidR="00D12F8F" w:rsidRPr="006057B5" w:rsidRDefault="00D12F8F" w:rsidP="009071EA">
            <w:pPr>
              <w:pStyle w:val="affff"/>
              <w:jc w:val="right"/>
              <w:rPr>
                <w:b/>
              </w:rPr>
            </w:pPr>
            <w:r>
              <w:t>2252246,17</w:t>
            </w:r>
          </w:p>
        </w:tc>
      </w:tr>
      <w:tr w:rsidR="00D12F8F" w:rsidRPr="006057B5" w14:paraId="1EB9D7FE"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2C806CE" w14:textId="77777777" w:rsidR="00D12F8F" w:rsidRPr="006057B5" w:rsidRDefault="00D12F8F" w:rsidP="009071EA">
            <w:pPr>
              <w:pStyle w:val="affff"/>
              <w:rPr>
                <w:b/>
              </w:rPr>
            </w:pPr>
            <w:r>
              <w:t>63:31:0000000:</w:t>
            </w:r>
            <w:proofErr w:type="gramStart"/>
            <w:r>
              <w:t>56:ЗУ</w:t>
            </w:r>
            <w:proofErr w:type="gramEnd"/>
            <w:r>
              <w:t>2(11)</w:t>
            </w:r>
          </w:p>
        </w:tc>
      </w:tr>
      <w:tr w:rsidR="00D12F8F" w:rsidRPr="006057B5" w14:paraId="52E4589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9FE5DE" w14:textId="77777777" w:rsidR="00D12F8F" w:rsidRPr="006057B5" w:rsidRDefault="00D12F8F" w:rsidP="009071EA">
            <w:pPr>
              <w:pStyle w:val="affff"/>
              <w:jc w:val="center"/>
              <w:rPr>
                <w:b/>
              </w:rPr>
            </w:pPr>
            <w:r>
              <w:t>830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3425123" w14:textId="77777777" w:rsidR="00D12F8F" w:rsidRPr="006057B5" w:rsidRDefault="00D12F8F" w:rsidP="009071EA">
            <w:pPr>
              <w:pStyle w:val="affff"/>
              <w:jc w:val="right"/>
              <w:rPr>
                <w:b/>
              </w:rPr>
            </w:pPr>
            <w:r>
              <w:t>467520,63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22F7D3C" w14:textId="77777777" w:rsidR="00D12F8F" w:rsidRPr="006057B5" w:rsidRDefault="00D12F8F" w:rsidP="009071EA">
            <w:pPr>
              <w:pStyle w:val="affff"/>
              <w:jc w:val="right"/>
              <w:rPr>
                <w:b/>
              </w:rPr>
            </w:pPr>
            <w:r>
              <w:t>2251943,05</w:t>
            </w:r>
          </w:p>
        </w:tc>
      </w:tr>
      <w:tr w:rsidR="00D12F8F" w:rsidRPr="006057B5" w14:paraId="199BDED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D285581" w14:textId="77777777" w:rsidR="00D12F8F" w:rsidRPr="006057B5" w:rsidRDefault="00D12F8F" w:rsidP="009071EA">
            <w:pPr>
              <w:pStyle w:val="affff"/>
              <w:jc w:val="center"/>
              <w:rPr>
                <w:b/>
              </w:rPr>
            </w:pPr>
            <w:r>
              <w:t>831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6500DE" w14:textId="77777777" w:rsidR="00D12F8F" w:rsidRPr="006057B5" w:rsidRDefault="00D12F8F" w:rsidP="009071EA">
            <w:pPr>
              <w:pStyle w:val="affff"/>
              <w:jc w:val="right"/>
              <w:rPr>
                <w:b/>
              </w:rPr>
            </w:pPr>
            <w:r>
              <w:t>467521,39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0DF17AB" w14:textId="77777777" w:rsidR="00D12F8F" w:rsidRPr="006057B5" w:rsidRDefault="00D12F8F" w:rsidP="009071EA">
            <w:pPr>
              <w:pStyle w:val="affff"/>
              <w:jc w:val="right"/>
              <w:rPr>
                <w:b/>
              </w:rPr>
            </w:pPr>
            <w:r>
              <w:t>2251943,70</w:t>
            </w:r>
          </w:p>
        </w:tc>
      </w:tr>
      <w:tr w:rsidR="00D12F8F" w:rsidRPr="006057B5" w14:paraId="4FEB323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BC121F9" w14:textId="77777777" w:rsidR="00D12F8F" w:rsidRPr="006057B5" w:rsidRDefault="00D12F8F" w:rsidP="009071EA">
            <w:pPr>
              <w:pStyle w:val="affff"/>
              <w:jc w:val="center"/>
              <w:rPr>
                <w:b/>
              </w:rPr>
            </w:pPr>
            <w:r>
              <w:t>832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40F998" w14:textId="77777777" w:rsidR="00D12F8F" w:rsidRPr="006057B5" w:rsidRDefault="00D12F8F" w:rsidP="009071EA">
            <w:pPr>
              <w:pStyle w:val="affff"/>
              <w:jc w:val="right"/>
              <w:rPr>
                <w:b/>
              </w:rPr>
            </w:pPr>
            <w:r>
              <w:t>467520,75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6B3EF2B" w14:textId="77777777" w:rsidR="00D12F8F" w:rsidRPr="006057B5" w:rsidRDefault="00D12F8F" w:rsidP="009071EA">
            <w:pPr>
              <w:pStyle w:val="affff"/>
              <w:jc w:val="right"/>
              <w:rPr>
                <w:b/>
              </w:rPr>
            </w:pPr>
            <w:r>
              <w:t>2251944,46</w:t>
            </w:r>
          </w:p>
        </w:tc>
      </w:tr>
      <w:tr w:rsidR="00D12F8F" w:rsidRPr="006057B5" w14:paraId="6827C07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CF34467" w14:textId="77777777" w:rsidR="00D12F8F" w:rsidRPr="006057B5" w:rsidRDefault="00D12F8F" w:rsidP="009071EA">
            <w:pPr>
              <w:pStyle w:val="affff"/>
              <w:jc w:val="center"/>
              <w:rPr>
                <w:b/>
              </w:rPr>
            </w:pPr>
            <w:r>
              <w:t>833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B93C8A8" w14:textId="77777777" w:rsidR="00D12F8F" w:rsidRPr="006057B5" w:rsidRDefault="00D12F8F" w:rsidP="009071EA">
            <w:pPr>
              <w:pStyle w:val="affff"/>
              <w:jc w:val="right"/>
              <w:rPr>
                <w:b/>
              </w:rPr>
            </w:pPr>
            <w:r>
              <w:t>467519,98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F85B970" w14:textId="77777777" w:rsidR="00D12F8F" w:rsidRPr="006057B5" w:rsidRDefault="00D12F8F" w:rsidP="009071EA">
            <w:pPr>
              <w:pStyle w:val="affff"/>
              <w:jc w:val="right"/>
              <w:rPr>
                <w:b/>
              </w:rPr>
            </w:pPr>
            <w:r>
              <w:t>2251943,82</w:t>
            </w:r>
          </w:p>
        </w:tc>
      </w:tr>
      <w:tr w:rsidR="00D12F8F" w:rsidRPr="006057B5" w14:paraId="136F774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0ECF8C" w14:textId="77777777" w:rsidR="00D12F8F" w:rsidRPr="006057B5" w:rsidRDefault="00D12F8F" w:rsidP="009071EA">
            <w:pPr>
              <w:pStyle w:val="affff"/>
              <w:jc w:val="center"/>
              <w:rPr>
                <w:b/>
              </w:rPr>
            </w:pPr>
            <w:r>
              <w:t>830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B3D0A8C" w14:textId="77777777" w:rsidR="00D12F8F" w:rsidRPr="006057B5" w:rsidRDefault="00D12F8F" w:rsidP="009071EA">
            <w:pPr>
              <w:pStyle w:val="affff"/>
              <w:jc w:val="right"/>
              <w:rPr>
                <w:b/>
              </w:rPr>
            </w:pPr>
            <w:r>
              <w:t>467520,63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FCA6AC8" w14:textId="77777777" w:rsidR="00D12F8F" w:rsidRPr="006057B5" w:rsidRDefault="00D12F8F" w:rsidP="009071EA">
            <w:pPr>
              <w:pStyle w:val="affff"/>
              <w:jc w:val="right"/>
              <w:rPr>
                <w:b/>
              </w:rPr>
            </w:pPr>
            <w:r>
              <w:t>2251943,05</w:t>
            </w:r>
          </w:p>
        </w:tc>
      </w:tr>
      <w:tr w:rsidR="00D12F8F" w:rsidRPr="006057B5" w14:paraId="2F0374BA"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63F21E1" w14:textId="77777777" w:rsidR="00D12F8F" w:rsidRPr="006057B5" w:rsidRDefault="00D12F8F" w:rsidP="009071EA">
            <w:pPr>
              <w:pStyle w:val="affff"/>
              <w:rPr>
                <w:b/>
              </w:rPr>
            </w:pPr>
            <w:r>
              <w:t>63:31:0000000:</w:t>
            </w:r>
            <w:proofErr w:type="gramStart"/>
            <w:r>
              <w:t>56:ЗУ</w:t>
            </w:r>
            <w:proofErr w:type="gramEnd"/>
            <w:r>
              <w:t>2(12)</w:t>
            </w:r>
          </w:p>
        </w:tc>
      </w:tr>
      <w:tr w:rsidR="00D12F8F" w:rsidRPr="006057B5" w14:paraId="7E57033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2A1E20E" w14:textId="77777777" w:rsidR="00D12F8F" w:rsidRPr="006057B5" w:rsidRDefault="00D12F8F" w:rsidP="009071EA">
            <w:pPr>
              <w:pStyle w:val="affff"/>
              <w:jc w:val="center"/>
              <w:rPr>
                <w:b/>
              </w:rPr>
            </w:pPr>
            <w:r>
              <w:t>826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76A0ECD" w14:textId="77777777" w:rsidR="00D12F8F" w:rsidRPr="006057B5" w:rsidRDefault="00D12F8F" w:rsidP="009071EA">
            <w:pPr>
              <w:pStyle w:val="affff"/>
              <w:jc w:val="right"/>
              <w:rPr>
                <w:b/>
              </w:rPr>
            </w:pPr>
            <w:r>
              <w:t>467575,46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C68E8A" w14:textId="77777777" w:rsidR="00D12F8F" w:rsidRPr="006057B5" w:rsidRDefault="00D12F8F" w:rsidP="009071EA">
            <w:pPr>
              <w:pStyle w:val="affff"/>
              <w:jc w:val="right"/>
              <w:rPr>
                <w:b/>
              </w:rPr>
            </w:pPr>
            <w:r>
              <w:t>2251990,28</w:t>
            </w:r>
          </w:p>
        </w:tc>
      </w:tr>
      <w:tr w:rsidR="00D12F8F" w:rsidRPr="006057B5" w14:paraId="161FE90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23794C" w14:textId="77777777" w:rsidR="00D12F8F" w:rsidRPr="006057B5" w:rsidRDefault="00D12F8F" w:rsidP="009071EA">
            <w:pPr>
              <w:pStyle w:val="affff"/>
              <w:jc w:val="center"/>
              <w:rPr>
                <w:b/>
              </w:rPr>
            </w:pPr>
            <w:r>
              <w:t>827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AF13F7C" w14:textId="77777777" w:rsidR="00D12F8F" w:rsidRPr="006057B5" w:rsidRDefault="00D12F8F" w:rsidP="009071EA">
            <w:pPr>
              <w:pStyle w:val="affff"/>
              <w:jc w:val="right"/>
              <w:rPr>
                <w:b/>
              </w:rPr>
            </w:pPr>
            <w:r>
              <w:t>467576,23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41D6106" w14:textId="77777777" w:rsidR="00D12F8F" w:rsidRPr="006057B5" w:rsidRDefault="00D12F8F" w:rsidP="009071EA">
            <w:pPr>
              <w:pStyle w:val="affff"/>
              <w:jc w:val="right"/>
              <w:rPr>
                <w:b/>
              </w:rPr>
            </w:pPr>
            <w:r>
              <w:t>2251990,92</w:t>
            </w:r>
          </w:p>
        </w:tc>
      </w:tr>
      <w:tr w:rsidR="00D12F8F" w:rsidRPr="006057B5" w14:paraId="409E434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13AFD04" w14:textId="77777777" w:rsidR="00D12F8F" w:rsidRPr="006057B5" w:rsidRDefault="00D12F8F" w:rsidP="009071EA">
            <w:pPr>
              <w:pStyle w:val="affff"/>
              <w:jc w:val="center"/>
              <w:rPr>
                <w:b/>
              </w:rPr>
            </w:pPr>
            <w:r>
              <w:t>828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F0975FE" w14:textId="77777777" w:rsidR="00D12F8F" w:rsidRPr="006057B5" w:rsidRDefault="00D12F8F" w:rsidP="009071EA">
            <w:pPr>
              <w:pStyle w:val="affff"/>
              <w:jc w:val="right"/>
              <w:rPr>
                <w:b/>
              </w:rPr>
            </w:pPr>
            <w:r>
              <w:t>467575,59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006E90" w14:textId="77777777" w:rsidR="00D12F8F" w:rsidRPr="006057B5" w:rsidRDefault="00D12F8F" w:rsidP="009071EA">
            <w:pPr>
              <w:pStyle w:val="affff"/>
              <w:jc w:val="right"/>
              <w:rPr>
                <w:b/>
              </w:rPr>
            </w:pPr>
            <w:r>
              <w:t>2251991,69</w:t>
            </w:r>
          </w:p>
        </w:tc>
      </w:tr>
      <w:tr w:rsidR="00D12F8F" w:rsidRPr="006057B5" w14:paraId="7E7E708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287169E" w14:textId="77777777" w:rsidR="00D12F8F" w:rsidRPr="006057B5" w:rsidRDefault="00D12F8F" w:rsidP="009071EA">
            <w:pPr>
              <w:pStyle w:val="affff"/>
              <w:jc w:val="center"/>
              <w:rPr>
                <w:b/>
              </w:rPr>
            </w:pPr>
            <w:r>
              <w:t>829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7B647E" w14:textId="77777777" w:rsidR="00D12F8F" w:rsidRPr="006057B5" w:rsidRDefault="00D12F8F" w:rsidP="009071EA">
            <w:pPr>
              <w:pStyle w:val="affff"/>
              <w:jc w:val="right"/>
              <w:rPr>
                <w:b/>
              </w:rPr>
            </w:pPr>
            <w:r>
              <w:t>467574,82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FCB1F5A" w14:textId="77777777" w:rsidR="00D12F8F" w:rsidRPr="006057B5" w:rsidRDefault="00D12F8F" w:rsidP="009071EA">
            <w:pPr>
              <w:pStyle w:val="affff"/>
              <w:jc w:val="right"/>
              <w:rPr>
                <w:b/>
              </w:rPr>
            </w:pPr>
            <w:r>
              <w:t>2251991,04</w:t>
            </w:r>
          </w:p>
        </w:tc>
      </w:tr>
      <w:tr w:rsidR="00D12F8F" w:rsidRPr="006057B5" w14:paraId="67B0019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3B0952F" w14:textId="77777777" w:rsidR="00D12F8F" w:rsidRPr="006057B5" w:rsidRDefault="00D12F8F" w:rsidP="009071EA">
            <w:pPr>
              <w:pStyle w:val="affff"/>
              <w:jc w:val="center"/>
              <w:rPr>
                <w:b/>
              </w:rPr>
            </w:pPr>
            <w:r>
              <w:t>826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857FC53" w14:textId="77777777" w:rsidR="00D12F8F" w:rsidRPr="006057B5" w:rsidRDefault="00D12F8F" w:rsidP="009071EA">
            <w:pPr>
              <w:pStyle w:val="affff"/>
              <w:jc w:val="right"/>
              <w:rPr>
                <w:b/>
              </w:rPr>
            </w:pPr>
            <w:r>
              <w:t>467575,46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277C43C" w14:textId="77777777" w:rsidR="00D12F8F" w:rsidRPr="006057B5" w:rsidRDefault="00D12F8F" w:rsidP="009071EA">
            <w:pPr>
              <w:pStyle w:val="affff"/>
              <w:jc w:val="right"/>
              <w:rPr>
                <w:b/>
              </w:rPr>
            </w:pPr>
            <w:r>
              <w:t>2251990,28</w:t>
            </w:r>
          </w:p>
        </w:tc>
      </w:tr>
      <w:tr w:rsidR="00D12F8F" w:rsidRPr="006057B5" w14:paraId="5C669981"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63A0F37" w14:textId="77777777" w:rsidR="00D12F8F" w:rsidRPr="006057B5" w:rsidRDefault="00D12F8F" w:rsidP="009071EA">
            <w:pPr>
              <w:pStyle w:val="affff"/>
              <w:rPr>
                <w:b/>
              </w:rPr>
            </w:pPr>
            <w:r>
              <w:t>63:31:0000000:</w:t>
            </w:r>
            <w:proofErr w:type="gramStart"/>
            <w:r>
              <w:t>56:ЗУ</w:t>
            </w:r>
            <w:proofErr w:type="gramEnd"/>
            <w:r>
              <w:t>2(13)</w:t>
            </w:r>
          </w:p>
        </w:tc>
      </w:tr>
      <w:tr w:rsidR="00D12F8F" w:rsidRPr="006057B5" w14:paraId="584B067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71BD29C" w14:textId="77777777" w:rsidR="00D12F8F" w:rsidRPr="006057B5" w:rsidRDefault="00D12F8F" w:rsidP="009071EA">
            <w:pPr>
              <w:pStyle w:val="affff"/>
              <w:jc w:val="center"/>
              <w:rPr>
                <w:b/>
              </w:rPr>
            </w:pPr>
            <w:r>
              <w:lastRenderedPageBreak/>
              <w:t>850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16BA854" w14:textId="77777777" w:rsidR="00D12F8F" w:rsidRPr="006057B5" w:rsidRDefault="00D12F8F" w:rsidP="009071EA">
            <w:pPr>
              <w:pStyle w:val="affff"/>
              <w:jc w:val="right"/>
              <w:rPr>
                <w:b/>
              </w:rPr>
            </w:pPr>
            <w:r>
              <w:t>468327,25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256973" w14:textId="77777777" w:rsidR="00D12F8F" w:rsidRPr="006057B5" w:rsidRDefault="00D12F8F" w:rsidP="009071EA">
            <w:pPr>
              <w:pStyle w:val="affff"/>
              <w:jc w:val="right"/>
              <w:rPr>
                <w:b/>
              </w:rPr>
            </w:pPr>
            <w:r>
              <w:t>2252355,61</w:t>
            </w:r>
          </w:p>
        </w:tc>
      </w:tr>
      <w:tr w:rsidR="00D12F8F" w:rsidRPr="006057B5" w14:paraId="67CB32D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143EB15" w14:textId="77777777" w:rsidR="00D12F8F" w:rsidRPr="006057B5" w:rsidRDefault="00D12F8F" w:rsidP="009071EA">
            <w:pPr>
              <w:pStyle w:val="affff"/>
              <w:jc w:val="center"/>
              <w:rPr>
                <w:b/>
              </w:rPr>
            </w:pPr>
            <w:r>
              <w:t>851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59E5507" w14:textId="77777777" w:rsidR="00D12F8F" w:rsidRPr="006057B5" w:rsidRDefault="00D12F8F" w:rsidP="009071EA">
            <w:pPr>
              <w:pStyle w:val="affff"/>
              <w:jc w:val="right"/>
              <w:rPr>
                <w:b/>
              </w:rPr>
            </w:pPr>
            <w:r>
              <w:t>468328,23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630C390" w14:textId="77777777" w:rsidR="00D12F8F" w:rsidRPr="006057B5" w:rsidRDefault="00D12F8F" w:rsidP="009071EA">
            <w:pPr>
              <w:pStyle w:val="affff"/>
              <w:jc w:val="right"/>
              <w:rPr>
                <w:b/>
              </w:rPr>
            </w:pPr>
            <w:r>
              <w:t>2252355,82</w:t>
            </w:r>
          </w:p>
        </w:tc>
      </w:tr>
      <w:tr w:rsidR="00D12F8F" w:rsidRPr="006057B5" w14:paraId="35300E6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6B5A64" w14:textId="77777777" w:rsidR="00D12F8F" w:rsidRPr="006057B5" w:rsidRDefault="00D12F8F" w:rsidP="009071EA">
            <w:pPr>
              <w:pStyle w:val="affff"/>
              <w:jc w:val="center"/>
              <w:rPr>
                <w:b/>
              </w:rPr>
            </w:pPr>
            <w:r>
              <w:t>852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677B62D" w14:textId="77777777" w:rsidR="00D12F8F" w:rsidRPr="006057B5" w:rsidRDefault="00D12F8F" w:rsidP="009071EA">
            <w:pPr>
              <w:pStyle w:val="affff"/>
              <w:jc w:val="right"/>
              <w:rPr>
                <w:b/>
              </w:rPr>
            </w:pPr>
            <w:r>
              <w:t>468328,01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9949BF6" w14:textId="77777777" w:rsidR="00D12F8F" w:rsidRPr="006057B5" w:rsidRDefault="00D12F8F" w:rsidP="009071EA">
            <w:pPr>
              <w:pStyle w:val="affff"/>
              <w:jc w:val="right"/>
              <w:rPr>
                <w:b/>
              </w:rPr>
            </w:pPr>
            <w:r>
              <w:t>2252356,80</w:t>
            </w:r>
          </w:p>
        </w:tc>
      </w:tr>
      <w:tr w:rsidR="00D12F8F" w:rsidRPr="006057B5" w14:paraId="0AA4663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FA442D5" w14:textId="77777777" w:rsidR="00D12F8F" w:rsidRPr="006057B5" w:rsidRDefault="00D12F8F" w:rsidP="009071EA">
            <w:pPr>
              <w:pStyle w:val="affff"/>
              <w:jc w:val="center"/>
              <w:rPr>
                <w:b/>
              </w:rPr>
            </w:pPr>
            <w:r>
              <w:t>853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BA4A392" w14:textId="77777777" w:rsidR="00D12F8F" w:rsidRPr="006057B5" w:rsidRDefault="00D12F8F" w:rsidP="009071EA">
            <w:pPr>
              <w:pStyle w:val="affff"/>
              <w:jc w:val="right"/>
              <w:rPr>
                <w:b/>
              </w:rPr>
            </w:pPr>
            <w:r>
              <w:t>468327,04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623E8BC" w14:textId="77777777" w:rsidR="00D12F8F" w:rsidRPr="006057B5" w:rsidRDefault="00D12F8F" w:rsidP="009071EA">
            <w:pPr>
              <w:pStyle w:val="affff"/>
              <w:jc w:val="right"/>
              <w:rPr>
                <w:b/>
              </w:rPr>
            </w:pPr>
            <w:r>
              <w:t>2252356,58</w:t>
            </w:r>
          </w:p>
        </w:tc>
      </w:tr>
      <w:tr w:rsidR="00D12F8F" w:rsidRPr="006057B5" w14:paraId="59763BB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FF11CDF" w14:textId="77777777" w:rsidR="00D12F8F" w:rsidRPr="006057B5" w:rsidRDefault="00D12F8F" w:rsidP="009071EA">
            <w:pPr>
              <w:pStyle w:val="affff"/>
              <w:jc w:val="center"/>
              <w:rPr>
                <w:b/>
              </w:rPr>
            </w:pPr>
            <w:r>
              <w:t>850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FED8442" w14:textId="77777777" w:rsidR="00D12F8F" w:rsidRPr="006057B5" w:rsidRDefault="00D12F8F" w:rsidP="009071EA">
            <w:pPr>
              <w:pStyle w:val="affff"/>
              <w:jc w:val="right"/>
              <w:rPr>
                <w:b/>
              </w:rPr>
            </w:pPr>
            <w:r>
              <w:t>468327,25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5F7AB60" w14:textId="77777777" w:rsidR="00D12F8F" w:rsidRPr="006057B5" w:rsidRDefault="00D12F8F" w:rsidP="009071EA">
            <w:pPr>
              <w:pStyle w:val="affff"/>
              <w:jc w:val="right"/>
              <w:rPr>
                <w:b/>
              </w:rPr>
            </w:pPr>
            <w:r>
              <w:t>2252355,61</w:t>
            </w:r>
          </w:p>
        </w:tc>
      </w:tr>
      <w:tr w:rsidR="00D12F8F" w:rsidRPr="006057B5" w14:paraId="068F0B4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7DDE460" w14:textId="77777777" w:rsidR="00D12F8F" w:rsidRPr="006057B5" w:rsidRDefault="00D12F8F" w:rsidP="009071EA">
            <w:pPr>
              <w:pStyle w:val="affff"/>
              <w:rPr>
                <w:b/>
              </w:rPr>
            </w:pPr>
            <w:r>
              <w:t>63:31:0000000:</w:t>
            </w:r>
            <w:proofErr w:type="gramStart"/>
            <w:r>
              <w:t>56:ЗУ</w:t>
            </w:r>
            <w:proofErr w:type="gramEnd"/>
            <w:r>
              <w:t>2(14)</w:t>
            </w:r>
          </w:p>
        </w:tc>
      </w:tr>
      <w:tr w:rsidR="00D12F8F" w:rsidRPr="006057B5" w14:paraId="415D2B2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AF3798" w14:textId="77777777" w:rsidR="00D12F8F" w:rsidRPr="006057B5" w:rsidRDefault="00D12F8F" w:rsidP="009071EA">
            <w:pPr>
              <w:pStyle w:val="affff"/>
              <w:jc w:val="center"/>
              <w:rPr>
                <w:b/>
              </w:rPr>
            </w:pPr>
            <w:r>
              <w:t>814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4F4958A" w14:textId="77777777" w:rsidR="00D12F8F" w:rsidRPr="006057B5" w:rsidRDefault="00D12F8F" w:rsidP="009071EA">
            <w:pPr>
              <w:pStyle w:val="affff"/>
              <w:jc w:val="right"/>
              <w:rPr>
                <w:b/>
              </w:rPr>
            </w:pPr>
            <w:r>
              <w:t>468573,08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619A860" w14:textId="77777777" w:rsidR="00D12F8F" w:rsidRPr="006057B5" w:rsidRDefault="00D12F8F" w:rsidP="009071EA">
            <w:pPr>
              <w:pStyle w:val="affff"/>
              <w:jc w:val="right"/>
              <w:rPr>
                <w:b/>
              </w:rPr>
            </w:pPr>
            <w:r>
              <w:t>2252412,82</w:t>
            </w:r>
          </w:p>
        </w:tc>
      </w:tr>
      <w:tr w:rsidR="00D12F8F" w:rsidRPr="006057B5" w14:paraId="4A40285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E4DBE41" w14:textId="77777777" w:rsidR="00D12F8F" w:rsidRPr="006057B5" w:rsidRDefault="00D12F8F" w:rsidP="009071EA">
            <w:pPr>
              <w:pStyle w:val="affff"/>
              <w:jc w:val="center"/>
              <w:rPr>
                <w:b/>
              </w:rPr>
            </w:pPr>
            <w:r>
              <w:t>815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7888ED7" w14:textId="77777777" w:rsidR="00D12F8F" w:rsidRPr="006057B5" w:rsidRDefault="00D12F8F" w:rsidP="009071EA">
            <w:pPr>
              <w:pStyle w:val="affff"/>
              <w:jc w:val="right"/>
              <w:rPr>
                <w:b/>
              </w:rPr>
            </w:pPr>
            <w:r>
              <w:t>468574,05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CDCB608" w14:textId="77777777" w:rsidR="00D12F8F" w:rsidRPr="006057B5" w:rsidRDefault="00D12F8F" w:rsidP="009071EA">
            <w:pPr>
              <w:pStyle w:val="affff"/>
              <w:jc w:val="right"/>
              <w:rPr>
                <w:b/>
              </w:rPr>
            </w:pPr>
            <w:r>
              <w:t>2252413,04</w:t>
            </w:r>
          </w:p>
        </w:tc>
      </w:tr>
      <w:tr w:rsidR="00D12F8F" w:rsidRPr="006057B5" w14:paraId="5B2F21D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A58B733" w14:textId="77777777" w:rsidR="00D12F8F" w:rsidRPr="006057B5" w:rsidRDefault="00D12F8F" w:rsidP="009071EA">
            <w:pPr>
              <w:pStyle w:val="affff"/>
              <w:jc w:val="center"/>
              <w:rPr>
                <w:b/>
              </w:rPr>
            </w:pPr>
            <w:r>
              <w:t>816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878E356" w14:textId="77777777" w:rsidR="00D12F8F" w:rsidRPr="006057B5" w:rsidRDefault="00D12F8F" w:rsidP="009071EA">
            <w:pPr>
              <w:pStyle w:val="affff"/>
              <w:jc w:val="right"/>
              <w:rPr>
                <w:b/>
              </w:rPr>
            </w:pPr>
            <w:r>
              <w:t>468573,84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0B642D8" w14:textId="77777777" w:rsidR="00D12F8F" w:rsidRPr="006057B5" w:rsidRDefault="00D12F8F" w:rsidP="009071EA">
            <w:pPr>
              <w:pStyle w:val="affff"/>
              <w:jc w:val="right"/>
              <w:rPr>
                <w:b/>
              </w:rPr>
            </w:pPr>
            <w:r>
              <w:t>2252414,02</w:t>
            </w:r>
          </w:p>
        </w:tc>
      </w:tr>
      <w:tr w:rsidR="00D12F8F" w:rsidRPr="006057B5" w14:paraId="3641150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A316ED3" w14:textId="77777777" w:rsidR="00D12F8F" w:rsidRPr="006057B5" w:rsidRDefault="00D12F8F" w:rsidP="009071EA">
            <w:pPr>
              <w:pStyle w:val="affff"/>
              <w:jc w:val="center"/>
              <w:rPr>
                <w:b/>
              </w:rPr>
            </w:pPr>
            <w:r>
              <w:t>817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755FF5" w14:textId="77777777" w:rsidR="00D12F8F" w:rsidRPr="006057B5" w:rsidRDefault="00D12F8F" w:rsidP="009071EA">
            <w:pPr>
              <w:pStyle w:val="affff"/>
              <w:jc w:val="right"/>
              <w:rPr>
                <w:b/>
              </w:rPr>
            </w:pPr>
            <w:r>
              <w:t>468572,86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2EF0289" w14:textId="77777777" w:rsidR="00D12F8F" w:rsidRPr="006057B5" w:rsidRDefault="00D12F8F" w:rsidP="009071EA">
            <w:pPr>
              <w:pStyle w:val="affff"/>
              <w:jc w:val="right"/>
              <w:rPr>
                <w:b/>
              </w:rPr>
            </w:pPr>
            <w:r>
              <w:t>2252413,80</w:t>
            </w:r>
          </w:p>
        </w:tc>
      </w:tr>
      <w:tr w:rsidR="00D12F8F" w:rsidRPr="006057B5" w14:paraId="37D0747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9D00CB9" w14:textId="77777777" w:rsidR="00D12F8F" w:rsidRPr="006057B5" w:rsidRDefault="00D12F8F" w:rsidP="009071EA">
            <w:pPr>
              <w:pStyle w:val="affff"/>
              <w:jc w:val="center"/>
              <w:rPr>
                <w:b/>
              </w:rPr>
            </w:pPr>
            <w:r>
              <w:t>814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D84FFFB" w14:textId="77777777" w:rsidR="00D12F8F" w:rsidRPr="006057B5" w:rsidRDefault="00D12F8F" w:rsidP="009071EA">
            <w:pPr>
              <w:pStyle w:val="affff"/>
              <w:jc w:val="right"/>
              <w:rPr>
                <w:b/>
              </w:rPr>
            </w:pPr>
            <w:r>
              <w:t>468573,08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25D13E1" w14:textId="77777777" w:rsidR="00D12F8F" w:rsidRPr="006057B5" w:rsidRDefault="00D12F8F" w:rsidP="009071EA">
            <w:pPr>
              <w:pStyle w:val="affff"/>
              <w:jc w:val="right"/>
              <w:rPr>
                <w:b/>
              </w:rPr>
            </w:pPr>
            <w:r>
              <w:t>2252412,82</w:t>
            </w:r>
          </w:p>
        </w:tc>
      </w:tr>
      <w:tr w:rsidR="00D12F8F" w:rsidRPr="006057B5" w14:paraId="3AD3BD17"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3107E8D" w14:textId="77777777" w:rsidR="00D12F8F" w:rsidRPr="006057B5" w:rsidRDefault="00D12F8F" w:rsidP="009071EA">
            <w:pPr>
              <w:pStyle w:val="affff"/>
              <w:rPr>
                <w:b/>
              </w:rPr>
            </w:pPr>
            <w:r>
              <w:t>63:31:0000000:</w:t>
            </w:r>
            <w:proofErr w:type="gramStart"/>
            <w:r>
              <w:t>56:ЗУ</w:t>
            </w:r>
            <w:proofErr w:type="gramEnd"/>
            <w:r>
              <w:t>2(15)</w:t>
            </w:r>
          </w:p>
        </w:tc>
      </w:tr>
      <w:tr w:rsidR="00D12F8F" w:rsidRPr="006057B5" w14:paraId="2495C63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809FB56" w14:textId="77777777" w:rsidR="00D12F8F" w:rsidRPr="006057B5" w:rsidRDefault="00D12F8F" w:rsidP="009071EA">
            <w:pPr>
              <w:pStyle w:val="affff"/>
              <w:jc w:val="center"/>
              <w:rPr>
                <w:b/>
              </w:rPr>
            </w:pPr>
            <w:r>
              <w:t>879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1FC063B" w14:textId="77777777" w:rsidR="00D12F8F" w:rsidRPr="006057B5" w:rsidRDefault="00D12F8F" w:rsidP="009071EA">
            <w:pPr>
              <w:pStyle w:val="affff"/>
              <w:jc w:val="right"/>
              <w:rPr>
                <w:b/>
              </w:rPr>
            </w:pPr>
            <w:r>
              <w:t>468825,39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C87E62B" w14:textId="77777777" w:rsidR="00D12F8F" w:rsidRPr="006057B5" w:rsidRDefault="00D12F8F" w:rsidP="009071EA">
            <w:pPr>
              <w:pStyle w:val="affff"/>
              <w:jc w:val="right"/>
              <w:rPr>
                <w:b/>
              </w:rPr>
            </w:pPr>
            <w:r>
              <w:t>2252549,59</w:t>
            </w:r>
          </w:p>
        </w:tc>
      </w:tr>
      <w:tr w:rsidR="00D12F8F" w:rsidRPr="006057B5" w14:paraId="1B711C34"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0E196C7" w14:textId="77777777" w:rsidR="00D12F8F" w:rsidRPr="006057B5" w:rsidRDefault="00D12F8F" w:rsidP="009071EA">
            <w:pPr>
              <w:pStyle w:val="affff"/>
              <w:jc w:val="center"/>
              <w:rPr>
                <w:b/>
              </w:rPr>
            </w:pPr>
            <w:r>
              <w:t>880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9621AA0" w14:textId="77777777" w:rsidR="00D12F8F" w:rsidRPr="006057B5" w:rsidRDefault="00D12F8F" w:rsidP="009071EA">
            <w:pPr>
              <w:pStyle w:val="affff"/>
              <w:jc w:val="right"/>
              <w:rPr>
                <w:b/>
              </w:rPr>
            </w:pPr>
            <w:r>
              <w:t>468826,28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A426CC" w14:textId="77777777" w:rsidR="00D12F8F" w:rsidRPr="006057B5" w:rsidRDefault="00D12F8F" w:rsidP="009071EA">
            <w:pPr>
              <w:pStyle w:val="affff"/>
              <w:jc w:val="right"/>
              <w:rPr>
                <w:b/>
              </w:rPr>
            </w:pPr>
            <w:r>
              <w:t>2252550,05</w:t>
            </w:r>
          </w:p>
        </w:tc>
      </w:tr>
      <w:tr w:rsidR="00D12F8F" w:rsidRPr="006057B5" w14:paraId="4E8765A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D53C44A" w14:textId="77777777" w:rsidR="00D12F8F" w:rsidRPr="006057B5" w:rsidRDefault="00D12F8F" w:rsidP="009071EA">
            <w:pPr>
              <w:pStyle w:val="affff"/>
              <w:jc w:val="center"/>
              <w:rPr>
                <w:b/>
              </w:rPr>
            </w:pPr>
            <w:r>
              <w:t>881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19E3D12" w14:textId="77777777" w:rsidR="00D12F8F" w:rsidRPr="006057B5" w:rsidRDefault="00D12F8F" w:rsidP="009071EA">
            <w:pPr>
              <w:pStyle w:val="affff"/>
              <w:jc w:val="right"/>
              <w:rPr>
                <w:b/>
              </w:rPr>
            </w:pPr>
            <w:r>
              <w:t>468825,81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E99D4D9" w14:textId="77777777" w:rsidR="00D12F8F" w:rsidRPr="006057B5" w:rsidRDefault="00D12F8F" w:rsidP="009071EA">
            <w:pPr>
              <w:pStyle w:val="affff"/>
              <w:jc w:val="right"/>
              <w:rPr>
                <w:b/>
              </w:rPr>
            </w:pPr>
            <w:r>
              <w:t>2252550,94</w:t>
            </w:r>
          </w:p>
        </w:tc>
      </w:tr>
      <w:tr w:rsidR="00D12F8F" w:rsidRPr="006057B5" w14:paraId="0A30B7E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B542CFC" w14:textId="77777777" w:rsidR="00D12F8F" w:rsidRPr="006057B5" w:rsidRDefault="00D12F8F" w:rsidP="009071EA">
            <w:pPr>
              <w:pStyle w:val="affff"/>
              <w:jc w:val="center"/>
              <w:rPr>
                <w:b/>
              </w:rPr>
            </w:pPr>
            <w:r>
              <w:t>882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74E8D8D" w14:textId="77777777" w:rsidR="00D12F8F" w:rsidRPr="006057B5" w:rsidRDefault="00D12F8F" w:rsidP="009071EA">
            <w:pPr>
              <w:pStyle w:val="affff"/>
              <w:jc w:val="right"/>
              <w:rPr>
                <w:b/>
              </w:rPr>
            </w:pPr>
            <w:r>
              <w:t>468824,93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B991113" w14:textId="77777777" w:rsidR="00D12F8F" w:rsidRPr="006057B5" w:rsidRDefault="00D12F8F" w:rsidP="009071EA">
            <w:pPr>
              <w:pStyle w:val="affff"/>
              <w:jc w:val="right"/>
              <w:rPr>
                <w:b/>
              </w:rPr>
            </w:pPr>
            <w:r>
              <w:t>2252550,47</w:t>
            </w:r>
          </w:p>
        </w:tc>
      </w:tr>
      <w:tr w:rsidR="00D12F8F" w:rsidRPr="006057B5" w14:paraId="7CC0DA8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A0B1280" w14:textId="77777777" w:rsidR="00D12F8F" w:rsidRPr="006057B5" w:rsidRDefault="00D12F8F" w:rsidP="009071EA">
            <w:pPr>
              <w:pStyle w:val="affff"/>
              <w:jc w:val="center"/>
              <w:rPr>
                <w:b/>
              </w:rPr>
            </w:pPr>
            <w:r>
              <w:t>879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D17138" w14:textId="77777777" w:rsidR="00D12F8F" w:rsidRPr="006057B5" w:rsidRDefault="00D12F8F" w:rsidP="009071EA">
            <w:pPr>
              <w:pStyle w:val="affff"/>
              <w:jc w:val="right"/>
              <w:rPr>
                <w:b/>
              </w:rPr>
            </w:pPr>
            <w:r>
              <w:t>468825,39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EF15E71" w14:textId="77777777" w:rsidR="00D12F8F" w:rsidRPr="006057B5" w:rsidRDefault="00D12F8F" w:rsidP="009071EA">
            <w:pPr>
              <w:pStyle w:val="affff"/>
              <w:jc w:val="right"/>
              <w:rPr>
                <w:b/>
              </w:rPr>
            </w:pPr>
            <w:r>
              <w:t>2252549,59</w:t>
            </w:r>
          </w:p>
        </w:tc>
      </w:tr>
      <w:tr w:rsidR="00D12F8F" w:rsidRPr="006057B5" w14:paraId="3EF9EFC8"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D8B95AE" w14:textId="77777777" w:rsidR="00D12F8F" w:rsidRPr="006057B5" w:rsidRDefault="00D12F8F" w:rsidP="009071EA">
            <w:pPr>
              <w:pStyle w:val="affff"/>
              <w:rPr>
                <w:b/>
              </w:rPr>
            </w:pPr>
            <w:r>
              <w:t>63:31:0000000:</w:t>
            </w:r>
            <w:proofErr w:type="gramStart"/>
            <w:r>
              <w:t>56:ЗУ</w:t>
            </w:r>
            <w:proofErr w:type="gramEnd"/>
            <w:r>
              <w:t>2(16)</w:t>
            </w:r>
          </w:p>
        </w:tc>
      </w:tr>
      <w:tr w:rsidR="00D12F8F" w:rsidRPr="006057B5" w14:paraId="306D213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5708EA5" w14:textId="77777777" w:rsidR="00D12F8F" w:rsidRPr="006057B5" w:rsidRDefault="00D12F8F" w:rsidP="009071EA">
            <w:pPr>
              <w:pStyle w:val="affff"/>
              <w:jc w:val="center"/>
              <w:rPr>
                <w:b/>
              </w:rPr>
            </w:pPr>
            <w:r>
              <w:t>846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A1D1241" w14:textId="77777777" w:rsidR="00D12F8F" w:rsidRPr="006057B5" w:rsidRDefault="00D12F8F" w:rsidP="009071EA">
            <w:pPr>
              <w:pStyle w:val="affff"/>
              <w:jc w:val="right"/>
              <w:rPr>
                <w:b/>
              </w:rPr>
            </w:pPr>
            <w:r>
              <w:t>467880,92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85217EF" w14:textId="77777777" w:rsidR="00D12F8F" w:rsidRPr="006057B5" w:rsidRDefault="00D12F8F" w:rsidP="009071EA">
            <w:pPr>
              <w:pStyle w:val="affff"/>
              <w:jc w:val="right"/>
              <w:rPr>
                <w:b/>
              </w:rPr>
            </w:pPr>
            <w:r>
              <w:t>2252265,70</w:t>
            </w:r>
          </w:p>
        </w:tc>
      </w:tr>
      <w:tr w:rsidR="00D12F8F" w:rsidRPr="006057B5" w14:paraId="0812EC4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5A0ECD6" w14:textId="77777777" w:rsidR="00D12F8F" w:rsidRPr="006057B5" w:rsidRDefault="00D12F8F" w:rsidP="009071EA">
            <w:pPr>
              <w:pStyle w:val="affff"/>
              <w:jc w:val="center"/>
              <w:rPr>
                <w:b/>
              </w:rPr>
            </w:pPr>
            <w:r>
              <w:t>847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9AAB91D" w14:textId="77777777" w:rsidR="00D12F8F" w:rsidRPr="006057B5" w:rsidRDefault="00D12F8F" w:rsidP="009071EA">
            <w:pPr>
              <w:pStyle w:val="affff"/>
              <w:jc w:val="right"/>
              <w:rPr>
                <w:b/>
              </w:rPr>
            </w:pPr>
            <w:r>
              <w:t>467881,88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8C728A" w14:textId="77777777" w:rsidR="00D12F8F" w:rsidRPr="006057B5" w:rsidRDefault="00D12F8F" w:rsidP="009071EA">
            <w:pPr>
              <w:pStyle w:val="affff"/>
              <w:jc w:val="right"/>
              <w:rPr>
                <w:b/>
              </w:rPr>
            </w:pPr>
            <w:r>
              <w:t>2252265,98</w:t>
            </w:r>
          </w:p>
        </w:tc>
      </w:tr>
      <w:tr w:rsidR="00D12F8F" w:rsidRPr="006057B5" w14:paraId="730719F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8FF38F5" w14:textId="77777777" w:rsidR="00D12F8F" w:rsidRPr="006057B5" w:rsidRDefault="00D12F8F" w:rsidP="009071EA">
            <w:pPr>
              <w:pStyle w:val="affff"/>
              <w:jc w:val="center"/>
              <w:rPr>
                <w:b/>
              </w:rPr>
            </w:pPr>
            <w:r>
              <w:t>848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238EEB0" w14:textId="77777777" w:rsidR="00D12F8F" w:rsidRPr="006057B5" w:rsidRDefault="00D12F8F" w:rsidP="009071EA">
            <w:pPr>
              <w:pStyle w:val="affff"/>
              <w:jc w:val="right"/>
              <w:rPr>
                <w:b/>
              </w:rPr>
            </w:pPr>
            <w:r>
              <w:t>467881,61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D29AE0D" w14:textId="77777777" w:rsidR="00D12F8F" w:rsidRPr="006057B5" w:rsidRDefault="00D12F8F" w:rsidP="009071EA">
            <w:pPr>
              <w:pStyle w:val="affff"/>
              <w:jc w:val="right"/>
              <w:rPr>
                <w:b/>
              </w:rPr>
            </w:pPr>
            <w:r>
              <w:t>2252266,94</w:t>
            </w:r>
          </w:p>
        </w:tc>
      </w:tr>
      <w:tr w:rsidR="00D12F8F" w:rsidRPr="006057B5" w14:paraId="7AB16B6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27AF7B5" w14:textId="77777777" w:rsidR="00D12F8F" w:rsidRPr="006057B5" w:rsidRDefault="00D12F8F" w:rsidP="009071EA">
            <w:pPr>
              <w:pStyle w:val="affff"/>
              <w:jc w:val="center"/>
              <w:rPr>
                <w:b/>
              </w:rPr>
            </w:pPr>
            <w:r>
              <w:t>849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27DCDC4" w14:textId="77777777" w:rsidR="00D12F8F" w:rsidRPr="006057B5" w:rsidRDefault="00D12F8F" w:rsidP="009071EA">
            <w:pPr>
              <w:pStyle w:val="affff"/>
              <w:jc w:val="right"/>
              <w:rPr>
                <w:b/>
              </w:rPr>
            </w:pPr>
            <w:r>
              <w:t>467880,65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F4BD183" w14:textId="77777777" w:rsidR="00D12F8F" w:rsidRPr="006057B5" w:rsidRDefault="00D12F8F" w:rsidP="009071EA">
            <w:pPr>
              <w:pStyle w:val="affff"/>
              <w:jc w:val="right"/>
              <w:rPr>
                <w:b/>
              </w:rPr>
            </w:pPr>
            <w:r>
              <w:t>2252266,66</w:t>
            </w:r>
          </w:p>
        </w:tc>
      </w:tr>
      <w:tr w:rsidR="00D12F8F" w:rsidRPr="006057B5" w14:paraId="269D4D3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3731077" w14:textId="77777777" w:rsidR="00D12F8F" w:rsidRPr="006057B5" w:rsidRDefault="00D12F8F" w:rsidP="009071EA">
            <w:pPr>
              <w:pStyle w:val="affff"/>
              <w:jc w:val="center"/>
              <w:rPr>
                <w:b/>
              </w:rPr>
            </w:pPr>
            <w:r>
              <w:t>846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04B4D04" w14:textId="77777777" w:rsidR="00D12F8F" w:rsidRPr="006057B5" w:rsidRDefault="00D12F8F" w:rsidP="009071EA">
            <w:pPr>
              <w:pStyle w:val="affff"/>
              <w:jc w:val="right"/>
              <w:rPr>
                <w:b/>
              </w:rPr>
            </w:pPr>
            <w:r>
              <w:t>467880,92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D67D9B" w14:textId="77777777" w:rsidR="00D12F8F" w:rsidRPr="006057B5" w:rsidRDefault="00D12F8F" w:rsidP="009071EA">
            <w:pPr>
              <w:pStyle w:val="affff"/>
              <w:jc w:val="right"/>
              <w:rPr>
                <w:b/>
              </w:rPr>
            </w:pPr>
            <w:r>
              <w:t>2252265,70</w:t>
            </w:r>
          </w:p>
        </w:tc>
      </w:tr>
      <w:tr w:rsidR="00D12F8F" w:rsidRPr="006057B5" w14:paraId="5A3223AF"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BA73F3E" w14:textId="77777777" w:rsidR="00D12F8F" w:rsidRPr="006057B5" w:rsidRDefault="00D12F8F" w:rsidP="009071EA">
            <w:pPr>
              <w:pStyle w:val="affff"/>
              <w:rPr>
                <w:b/>
              </w:rPr>
            </w:pPr>
            <w:r>
              <w:t>63:31:0000000:</w:t>
            </w:r>
            <w:proofErr w:type="gramStart"/>
            <w:r>
              <w:t>56:ЗУ</w:t>
            </w:r>
            <w:proofErr w:type="gramEnd"/>
            <w:r>
              <w:t>2(17)</w:t>
            </w:r>
          </w:p>
        </w:tc>
      </w:tr>
      <w:tr w:rsidR="00D12F8F" w:rsidRPr="006057B5" w14:paraId="030D0E5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08FDBA5" w14:textId="77777777" w:rsidR="00D12F8F" w:rsidRPr="006057B5" w:rsidRDefault="00D12F8F" w:rsidP="009071EA">
            <w:pPr>
              <w:pStyle w:val="affff"/>
              <w:jc w:val="center"/>
              <w:rPr>
                <w:b/>
              </w:rPr>
            </w:pPr>
            <w:r>
              <w:t>874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EA386F" w14:textId="77777777" w:rsidR="00D12F8F" w:rsidRPr="006057B5" w:rsidRDefault="00D12F8F" w:rsidP="009071EA">
            <w:pPr>
              <w:pStyle w:val="affff"/>
              <w:jc w:val="right"/>
              <w:rPr>
                <w:b/>
              </w:rPr>
            </w:pPr>
            <w:r>
              <w:t>467991,24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983DEF3" w14:textId="77777777" w:rsidR="00D12F8F" w:rsidRPr="006057B5" w:rsidRDefault="00D12F8F" w:rsidP="009071EA">
            <w:pPr>
              <w:pStyle w:val="affff"/>
              <w:jc w:val="right"/>
              <w:rPr>
                <w:b/>
              </w:rPr>
            </w:pPr>
            <w:r>
              <w:t>2252289,31</w:t>
            </w:r>
          </w:p>
        </w:tc>
      </w:tr>
      <w:tr w:rsidR="00D12F8F" w:rsidRPr="006057B5" w14:paraId="77BA52B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6EAB41C" w14:textId="77777777" w:rsidR="00D12F8F" w:rsidRPr="006057B5" w:rsidRDefault="00D12F8F" w:rsidP="009071EA">
            <w:pPr>
              <w:pStyle w:val="affff"/>
              <w:jc w:val="center"/>
              <w:rPr>
                <w:b/>
              </w:rPr>
            </w:pPr>
            <w:r>
              <w:t>875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0C4DA0" w14:textId="77777777" w:rsidR="00D12F8F" w:rsidRPr="006057B5" w:rsidRDefault="00D12F8F" w:rsidP="009071EA">
            <w:pPr>
              <w:pStyle w:val="affff"/>
              <w:jc w:val="right"/>
              <w:rPr>
                <w:b/>
              </w:rPr>
            </w:pPr>
            <w:r>
              <w:t>467992,22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0AA721" w14:textId="77777777" w:rsidR="00D12F8F" w:rsidRPr="006057B5" w:rsidRDefault="00D12F8F" w:rsidP="009071EA">
            <w:pPr>
              <w:pStyle w:val="affff"/>
              <w:jc w:val="right"/>
              <w:rPr>
                <w:b/>
              </w:rPr>
            </w:pPr>
            <w:r>
              <w:t>2252289,45</w:t>
            </w:r>
          </w:p>
        </w:tc>
      </w:tr>
      <w:tr w:rsidR="00D12F8F" w:rsidRPr="006057B5" w14:paraId="0F091DEC"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203F306" w14:textId="77777777" w:rsidR="00D12F8F" w:rsidRPr="006057B5" w:rsidRDefault="00D12F8F" w:rsidP="009071EA">
            <w:pPr>
              <w:pStyle w:val="affff"/>
              <w:jc w:val="center"/>
              <w:rPr>
                <w:b/>
              </w:rPr>
            </w:pPr>
            <w:r>
              <w:t>876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C8EFE07" w14:textId="77777777" w:rsidR="00D12F8F" w:rsidRPr="006057B5" w:rsidRDefault="00D12F8F" w:rsidP="009071EA">
            <w:pPr>
              <w:pStyle w:val="affff"/>
              <w:jc w:val="right"/>
              <w:rPr>
                <w:b/>
              </w:rPr>
            </w:pPr>
            <w:r>
              <w:t>467992,08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4B42C03" w14:textId="77777777" w:rsidR="00D12F8F" w:rsidRPr="006057B5" w:rsidRDefault="00D12F8F" w:rsidP="009071EA">
            <w:pPr>
              <w:pStyle w:val="affff"/>
              <w:jc w:val="right"/>
              <w:rPr>
                <w:b/>
              </w:rPr>
            </w:pPr>
            <w:r>
              <w:t>2252290,44</w:t>
            </w:r>
          </w:p>
        </w:tc>
      </w:tr>
      <w:tr w:rsidR="00D12F8F" w:rsidRPr="006057B5" w14:paraId="2B609512"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BCDAE5D" w14:textId="77777777" w:rsidR="00D12F8F" w:rsidRPr="006057B5" w:rsidRDefault="00D12F8F" w:rsidP="009071EA">
            <w:pPr>
              <w:pStyle w:val="affff"/>
              <w:jc w:val="center"/>
              <w:rPr>
                <w:b/>
              </w:rPr>
            </w:pPr>
            <w:r>
              <w:t>877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CA71880" w14:textId="77777777" w:rsidR="00D12F8F" w:rsidRPr="006057B5" w:rsidRDefault="00D12F8F" w:rsidP="009071EA">
            <w:pPr>
              <w:pStyle w:val="affff"/>
              <w:jc w:val="right"/>
              <w:rPr>
                <w:b/>
              </w:rPr>
            </w:pPr>
            <w:r>
              <w:t>467991,10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163C3F0" w14:textId="77777777" w:rsidR="00D12F8F" w:rsidRPr="006057B5" w:rsidRDefault="00D12F8F" w:rsidP="009071EA">
            <w:pPr>
              <w:pStyle w:val="affff"/>
              <w:jc w:val="right"/>
              <w:rPr>
                <w:b/>
              </w:rPr>
            </w:pPr>
            <w:r>
              <w:t>2252290,30</w:t>
            </w:r>
          </w:p>
        </w:tc>
      </w:tr>
      <w:tr w:rsidR="00D12F8F" w:rsidRPr="006057B5" w14:paraId="0D43750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343A6EF" w14:textId="77777777" w:rsidR="00D12F8F" w:rsidRPr="006057B5" w:rsidRDefault="00D12F8F" w:rsidP="009071EA">
            <w:pPr>
              <w:pStyle w:val="affff"/>
              <w:jc w:val="center"/>
              <w:rPr>
                <w:b/>
              </w:rPr>
            </w:pPr>
            <w:r>
              <w:t>874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567FF08" w14:textId="77777777" w:rsidR="00D12F8F" w:rsidRPr="006057B5" w:rsidRDefault="00D12F8F" w:rsidP="009071EA">
            <w:pPr>
              <w:pStyle w:val="affff"/>
              <w:jc w:val="right"/>
              <w:rPr>
                <w:b/>
              </w:rPr>
            </w:pPr>
            <w:r>
              <w:t>467991,24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1AFB870" w14:textId="77777777" w:rsidR="00D12F8F" w:rsidRPr="006057B5" w:rsidRDefault="00D12F8F" w:rsidP="009071EA">
            <w:pPr>
              <w:pStyle w:val="affff"/>
              <w:jc w:val="right"/>
              <w:rPr>
                <w:b/>
              </w:rPr>
            </w:pPr>
            <w:r>
              <w:t>2252289,31</w:t>
            </w:r>
          </w:p>
        </w:tc>
      </w:tr>
      <w:tr w:rsidR="00D12F8F" w:rsidRPr="006057B5" w14:paraId="2CEA39DA"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FEE8827" w14:textId="77777777" w:rsidR="00D12F8F" w:rsidRPr="006057B5" w:rsidRDefault="00D12F8F" w:rsidP="009071EA">
            <w:pPr>
              <w:pStyle w:val="affff"/>
              <w:rPr>
                <w:b/>
              </w:rPr>
            </w:pPr>
            <w:r>
              <w:t>63:31:0000000:</w:t>
            </w:r>
            <w:proofErr w:type="gramStart"/>
            <w:r>
              <w:t>56:ЗУ</w:t>
            </w:r>
            <w:proofErr w:type="gramEnd"/>
            <w:r>
              <w:t>2(18)</w:t>
            </w:r>
          </w:p>
        </w:tc>
      </w:tr>
      <w:tr w:rsidR="00D12F8F" w:rsidRPr="006057B5" w14:paraId="6E2FE43A"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0BA3970" w14:textId="77777777" w:rsidR="00D12F8F" w:rsidRPr="006057B5" w:rsidRDefault="00D12F8F" w:rsidP="009071EA">
            <w:pPr>
              <w:pStyle w:val="affff"/>
              <w:jc w:val="center"/>
              <w:rPr>
                <w:b/>
              </w:rPr>
            </w:pPr>
            <w:r>
              <w:t>870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33A3DF9" w14:textId="77777777" w:rsidR="00D12F8F" w:rsidRPr="006057B5" w:rsidRDefault="00D12F8F" w:rsidP="009071EA">
            <w:pPr>
              <w:pStyle w:val="affff"/>
              <w:jc w:val="right"/>
              <w:rPr>
                <w:b/>
              </w:rPr>
            </w:pPr>
            <w:r>
              <w:t>467687,78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C6873D1" w14:textId="77777777" w:rsidR="00D12F8F" w:rsidRPr="006057B5" w:rsidRDefault="00D12F8F" w:rsidP="009071EA">
            <w:pPr>
              <w:pStyle w:val="affff"/>
              <w:jc w:val="right"/>
              <w:rPr>
                <w:b/>
              </w:rPr>
            </w:pPr>
            <w:r>
              <w:t>2252162,03</w:t>
            </w:r>
          </w:p>
        </w:tc>
      </w:tr>
      <w:tr w:rsidR="00D12F8F" w:rsidRPr="006057B5" w14:paraId="74C3272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E5373F7" w14:textId="77777777" w:rsidR="00D12F8F" w:rsidRPr="006057B5" w:rsidRDefault="00D12F8F" w:rsidP="009071EA">
            <w:pPr>
              <w:pStyle w:val="affff"/>
              <w:jc w:val="center"/>
              <w:rPr>
                <w:b/>
              </w:rPr>
            </w:pPr>
            <w:r>
              <w:t>871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949DFA" w14:textId="77777777" w:rsidR="00D12F8F" w:rsidRPr="006057B5" w:rsidRDefault="00D12F8F" w:rsidP="009071EA">
            <w:pPr>
              <w:pStyle w:val="affff"/>
              <w:jc w:val="right"/>
              <w:rPr>
                <w:b/>
              </w:rPr>
            </w:pPr>
            <w:r>
              <w:t>467688,34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A7D5218" w14:textId="77777777" w:rsidR="00D12F8F" w:rsidRPr="006057B5" w:rsidRDefault="00D12F8F" w:rsidP="009071EA">
            <w:pPr>
              <w:pStyle w:val="affff"/>
              <w:jc w:val="right"/>
              <w:rPr>
                <w:b/>
              </w:rPr>
            </w:pPr>
            <w:r>
              <w:t>2252162,86</w:t>
            </w:r>
          </w:p>
        </w:tc>
      </w:tr>
      <w:tr w:rsidR="00D12F8F" w:rsidRPr="006057B5" w14:paraId="5AC88CD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DC0F09B" w14:textId="77777777" w:rsidR="00D12F8F" w:rsidRPr="006057B5" w:rsidRDefault="00D12F8F" w:rsidP="009071EA">
            <w:pPr>
              <w:pStyle w:val="affff"/>
              <w:jc w:val="center"/>
              <w:rPr>
                <w:b/>
              </w:rPr>
            </w:pPr>
            <w:r>
              <w:t>872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DB5F6B" w14:textId="77777777" w:rsidR="00D12F8F" w:rsidRPr="006057B5" w:rsidRDefault="00D12F8F" w:rsidP="009071EA">
            <w:pPr>
              <w:pStyle w:val="affff"/>
              <w:jc w:val="right"/>
              <w:rPr>
                <w:b/>
              </w:rPr>
            </w:pPr>
            <w:r>
              <w:t>467687,51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3E8887B" w14:textId="77777777" w:rsidR="00D12F8F" w:rsidRPr="006057B5" w:rsidRDefault="00D12F8F" w:rsidP="009071EA">
            <w:pPr>
              <w:pStyle w:val="affff"/>
              <w:jc w:val="right"/>
              <w:rPr>
                <w:b/>
              </w:rPr>
            </w:pPr>
            <w:r>
              <w:t>2252163,41</w:t>
            </w:r>
          </w:p>
        </w:tc>
      </w:tr>
      <w:tr w:rsidR="00D12F8F" w:rsidRPr="006057B5" w14:paraId="0DE1E27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AD093E9" w14:textId="77777777" w:rsidR="00D12F8F" w:rsidRPr="006057B5" w:rsidRDefault="00D12F8F" w:rsidP="009071EA">
            <w:pPr>
              <w:pStyle w:val="affff"/>
              <w:jc w:val="center"/>
              <w:rPr>
                <w:b/>
              </w:rPr>
            </w:pPr>
            <w:r>
              <w:t>873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EC73022" w14:textId="77777777" w:rsidR="00D12F8F" w:rsidRPr="006057B5" w:rsidRDefault="00D12F8F" w:rsidP="009071EA">
            <w:pPr>
              <w:pStyle w:val="affff"/>
              <w:jc w:val="right"/>
              <w:rPr>
                <w:b/>
              </w:rPr>
            </w:pPr>
            <w:r>
              <w:t>467686,96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A8E3DB4" w14:textId="77777777" w:rsidR="00D12F8F" w:rsidRPr="006057B5" w:rsidRDefault="00D12F8F" w:rsidP="009071EA">
            <w:pPr>
              <w:pStyle w:val="affff"/>
              <w:jc w:val="right"/>
              <w:rPr>
                <w:b/>
              </w:rPr>
            </w:pPr>
            <w:r>
              <w:t>2252162,58</w:t>
            </w:r>
          </w:p>
        </w:tc>
      </w:tr>
      <w:tr w:rsidR="00D12F8F" w:rsidRPr="006057B5" w14:paraId="270D90EF"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DB96198" w14:textId="77777777" w:rsidR="00D12F8F" w:rsidRPr="006057B5" w:rsidRDefault="00D12F8F" w:rsidP="009071EA">
            <w:pPr>
              <w:pStyle w:val="affff"/>
              <w:jc w:val="center"/>
              <w:rPr>
                <w:b/>
              </w:rPr>
            </w:pPr>
            <w:r>
              <w:t>870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BE1DBCF" w14:textId="77777777" w:rsidR="00D12F8F" w:rsidRPr="006057B5" w:rsidRDefault="00D12F8F" w:rsidP="009071EA">
            <w:pPr>
              <w:pStyle w:val="affff"/>
              <w:jc w:val="right"/>
              <w:rPr>
                <w:b/>
              </w:rPr>
            </w:pPr>
            <w:r>
              <w:t>467687,78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62BA7B00" w14:textId="77777777" w:rsidR="00D12F8F" w:rsidRPr="006057B5" w:rsidRDefault="00D12F8F" w:rsidP="009071EA">
            <w:pPr>
              <w:pStyle w:val="affff"/>
              <w:jc w:val="right"/>
              <w:rPr>
                <w:b/>
              </w:rPr>
            </w:pPr>
            <w:r>
              <w:t>2252162,03</w:t>
            </w:r>
          </w:p>
        </w:tc>
      </w:tr>
      <w:tr w:rsidR="00D12F8F" w:rsidRPr="006057B5" w14:paraId="4E9964E0"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E7DE3CF" w14:textId="77777777" w:rsidR="00D12F8F" w:rsidRPr="006057B5" w:rsidRDefault="00D12F8F" w:rsidP="009071EA">
            <w:pPr>
              <w:pStyle w:val="affff"/>
              <w:rPr>
                <w:b/>
              </w:rPr>
            </w:pPr>
            <w:r>
              <w:t>63:31:0000000:</w:t>
            </w:r>
            <w:proofErr w:type="gramStart"/>
            <w:r>
              <w:t>56:ЗУ</w:t>
            </w:r>
            <w:proofErr w:type="gramEnd"/>
            <w:r>
              <w:t>2(19)</w:t>
            </w:r>
          </w:p>
        </w:tc>
      </w:tr>
      <w:tr w:rsidR="00D12F8F" w:rsidRPr="006057B5" w14:paraId="53CB05D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BFB5B2" w14:textId="77777777" w:rsidR="00D12F8F" w:rsidRPr="006057B5" w:rsidRDefault="00D12F8F" w:rsidP="009071EA">
            <w:pPr>
              <w:pStyle w:val="affff"/>
              <w:jc w:val="center"/>
              <w:rPr>
                <w:b/>
              </w:rPr>
            </w:pPr>
            <w:r>
              <w:t>858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EAA6313" w14:textId="77777777" w:rsidR="00D12F8F" w:rsidRPr="006057B5" w:rsidRDefault="00D12F8F" w:rsidP="009071EA">
            <w:pPr>
              <w:pStyle w:val="affff"/>
              <w:jc w:val="right"/>
              <w:rPr>
                <w:b/>
              </w:rPr>
            </w:pPr>
            <w:r>
              <w:t>467335,55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9A7C205" w14:textId="77777777" w:rsidR="00D12F8F" w:rsidRPr="006057B5" w:rsidRDefault="00D12F8F" w:rsidP="009071EA">
            <w:pPr>
              <w:pStyle w:val="affff"/>
              <w:jc w:val="right"/>
              <w:rPr>
                <w:b/>
              </w:rPr>
            </w:pPr>
            <w:r>
              <w:t>2251587,27</w:t>
            </w:r>
          </w:p>
        </w:tc>
      </w:tr>
      <w:tr w:rsidR="00D12F8F" w:rsidRPr="006057B5" w14:paraId="036D26F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EACFD80" w14:textId="77777777" w:rsidR="00D12F8F" w:rsidRPr="006057B5" w:rsidRDefault="00D12F8F" w:rsidP="009071EA">
            <w:pPr>
              <w:pStyle w:val="affff"/>
              <w:jc w:val="center"/>
              <w:rPr>
                <w:b/>
              </w:rPr>
            </w:pPr>
            <w:r>
              <w:t>859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D85E7E6" w14:textId="77777777" w:rsidR="00D12F8F" w:rsidRPr="006057B5" w:rsidRDefault="00D12F8F" w:rsidP="009071EA">
            <w:pPr>
              <w:pStyle w:val="affff"/>
              <w:jc w:val="right"/>
              <w:rPr>
                <w:b/>
              </w:rPr>
            </w:pPr>
            <w:r>
              <w:t>467336,19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1E3892" w14:textId="77777777" w:rsidR="00D12F8F" w:rsidRPr="006057B5" w:rsidRDefault="00D12F8F" w:rsidP="009071EA">
            <w:pPr>
              <w:pStyle w:val="affff"/>
              <w:jc w:val="right"/>
              <w:rPr>
                <w:b/>
              </w:rPr>
            </w:pPr>
            <w:r>
              <w:t>2251588,04</w:t>
            </w:r>
          </w:p>
        </w:tc>
      </w:tr>
      <w:tr w:rsidR="00D12F8F" w:rsidRPr="006057B5" w14:paraId="23FAB64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D7C70C1" w14:textId="77777777" w:rsidR="00D12F8F" w:rsidRPr="006057B5" w:rsidRDefault="00D12F8F" w:rsidP="009071EA">
            <w:pPr>
              <w:pStyle w:val="affff"/>
              <w:jc w:val="center"/>
              <w:rPr>
                <w:b/>
              </w:rPr>
            </w:pPr>
            <w:r>
              <w:t>860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79FE573A" w14:textId="77777777" w:rsidR="00D12F8F" w:rsidRPr="006057B5" w:rsidRDefault="00D12F8F" w:rsidP="009071EA">
            <w:pPr>
              <w:pStyle w:val="affff"/>
              <w:jc w:val="right"/>
              <w:rPr>
                <w:b/>
              </w:rPr>
            </w:pPr>
            <w:r>
              <w:t>467335,42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D655856" w14:textId="77777777" w:rsidR="00D12F8F" w:rsidRPr="006057B5" w:rsidRDefault="00D12F8F" w:rsidP="009071EA">
            <w:pPr>
              <w:pStyle w:val="affff"/>
              <w:jc w:val="right"/>
              <w:rPr>
                <w:b/>
              </w:rPr>
            </w:pPr>
            <w:r>
              <w:t>2251588,68</w:t>
            </w:r>
          </w:p>
        </w:tc>
      </w:tr>
      <w:tr w:rsidR="00D12F8F" w:rsidRPr="006057B5" w14:paraId="6E0B0DB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42FB63B" w14:textId="77777777" w:rsidR="00D12F8F" w:rsidRPr="006057B5" w:rsidRDefault="00D12F8F" w:rsidP="009071EA">
            <w:pPr>
              <w:pStyle w:val="affff"/>
              <w:jc w:val="center"/>
              <w:rPr>
                <w:b/>
              </w:rPr>
            </w:pPr>
            <w:r>
              <w:t>861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156ED99E" w14:textId="77777777" w:rsidR="00D12F8F" w:rsidRPr="006057B5" w:rsidRDefault="00D12F8F" w:rsidP="009071EA">
            <w:pPr>
              <w:pStyle w:val="affff"/>
              <w:jc w:val="right"/>
              <w:rPr>
                <w:b/>
              </w:rPr>
            </w:pPr>
            <w:r>
              <w:t>467334,79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89F3041" w14:textId="77777777" w:rsidR="00D12F8F" w:rsidRPr="006057B5" w:rsidRDefault="00D12F8F" w:rsidP="009071EA">
            <w:pPr>
              <w:pStyle w:val="affff"/>
              <w:jc w:val="right"/>
              <w:rPr>
                <w:b/>
              </w:rPr>
            </w:pPr>
            <w:r>
              <w:t>2251587,92</w:t>
            </w:r>
          </w:p>
        </w:tc>
      </w:tr>
      <w:tr w:rsidR="00D12F8F" w:rsidRPr="006057B5" w14:paraId="79288F2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91B33F3" w14:textId="77777777" w:rsidR="00D12F8F" w:rsidRPr="006057B5" w:rsidRDefault="00D12F8F" w:rsidP="009071EA">
            <w:pPr>
              <w:pStyle w:val="affff"/>
              <w:jc w:val="center"/>
              <w:rPr>
                <w:b/>
              </w:rPr>
            </w:pPr>
            <w:r>
              <w:t>858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3A4C9EA" w14:textId="77777777" w:rsidR="00D12F8F" w:rsidRPr="006057B5" w:rsidRDefault="00D12F8F" w:rsidP="009071EA">
            <w:pPr>
              <w:pStyle w:val="affff"/>
              <w:jc w:val="right"/>
              <w:rPr>
                <w:b/>
              </w:rPr>
            </w:pPr>
            <w:r>
              <w:t>467335,55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3E311A4" w14:textId="77777777" w:rsidR="00D12F8F" w:rsidRPr="006057B5" w:rsidRDefault="00D12F8F" w:rsidP="009071EA">
            <w:pPr>
              <w:pStyle w:val="affff"/>
              <w:jc w:val="right"/>
              <w:rPr>
                <w:b/>
              </w:rPr>
            </w:pPr>
            <w:r>
              <w:t>2251587,27</w:t>
            </w:r>
          </w:p>
        </w:tc>
      </w:tr>
      <w:tr w:rsidR="00D12F8F" w:rsidRPr="006057B5" w14:paraId="2049BE4A"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4099FF2" w14:textId="77777777" w:rsidR="00D12F8F" w:rsidRPr="006057B5" w:rsidRDefault="00D12F8F" w:rsidP="009071EA">
            <w:pPr>
              <w:pStyle w:val="affff"/>
              <w:rPr>
                <w:b/>
              </w:rPr>
            </w:pPr>
            <w:r>
              <w:t>63:31:0000000:</w:t>
            </w:r>
            <w:proofErr w:type="gramStart"/>
            <w:r>
              <w:t>56:ЗУ</w:t>
            </w:r>
            <w:proofErr w:type="gramEnd"/>
            <w:r>
              <w:t>2(20)</w:t>
            </w:r>
          </w:p>
        </w:tc>
      </w:tr>
      <w:tr w:rsidR="00D12F8F" w:rsidRPr="006057B5" w14:paraId="5DAF7586"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4815D946" w14:textId="77777777" w:rsidR="00D12F8F" w:rsidRPr="006057B5" w:rsidRDefault="00D12F8F" w:rsidP="009071EA">
            <w:pPr>
              <w:pStyle w:val="affff"/>
              <w:jc w:val="center"/>
              <w:rPr>
                <w:b/>
              </w:rPr>
            </w:pPr>
            <w:r>
              <w:t>838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93D3BB5" w14:textId="77777777" w:rsidR="00D12F8F" w:rsidRPr="006057B5" w:rsidRDefault="00D12F8F" w:rsidP="009071EA">
            <w:pPr>
              <w:pStyle w:val="affff"/>
              <w:jc w:val="right"/>
              <w:rPr>
                <w:b/>
              </w:rPr>
            </w:pPr>
            <w:r>
              <w:t>467405,38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D284A1A" w14:textId="77777777" w:rsidR="00D12F8F" w:rsidRPr="006057B5" w:rsidRDefault="00D12F8F" w:rsidP="009071EA">
            <w:pPr>
              <w:pStyle w:val="affff"/>
              <w:jc w:val="right"/>
              <w:rPr>
                <w:b/>
              </w:rPr>
            </w:pPr>
            <w:r>
              <w:t>2251795,40</w:t>
            </w:r>
          </w:p>
        </w:tc>
      </w:tr>
      <w:tr w:rsidR="00D12F8F" w:rsidRPr="006057B5" w14:paraId="4D500AC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F3C8AB8" w14:textId="77777777" w:rsidR="00D12F8F" w:rsidRPr="006057B5" w:rsidRDefault="00D12F8F" w:rsidP="009071EA">
            <w:pPr>
              <w:pStyle w:val="affff"/>
              <w:jc w:val="center"/>
              <w:rPr>
                <w:b/>
              </w:rPr>
            </w:pPr>
            <w:r>
              <w:t>839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40A2840B" w14:textId="77777777" w:rsidR="00D12F8F" w:rsidRPr="006057B5" w:rsidRDefault="00D12F8F" w:rsidP="009071EA">
            <w:pPr>
              <w:pStyle w:val="affff"/>
              <w:jc w:val="right"/>
              <w:rPr>
                <w:b/>
              </w:rPr>
            </w:pPr>
            <w:r>
              <w:t>467405,74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5B0739C" w14:textId="77777777" w:rsidR="00D12F8F" w:rsidRPr="006057B5" w:rsidRDefault="00D12F8F" w:rsidP="009071EA">
            <w:pPr>
              <w:pStyle w:val="affff"/>
              <w:jc w:val="right"/>
              <w:rPr>
                <w:b/>
              </w:rPr>
            </w:pPr>
            <w:r>
              <w:t>2251796,33</w:t>
            </w:r>
          </w:p>
        </w:tc>
      </w:tr>
      <w:tr w:rsidR="00D12F8F" w:rsidRPr="006057B5" w14:paraId="5F099167"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2BB403A" w14:textId="77777777" w:rsidR="00D12F8F" w:rsidRPr="006057B5" w:rsidRDefault="00D12F8F" w:rsidP="009071EA">
            <w:pPr>
              <w:pStyle w:val="affff"/>
              <w:jc w:val="center"/>
              <w:rPr>
                <w:b/>
              </w:rPr>
            </w:pPr>
            <w:r>
              <w:t>840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49BBE2C" w14:textId="77777777" w:rsidR="00D12F8F" w:rsidRPr="006057B5" w:rsidRDefault="00D12F8F" w:rsidP="009071EA">
            <w:pPr>
              <w:pStyle w:val="affff"/>
              <w:jc w:val="right"/>
              <w:rPr>
                <w:b/>
              </w:rPr>
            </w:pPr>
            <w:r>
              <w:t>467404,81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5DB744D" w14:textId="77777777" w:rsidR="00D12F8F" w:rsidRPr="006057B5" w:rsidRDefault="00D12F8F" w:rsidP="009071EA">
            <w:pPr>
              <w:pStyle w:val="affff"/>
              <w:jc w:val="right"/>
              <w:rPr>
                <w:b/>
              </w:rPr>
            </w:pPr>
            <w:r>
              <w:t>2251796,69</w:t>
            </w:r>
          </w:p>
        </w:tc>
      </w:tr>
      <w:tr w:rsidR="00D12F8F" w:rsidRPr="006057B5" w14:paraId="3F2C8EB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D1BF7AF" w14:textId="77777777" w:rsidR="00D12F8F" w:rsidRPr="006057B5" w:rsidRDefault="00D12F8F" w:rsidP="009071EA">
            <w:pPr>
              <w:pStyle w:val="affff"/>
              <w:jc w:val="center"/>
              <w:rPr>
                <w:b/>
              </w:rPr>
            </w:pPr>
            <w:r>
              <w:t>841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4F9B132" w14:textId="77777777" w:rsidR="00D12F8F" w:rsidRPr="006057B5" w:rsidRDefault="00D12F8F" w:rsidP="009071EA">
            <w:pPr>
              <w:pStyle w:val="affff"/>
              <w:jc w:val="right"/>
              <w:rPr>
                <w:b/>
              </w:rPr>
            </w:pPr>
            <w:r>
              <w:t>467404,45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A0F7C9D" w14:textId="77777777" w:rsidR="00D12F8F" w:rsidRPr="006057B5" w:rsidRDefault="00D12F8F" w:rsidP="009071EA">
            <w:pPr>
              <w:pStyle w:val="affff"/>
              <w:jc w:val="right"/>
              <w:rPr>
                <w:b/>
              </w:rPr>
            </w:pPr>
            <w:r>
              <w:t>2251795,75</w:t>
            </w:r>
          </w:p>
        </w:tc>
      </w:tr>
      <w:tr w:rsidR="00D12F8F" w:rsidRPr="006057B5" w14:paraId="56AFE490"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2B6CE4AB" w14:textId="77777777" w:rsidR="00D12F8F" w:rsidRPr="006057B5" w:rsidRDefault="00D12F8F" w:rsidP="009071EA">
            <w:pPr>
              <w:pStyle w:val="affff"/>
              <w:jc w:val="center"/>
              <w:rPr>
                <w:b/>
              </w:rPr>
            </w:pPr>
            <w:r>
              <w:t>838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B8D3F34" w14:textId="77777777" w:rsidR="00D12F8F" w:rsidRPr="006057B5" w:rsidRDefault="00D12F8F" w:rsidP="009071EA">
            <w:pPr>
              <w:pStyle w:val="affff"/>
              <w:jc w:val="right"/>
              <w:rPr>
                <w:b/>
              </w:rPr>
            </w:pPr>
            <w:r>
              <w:t>467405,38</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BE6184" w14:textId="77777777" w:rsidR="00D12F8F" w:rsidRPr="006057B5" w:rsidRDefault="00D12F8F" w:rsidP="009071EA">
            <w:pPr>
              <w:pStyle w:val="affff"/>
              <w:jc w:val="right"/>
              <w:rPr>
                <w:b/>
              </w:rPr>
            </w:pPr>
            <w:r>
              <w:t>2251795,40</w:t>
            </w:r>
          </w:p>
        </w:tc>
      </w:tr>
      <w:tr w:rsidR="00D12F8F" w:rsidRPr="006057B5" w14:paraId="190932D8"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4E03976" w14:textId="77777777" w:rsidR="00D12F8F" w:rsidRPr="006057B5" w:rsidRDefault="00D12F8F" w:rsidP="009071EA">
            <w:pPr>
              <w:pStyle w:val="affff"/>
              <w:rPr>
                <w:b/>
              </w:rPr>
            </w:pPr>
            <w:r>
              <w:t>63:31:0000000:</w:t>
            </w:r>
            <w:proofErr w:type="gramStart"/>
            <w:r>
              <w:t>56:ЗУ</w:t>
            </w:r>
            <w:proofErr w:type="gramEnd"/>
            <w:r>
              <w:t>2(21)</w:t>
            </w:r>
          </w:p>
        </w:tc>
      </w:tr>
      <w:tr w:rsidR="00D12F8F" w:rsidRPr="006057B5" w14:paraId="10B9860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0F04D2E" w14:textId="77777777" w:rsidR="00D12F8F" w:rsidRPr="006057B5" w:rsidRDefault="00D12F8F" w:rsidP="009071EA">
            <w:pPr>
              <w:pStyle w:val="affff"/>
              <w:jc w:val="center"/>
              <w:rPr>
                <w:b/>
              </w:rPr>
            </w:pPr>
            <w:r>
              <w:t>866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DCDA6D7" w14:textId="77777777" w:rsidR="00D12F8F" w:rsidRPr="006057B5" w:rsidRDefault="00D12F8F" w:rsidP="009071EA">
            <w:pPr>
              <w:pStyle w:val="affff"/>
              <w:jc w:val="right"/>
              <w:rPr>
                <w:b/>
              </w:rPr>
            </w:pPr>
            <w:r>
              <w:t>467639,05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05866ABD" w14:textId="77777777" w:rsidR="00D12F8F" w:rsidRPr="006057B5" w:rsidRDefault="00D12F8F" w:rsidP="009071EA">
            <w:pPr>
              <w:pStyle w:val="affff"/>
              <w:jc w:val="right"/>
              <w:rPr>
                <w:b/>
              </w:rPr>
            </w:pPr>
            <w:r>
              <w:t>2252075,92</w:t>
            </w:r>
          </w:p>
        </w:tc>
      </w:tr>
      <w:tr w:rsidR="00D12F8F" w:rsidRPr="006057B5" w14:paraId="11DAF9F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3857FC02" w14:textId="77777777" w:rsidR="00D12F8F" w:rsidRPr="006057B5" w:rsidRDefault="00D12F8F" w:rsidP="009071EA">
            <w:pPr>
              <w:pStyle w:val="affff"/>
              <w:jc w:val="center"/>
              <w:rPr>
                <w:b/>
              </w:rPr>
            </w:pPr>
            <w:r>
              <w:t>867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26BB26B" w14:textId="77777777" w:rsidR="00D12F8F" w:rsidRPr="006057B5" w:rsidRDefault="00D12F8F" w:rsidP="009071EA">
            <w:pPr>
              <w:pStyle w:val="affff"/>
              <w:jc w:val="right"/>
              <w:rPr>
                <w:b/>
              </w:rPr>
            </w:pPr>
            <w:r>
              <w:t>467639,60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8A8769C" w14:textId="77777777" w:rsidR="00D12F8F" w:rsidRPr="006057B5" w:rsidRDefault="00D12F8F" w:rsidP="009071EA">
            <w:pPr>
              <w:pStyle w:val="affff"/>
              <w:jc w:val="right"/>
              <w:rPr>
                <w:b/>
              </w:rPr>
            </w:pPr>
            <w:r>
              <w:t>2252076,75</w:t>
            </w:r>
          </w:p>
        </w:tc>
      </w:tr>
      <w:tr w:rsidR="00D12F8F" w:rsidRPr="006057B5" w14:paraId="6498C818"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18B36008" w14:textId="77777777" w:rsidR="00D12F8F" w:rsidRPr="006057B5" w:rsidRDefault="00D12F8F" w:rsidP="009071EA">
            <w:pPr>
              <w:pStyle w:val="affff"/>
              <w:jc w:val="center"/>
              <w:rPr>
                <w:b/>
              </w:rPr>
            </w:pPr>
            <w:r>
              <w:t>868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477BF57" w14:textId="77777777" w:rsidR="00D12F8F" w:rsidRPr="006057B5" w:rsidRDefault="00D12F8F" w:rsidP="009071EA">
            <w:pPr>
              <w:pStyle w:val="affff"/>
              <w:jc w:val="right"/>
              <w:rPr>
                <w:b/>
              </w:rPr>
            </w:pPr>
            <w:r>
              <w:t>467638,77</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0F43B6D" w14:textId="77777777" w:rsidR="00D12F8F" w:rsidRPr="006057B5" w:rsidRDefault="00D12F8F" w:rsidP="009071EA">
            <w:pPr>
              <w:pStyle w:val="affff"/>
              <w:jc w:val="right"/>
              <w:rPr>
                <w:b/>
              </w:rPr>
            </w:pPr>
            <w:r>
              <w:t>2252077,30</w:t>
            </w:r>
          </w:p>
        </w:tc>
      </w:tr>
      <w:tr w:rsidR="00D12F8F" w:rsidRPr="006057B5" w14:paraId="174CC981"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4413887" w14:textId="77777777" w:rsidR="00D12F8F" w:rsidRPr="006057B5" w:rsidRDefault="00D12F8F" w:rsidP="009071EA">
            <w:pPr>
              <w:pStyle w:val="affff"/>
              <w:jc w:val="center"/>
              <w:rPr>
                <w:b/>
              </w:rPr>
            </w:pPr>
            <w:r>
              <w:lastRenderedPageBreak/>
              <w:t>869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65227DE4" w14:textId="77777777" w:rsidR="00D12F8F" w:rsidRPr="006057B5" w:rsidRDefault="00D12F8F" w:rsidP="009071EA">
            <w:pPr>
              <w:pStyle w:val="affff"/>
              <w:jc w:val="right"/>
              <w:rPr>
                <w:b/>
              </w:rPr>
            </w:pPr>
            <w:r>
              <w:t>467638,22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7446E6A" w14:textId="77777777" w:rsidR="00D12F8F" w:rsidRPr="006057B5" w:rsidRDefault="00D12F8F" w:rsidP="009071EA">
            <w:pPr>
              <w:pStyle w:val="affff"/>
              <w:jc w:val="right"/>
              <w:rPr>
                <w:b/>
              </w:rPr>
            </w:pPr>
            <w:r>
              <w:t>2252076,47</w:t>
            </w:r>
          </w:p>
        </w:tc>
      </w:tr>
      <w:tr w:rsidR="00D12F8F" w:rsidRPr="006057B5" w14:paraId="517D6D1E"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77DB0A0A" w14:textId="77777777" w:rsidR="00D12F8F" w:rsidRPr="006057B5" w:rsidRDefault="00D12F8F" w:rsidP="009071EA">
            <w:pPr>
              <w:pStyle w:val="affff"/>
              <w:jc w:val="center"/>
              <w:rPr>
                <w:b/>
              </w:rPr>
            </w:pPr>
            <w:r>
              <w:t>866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91D19F8" w14:textId="77777777" w:rsidR="00D12F8F" w:rsidRPr="006057B5" w:rsidRDefault="00D12F8F" w:rsidP="009071EA">
            <w:pPr>
              <w:pStyle w:val="affff"/>
              <w:jc w:val="right"/>
              <w:rPr>
                <w:b/>
              </w:rPr>
            </w:pPr>
            <w:r>
              <w:t>467639,05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5C7A0E24" w14:textId="77777777" w:rsidR="00D12F8F" w:rsidRPr="006057B5" w:rsidRDefault="00D12F8F" w:rsidP="009071EA">
            <w:pPr>
              <w:pStyle w:val="affff"/>
              <w:jc w:val="right"/>
              <w:rPr>
                <w:b/>
              </w:rPr>
            </w:pPr>
            <w:r>
              <w:t>2252075,92</w:t>
            </w:r>
          </w:p>
        </w:tc>
      </w:tr>
      <w:tr w:rsidR="00D12F8F" w:rsidRPr="006057B5" w14:paraId="6E1A5311" w14:textId="77777777" w:rsidTr="00D12F8F">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3D00345" w14:textId="77777777" w:rsidR="00D12F8F" w:rsidRPr="006057B5" w:rsidRDefault="00D12F8F" w:rsidP="009071EA">
            <w:pPr>
              <w:pStyle w:val="affff"/>
              <w:rPr>
                <w:b/>
              </w:rPr>
            </w:pPr>
            <w:r>
              <w:t>63:31:0000000:</w:t>
            </w:r>
            <w:proofErr w:type="gramStart"/>
            <w:r>
              <w:t>56:ЗУ</w:t>
            </w:r>
            <w:proofErr w:type="gramEnd"/>
            <w:r>
              <w:t>2(22)</w:t>
            </w:r>
          </w:p>
        </w:tc>
      </w:tr>
      <w:tr w:rsidR="00D12F8F" w:rsidRPr="006057B5" w14:paraId="119B35F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2F1ADB0" w14:textId="77777777" w:rsidR="00D12F8F" w:rsidRPr="006057B5" w:rsidRDefault="00D12F8F" w:rsidP="009071EA">
            <w:pPr>
              <w:pStyle w:val="affff"/>
              <w:jc w:val="center"/>
              <w:rPr>
                <w:b/>
              </w:rPr>
            </w:pPr>
            <w:r>
              <w:t>862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CA0EBD1" w14:textId="77777777" w:rsidR="00D12F8F" w:rsidRPr="006057B5" w:rsidRDefault="00D12F8F" w:rsidP="009071EA">
            <w:pPr>
              <w:pStyle w:val="affff"/>
              <w:jc w:val="right"/>
              <w:rPr>
                <w:b/>
              </w:rPr>
            </w:pPr>
            <w:r>
              <w:t>467353,46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14837138" w14:textId="77777777" w:rsidR="00D12F8F" w:rsidRPr="006057B5" w:rsidRDefault="00D12F8F" w:rsidP="009071EA">
            <w:pPr>
              <w:pStyle w:val="affff"/>
              <w:jc w:val="right"/>
              <w:rPr>
                <w:b/>
              </w:rPr>
            </w:pPr>
            <w:r>
              <w:t>2251612,37</w:t>
            </w:r>
          </w:p>
        </w:tc>
      </w:tr>
      <w:tr w:rsidR="00D12F8F" w:rsidRPr="006057B5" w14:paraId="7C83F2B5"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0A724460" w14:textId="77777777" w:rsidR="00D12F8F" w:rsidRPr="006057B5" w:rsidRDefault="00D12F8F" w:rsidP="009071EA">
            <w:pPr>
              <w:pStyle w:val="affff"/>
              <w:jc w:val="center"/>
              <w:rPr>
                <w:b/>
              </w:rPr>
            </w:pPr>
            <w:r>
              <w:t>863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5CB5C777" w14:textId="77777777" w:rsidR="00D12F8F" w:rsidRPr="006057B5" w:rsidRDefault="00D12F8F" w:rsidP="009071EA">
            <w:pPr>
              <w:pStyle w:val="affff"/>
              <w:jc w:val="right"/>
              <w:rPr>
                <w:b/>
              </w:rPr>
            </w:pPr>
            <w:r>
              <w:t>467354,09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44B20559" w14:textId="77777777" w:rsidR="00D12F8F" w:rsidRPr="006057B5" w:rsidRDefault="00D12F8F" w:rsidP="009071EA">
            <w:pPr>
              <w:pStyle w:val="affff"/>
              <w:jc w:val="right"/>
              <w:rPr>
                <w:b/>
              </w:rPr>
            </w:pPr>
            <w:r>
              <w:t>2251613,13</w:t>
            </w:r>
          </w:p>
        </w:tc>
      </w:tr>
      <w:tr w:rsidR="00D12F8F" w:rsidRPr="006057B5" w14:paraId="2F18E32B"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D02FF9D" w14:textId="77777777" w:rsidR="00D12F8F" w:rsidRPr="006057B5" w:rsidRDefault="00D12F8F" w:rsidP="009071EA">
            <w:pPr>
              <w:pStyle w:val="affff"/>
              <w:jc w:val="center"/>
              <w:rPr>
                <w:b/>
              </w:rPr>
            </w:pPr>
            <w:r>
              <w:t>864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27151F99" w14:textId="77777777" w:rsidR="00D12F8F" w:rsidRPr="006057B5" w:rsidRDefault="00D12F8F" w:rsidP="009071EA">
            <w:pPr>
              <w:pStyle w:val="affff"/>
              <w:jc w:val="right"/>
              <w:rPr>
                <w:b/>
              </w:rPr>
            </w:pPr>
            <w:r>
              <w:t>467353,33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706A0A45" w14:textId="77777777" w:rsidR="00D12F8F" w:rsidRPr="006057B5" w:rsidRDefault="00D12F8F" w:rsidP="009071EA">
            <w:pPr>
              <w:pStyle w:val="affff"/>
              <w:jc w:val="right"/>
              <w:rPr>
                <w:b/>
              </w:rPr>
            </w:pPr>
            <w:r>
              <w:t>2251613,78</w:t>
            </w:r>
          </w:p>
        </w:tc>
      </w:tr>
      <w:tr w:rsidR="00D12F8F" w:rsidRPr="006057B5" w14:paraId="3FCA652D"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68CFA3E3" w14:textId="77777777" w:rsidR="00D12F8F" w:rsidRPr="006057B5" w:rsidRDefault="00D12F8F" w:rsidP="009071EA">
            <w:pPr>
              <w:pStyle w:val="affff"/>
              <w:jc w:val="center"/>
              <w:rPr>
                <w:b/>
              </w:rPr>
            </w:pPr>
            <w:r>
              <w:t>865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00CF2F4F" w14:textId="77777777" w:rsidR="00D12F8F" w:rsidRPr="006057B5" w:rsidRDefault="00D12F8F" w:rsidP="009071EA">
            <w:pPr>
              <w:pStyle w:val="affff"/>
              <w:jc w:val="right"/>
              <w:rPr>
                <w:b/>
              </w:rPr>
            </w:pPr>
            <w:r>
              <w:t>467352,69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27569622" w14:textId="77777777" w:rsidR="00D12F8F" w:rsidRPr="006057B5" w:rsidRDefault="00D12F8F" w:rsidP="009071EA">
            <w:pPr>
              <w:pStyle w:val="affff"/>
              <w:jc w:val="right"/>
              <w:rPr>
                <w:b/>
              </w:rPr>
            </w:pPr>
            <w:r>
              <w:t>2251613,01</w:t>
            </w:r>
          </w:p>
        </w:tc>
      </w:tr>
      <w:tr w:rsidR="00D12F8F" w:rsidRPr="006057B5" w14:paraId="01673E89" w14:textId="77777777" w:rsidTr="00D12F8F">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14:paraId="529857FC" w14:textId="77777777" w:rsidR="00D12F8F" w:rsidRPr="006057B5" w:rsidRDefault="00D12F8F" w:rsidP="009071EA">
            <w:pPr>
              <w:pStyle w:val="affff"/>
              <w:jc w:val="center"/>
              <w:rPr>
                <w:b/>
              </w:rPr>
            </w:pPr>
            <w:r>
              <w:t>862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14:paraId="39743E9B" w14:textId="77777777" w:rsidR="00D12F8F" w:rsidRPr="006057B5" w:rsidRDefault="00D12F8F" w:rsidP="009071EA">
            <w:pPr>
              <w:pStyle w:val="affff"/>
              <w:jc w:val="right"/>
              <w:rPr>
                <w:b/>
              </w:rPr>
            </w:pPr>
            <w:r>
              <w:t>467353,46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14:paraId="3B9294E7" w14:textId="77777777" w:rsidR="00D12F8F" w:rsidRPr="006057B5" w:rsidRDefault="00D12F8F" w:rsidP="009071EA">
            <w:pPr>
              <w:pStyle w:val="affff"/>
              <w:jc w:val="right"/>
              <w:rPr>
                <w:b/>
              </w:rPr>
            </w:pPr>
            <w:r>
              <w:t>2251612,37</w:t>
            </w:r>
          </w:p>
        </w:tc>
      </w:tr>
    </w:tbl>
    <w:p w14:paraId="26C8C3B1" w14:textId="095654DB" w:rsidR="0067663E" w:rsidRDefault="0067663E" w:rsidP="002A3711">
      <w:pPr>
        <w:spacing w:line="276" w:lineRule="auto"/>
        <w:ind w:left="-567"/>
        <w:rPr>
          <w:rFonts w:eastAsia="ArialMT"/>
          <w:sz w:val="20"/>
          <w:szCs w:val="20"/>
          <w:lang w:eastAsia="ru-RU"/>
        </w:rPr>
      </w:pPr>
    </w:p>
    <w:p w14:paraId="50021001" w14:textId="77777777" w:rsidR="00C640BE" w:rsidRPr="0067663E" w:rsidRDefault="00C640BE" w:rsidP="00C640BE">
      <w:pPr>
        <w:spacing w:line="276" w:lineRule="auto"/>
        <w:jc w:val="center"/>
        <w:rPr>
          <w:rFonts w:eastAsia="ArialMT"/>
          <w:sz w:val="20"/>
          <w:szCs w:val="20"/>
          <w:lang w:eastAsia="ru-RU"/>
        </w:rPr>
      </w:pPr>
    </w:p>
    <w:p w14:paraId="709EFD5C" w14:textId="7F3D938F" w:rsidR="006541AC" w:rsidRPr="00063F71" w:rsidRDefault="005142AF" w:rsidP="006541AC">
      <w:pPr>
        <w:spacing w:line="360" w:lineRule="auto"/>
        <w:ind w:firstLine="284"/>
        <w:jc w:val="center"/>
        <w:rPr>
          <w:b/>
          <w:lang w:eastAsia="ru-RU"/>
        </w:rPr>
      </w:pPr>
      <w:r>
        <w:rPr>
          <w:b/>
          <w:lang w:eastAsia="ru-RU"/>
        </w:rPr>
        <w:t>2.</w:t>
      </w:r>
      <w:r w:rsidR="006541AC" w:rsidRPr="00063F71">
        <w:rPr>
          <w:b/>
          <w:lang w:eastAsia="ru-RU"/>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4017DE60" w14:textId="36CA0752" w:rsidR="00044B30" w:rsidRDefault="00431177" w:rsidP="00044B30">
      <w:pPr>
        <w:spacing w:before="120" w:line="360" w:lineRule="auto"/>
        <w:ind w:left="-426" w:firstLine="710"/>
        <w:jc w:val="both"/>
        <w:rPr>
          <w:lang w:eastAsia="ru-RU"/>
        </w:rPr>
      </w:pPr>
      <w:r w:rsidRPr="003A0EE1">
        <w:rPr>
          <w:lang w:eastAsia="ru-RU"/>
        </w:rPr>
        <w:t>Согласно ответ</w:t>
      </w:r>
      <w:r>
        <w:rPr>
          <w:lang w:eastAsia="ru-RU"/>
        </w:rPr>
        <w:t>ам</w:t>
      </w:r>
      <w:r w:rsidR="003A0EE1" w:rsidRPr="003A0EE1">
        <w:rPr>
          <w:lang w:eastAsia="ru-RU"/>
        </w:rPr>
        <w:t xml:space="preserve"> Министерства лесного хозяйства, охраны окружающей среды и природопользования Самарской области № </w:t>
      </w:r>
      <w:r w:rsidR="003A0EE1">
        <w:rPr>
          <w:lang w:eastAsia="ru-RU"/>
        </w:rPr>
        <w:t>МЛХ-05-02/</w:t>
      </w:r>
      <w:r w:rsidR="0009778F">
        <w:rPr>
          <w:lang w:eastAsia="ru-RU"/>
        </w:rPr>
        <w:t>694</w:t>
      </w:r>
      <w:r w:rsidR="003A0EE1" w:rsidRPr="003A0EE1">
        <w:rPr>
          <w:lang w:eastAsia="ru-RU"/>
        </w:rPr>
        <w:t xml:space="preserve"> от </w:t>
      </w:r>
      <w:r w:rsidR="0009778F">
        <w:rPr>
          <w:lang w:eastAsia="ru-RU"/>
        </w:rPr>
        <w:t>17</w:t>
      </w:r>
      <w:r w:rsidR="003A0EE1" w:rsidRPr="003A0EE1">
        <w:rPr>
          <w:lang w:eastAsia="ru-RU"/>
        </w:rPr>
        <w:t>.</w:t>
      </w:r>
      <w:r w:rsidR="0009778F">
        <w:rPr>
          <w:lang w:eastAsia="ru-RU"/>
        </w:rPr>
        <w:t>0</w:t>
      </w:r>
      <w:r w:rsidR="003A0EE1">
        <w:rPr>
          <w:lang w:eastAsia="ru-RU"/>
        </w:rPr>
        <w:t>1</w:t>
      </w:r>
      <w:r w:rsidR="003A0EE1" w:rsidRPr="003A0EE1">
        <w:rPr>
          <w:lang w:eastAsia="ru-RU"/>
        </w:rPr>
        <w:t>.202</w:t>
      </w:r>
      <w:r w:rsidR="0009778F">
        <w:rPr>
          <w:lang w:eastAsia="ru-RU"/>
        </w:rPr>
        <w:t>4</w:t>
      </w:r>
      <w:r w:rsidR="003A0EE1" w:rsidRPr="003A0EE1">
        <w:rPr>
          <w:lang w:eastAsia="ru-RU"/>
        </w:rPr>
        <w:t>г.</w:t>
      </w:r>
      <w:r w:rsidR="0009778F">
        <w:rPr>
          <w:lang w:eastAsia="ru-RU"/>
        </w:rPr>
        <w:t xml:space="preserve">, </w:t>
      </w:r>
      <w:r w:rsidR="0009778F" w:rsidRPr="003A0EE1">
        <w:rPr>
          <w:lang w:eastAsia="ru-RU"/>
        </w:rPr>
        <w:t xml:space="preserve">№ </w:t>
      </w:r>
      <w:r w:rsidR="0009778F">
        <w:rPr>
          <w:lang w:eastAsia="ru-RU"/>
        </w:rPr>
        <w:t>МЛХ-05-02/</w:t>
      </w:r>
      <w:r>
        <w:rPr>
          <w:lang w:eastAsia="ru-RU"/>
        </w:rPr>
        <w:t xml:space="preserve">597 </w:t>
      </w:r>
      <w:r w:rsidR="0009778F" w:rsidRPr="003A0EE1">
        <w:rPr>
          <w:lang w:eastAsia="ru-RU"/>
        </w:rPr>
        <w:t xml:space="preserve">от </w:t>
      </w:r>
      <w:r w:rsidR="0009778F">
        <w:rPr>
          <w:lang w:eastAsia="ru-RU"/>
        </w:rPr>
        <w:t>17</w:t>
      </w:r>
      <w:r w:rsidR="0009778F" w:rsidRPr="003A0EE1">
        <w:rPr>
          <w:lang w:eastAsia="ru-RU"/>
        </w:rPr>
        <w:t>.</w:t>
      </w:r>
      <w:r w:rsidR="0009778F">
        <w:rPr>
          <w:lang w:eastAsia="ru-RU"/>
        </w:rPr>
        <w:t>01</w:t>
      </w:r>
      <w:r w:rsidR="0009778F" w:rsidRPr="003A0EE1">
        <w:rPr>
          <w:lang w:eastAsia="ru-RU"/>
        </w:rPr>
        <w:t>.202</w:t>
      </w:r>
      <w:r w:rsidR="0009778F">
        <w:rPr>
          <w:lang w:eastAsia="ru-RU"/>
        </w:rPr>
        <w:t>4</w:t>
      </w:r>
      <w:r w:rsidR="0009778F" w:rsidRPr="003A0EE1">
        <w:rPr>
          <w:lang w:eastAsia="ru-RU"/>
        </w:rPr>
        <w:t>г.</w:t>
      </w:r>
      <w:r w:rsidR="003A0EE1" w:rsidRPr="003A0EE1">
        <w:rPr>
          <w:lang w:eastAsia="ru-RU"/>
        </w:rPr>
        <w:t xml:space="preserve">, участок, планируемый для </w:t>
      </w:r>
      <w:r w:rsidR="003A0EE1">
        <w:rPr>
          <w:lang w:eastAsia="ru-RU"/>
        </w:rPr>
        <w:t>строительства</w:t>
      </w:r>
      <w:r w:rsidR="003A0EE1" w:rsidRPr="003A0EE1">
        <w:rPr>
          <w:lang w:eastAsia="ru-RU"/>
        </w:rPr>
        <w:t xml:space="preserve"> объекта, в соответствии со сведениями, содержащимися в государственном лесном реестре, входит в состав земель лесного фонда и располагается в </w:t>
      </w:r>
      <w:r w:rsidR="003A0EE1">
        <w:rPr>
          <w:lang w:eastAsia="ru-RU"/>
        </w:rPr>
        <w:t>Сергиевско</w:t>
      </w:r>
      <w:r w:rsidR="008E5091">
        <w:rPr>
          <w:lang w:eastAsia="ru-RU"/>
        </w:rPr>
        <w:t>м</w:t>
      </w:r>
      <w:r w:rsidR="003A0EE1" w:rsidRPr="003A0EE1">
        <w:rPr>
          <w:lang w:eastAsia="ru-RU"/>
        </w:rPr>
        <w:t xml:space="preserve"> участково</w:t>
      </w:r>
      <w:r w:rsidR="008E5091">
        <w:rPr>
          <w:lang w:eastAsia="ru-RU"/>
        </w:rPr>
        <w:t>м</w:t>
      </w:r>
      <w:r w:rsidR="003A0EE1" w:rsidRPr="003A0EE1">
        <w:rPr>
          <w:lang w:eastAsia="ru-RU"/>
        </w:rPr>
        <w:t xml:space="preserve"> лесничеств</w:t>
      </w:r>
      <w:r w:rsidR="008E5091">
        <w:rPr>
          <w:lang w:eastAsia="ru-RU"/>
        </w:rPr>
        <w:t>е</w:t>
      </w:r>
      <w:r w:rsidR="003A0EE1" w:rsidRPr="003A0EE1">
        <w:rPr>
          <w:lang w:eastAsia="ru-RU"/>
        </w:rPr>
        <w:t xml:space="preserve"> </w:t>
      </w:r>
      <w:r w:rsidR="003A0EE1">
        <w:rPr>
          <w:lang w:eastAsia="ru-RU"/>
        </w:rPr>
        <w:t>Сергиевского</w:t>
      </w:r>
      <w:r w:rsidR="003A0EE1" w:rsidRPr="003A0EE1">
        <w:rPr>
          <w:lang w:eastAsia="ru-RU"/>
        </w:rPr>
        <w:t xml:space="preserve"> лесничества. </w:t>
      </w:r>
    </w:p>
    <w:p w14:paraId="7F87AEED" w14:textId="07D4A174" w:rsidR="00F839DC" w:rsidRPr="00F839DC" w:rsidRDefault="00F839DC" w:rsidP="00F839DC">
      <w:pPr>
        <w:spacing w:before="120" w:line="360" w:lineRule="auto"/>
        <w:ind w:left="-426" w:firstLine="710"/>
        <w:jc w:val="center"/>
        <w:rPr>
          <w:b/>
          <w:bCs/>
          <w:i/>
          <w:iCs/>
          <w:lang w:eastAsia="ru-RU"/>
        </w:rPr>
      </w:pPr>
      <w:r w:rsidRPr="00F839DC">
        <w:rPr>
          <w:b/>
          <w:bCs/>
          <w:i/>
          <w:iCs/>
          <w:lang w:eastAsia="ru-RU"/>
        </w:rPr>
        <w:t>2.3.1. Сведения о лесном участке (постоянный отвод)</w:t>
      </w:r>
    </w:p>
    <w:p w14:paraId="544B116B" w14:textId="151A0A59" w:rsidR="003A0EE1" w:rsidRPr="003A0EE1" w:rsidRDefault="003A0EE1" w:rsidP="003A0EE1">
      <w:pPr>
        <w:spacing w:line="360" w:lineRule="auto"/>
        <w:ind w:left="-426" w:firstLine="710"/>
        <w:jc w:val="both"/>
        <w:rPr>
          <w:lang w:eastAsia="ru-RU"/>
        </w:rPr>
      </w:pPr>
      <w:r w:rsidRPr="003A0EE1">
        <w:rPr>
          <w:lang w:eastAsia="ru-RU"/>
        </w:rPr>
        <w:t xml:space="preserve">По информации из акта натурного обследования </w:t>
      </w:r>
      <w:r w:rsidR="00044B30">
        <w:rPr>
          <w:lang w:eastAsia="ru-RU"/>
        </w:rPr>
        <w:t xml:space="preserve">земельного участка из состава земель лесного фонда (постоянный отвод) от 01.02.2024г., </w:t>
      </w:r>
      <w:r w:rsidRPr="003A0EE1">
        <w:rPr>
          <w:lang w:eastAsia="ru-RU"/>
        </w:rPr>
        <w:t>можно выделить следующие сведения о лесном участке.</w:t>
      </w:r>
    </w:p>
    <w:p w14:paraId="5EE81D32" w14:textId="77777777" w:rsidR="003A0EE1" w:rsidRPr="003A0EE1" w:rsidRDefault="003A0EE1" w:rsidP="003A0EE1">
      <w:pPr>
        <w:spacing w:line="360" w:lineRule="auto"/>
        <w:ind w:left="-426" w:firstLine="710"/>
        <w:jc w:val="both"/>
        <w:rPr>
          <w:lang w:eastAsia="ru-RU"/>
        </w:rPr>
      </w:pPr>
      <w:r w:rsidRPr="003A0EE1">
        <w:rPr>
          <w:i/>
          <w:lang w:eastAsia="ru-RU"/>
        </w:rPr>
        <w:t xml:space="preserve">Правообладатель: </w:t>
      </w:r>
      <w:r w:rsidRPr="003A0EE1">
        <w:rPr>
          <w:lang w:eastAsia="ru-RU"/>
        </w:rPr>
        <w:t>Собственность РФ</w:t>
      </w:r>
    </w:p>
    <w:p w14:paraId="09B4F384" w14:textId="77777777" w:rsidR="003A0EE1" w:rsidRPr="003A0EE1" w:rsidRDefault="003A0EE1" w:rsidP="003A0EE1">
      <w:pPr>
        <w:spacing w:line="360" w:lineRule="auto"/>
        <w:ind w:left="-426" w:firstLine="710"/>
        <w:jc w:val="both"/>
        <w:rPr>
          <w:i/>
          <w:lang w:eastAsia="ru-RU"/>
        </w:rPr>
      </w:pPr>
      <w:r w:rsidRPr="003A0EE1">
        <w:rPr>
          <w:i/>
          <w:lang w:eastAsia="ru-RU"/>
        </w:rPr>
        <w:t xml:space="preserve">Категория земель: </w:t>
      </w:r>
      <w:r w:rsidRPr="003A0EE1">
        <w:rPr>
          <w:lang w:eastAsia="ru-RU"/>
        </w:rPr>
        <w:t>Земли лесного фонда</w:t>
      </w:r>
    </w:p>
    <w:p w14:paraId="7DEEB517" w14:textId="14D1D4DB" w:rsidR="003A0EE1" w:rsidRPr="003A0EE1" w:rsidRDefault="003A0EE1" w:rsidP="003A0EE1">
      <w:pPr>
        <w:spacing w:line="360" w:lineRule="auto"/>
        <w:ind w:left="-426" w:firstLine="710"/>
        <w:jc w:val="both"/>
        <w:rPr>
          <w:lang w:eastAsia="ru-RU"/>
        </w:rPr>
      </w:pPr>
      <w:r w:rsidRPr="003A0EE1">
        <w:rPr>
          <w:i/>
          <w:lang w:eastAsia="ru-RU"/>
        </w:rPr>
        <w:t>Местоположение лесного участка:</w:t>
      </w:r>
      <w:r w:rsidRPr="003A0EE1">
        <w:rPr>
          <w:lang w:eastAsia="ru-RU"/>
        </w:rPr>
        <w:t xml:space="preserve"> Самарская область, </w:t>
      </w:r>
      <w:r>
        <w:rPr>
          <w:lang w:eastAsia="ru-RU"/>
        </w:rPr>
        <w:t>Сергиевское</w:t>
      </w:r>
      <w:r w:rsidRPr="003A0EE1">
        <w:rPr>
          <w:lang w:eastAsia="ru-RU"/>
        </w:rPr>
        <w:t xml:space="preserve"> лесничество, </w:t>
      </w:r>
      <w:r>
        <w:rPr>
          <w:lang w:eastAsia="ru-RU"/>
        </w:rPr>
        <w:t>Сергиевское</w:t>
      </w:r>
      <w:r w:rsidRPr="003A0EE1">
        <w:rPr>
          <w:lang w:eastAsia="ru-RU"/>
        </w:rPr>
        <w:t xml:space="preserve"> участковое лесничество, квартал </w:t>
      </w:r>
      <w:r w:rsidR="00044B30">
        <w:rPr>
          <w:lang w:eastAsia="ru-RU"/>
        </w:rPr>
        <w:t xml:space="preserve">№90 </w:t>
      </w:r>
      <w:r w:rsidRPr="003A0EE1">
        <w:rPr>
          <w:lang w:eastAsia="ru-RU"/>
        </w:rPr>
        <w:t>выдел</w:t>
      </w:r>
      <w:r w:rsidR="00044B30">
        <w:rPr>
          <w:lang w:eastAsia="ru-RU"/>
        </w:rPr>
        <w:t>ы</w:t>
      </w:r>
      <w:r w:rsidRPr="003A0EE1">
        <w:rPr>
          <w:lang w:eastAsia="ru-RU"/>
        </w:rPr>
        <w:t xml:space="preserve"> </w:t>
      </w:r>
      <w:r w:rsidR="00044B30">
        <w:rPr>
          <w:lang w:eastAsia="ru-RU"/>
        </w:rPr>
        <w:t>7, 9; квартал №95 выделы 1, 10; квартал №99 выдел 11; квартал №100 выдел 9; квартал №104 выделы 4, 3, 12.</w:t>
      </w:r>
    </w:p>
    <w:p w14:paraId="49A61EA7" w14:textId="77777777" w:rsidR="003A0EE1" w:rsidRPr="003A0EE1" w:rsidRDefault="003A0EE1" w:rsidP="003A0EE1">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lang w:eastAsia="ru-RU"/>
        </w:rPr>
      </w:pPr>
      <w:r w:rsidRPr="003A0EE1">
        <w:rPr>
          <w:i/>
          <w:lang w:eastAsia="ru-RU"/>
        </w:rPr>
        <w:t>Целевое назначение:</w:t>
      </w:r>
      <w:r w:rsidRPr="003A0EE1">
        <w:rPr>
          <w:lang w:eastAsia="ru-RU"/>
        </w:rPr>
        <w:t xml:space="preserve"> Защитные леса.</w:t>
      </w:r>
    </w:p>
    <w:p w14:paraId="04F2CAB5" w14:textId="4FEEA25B" w:rsidR="003A0EE1" w:rsidRPr="003A0EE1" w:rsidRDefault="003A0EE1" w:rsidP="003A0EE1">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lang w:eastAsia="ru-RU"/>
        </w:rPr>
      </w:pPr>
      <w:r w:rsidRPr="003A0EE1">
        <w:rPr>
          <w:i/>
          <w:lang w:eastAsia="ru-RU"/>
        </w:rPr>
        <w:t xml:space="preserve">Категория защитных лесов: </w:t>
      </w:r>
      <w:r w:rsidR="00044B30" w:rsidRPr="00044B30">
        <w:rPr>
          <w:lang w:eastAsia="ru-RU"/>
        </w:rPr>
        <w:t>Горно-санитарные леса</w:t>
      </w:r>
      <w:r w:rsidRPr="003A0EE1">
        <w:rPr>
          <w:lang w:eastAsia="ru-RU"/>
        </w:rPr>
        <w:t>.</w:t>
      </w:r>
    </w:p>
    <w:p w14:paraId="715733A7" w14:textId="2323AD43" w:rsidR="003A0EE1" w:rsidRPr="003A0EE1" w:rsidRDefault="003A0EE1" w:rsidP="003A0EE1">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i/>
          <w:lang w:eastAsia="ru-RU"/>
        </w:rPr>
      </w:pPr>
      <w:r w:rsidRPr="003A0EE1">
        <w:rPr>
          <w:i/>
          <w:lang w:eastAsia="ru-RU"/>
        </w:rPr>
        <w:t>Лесистость административного района:</w:t>
      </w:r>
      <w:r w:rsidRPr="003A0EE1">
        <w:rPr>
          <w:lang w:eastAsia="ru-RU"/>
        </w:rPr>
        <w:t xml:space="preserve"> </w:t>
      </w:r>
      <w:r w:rsidR="004F1C70">
        <w:rPr>
          <w:lang w:eastAsia="ru-RU"/>
        </w:rPr>
        <w:t>12</w:t>
      </w:r>
      <w:r w:rsidRPr="003A0EE1">
        <w:rPr>
          <w:lang w:eastAsia="ru-RU"/>
        </w:rPr>
        <w:t>,5%.</w:t>
      </w:r>
      <w:r w:rsidRPr="003A0EE1">
        <w:rPr>
          <w:i/>
          <w:lang w:eastAsia="ru-RU"/>
        </w:rPr>
        <w:t xml:space="preserve"> </w:t>
      </w:r>
    </w:p>
    <w:p w14:paraId="3ADE8530" w14:textId="276EF899" w:rsidR="00044B30" w:rsidRDefault="003A0EE1" w:rsidP="00A7188C">
      <w:pPr>
        <w:suppressAutoHyphens w:val="0"/>
        <w:spacing w:line="360" w:lineRule="auto"/>
        <w:ind w:left="-426" w:firstLine="710"/>
        <w:jc w:val="both"/>
        <w:rPr>
          <w:lang w:eastAsia="ru-RU"/>
        </w:rPr>
      </w:pPr>
      <w:r w:rsidRPr="003A0EE1">
        <w:rPr>
          <w:i/>
          <w:lang w:eastAsia="ru-RU"/>
        </w:rPr>
        <w:t>Виды разрешенного использования лесов:</w:t>
      </w:r>
      <w:r w:rsidRPr="003A0EE1">
        <w:rPr>
          <w:lang w:eastAsia="ru-RU"/>
        </w:rPr>
        <w:t xml:space="preserve"> </w:t>
      </w:r>
      <w:r w:rsidR="00044B30">
        <w:rPr>
          <w:lang w:eastAsia="ru-RU"/>
        </w:rPr>
        <w:t xml:space="preserve">заготовка древесины, заготовка и сбор </w:t>
      </w:r>
      <w:proofErr w:type="spellStart"/>
      <w:r w:rsidR="00044B30">
        <w:rPr>
          <w:lang w:eastAsia="ru-RU"/>
        </w:rPr>
        <w:t>недревесных</w:t>
      </w:r>
      <w:proofErr w:type="spellEnd"/>
      <w:r w:rsidR="00044B30">
        <w:rPr>
          <w:lang w:eastAsia="ru-RU"/>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w:t>
      </w:r>
      <w:r w:rsidR="00044B30">
        <w:rPr>
          <w:lang w:eastAsia="ru-RU"/>
        </w:rPr>
        <w:lastRenderedPageBreak/>
        <w:t>хозяйства, пчеловодство и сенокошение, рыбоводство, осуществление научно-исследовательской, образовательной деятельности, создание лесных плантаций и их эксплуатация, выращивание лесных плодовых, ягодных, декоративных растений, лекарственных растений, создание лесных питомников и их эксплуатация, осуществление рекреационной деятельности, осуществление геологического изучения недр, разработка и добыча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линейных объектов, осуществление религиозной деятельности, выполнение изыскательских работ.</w:t>
      </w:r>
    </w:p>
    <w:p w14:paraId="6743D754" w14:textId="6B504F74" w:rsidR="00A7188C" w:rsidRDefault="00A7188C" w:rsidP="00C640BE">
      <w:pPr>
        <w:spacing w:line="360" w:lineRule="auto"/>
        <w:ind w:firstLine="426"/>
        <w:jc w:val="both"/>
      </w:pPr>
      <w:r w:rsidRPr="00F01B36">
        <w:t xml:space="preserve">По данным государственного лесного реестра </w:t>
      </w:r>
      <w:r>
        <w:t>на проектируемых лесных участках отсутствуют обременения, права третьих лиц не установлены</w:t>
      </w:r>
      <w:r w:rsidRPr="00F01B36">
        <w:t xml:space="preserve">. </w:t>
      </w:r>
    </w:p>
    <w:p w14:paraId="39658CD2" w14:textId="496564CB" w:rsidR="003A0EE1" w:rsidRPr="003A0EE1" w:rsidRDefault="00044B30" w:rsidP="00A7188C">
      <w:pPr>
        <w:suppressAutoHyphens w:val="0"/>
        <w:spacing w:line="360" w:lineRule="auto"/>
        <w:ind w:left="-426" w:firstLine="710"/>
        <w:jc w:val="both"/>
        <w:rPr>
          <w:lang w:eastAsia="ru-RU"/>
        </w:rPr>
      </w:pPr>
      <w:r w:rsidRPr="00044B30">
        <w:rPr>
          <w:i/>
          <w:iCs/>
          <w:lang w:eastAsia="ru-RU"/>
        </w:rPr>
        <w:t>Особо защитные участки:</w:t>
      </w:r>
      <w:r>
        <w:rPr>
          <w:lang w:eastAsia="ru-RU"/>
        </w:rPr>
        <w:t xml:space="preserve"> Небольшие участки лесов, расположенные среди безлесных пространств (квартал 90 выдел 9).</w:t>
      </w:r>
    </w:p>
    <w:p w14:paraId="07D83793" w14:textId="4585EC22" w:rsidR="003A0EE1" w:rsidRDefault="003A0EE1" w:rsidP="003A0EE1">
      <w:pPr>
        <w:suppressAutoHyphens w:val="0"/>
        <w:spacing w:line="360" w:lineRule="auto"/>
        <w:ind w:left="-426" w:firstLine="710"/>
        <w:jc w:val="both"/>
        <w:rPr>
          <w:lang w:eastAsia="ru-RU"/>
        </w:rPr>
      </w:pPr>
      <w:r w:rsidRPr="003A0EE1">
        <w:rPr>
          <w:i/>
          <w:lang w:eastAsia="ru-RU"/>
        </w:rPr>
        <w:t>Лесохозяйственные особенности участка</w:t>
      </w:r>
      <w:r w:rsidRPr="003A0EE1">
        <w:rPr>
          <w:lang w:eastAsia="ru-RU"/>
        </w:rPr>
        <w:t xml:space="preserve">: рельеф </w:t>
      </w:r>
      <w:r w:rsidR="004F1C70">
        <w:rPr>
          <w:lang w:eastAsia="ru-RU"/>
        </w:rPr>
        <w:t>равнинный</w:t>
      </w:r>
      <w:r w:rsidRPr="003A0EE1">
        <w:rPr>
          <w:lang w:eastAsia="ru-RU"/>
        </w:rPr>
        <w:t xml:space="preserve">, почва </w:t>
      </w:r>
      <w:r w:rsidR="004F1C70">
        <w:rPr>
          <w:lang w:eastAsia="ru-RU"/>
        </w:rPr>
        <w:t>темно-серая лесная</w:t>
      </w:r>
      <w:r w:rsidRPr="003A0EE1">
        <w:rPr>
          <w:lang w:eastAsia="ru-RU"/>
        </w:rPr>
        <w:t>.</w:t>
      </w:r>
    </w:p>
    <w:p w14:paraId="3DC0A127" w14:textId="108E9B2F" w:rsidR="00744E6B" w:rsidRDefault="00744E6B" w:rsidP="00744E6B">
      <w:pPr>
        <w:suppressAutoHyphens w:val="0"/>
        <w:spacing w:line="360" w:lineRule="auto"/>
        <w:ind w:left="-426" w:firstLine="710"/>
        <w:jc w:val="both"/>
        <w:rPr>
          <w:lang w:eastAsia="ru-RU"/>
        </w:rPr>
      </w:pPr>
      <w:r w:rsidRPr="00744E6B">
        <w:rPr>
          <w:i/>
          <w:iCs/>
          <w:lang w:eastAsia="ru-RU"/>
        </w:rPr>
        <w:t>Виды использования:</w:t>
      </w:r>
      <w:r>
        <w:rPr>
          <w:lang w:eastAsia="ru-RU"/>
        </w:rPr>
        <w:t xml:space="preserve"> строительство, реконструкция, эксплуатация линейных объектов.</w:t>
      </w:r>
    </w:p>
    <w:p w14:paraId="49E40F33" w14:textId="195B4F99" w:rsidR="00C640BE" w:rsidRPr="003A0EE1" w:rsidRDefault="00C640BE" w:rsidP="00C640BE">
      <w:pPr>
        <w:suppressAutoHyphens w:val="0"/>
        <w:spacing w:line="360" w:lineRule="auto"/>
        <w:ind w:left="-426" w:firstLine="710"/>
        <w:jc w:val="both"/>
        <w:rPr>
          <w:lang w:eastAsia="ru-RU"/>
        </w:rPr>
      </w:pPr>
      <w:r w:rsidRPr="00C640BE">
        <w:rPr>
          <w:i/>
          <w:iCs/>
          <w:lang w:eastAsia="ru-RU"/>
        </w:rPr>
        <w:t>Цель использования:</w:t>
      </w:r>
      <w:r>
        <w:rPr>
          <w:lang w:eastAsia="ru-RU"/>
        </w:rPr>
        <w:t xml:space="preserve"> для размещения объекта ООО «ННК-Самаранефтегаз»: «Напорный нефтепровод УПН </w:t>
      </w:r>
      <w:proofErr w:type="spellStart"/>
      <w:r>
        <w:rPr>
          <w:lang w:eastAsia="ru-RU"/>
        </w:rPr>
        <w:t>Якушкинская</w:t>
      </w:r>
      <w:proofErr w:type="spellEnd"/>
      <w:r>
        <w:rPr>
          <w:lang w:eastAsia="ru-RU"/>
        </w:rPr>
        <w:t xml:space="preserve"> – ТП Серные воды. Реконструкция».</w:t>
      </w:r>
    </w:p>
    <w:p w14:paraId="0CD8A95E" w14:textId="5AA5066C" w:rsidR="003A0EE1" w:rsidRPr="003A0EE1" w:rsidRDefault="003A0EE1" w:rsidP="003A0EE1">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lang w:eastAsia="ru-RU"/>
        </w:rPr>
      </w:pPr>
      <w:r w:rsidRPr="003A0EE1">
        <w:rPr>
          <w:i/>
          <w:lang w:eastAsia="ru-RU"/>
        </w:rPr>
        <w:t>Общая площадь лесного участка:</w:t>
      </w:r>
      <w:r w:rsidRPr="003A0EE1">
        <w:rPr>
          <w:lang w:eastAsia="ru-RU"/>
        </w:rPr>
        <w:t xml:space="preserve"> </w:t>
      </w:r>
      <w:r w:rsidR="004F1C70">
        <w:rPr>
          <w:b/>
          <w:lang w:eastAsia="ru-RU"/>
        </w:rPr>
        <w:t>0,</w:t>
      </w:r>
      <w:r w:rsidR="00044B30">
        <w:rPr>
          <w:b/>
          <w:lang w:eastAsia="ru-RU"/>
        </w:rPr>
        <w:t>0022</w:t>
      </w:r>
      <w:r w:rsidRPr="003A0EE1">
        <w:rPr>
          <w:b/>
          <w:lang w:eastAsia="ru-RU"/>
        </w:rPr>
        <w:t xml:space="preserve"> га.</w:t>
      </w:r>
    </w:p>
    <w:p w14:paraId="6EE64001" w14:textId="2835F404" w:rsidR="003A0EE1" w:rsidRDefault="003A0EE1" w:rsidP="003A0EE1">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i/>
          <w:lang w:eastAsia="ru-RU"/>
        </w:rPr>
      </w:pPr>
      <w:r w:rsidRPr="003A0EE1">
        <w:rPr>
          <w:i/>
          <w:lang w:eastAsia="ru-RU"/>
        </w:rPr>
        <w:t>Качественные и количественные характеристики лесного участка:</w:t>
      </w:r>
    </w:p>
    <w:p w14:paraId="2D5C2F75" w14:textId="0E66A6F3" w:rsidR="00F839DC" w:rsidRPr="00F839DC" w:rsidRDefault="00F839DC" w:rsidP="00C640BE">
      <w:pPr>
        <w:spacing w:line="276" w:lineRule="auto"/>
        <w:ind w:firstLine="284"/>
        <w:rPr>
          <w:bCs/>
        </w:rPr>
      </w:pPr>
      <w:r w:rsidRPr="00F839DC">
        <w:rPr>
          <w:bCs/>
        </w:rPr>
        <w:t xml:space="preserve">Таблица </w:t>
      </w:r>
      <w:r>
        <w:rPr>
          <w:bCs/>
        </w:rPr>
        <w:t>1</w:t>
      </w:r>
      <w:r w:rsidR="00744E6B">
        <w:rPr>
          <w:bCs/>
        </w:rPr>
        <w:t>.1</w:t>
      </w:r>
      <w:r w:rsidRPr="00F839DC">
        <w:rPr>
          <w:bCs/>
        </w:rPr>
        <w:t>.  Распределение земель</w:t>
      </w:r>
    </w:p>
    <w:tbl>
      <w:tblPr>
        <w:tblStyle w:val="afff4"/>
        <w:tblW w:w="9860" w:type="dxa"/>
        <w:tblInd w:w="-289" w:type="dxa"/>
        <w:tblLayout w:type="fixed"/>
        <w:tblLook w:val="04A0" w:firstRow="1" w:lastRow="0" w:firstColumn="1" w:lastColumn="0" w:noHBand="0" w:noVBand="1"/>
      </w:tblPr>
      <w:tblGrid>
        <w:gridCol w:w="851"/>
        <w:gridCol w:w="1276"/>
        <w:gridCol w:w="992"/>
        <w:gridCol w:w="993"/>
        <w:gridCol w:w="1134"/>
        <w:gridCol w:w="850"/>
        <w:gridCol w:w="567"/>
        <w:gridCol w:w="709"/>
        <w:gridCol w:w="567"/>
        <w:gridCol w:w="992"/>
        <w:gridCol w:w="929"/>
      </w:tblGrid>
      <w:tr w:rsidR="00F839DC" w:rsidRPr="007F47EF" w14:paraId="59DFE960" w14:textId="77777777" w:rsidTr="00C640BE">
        <w:tc>
          <w:tcPr>
            <w:tcW w:w="851" w:type="dxa"/>
            <w:vMerge w:val="restart"/>
          </w:tcPr>
          <w:p w14:paraId="44955C64" w14:textId="77777777" w:rsidR="00F839DC" w:rsidRPr="007F47EF" w:rsidRDefault="00F839DC" w:rsidP="00C640BE">
            <w:pPr>
              <w:jc w:val="center"/>
              <w:rPr>
                <w:sz w:val="22"/>
                <w:szCs w:val="22"/>
              </w:rPr>
            </w:pPr>
            <w:r w:rsidRPr="007F47EF">
              <w:rPr>
                <w:sz w:val="22"/>
                <w:szCs w:val="22"/>
              </w:rPr>
              <w:t>Общая площадь, га</w:t>
            </w:r>
          </w:p>
        </w:tc>
        <w:tc>
          <w:tcPr>
            <w:tcW w:w="9009" w:type="dxa"/>
            <w:gridSpan w:val="10"/>
          </w:tcPr>
          <w:p w14:paraId="31064DB5" w14:textId="77777777" w:rsidR="00F839DC" w:rsidRPr="007F47EF" w:rsidRDefault="00F839DC" w:rsidP="00C640BE">
            <w:pPr>
              <w:jc w:val="center"/>
              <w:rPr>
                <w:sz w:val="22"/>
                <w:szCs w:val="22"/>
              </w:rPr>
            </w:pPr>
            <w:r w:rsidRPr="007F47EF">
              <w:rPr>
                <w:sz w:val="22"/>
                <w:szCs w:val="22"/>
              </w:rPr>
              <w:t>в том числе</w:t>
            </w:r>
          </w:p>
        </w:tc>
      </w:tr>
      <w:tr w:rsidR="00F839DC" w:rsidRPr="007F47EF" w14:paraId="4A82CA25" w14:textId="77777777" w:rsidTr="00C640BE">
        <w:tc>
          <w:tcPr>
            <w:tcW w:w="851" w:type="dxa"/>
            <w:vMerge/>
          </w:tcPr>
          <w:p w14:paraId="7E08F2CB" w14:textId="77777777" w:rsidR="00F839DC" w:rsidRPr="007F47EF" w:rsidRDefault="00F839DC" w:rsidP="00C640BE">
            <w:pPr>
              <w:jc w:val="center"/>
              <w:rPr>
                <w:sz w:val="22"/>
                <w:szCs w:val="22"/>
              </w:rPr>
            </w:pPr>
          </w:p>
        </w:tc>
        <w:tc>
          <w:tcPr>
            <w:tcW w:w="5245" w:type="dxa"/>
            <w:gridSpan w:val="5"/>
          </w:tcPr>
          <w:p w14:paraId="38575DAB" w14:textId="77777777" w:rsidR="00F839DC" w:rsidRPr="007F47EF" w:rsidRDefault="00F839DC" w:rsidP="00C640BE">
            <w:pPr>
              <w:jc w:val="center"/>
              <w:rPr>
                <w:sz w:val="22"/>
                <w:szCs w:val="22"/>
              </w:rPr>
            </w:pPr>
            <w:r w:rsidRPr="007F47EF">
              <w:rPr>
                <w:sz w:val="22"/>
                <w:szCs w:val="22"/>
              </w:rPr>
              <w:t>лесные земли</w:t>
            </w:r>
          </w:p>
        </w:tc>
        <w:tc>
          <w:tcPr>
            <w:tcW w:w="3764" w:type="dxa"/>
            <w:gridSpan w:val="5"/>
          </w:tcPr>
          <w:p w14:paraId="0AB12FC8" w14:textId="77777777" w:rsidR="00F839DC" w:rsidRPr="007F47EF" w:rsidRDefault="00F839DC" w:rsidP="00C640BE">
            <w:pPr>
              <w:jc w:val="center"/>
              <w:rPr>
                <w:sz w:val="22"/>
                <w:szCs w:val="22"/>
              </w:rPr>
            </w:pPr>
            <w:r w:rsidRPr="007F47EF">
              <w:rPr>
                <w:sz w:val="22"/>
                <w:szCs w:val="22"/>
              </w:rPr>
              <w:t>нелесные земли</w:t>
            </w:r>
          </w:p>
        </w:tc>
      </w:tr>
      <w:tr w:rsidR="00F839DC" w:rsidRPr="007F47EF" w14:paraId="5C8B7A9B" w14:textId="77777777" w:rsidTr="00C640BE">
        <w:tc>
          <w:tcPr>
            <w:tcW w:w="851" w:type="dxa"/>
            <w:vMerge/>
          </w:tcPr>
          <w:p w14:paraId="1691DA04" w14:textId="77777777" w:rsidR="00F839DC" w:rsidRPr="007F47EF" w:rsidRDefault="00F839DC" w:rsidP="00C640BE">
            <w:pPr>
              <w:jc w:val="center"/>
              <w:rPr>
                <w:sz w:val="22"/>
                <w:szCs w:val="22"/>
              </w:rPr>
            </w:pPr>
          </w:p>
        </w:tc>
        <w:tc>
          <w:tcPr>
            <w:tcW w:w="1276" w:type="dxa"/>
          </w:tcPr>
          <w:p w14:paraId="7465867E" w14:textId="30069572" w:rsidR="00F839DC" w:rsidRPr="007F47EF" w:rsidRDefault="00F839DC" w:rsidP="00C640BE">
            <w:pPr>
              <w:jc w:val="center"/>
              <w:rPr>
                <w:sz w:val="22"/>
                <w:szCs w:val="22"/>
              </w:rPr>
            </w:pPr>
            <w:r w:rsidRPr="007F47EF">
              <w:rPr>
                <w:sz w:val="22"/>
                <w:szCs w:val="22"/>
              </w:rPr>
              <w:t>занятые лесными насаждениями</w:t>
            </w:r>
            <w:r>
              <w:rPr>
                <w:sz w:val="22"/>
                <w:szCs w:val="22"/>
              </w:rPr>
              <w:t xml:space="preserve"> </w:t>
            </w:r>
            <w:r w:rsidRPr="007F47EF">
              <w:rPr>
                <w:sz w:val="22"/>
                <w:szCs w:val="22"/>
              </w:rPr>
              <w:t>-</w:t>
            </w:r>
            <w:r>
              <w:rPr>
                <w:sz w:val="22"/>
                <w:szCs w:val="22"/>
              </w:rPr>
              <w:t xml:space="preserve"> </w:t>
            </w:r>
            <w:r w:rsidRPr="007F47EF">
              <w:rPr>
                <w:sz w:val="22"/>
                <w:szCs w:val="22"/>
              </w:rPr>
              <w:t>всего</w:t>
            </w:r>
          </w:p>
        </w:tc>
        <w:tc>
          <w:tcPr>
            <w:tcW w:w="992" w:type="dxa"/>
          </w:tcPr>
          <w:p w14:paraId="75E59511" w14:textId="77777777" w:rsidR="00F839DC" w:rsidRPr="007F47EF" w:rsidRDefault="00F839DC" w:rsidP="00C640BE">
            <w:pPr>
              <w:jc w:val="center"/>
              <w:rPr>
                <w:sz w:val="22"/>
                <w:szCs w:val="22"/>
              </w:rPr>
            </w:pPr>
            <w:r w:rsidRPr="007F47EF">
              <w:rPr>
                <w:sz w:val="22"/>
                <w:szCs w:val="22"/>
              </w:rPr>
              <w:t>в том числе покрытые ЛК</w:t>
            </w:r>
          </w:p>
        </w:tc>
        <w:tc>
          <w:tcPr>
            <w:tcW w:w="993" w:type="dxa"/>
          </w:tcPr>
          <w:p w14:paraId="0394B2C7" w14:textId="77777777" w:rsidR="00F839DC" w:rsidRPr="007F47EF" w:rsidRDefault="00F839DC" w:rsidP="00C640BE">
            <w:pPr>
              <w:jc w:val="center"/>
              <w:rPr>
                <w:sz w:val="22"/>
                <w:szCs w:val="22"/>
              </w:rPr>
            </w:pPr>
            <w:r w:rsidRPr="007F47EF">
              <w:rPr>
                <w:sz w:val="22"/>
                <w:szCs w:val="22"/>
              </w:rPr>
              <w:t>лесные питомники, плантации</w:t>
            </w:r>
          </w:p>
        </w:tc>
        <w:tc>
          <w:tcPr>
            <w:tcW w:w="1134" w:type="dxa"/>
          </w:tcPr>
          <w:p w14:paraId="7A9B2AAC" w14:textId="77777777" w:rsidR="00F839DC" w:rsidRPr="007F47EF" w:rsidRDefault="00F839DC" w:rsidP="00C640BE">
            <w:pPr>
              <w:jc w:val="center"/>
              <w:rPr>
                <w:sz w:val="22"/>
                <w:szCs w:val="22"/>
              </w:rPr>
            </w:pPr>
            <w:r w:rsidRPr="007F47EF">
              <w:rPr>
                <w:sz w:val="22"/>
                <w:szCs w:val="22"/>
              </w:rPr>
              <w:t>не занятые лесными насаждениями</w:t>
            </w:r>
          </w:p>
        </w:tc>
        <w:tc>
          <w:tcPr>
            <w:tcW w:w="850" w:type="dxa"/>
          </w:tcPr>
          <w:p w14:paraId="2DC0F309" w14:textId="77777777" w:rsidR="00F839DC" w:rsidRPr="007F47EF" w:rsidRDefault="00F839DC" w:rsidP="00C640BE">
            <w:pPr>
              <w:jc w:val="center"/>
              <w:rPr>
                <w:sz w:val="22"/>
                <w:szCs w:val="22"/>
              </w:rPr>
            </w:pPr>
            <w:r w:rsidRPr="007F47EF">
              <w:rPr>
                <w:sz w:val="22"/>
                <w:szCs w:val="22"/>
              </w:rPr>
              <w:t>итого</w:t>
            </w:r>
          </w:p>
        </w:tc>
        <w:tc>
          <w:tcPr>
            <w:tcW w:w="567" w:type="dxa"/>
          </w:tcPr>
          <w:p w14:paraId="5E385F22" w14:textId="77777777" w:rsidR="00F839DC" w:rsidRPr="007F47EF" w:rsidRDefault="00F839DC" w:rsidP="00C640BE">
            <w:pPr>
              <w:jc w:val="center"/>
              <w:rPr>
                <w:sz w:val="22"/>
                <w:szCs w:val="22"/>
              </w:rPr>
            </w:pPr>
            <w:r w:rsidRPr="007F47EF">
              <w:rPr>
                <w:sz w:val="22"/>
                <w:szCs w:val="22"/>
              </w:rPr>
              <w:t>дороги</w:t>
            </w:r>
          </w:p>
        </w:tc>
        <w:tc>
          <w:tcPr>
            <w:tcW w:w="709" w:type="dxa"/>
          </w:tcPr>
          <w:p w14:paraId="33A68467" w14:textId="77777777" w:rsidR="00F839DC" w:rsidRPr="007F47EF" w:rsidRDefault="00F839DC" w:rsidP="00C640BE">
            <w:pPr>
              <w:jc w:val="center"/>
              <w:rPr>
                <w:sz w:val="22"/>
                <w:szCs w:val="22"/>
              </w:rPr>
            </w:pPr>
            <w:r w:rsidRPr="007F47EF">
              <w:rPr>
                <w:sz w:val="22"/>
                <w:szCs w:val="22"/>
              </w:rPr>
              <w:t>просеки</w:t>
            </w:r>
          </w:p>
        </w:tc>
        <w:tc>
          <w:tcPr>
            <w:tcW w:w="567" w:type="dxa"/>
          </w:tcPr>
          <w:p w14:paraId="16323039" w14:textId="77777777" w:rsidR="00F839DC" w:rsidRPr="007F47EF" w:rsidRDefault="00F839DC" w:rsidP="00C640BE">
            <w:pPr>
              <w:jc w:val="center"/>
              <w:rPr>
                <w:sz w:val="22"/>
                <w:szCs w:val="22"/>
              </w:rPr>
            </w:pPr>
            <w:r w:rsidRPr="007F47EF">
              <w:rPr>
                <w:sz w:val="22"/>
                <w:szCs w:val="22"/>
              </w:rPr>
              <w:t>болота</w:t>
            </w:r>
          </w:p>
        </w:tc>
        <w:tc>
          <w:tcPr>
            <w:tcW w:w="992" w:type="dxa"/>
          </w:tcPr>
          <w:p w14:paraId="1E70B527" w14:textId="77777777" w:rsidR="00F839DC" w:rsidRPr="007F47EF" w:rsidRDefault="00F839DC" w:rsidP="00C640BE">
            <w:pPr>
              <w:jc w:val="center"/>
              <w:rPr>
                <w:sz w:val="22"/>
                <w:szCs w:val="22"/>
              </w:rPr>
            </w:pPr>
            <w:r w:rsidRPr="007F47EF">
              <w:rPr>
                <w:sz w:val="22"/>
                <w:szCs w:val="22"/>
              </w:rPr>
              <w:t>другие</w:t>
            </w:r>
          </w:p>
        </w:tc>
        <w:tc>
          <w:tcPr>
            <w:tcW w:w="929" w:type="dxa"/>
          </w:tcPr>
          <w:p w14:paraId="64E266B8" w14:textId="77777777" w:rsidR="00F839DC" w:rsidRPr="007F47EF" w:rsidRDefault="00F839DC" w:rsidP="00C640BE">
            <w:pPr>
              <w:jc w:val="center"/>
              <w:rPr>
                <w:sz w:val="22"/>
                <w:szCs w:val="22"/>
              </w:rPr>
            </w:pPr>
            <w:r w:rsidRPr="007F47EF">
              <w:rPr>
                <w:sz w:val="22"/>
                <w:szCs w:val="22"/>
              </w:rPr>
              <w:t>итого</w:t>
            </w:r>
          </w:p>
        </w:tc>
      </w:tr>
      <w:tr w:rsidR="00F839DC" w:rsidRPr="007F47EF" w14:paraId="38F4586B" w14:textId="77777777" w:rsidTr="00C640BE">
        <w:tc>
          <w:tcPr>
            <w:tcW w:w="851" w:type="dxa"/>
          </w:tcPr>
          <w:p w14:paraId="6DEB7D5F" w14:textId="31F61401" w:rsidR="00F839DC" w:rsidRPr="007F47EF" w:rsidRDefault="00F839DC" w:rsidP="0065272D">
            <w:pPr>
              <w:jc w:val="center"/>
              <w:rPr>
                <w:sz w:val="22"/>
                <w:szCs w:val="22"/>
              </w:rPr>
            </w:pPr>
            <w:r>
              <w:rPr>
                <w:sz w:val="22"/>
                <w:szCs w:val="22"/>
              </w:rPr>
              <w:t>0,0022</w:t>
            </w:r>
          </w:p>
        </w:tc>
        <w:tc>
          <w:tcPr>
            <w:tcW w:w="1276" w:type="dxa"/>
          </w:tcPr>
          <w:p w14:paraId="7E35A962" w14:textId="0920CE71" w:rsidR="00F839DC" w:rsidRPr="007F47EF" w:rsidRDefault="00F839DC" w:rsidP="0065272D">
            <w:pPr>
              <w:jc w:val="center"/>
              <w:rPr>
                <w:sz w:val="22"/>
                <w:szCs w:val="22"/>
              </w:rPr>
            </w:pPr>
            <w:r>
              <w:rPr>
                <w:sz w:val="22"/>
                <w:szCs w:val="22"/>
              </w:rPr>
              <w:t>0,0004</w:t>
            </w:r>
          </w:p>
        </w:tc>
        <w:tc>
          <w:tcPr>
            <w:tcW w:w="992" w:type="dxa"/>
          </w:tcPr>
          <w:p w14:paraId="6BB008D0" w14:textId="795F1AC4" w:rsidR="00F839DC" w:rsidRPr="007F47EF" w:rsidRDefault="00F839DC" w:rsidP="0065272D">
            <w:pPr>
              <w:jc w:val="center"/>
              <w:rPr>
                <w:sz w:val="22"/>
                <w:szCs w:val="22"/>
              </w:rPr>
            </w:pPr>
            <w:r>
              <w:rPr>
                <w:sz w:val="22"/>
                <w:szCs w:val="22"/>
              </w:rPr>
              <w:t>-</w:t>
            </w:r>
          </w:p>
        </w:tc>
        <w:tc>
          <w:tcPr>
            <w:tcW w:w="993" w:type="dxa"/>
          </w:tcPr>
          <w:p w14:paraId="5B4F0946" w14:textId="77777777" w:rsidR="00F839DC" w:rsidRPr="007F47EF" w:rsidRDefault="00F839DC" w:rsidP="0065272D">
            <w:pPr>
              <w:jc w:val="center"/>
              <w:rPr>
                <w:sz w:val="22"/>
                <w:szCs w:val="22"/>
              </w:rPr>
            </w:pPr>
            <w:r>
              <w:rPr>
                <w:sz w:val="22"/>
                <w:szCs w:val="22"/>
              </w:rPr>
              <w:t>-</w:t>
            </w:r>
          </w:p>
        </w:tc>
        <w:tc>
          <w:tcPr>
            <w:tcW w:w="1134" w:type="dxa"/>
          </w:tcPr>
          <w:p w14:paraId="0223AA0F" w14:textId="255CAB4E" w:rsidR="00F839DC" w:rsidRPr="007F47EF" w:rsidRDefault="00F839DC" w:rsidP="0065272D">
            <w:pPr>
              <w:jc w:val="center"/>
              <w:rPr>
                <w:sz w:val="22"/>
                <w:szCs w:val="22"/>
              </w:rPr>
            </w:pPr>
            <w:r>
              <w:rPr>
                <w:sz w:val="22"/>
                <w:szCs w:val="22"/>
              </w:rPr>
              <w:t>0,0001</w:t>
            </w:r>
          </w:p>
        </w:tc>
        <w:tc>
          <w:tcPr>
            <w:tcW w:w="850" w:type="dxa"/>
          </w:tcPr>
          <w:p w14:paraId="2D3FBCF2" w14:textId="143AB9D6" w:rsidR="00F839DC" w:rsidRPr="007F47EF" w:rsidRDefault="00F839DC" w:rsidP="0065272D">
            <w:pPr>
              <w:jc w:val="center"/>
              <w:rPr>
                <w:sz w:val="22"/>
                <w:szCs w:val="22"/>
              </w:rPr>
            </w:pPr>
            <w:r>
              <w:rPr>
                <w:sz w:val="22"/>
                <w:szCs w:val="22"/>
              </w:rPr>
              <w:t>0,0005</w:t>
            </w:r>
          </w:p>
        </w:tc>
        <w:tc>
          <w:tcPr>
            <w:tcW w:w="567" w:type="dxa"/>
          </w:tcPr>
          <w:p w14:paraId="01404BF0" w14:textId="77777777" w:rsidR="00F839DC" w:rsidRPr="007F47EF" w:rsidRDefault="00F839DC" w:rsidP="0065272D">
            <w:pPr>
              <w:jc w:val="center"/>
              <w:rPr>
                <w:sz w:val="22"/>
                <w:szCs w:val="22"/>
              </w:rPr>
            </w:pPr>
            <w:r>
              <w:rPr>
                <w:sz w:val="22"/>
                <w:szCs w:val="22"/>
              </w:rPr>
              <w:t>-</w:t>
            </w:r>
          </w:p>
        </w:tc>
        <w:tc>
          <w:tcPr>
            <w:tcW w:w="709" w:type="dxa"/>
          </w:tcPr>
          <w:p w14:paraId="1AADED43" w14:textId="77777777" w:rsidR="00F839DC" w:rsidRPr="007F47EF" w:rsidRDefault="00F839DC" w:rsidP="0065272D">
            <w:pPr>
              <w:jc w:val="center"/>
              <w:rPr>
                <w:sz w:val="22"/>
                <w:szCs w:val="22"/>
              </w:rPr>
            </w:pPr>
            <w:r>
              <w:rPr>
                <w:sz w:val="22"/>
                <w:szCs w:val="22"/>
              </w:rPr>
              <w:t>-</w:t>
            </w:r>
          </w:p>
        </w:tc>
        <w:tc>
          <w:tcPr>
            <w:tcW w:w="567" w:type="dxa"/>
          </w:tcPr>
          <w:p w14:paraId="1D73EA3A" w14:textId="77777777" w:rsidR="00F839DC" w:rsidRPr="007F47EF" w:rsidRDefault="00F839DC" w:rsidP="0065272D">
            <w:pPr>
              <w:jc w:val="center"/>
              <w:rPr>
                <w:sz w:val="22"/>
                <w:szCs w:val="22"/>
              </w:rPr>
            </w:pPr>
            <w:r>
              <w:rPr>
                <w:sz w:val="22"/>
                <w:szCs w:val="22"/>
              </w:rPr>
              <w:t>-</w:t>
            </w:r>
          </w:p>
        </w:tc>
        <w:tc>
          <w:tcPr>
            <w:tcW w:w="992" w:type="dxa"/>
          </w:tcPr>
          <w:p w14:paraId="02ED6B9C" w14:textId="454F0632" w:rsidR="00F839DC" w:rsidRPr="007F47EF" w:rsidRDefault="00F839DC" w:rsidP="0065272D">
            <w:pPr>
              <w:jc w:val="center"/>
              <w:rPr>
                <w:sz w:val="22"/>
                <w:szCs w:val="22"/>
              </w:rPr>
            </w:pPr>
            <w:r>
              <w:rPr>
                <w:sz w:val="22"/>
                <w:szCs w:val="22"/>
              </w:rPr>
              <w:t>0,0017</w:t>
            </w:r>
          </w:p>
        </w:tc>
        <w:tc>
          <w:tcPr>
            <w:tcW w:w="929" w:type="dxa"/>
          </w:tcPr>
          <w:p w14:paraId="6945E1CD" w14:textId="610ED649" w:rsidR="00F839DC" w:rsidRPr="007F47EF" w:rsidRDefault="00F839DC" w:rsidP="0065272D">
            <w:pPr>
              <w:jc w:val="center"/>
              <w:rPr>
                <w:sz w:val="22"/>
                <w:szCs w:val="22"/>
              </w:rPr>
            </w:pPr>
            <w:r>
              <w:rPr>
                <w:sz w:val="22"/>
                <w:szCs w:val="22"/>
              </w:rPr>
              <w:t>0,0017</w:t>
            </w:r>
          </w:p>
        </w:tc>
      </w:tr>
    </w:tbl>
    <w:p w14:paraId="7A108BCC" w14:textId="3136B510" w:rsidR="00C640BE" w:rsidRDefault="00C640BE" w:rsidP="00F839DC">
      <w:pPr>
        <w:spacing w:line="276" w:lineRule="auto"/>
        <w:rPr>
          <w:b/>
        </w:rPr>
      </w:pPr>
    </w:p>
    <w:p w14:paraId="1ACCF9C3" w14:textId="16C5D6D2" w:rsidR="00C640BE" w:rsidRDefault="00C640BE" w:rsidP="00F839DC">
      <w:pPr>
        <w:spacing w:line="276" w:lineRule="auto"/>
        <w:rPr>
          <w:b/>
        </w:rPr>
      </w:pPr>
    </w:p>
    <w:p w14:paraId="3ECEEAAA" w14:textId="77777777" w:rsidR="00C640BE" w:rsidRDefault="00C640BE" w:rsidP="00F839DC">
      <w:pPr>
        <w:spacing w:line="276" w:lineRule="auto"/>
        <w:rPr>
          <w:b/>
        </w:rPr>
      </w:pPr>
    </w:p>
    <w:p w14:paraId="02C12CC5" w14:textId="2D59BE39" w:rsidR="00F839DC" w:rsidRPr="00F839DC" w:rsidRDefault="00F839DC" w:rsidP="00C640BE">
      <w:pPr>
        <w:spacing w:line="276" w:lineRule="auto"/>
        <w:ind w:firstLine="284"/>
        <w:rPr>
          <w:bCs/>
        </w:rPr>
      </w:pPr>
      <w:r w:rsidRPr="00F839DC">
        <w:rPr>
          <w:bCs/>
        </w:rPr>
        <w:t xml:space="preserve">Таблица </w:t>
      </w:r>
      <w:r w:rsidR="00744E6B">
        <w:rPr>
          <w:bCs/>
        </w:rPr>
        <w:t>1.</w:t>
      </w:r>
      <w:r w:rsidRPr="00F839DC">
        <w:rPr>
          <w:bCs/>
        </w:rPr>
        <w:t>2.  Характеристика насаждений проектируемых лесных участков</w:t>
      </w:r>
    </w:p>
    <w:tbl>
      <w:tblPr>
        <w:tblStyle w:val="afff4"/>
        <w:tblW w:w="10206" w:type="dxa"/>
        <w:tblInd w:w="-572" w:type="dxa"/>
        <w:tblLayout w:type="fixed"/>
        <w:tblLook w:val="04A0" w:firstRow="1" w:lastRow="0" w:firstColumn="1" w:lastColumn="0" w:noHBand="0" w:noVBand="1"/>
      </w:tblPr>
      <w:tblGrid>
        <w:gridCol w:w="1418"/>
        <w:gridCol w:w="992"/>
        <w:gridCol w:w="992"/>
        <w:gridCol w:w="1814"/>
        <w:gridCol w:w="1276"/>
        <w:gridCol w:w="851"/>
        <w:gridCol w:w="850"/>
        <w:gridCol w:w="1134"/>
        <w:gridCol w:w="879"/>
      </w:tblGrid>
      <w:tr w:rsidR="00F839DC" w:rsidRPr="008E10E9" w14:paraId="56560272" w14:textId="77777777" w:rsidTr="00F839DC">
        <w:tc>
          <w:tcPr>
            <w:tcW w:w="1418" w:type="dxa"/>
            <w:vMerge w:val="restart"/>
            <w:vAlign w:val="center"/>
          </w:tcPr>
          <w:p w14:paraId="130301F1" w14:textId="77777777" w:rsidR="00F839DC" w:rsidRPr="008E10E9" w:rsidRDefault="00F839DC" w:rsidP="0065272D">
            <w:pPr>
              <w:jc w:val="center"/>
              <w:rPr>
                <w:sz w:val="22"/>
                <w:szCs w:val="22"/>
              </w:rPr>
            </w:pPr>
            <w:r w:rsidRPr="008E10E9">
              <w:rPr>
                <w:sz w:val="22"/>
                <w:szCs w:val="22"/>
              </w:rPr>
              <w:t>Участковое лесничество</w:t>
            </w:r>
          </w:p>
        </w:tc>
        <w:tc>
          <w:tcPr>
            <w:tcW w:w="992" w:type="dxa"/>
            <w:vMerge w:val="restart"/>
            <w:vAlign w:val="center"/>
          </w:tcPr>
          <w:p w14:paraId="756E397D" w14:textId="77777777" w:rsidR="00F839DC" w:rsidRPr="008E10E9" w:rsidRDefault="00F839DC" w:rsidP="0065272D">
            <w:pPr>
              <w:jc w:val="center"/>
              <w:rPr>
                <w:sz w:val="22"/>
                <w:szCs w:val="22"/>
              </w:rPr>
            </w:pPr>
            <w:r w:rsidRPr="008E10E9">
              <w:rPr>
                <w:sz w:val="22"/>
                <w:szCs w:val="22"/>
              </w:rPr>
              <w:t>Номер квартала</w:t>
            </w:r>
          </w:p>
        </w:tc>
        <w:tc>
          <w:tcPr>
            <w:tcW w:w="992" w:type="dxa"/>
            <w:vMerge w:val="restart"/>
            <w:vAlign w:val="center"/>
          </w:tcPr>
          <w:p w14:paraId="20A0606E" w14:textId="77777777" w:rsidR="00F839DC" w:rsidRPr="008E10E9" w:rsidRDefault="00F839DC" w:rsidP="0065272D">
            <w:pPr>
              <w:jc w:val="center"/>
              <w:rPr>
                <w:sz w:val="22"/>
                <w:szCs w:val="22"/>
              </w:rPr>
            </w:pPr>
            <w:r w:rsidRPr="008E10E9">
              <w:rPr>
                <w:sz w:val="22"/>
                <w:szCs w:val="22"/>
              </w:rPr>
              <w:t>Номер выдела</w:t>
            </w:r>
          </w:p>
        </w:tc>
        <w:tc>
          <w:tcPr>
            <w:tcW w:w="1814" w:type="dxa"/>
            <w:vMerge w:val="restart"/>
            <w:vAlign w:val="center"/>
          </w:tcPr>
          <w:p w14:paraId="43A024B7" w14:textId="77777777" w:rsidR="00F839DC" w:rsidRPr="008E10E9" w:rsidRDefault="00F839DC" w:rsidP="0065272D">
            <w:pPr>
              <w:jc w:val="center"/>
              <w:rPr>
                <w:sz w:val="22"/>
                <w:szCs w:val="22"/>
              </w:rPr>
            </w:pPr>
            <w:r w:rsidRPr="008E10E9">
              <w:rPr>
                <w:sz w:val="22"/>
                <w:szCs w:val="22"/>
              </w:rPr>
              <w:t>Состав насаждения или характеристика лесного участка при отсутствии насаждения</w:t>
            </w:r>
          </w:p>
        </w:tc>
        <w:tc>
          <w:tcPr>
            <w:tcW w:w="1276" w:type="dxa"/>
            <w:vMerge w:val="restart"/>
            <w:vAlign w:val="center"/>
          </w:tcPr>
          <w:p w14:paraId="71AD68A1" w14:textId="77777777" w:rsidR="00F839DC" w:rsidRPr="008E10E9" w:rsidRDefault="00F839DC" w:rsidP="0065272D">
            <w:pPr>
              <w:jc w:val="center"/>
              <w:rPr>
                <w:sz w:val="22"/>
                <w:szCs w:val="22"/>
              </w:rPr>
            </w:pPr>
            <w:r w:rsidRPr="008E10E9">
              <w:rPr>
                <w:sz w:val="22"/>
                <w:szCs w:val="22"/>
              </w:rPr>
              <w:t>Площадь (га)/запас древесины при наличии (</w:t>
            </w:r>
            <w:proofErr w:type="spellStart"/>
            <w:proofErr w:type="gramStart"/>
            <w:r w:rsidRPr="008E10E9">
              <w:rPr>
                <w:sz w:val="22"/>
                <w:szCs w:val="22"/>
              </w:rPr>
              <w:t>куб.м</w:t>
            </w:r>
            <w:proofErr w:type="spellEnd"/>
            <w:proofErr w:type="gramEnd"/>
            <w:r w:rsidRPr="008E10E9">
              <w:rPr>
                <w:sz w:val="22"/>
                <w:szCs w:val="22"/>
              </w:rPr>
              <w:t>)</w:t>
            </w:r>
          </w:p>
        </w:tc>
        <w:tc>
          <w:tcPr>
            <w:tcW w:w="3714" w:type="dxa"/>
            <w:gridSpan w:val="4"/>
            <w:vAlign w:val="center"/>
          </w:tcPr>
          <w:p w14:paraId="2493D4C3" w14:textId="77777777" w:rsidR="00F839DC" w:rsidRPr="008E10E9" w:rsidRDefault="00F839DC" w:rsidP="0065272D">
            <w:pPr>
              <w:jc w:val="center"/>
              <w:rPr>
                <w:sz w:val="22"/>
                <w:szCs w:val="22"/>
              </w:rPr>
            </w:pPr>
            <w:r w:rsidRPr="008E10E9">
              <w:rPr>
                <w:sz w:val="22"/>
                <w:szCs w:val="22"/>
              </w:rPr>
              <w:t>в том числе по группам возраста древостоя (га/</w:t>
            </w:r>
            <w:proofErr w:type="spellStart"/>
            <w:proofErr w:type="gramStart"/>
            <w:r w:rsidRPr="008E10E9">
              <w:rPr>
                <w:sz w:val="22"/>
                <w:szCs w:val="22"/>
              </w:rPr>
              <w:t>куб.м</w:t>
            </w:r>
            <w:proofErr w:type="spellEnd"/>
            <w:proofErr w:type="gramEnd"/>
            <w:r w:rsidRPr="008E10E9">
              <w:rPr>
                <w:sz w:val="22"/>
                <w:szCs w:val="22"/>
              </w:rPr>
              <w:t>)</w:t>
            </w:r>
          </w:p>
        </w:tc>
      </w:tr>
      <w:tr w:rsidR="00F839DC" w:rsidRPr="008E10E9" w14:paraId="7EA1E28B" w14:textId="77777777" w:rsidTr="00F839DC">
        <w:tc>
          <w:tcPr>
            <w:tcW w:w="1418" w:type="dxa"/>
            <w:vMerge/>
            <w:vAlign w:val="center"/>
          </w:tcPr>
          <w:p w14:paraId="3CA8C5CD" w14:textId="77777777" w:rsidR="00F839DC" w:rsidRPr="008E10E9" w:rsidRDefault="00F839DC" w:rsidP="0065272D">
            <w:pPr>
              <w:jc w:val="center"/>
              <w:rPr>
                <w:sz w:val="22"/>
                <w:szCs w:val="22"/>
              </w:rPr>
            </w:pPr>
          </w:p>
        </w:tc>
        <w:tc>
          <w:tcPr>
            <w:tcW w:w="992" w:type="dxa"/>
            <w:vMerge/>
            <w:vAlign w:val="center"/>
          </w:tcPr>
          <w:p w14:paraId="31B92303" w14:textId="77777777" w:rsidR="00F839DC" w:rsidRPr="008E10E9" w:rsidRDefault="00F839DC" w:rsidP="0065272D">
            <w:pPr>
              <w:jc w:val="center"/>
              <w:rPr>
                <w:sz w:val="22"/>
                <w:szCs w:val="22"/>
              </w:rPr>
            </w:pPr>
          </w:p>
        </w:tc>
        <w:tc>
          <w:tcPr>
            <w:tcW w:w="992" w:type="dxa"/>
            <w:vMerge/>
            <w:vAlign w:val="center"/>
          </w:tcPr>
          <w:p w14:paraId="26810641" w14:textId="77777777" w:rsidR="00F839DC" w:rsidRPr="008E10E9" w:rsidRDefault="00F839DC" w:rsidP="0065272D">
            <w:pPr>
              <w:jc w:val="center"/>
              <w:rPr>
                <w:sz w:val="22"/>
                <w:szCs w:val="22"/>
              </w:rPr>
            </w:pPr>
          </w:p>
        </w:tc>
        <w:tc>
          <w:tcPr>
            <w:tcW w:w="1814" w:type="dxa"/>
            <w:vMerge/>
            <w:vAlign w:val="center"/>
          </w:tcPr>
          <w:p w14:paraId="3ED9AF20" w14:textId="77777777" w:rsidR="00F839DC" w:rsidRPr="008E10E9" w:rsidRDefault="00F839DC" w:rsidP="0065272D">
            <w:pPr>
              <w:jc w:val="center"/>
              <w:rPr>
                <w:sz w:val="22"/>
                <w:szCs w:val="22"/>
              </w:rPr>
            </w:pPr>
          </w:p>
        </w:tc>
        <w:tc>
          <w:tcPr>
            <w:tcW w:w="1276" w:type="dxa"/>
            <w:vMerge/>
            <w:vAlign w:val="center"/>
          </w:tcPr>
          <w:p w14:paraId="40202B5A" w14:textId="77777777" w:rsidR="00F839DC" w:rsidRPr="008E10E9" w:rsidRDefault="00F839DC" w:rsidP="0065272D">
            <w:pPr>
              <w:jc w:val="center"/>
              <w:rPr>
                <w:sz w:val="22"/>
                <w:szCs w:val="22"/>
              </w:rPr>
            </w:pPr>
          </w:p>
        </w:tc>
        <w:tc>
          <w:tcPr>
            <w:tcW w:w="851" w:type="dxa"/>
            <w:vAlign w:val="center"/>
          </w:tcPr>
          <w:p w14:paraId="2D2BF589" w14:textId="77777777" w:rsidR="00F839DC" w:rsidRPr="008E10E9" w:rsidRDefault="00F839DC" w:rsidP="0065272D">
            <w:pPr>
              <w:jc w:val="center"/>
              <w:rPr>
                <w:sz w:val="22"/>
                <w:szCs w:val="22"/>
              </w:rPr>
            </w:pPr>
            <w:r w:rsidRPr="008E10E9">
              <w:rPr>
                <w:sz w:val="22"/>
                <w:szCs w:val="22"/>
              </w:rPr>
              <w:t>молодняки</w:t>
            </w:r>
          </w:p>
        </w:tc>
        <w:tc>
          <w:tcPr>
            <w:tcW w:w="850" w:type="dxa"/>
            <w:vAlign w:val="center"/>
          </w:tcPr>
          <w:p w14:paraId="0A775A72" w14:textId="77777777" w:rsidR="00F839DC" w:rsidRPr="008E10E9" w:rsidRDefault="00F839DC" w:rsidP="0065272D">
            <w:pPr>
              <w:jc w:val="center"/>
              <w:rPr>
                <w:sz w:val="22"/>
                <w:szCs w:val="22"/>
              </w:rPr>
            </w:pPr>
            <w:r w:rsidRPr="008E10E9">
              <w:rPr>
                <w:sz w:val="22"/>
                <w:szCs w:val="22"/>
              </w:rPr>
              <w:t>средневозрастные</w:t>
            </w:r>
          </w:p>
        </w:tc>
        <w:tc>
          <w:tcPr>
            <w:tcW w:w="1134" w:type="dxa"/>
            <w:vAlign w:val="center"/>
          </w:tcPr>
          <w:p w14:paraId="1FD57A71" w14:textId="77777777" w:rsidR="00F839DC" w:rsidRPr="008E10E9" w:rsidRDefault="00F839DC" w:rsidP="0065272D">
            <w:pPr>
              <w:jc w:val="center"/>
              <w:rPr>
                <w:sz w:val="22"/>
                <w:szCs w:val="22"/>
              </w:rPr>
            </w:pPr>
            <w:r w:rsidRPr="008E10E9">
              <w:rPr>
                <w:sz w:val="22"/>
                <w:szCs w:val="22"/>
              </w:rPr>
              <w:t>приспевающие</w:t>
            </w:r>
          </w:p>
        </w:tc>
        <w:tc>
          <w:tcPr>
            <w:tcW w:w="879" w:type="dxa"/>
            <w:vAlign w:val="center"/>
          </w:tcPr>
          <w:p w14:paraId="5BC70F46" w14:textId="77777777" w:rsidR="00F839DC" w:rsidRPr="008E10E9" w:rsidRDefault="00F839DC" w:rsidP="0065272D">
            <w:pPr>
              <w:jc w:val="center"/>
              <w:rPr>
                <w:sz w:val="22"/>
                <w:szCs w:val="22"/>
              </w:rPr>
            </w:pPr>
            <w:r w:rsidRPr="008E10E9">
              <w:rPr>
                <w:sz w:val="22"/>
                <w:szCs w:val="22"/>
              </w:rPr>
              <w:t>спелые и перестойные</w:t>
            </w:r>
          </w:p>
        </w:tc>
      </w:tr>
      <w:tr w:rsidR="00F839DC" w:rsidRPr="001F7921" w14:paraId="3E099B5E" w14:textId="77777777" w:rsidTr="00F839DC">
        <w:tc>
          <w:tcPr>
            <w:tcW w:w="10206" w:type="dxa"/>
            <w:gridSpan w:val="9"/>
            <w:vAlign w:val="center"/>
          </w:tcPr>
          <w:p w14:paraId="54D65862" w14:textId="6AB007AD" w:rsidR="00F839DC" w:rsidRPr="001F7921" w:rsidRDefault="00F839DC" w:rsidP="0065272D">
            <w:pPr>
              <w:rPr>
                <w:b/>
                <w:sz w:val="22"/>
                <w:szCs w:val="22"/>
              </w:rPr>
            </w:pPr>
            <w:r>
              <w:rPr>
                <w:b/>
                <w:sz w:val="22"/>
                <w:szCs w:val="22"/>
              </w:rPr>
              <w:t>63</w:t>
            </w:r>
            <w:r w:rsidRPr="008E58A6">
              <w:rPr>
                <w:b/>
                <w:sz w:val="22"/>
                <w:szCs w:val="22"/>
              </w:rPr>
              <w:t>:</w:t>
            </w:r>
            <w:r>
              <w:rPr>
                <w:b/>
                <w:sz w:val="22"/>
                <w:szCs w:val="22"/>
              </w:rPr>
              <w:t>31</w:t>
            </w:r>
            <w:r w:rsidRPr="008E58A6">
              <w:rPr>
                <w:b/>
                <w:sz w:val="22"/>
                <w:szCs w:val="22"/>
              </w:rPr>
              <w:t>:0000000:</w:t>
            </w:r>
            <w:proofErr w:type="gramStart"/>
            <w:r w:rsidR="00F01C20">
              <w:rPr>
                <w:b/>
                <w:sz w:val="22"/>
                <w:szCs w:val="22"/>
              </w:rPr>
              <w:t>56</w:t>
            </w:r>
            <w:r w:rsidRPr="008E58A6">
              <w:rPr>
                <w:b/>
                <w:sz w:val="22"/>
                <w:szCs w:val="22"/>
              </w:rPr>
              <w:t>:ЗУ</w:t>
            </w:r>
            <w:proofErr w:type="gramEnd"/>
            <w:r w:rsidR="00F01C20">
              <w:rPr>
                <w:b/>
                <w:sz w:val="22"/>
                <w:szCs w:val="22"/>
              </w:rPr>
              <w:t>2</w:t>
            </w:r>
            <w:r>
              <w:rPr>
                <w:b/>
                <w:sz w:val="22"/>
                <w:szCs w:val="22"/>
              </w:rPr>
              <w:t xml:space="preserve"> </w:t>
            </w:r>
            <w:r w:rsidRPr="001F7921">
              <w:rPr>
                <w:b/>
                <w:sz w:val="22"/>
                <w:szCs w:val="22"/>
              </w:rPr>
              <w:t>-</w:t>
            </w:r>
            <w:r>
              <w:rPr>
                <w:b/>
                <w:sz w:val="22"/>
                <w:szCs w:val="22"/>
              </w:rPr>
              <w:t xml:space="preserve"> </w:t>
            </w:r>
            <w:r w:rsidRPr="001F7921">
              <w:rPr>
                <w:b/>
                <w:sz w:val="22"/>
                <w:szCs w:val="22"/>
              </w:rPr>
              <w:t>постоянный</w:t>
            </w:r>
          </w:p>
        </w:tc>
      </w:tr>
      <w:tr w:rsidR="00F01C20" w:rsidRPr="00D41F24" w14:paraId="68A36B82" w14:textId="77777777" w:rsidTr="00F839DC">
        <w:tc>
          <w:tcPr>
            <w:tcW w:w="1418" w:type="dxa"/>
            <w:vMerge w:val="restart"/>
            <w:vAlign w:val="center"/>
          </w:tcPr>
          <w:p w14:paraId="119A30FB" w14:textId="567BA91D" w:rsidR="00F01C20" w:rsidRPr="008E10E9" w:rsidRDefault="00F01C20" w:rsidP="0065272D">
            <w:pPr>
              <w:jc w:val="center"/>
              <w:rPr>
                <w:sz w:val="22"/>
                <w:szCs w:val="22"/>
              </w:rPr>
            </w:pPr>
            <w:r>
              <w:rPr>
                <w:sz w:val="22"/>
                <w:szCs w:val="22"/>
              </w:rPr>
              <w:t>Сергиевское</w:t>
            </w:r>
          </w:p>
        </w:tc>
        <w:tc>
          <w:tcPr>
            <w:tcW w:w="992" w:type="dxa"/>
            <w:vMerge w:val="restart"/>
            <w:vAlign w:val="center"/>
          </w:tcPr>
          <w:p w14:paraId="6355B9C4" w14:textId="2F7CC3C3" w:rsidR="00F01C20" w:rsidRPr="008E10E9" w:rsidRDefault="00F01C20" w:rsidP="0065272D">
            <w:pPr>
              <w:jc w:val="center"/>
              <w:rPr>
                <w:sz w:val="22"/>
                <w:szCs w:val="22"/>
              </w:rPr>
            </w:pPr>
            <w:r>
              <w:rPr>
                <w:sz w:val="22"/>
                <w:szCs w:val="22"/>
              </w:rPr>
              <w:t>90</w:t>
            </w:r>
          </w:p>
        </w:tc>
        <w:tc>
          <w:tcPr>
            <w:tcW w:w="992" w:type="dxa"/>
            <w:vAlign w:val="center"/>
          </w:tcPr>
          <w:p w14:paraId="6AC470F6" w14:textId="6D488295" w:rsidR="00F01C20" w:rsidRPr="008E10E9" w:rsidRDefault="00F01C20" w:rsidP="0065272D">
            <w:pPr>
              <w:jc w:val="center"/>
              <w:rPr>
                <w:sz w:val="22"/>
                <w:szCs w:val="22"/>
              </w:rPr>
            </w:pPr>
            <w:r>
              <w:rPr>
                <w:sz w:val="22"/>
                <w:szCs w:val="22"/>
              </w:rPr>
              <w:t>7</w:t>
            </w:r>
          </w:p>
        </w:tc>
        <w:tc>
          <w:tcPr>
            <w:tcW w:w="1814" w:type="dxa"/>
            <w:vAlign w:val="center"/>
          </w:tcPr>
          <w:p w14:paraId="19B01199" w14:textId="5125AC24" w:rsidR="00F01C20" w:rsidRPr="008E58A6" w:rsidRDefault="00F01C20" w:rsidP="0065272D">
            <w:pPr>
              <w:jc w:val="center"/>
              <w:rPr>
                <w:sz w:val="22"/>
                <w:szCs w:val="22"/>
              </w:rPr>
            </w:pPr>
            <w:r>
              <w:rPr>
                <w:sz w:val="22"/>
                <w:szCs w:val="22"/>
              </w:rPr>
              <w:t>Сенокос</w:t>
            </w:r>
          </w:p>
        </w:tc>
        <w:tc>
          <w:tcPr>
            <w:tcW w:w="1276" w:type="dxa"/>
            <w:vAlign w:val="center"/>
          </w:tcPr>
          <w:p w14:paraId="129FCBF6" w14:textId="380F828D" w:rsidR="00F01C20" w:rsidRPr="008E58A6" w:rsidRDefault="00F01C20" w:rsidP="0065272D">
            <w:pPr>
              <w:jc w:val="center"/>
              <w:rPr>
                <w:sz w:val="22"/>
                <w:szCs w:val="22"/>
              </w:rPr>
            </w:pPr>
            <w:r w:rsidRPr="008E58A6">
              <w:rPr>
                <w:sz w:val="22"/>
                <w:szCs w:val="22"/>
              </w:rPr>
              <w:t>0,00</w:t>
            </w:r>
            <w:r>
              <w:rPr>
                <w:sz w:val="22"/>
                <w:szCs w:val="22"/>
              </w:rPr>
              <w:t>01</w:t>
            </w:r>
            <w:r w:rsidRPr="008E58A6">
              <w:rPr>
                <w:sz w:val="22"/>
                <w:szCs w:val="22"/>
              </w:rPr>
              <w:t>/</w:t>
            </w:r>
            <w:r>
              <w:rPr>
                <w:sz w:val="22"/>
                <w:szCs w:val="22"/>
              </w:rPr>
              <w:t>-</w:t>
            </w:r>
          </w:p>
        </w:tc>
        <w:tc>
          <w:tcPr>
            <w:tcW w:w="851" w:type="dxa"/>
            <w:vAlign w:val="center"/>
          </w:tcPr>
          <w:p w14:paraId="17606ABF" w14:textId="77777777" w:rsidR="00F01C20" w:rsidRPr="00D41F24" w:rsidRDefault="00F01C20" w:rsidP="0065272D">
            <w:pPr>
              <w:jc w:val="center"/>
              <w:rPr>
                <w:sz w:val="22"/>
                <w:szCs w:val="22"/>
              </w:rPr>
            </w:pPr>
            <w:r>
              <w:rPr>
                <w:sz w:val="22"/>
                <w:szCs w:val="22"/>
              </w:rPr>
              <w:t>-</w:t>
            </w:r>
          </w:p>
        </w:tc>
        <w:tc>
          <w:tcPr>
            <w:tcW w:w="850" w:type="dxa"/>
            <w:vAlign w:val="center"/>
          </w:tcPr>
          <w:p w14:paraId="68EBD4B6" w14:textId="3B715ECB" w:rsidR="00F01C20" w:rsidRPr="00D41F24" w:rsidRDefault="00F01C20" w:rsidP="0065272D">
            <w:pPr>
              <w:jc w:val="center"/>
              <w:rPr>
                <w:sz w:val="22"/>
                <w:szCs w:val="22"/>
              </w:rPr>
            </w:pPr>
            <w:r>
              <w:rPr>
                <w:sz w:val="22"/>
                <w:szCs w:val="22"/>
              </w:rPr>
              <w:t>-</w:t>
            </w:r>
          </w:p>
        </w:tc>
        <w:tc>
          <w:tcPr>
            <w:tcW w:w="1134" w:type="dxa"/>
            <w:vAlign w:val="center"/>
          </w:tcPr>
          <w:p w14:paraId="3A4C3437" w14:textId="77777777" w:rsidR="00F01C20" w:rsidRPr="00D41F24" w:rsidRDefault="00F01C20" w:rsidP="0065272D">
            <w:pPr>
              <w:jc w:val="center"/>
              <w:rPr>
                <w:sz w:val="22"/>
                <w:szCs w:val="22"/>
              </w:rPr>
            </w:pPr>
            <w:r>
              <w:rPr>
                <w:sz w:val="22"/>
                <w:szCs w:val="22"/>
              </w:rPr>
              <w:t>-</w:t>
            </w:r>
          </w:p>
        </w:tc>
        <w:tc>
          <w:tcPr>
            <w:tcW w:w="879" w:type="dxa"/>
            <w:vAlign w:val="center"/>
          </w:tcPr>
          <w:p w14:paraId="187C039D" w14:textId="77777777" w:rsidR="00F01C20" w:rsidRPr="00D41F24" w:rsidRDefault="00F01C20" w:rsidP="0065272D">
            <w:pPr>
              <w:jc w:val="center"/>
              <w:rPr>
                <w:sz w:val="22"/>
                <w:szCs w:val="22"/>
              </w:rPr>
            </w:pPr>
            <w:r>
              <w:rPr>
                <w:sz w:val="22"/>
                <w:szCs w:val="22"/>
              </w:rPr>
              <w:t>-</w:t>
            </w:r>
          </w:p>
        </w:tc>
      </w:tr>
      <w:tr w:rsidR="00F01C20" w:rsidRPr="00D41F24" w14:paraId="679CDE79" w14:textId="77777777" w:rsidTr="00F839DC">
        <w:tc>
          <w:tcPr>
            <w:tcW w:w="1418" w:type="dxa"/>
            <w:vMerge/>
            <w:vAlign w:val="center"/>
          </w:tcPr>
          <w:p w14:paraId="31ECCADF" w14:textId="77777777" w:rsidR="00F01C20" w:rsidRDefault="00F01C20" w:rsidP="00F839DC">
            <w:pPr>
              <w:jc w:val="center"/>
              <w:rPr>
                <w:sz w:val="22"/>
                <w:szCs w:val="22"/>
              </w:rPr>
            </w:pPr>
          </w:p>
        </w:tc>
        <w:tc>
          <w:tcPr>
            <w:tcW w:w="992" w:type="dxa"/>
            <w:vMerge/>
            <w:vAlign w:val="center"/>
          </w:tcPr>
          <w:p w14:paraId="642FAD25" w14:textId="77777777" w:rsidR="00F01C20" w:rsidRDefault="00F01C20" w:rsidP="00F839DC">
            <w:pPr>
              <w:jc w:val="center"/>
              <w:rPr>
                <w:sz w:val="22"/>
                <w:szCs w:val="22"/>
              </w:rPr>
            </w:pPr>
          </w:p>
        </w:tc>
        <w:tc>
          <w:tcPr>
            <w:tcW w:w="992" w:type="dxa"/>
            <w:vAlign w:val="center"/>
          </w:tcPr>
          <w:p w14:paraId="14124002" w14:textId="11B5F0A9" w:rsidR="00F01C20" w:rsidRDefault="00F01C20" w:rsidP="00F839DC">
            <w:pPr>
              <w:jc w:val="center"/>
              <w:rPr>
                <w:sz w:val="22"/>
                <w:szCs w:val="22"/>
              </w:rPr>
            </w:pPr>
            <w:r>
              <w:rPr>
                <w:sz w:val="22"/>
                <w:szCs w:val="22"/>
              </w:rPr>
              <w:t>9</w:t>
            </w:r>
          </w:p>
        </w:tc>
        <w:tc>
          <w:tcPr>
            <w:tcW w:w="1814" w:type="dxa"/>
            <w:vAlign w:val="center"/>
          </w:tcPr>
          <w:p w14:paraId="1B2E3EDB" w14:textId="67074537" w:rsidR="00F01C20" w:rsidRDefault="00F01C20" w:rsidP="00F839DC">
            <w:pPr>
              <w:jc w:val="center"/>
              <w:rPr>
                <w:sz w:val="22"/>
                <w:szCs w:val="22"/>
              </w:rPr>
            </w:pPr>
            <w:r>
              <w:rPr>
                <w:sz w:val="22"/>
                <w:szCs w:val="22"/>
              </w:rPr>
              <w:t>10С</w:t>
            </w:r>
          </w:p>
        </w:tc>
        <w:tc>
          <w:tcPr>
            <w:tcW w:w="1276" w:type="dxa"/>
            <w:vAlign w:val="center"/>
          </w:tcPr>
          <w:p w14:paraId="582E1EE4" w14:textId="1F502FF7" w:rsidR="00F01C20" w:rsidRPr="008E58A6" w:rsidRDefault="00F01C20" w:rsidP="00F839DC">
            <w:pPr>
              <w:jc w:val="center"/>
              <w:rPr>
                <w:sz w:val="22"/>
                <w:szCs w:val="22"/>
              </w:rPr>
            </w:pPr>
            <w:r>
              <w:rPr>
                <w:sz w:val="22"/>
                <w:szCs w:val="22"/>
              </w:rPr>
              <w:t>0,0001/-</w:t>
            </w:r>
          </w:p>
        </w:tc>
        <w:tc>
          <w:tcPr>
            <w:tcW w:w="851" w:type="dxa"/>
            <w:vAlign w:val="center"/>
          </w:tcPr>
          <w:p w14:paraId="7C63E7AB" w14:textId="78A1486E" w:rsidR="00F01C20" w:rsidRDefault="00F01C20" w:rsidP="00F839DC">
            <w:pPr>
              <w:jc w:val="center"/>
              <w:rPr>
                <w:sz w:val="22"/>
                <w:szCs w:val="22"/>
              </w:rPr>
            </w:pPr>
            <w:r>
              <w:rPr>
                <w:sz w:val="22"/>
                <w:szCs w:val="22"/>
              </w:rPr>
              <w:t>-</w:t>
            </w:r>
          </w:p>
        </w:tc>
        <w:tc>
          <w:tcPr>
            <w:tcW w:w="850" w:type="dxa"/>
            <w:vAlign w:val="center"/>
          </w:tcPr>
          <w:p w14:paraId="1FBB78F8" w14:textId="5E64A7D5" w:rsidR="00F01C20" w:rsidRDefault="00F01C20" w:rsidP="00F839DC">
            <w:pPr>
              <w:jc w:val="center"/>
              <w:rPr>
                <w:sz w:val="22"/>
                <w:szCs w:val="22"/>
              </w:rPr>
            </w:pPr>
            <w:r>
              <w:rPr>
                <w:sz w:val="22"/>
                <w:szCs w:val="22"/>
              </w:rPr>
              <w:t>-</w:t>
            </w:r>
          </w:p>
        </w:tc>
        <w:tc>
          <w:tcPr>
            <w:tcW w:w="1134" w:type="dxa"/>
            <w:vAlign w:val="center"/>
          </w:tcPr>
          <w:p w14:paraId="761C80A8" w14:textId="56878A97" w:rsidR="00F01C20" w:rsidRDefault="00F01C20" w:rsidP="00F839DC">
            <w:pPr>
              <w:jc w:val="center"/>
              <w:rPr>
                <w:sz w:val="22"/>
                <w:szCs w:val="22"/>
              </w:rPr>
            </w:pPr>
            <w:r>
              <w:rPr>
                <w:sz w:val="22"/>
                <w:szCs w:val="22"/>
              </w:rPr>
              <w:t>-</w:t>
            </w:r>
          </w:p>
        </w:tc>
        <w:tc>
          <w:tcPr>
            <w:tcW w:w="879" w:type="dxa"/>
            <w:vAlign w:val="center"/>
          </w:tcPr>
          <w:p w14:paraId="3E80A092" w14:textId="28DCB87F" w:rsidR="00F01C20" w:rsidRDefault="00F01C20" w:rsidP="00F839DC">
            <w:pPr>
              <w:jc w:val="center"/>
              <w:rPr>
                <w:sz w:val="22"/>
                <w:szCs w:val="22"/>
              </w:rPr>
            </w:pPr>
            <w:r>
              <w:rPr>
                <w:sz w:val="22"/>
                <w:szCs w:val="22"/>
              </w:rPr>
              <w:t>-</w:t>
            </w:r>
          </w:p>
        </w:tc>
      </w:tr>
      <w:tr w:rsidR="00F01C20" w:rsidRPr="00D41F24" w14:paraId="729F4CEC" w14:textId="77777777" w:rsidTr="00F839DC">
        <w:tc>
          <w:tcPr>
            <w:tcW w:w="1418" w:type="dxa"/>
            <w:vMerge/>
            <w:vAlign w:val="center"/>
          </w:tcPr>
          <w:p w14:paraId="6909C00B" w14:textId="77777777" w:rsidR="00F01C20" w:rsidRDefault="00F01C20" w:rsidP="00F01C20">
            <w:pPr>
              <w:jc w:val="center"/>
              <w:rPr>
                <w:sz w:val="22"/>
                <w:szCs w:val="22"/>
              </w:rPr>
            </w:pPr>
          </w:p>
        </w:tc>
        <w:tc>
          <w:tcPr>
            <w:tcW w:w="992" w:type="dxa"/>
            <w:vMerge w:val="restart"/>
            <w:vAlign w:val="center"/>
          </w:tcPr>
          <w:p w14:paraId="3619654D" w14:textId="6BCDE48A" w:rsidR="00F01C20" w:rsidRDefault="00F01C20" w:rsidP="00F01C20">
            <w:pPr>
              <w:jc w:val="center"/>
              <w:rPr>
                <w:sz w:val="22"/>
                <w:szCs w:val="22"/>
              </w:rPr>
            </w:pPr>
            <w:r>
              <w:rPr>
                <w:sz w:val="22"/>
                <w:szCs w:val="22"/>
              </w:rPr>
              <w:t>95</w:t>
            </w:r>
          </w:p>
        </w:tc>
        <w:tc>
          <w:tcPr>
            <w:tcW w:w="992" w:type="dxa"/>
            <w:vAlign w:val="center"/>
          </w:tcPr>
          <w:p w14:paraId="075005C1" w14:textId="2AE15B8F" w:rsidR="00F01C20" w:rsidRDefault="00F01C20" w:rsidP="00F01C20">
            <w:pPr>
              <w:jc w:val="center"/>
              <w:rPr>
                <w:sz w:val="22"/>
                <w:szCs w:val="22"/>
              </w:rPr>
            </w:pPr>
            <w:r>
              <w:rPr>
                <w:sz w:val="22"/>
                <w:szCs w:val="22"/>
              </w:rPr>
              <w:t>1</w:t>
            </w:r>
          </w:p>
        </w:tc>
        <w:tc>
          <w:tcPr>
            <w:tcW w:w="1814" w:type="dxa"/>
            <w:vAlign w:val="center"/>
          </w:tcPr>
          <w:p w14:paraId="23F97B3B" w14:textId="13944012" w:rsidR="00F01C20" w:rsidRDefault="00F01C20" w:rsidP="00F01C20">
            <w:pPr>
              <w:jc w:val="center"/>
              <w:rPr>
                <w:sz w:val="22"/>
                <w:szCs w:val="22"/>
              </w:rPr>
            </w:pPr>
            <w:r w:rsidRPr="00F839DC">
              <w:rPr>
                <w:sz w:val="22"/>
                <w:szCs w:val="22"/>
              </w:rPr>
              <w:t>5Кл2Дн2Лп1Б</w:t>
            </w:r>
          </w:p>
        </w:tc>
        <w:tc>
          <w:tcPr>
            <w:tcW w:w="1276" w:type="dxa"/>
            <w:vAlign w:val="center"/>
          </w:tcPr>
          <w:p w14:paraId="34F9502A" w14:textId="102AF7D9" w:rsidR="00F01C20" w:rsidRPr="008E58A6" w:rsidRDefault="00F01C20" w:rsidP="00F01C20">
            <w:pPr>
              <w:jc w:val="center"/>
              <w:rPr>
                <w:sz w:val="22"/>
                <w:szCs w:val="22"/>
              </w:rPr>
            </w:pPr>
            <w:r>
              <w:rPr>
                <w:sz w:val="22"/>
                <w:szCs w:val="22"/>
              </w:rPr>
              <w:t>0,0001/-</w:t>
            </w:r>
          </w:p>
        </w:tc>
        <w:tc>
          <w:tcPr>
            <w:tcW w:w="851" w:type="dxa"/>
            <w:vAlign w:val="center"/>
          </w:tcPr>
          <w:p w14:paraId="5B852AE8" w14:textId="7813984C" w:rsidR="00F01C20" w:rsidRDefault="00F01C20" w:rsidP="00F01C20">
            <w:pPr>
              <w:jc w:val="center"/>
              <w:rPr>
                <w:sz w:val="22"/>
                <w:szCs w:val="22"/>
              </w:rPr>
            </w:pPr>
            <w:r>
              <w:rPr>
                <w:sz w:val="22"/>
                <w:szCs w:val="22"/>
              </w:rPr>
              <w:t>-</w:t>
            </w:r>
          </w:p>
        </w:tc>
        <w:tc>
          <w:tcPr>
            <w:tcW w:w="850" w:type="dxa"/>
            <w:vAlign w:val="center"/>
          </w:tcPr>
          <w:p w14:paraId="1ECBE358" w14:textId="22C68E40" w:rsidR="00F01C20" w:rsidRDefault="00F01C20" w:rsidP="00F01C20">
            <w:pPr>
              <w:jc w:val="center"/>
              <w:rPr>
                <w:sz w:val="22"/>
                <w:szCs w:val="22"/>
              </w:rPr>
            </w:pPr>
            <w:r>
              <w:rPr>
                <w:sz w:val="22"/>
                <w:szCs w:val="22"/>
              </w:rPr>
              <w:t>-</w:t>
            </w:r>
          </w:p>
        </w:tc>
        <w:tc>
          <w:tcPr>
            <w:tcW w:w="1134" w:type="dxa"/>
            <w:vAlign w:val="center"/>
          </w:tcPr>
          <w:p w14:paraId="0EDD7160" w14:textId="364C03CB" w:rsidR="00F01C20" w:rsidRDefault="00F01C20" w:rsidP="00F01C20">
            <w:pPr>
              <w:jc w:val="center"/>
              <w:rPr>
                <w:sz w:val="22"/>
                <w:szCs w:val="22"/>
              </w:rPr>
            </w:pPr>
            <w:r>
              <w:rPr>
                <w:sz w:val="22"/>
                <w:szCs w:val="22"/>
              </w:rPr>
              <w:t>-</w:t>
            </w:r>
          </w:p>
        </w:tc>
        <w:tc>
          <w:tcPr>
            <w:tcW w:w="879" w:type="dxa"/>
            <w:vAlign w:val="center"/>
          </w:tcPr>
          <w:p w14:paraId="60533183" w14:textId="1D3A54B8" w:rsidR="00F01C20" w:rsidRDefault="00F01C20" w:rsidP="00F01C20">
            <w:pPr>
              <w:jc w:val="center"/>
              <w:rPr>
                <w:sz w:val="22"/>
                <w:szCs w:val="22"/>
              </w:rPr>
            </w:pPr>
            <w:r>
              <w:rPr>
                <w:sz w:val="22"/>
                <w:szCs w:val="22"/>
              </w:rPr>
              <w:t>-</w:t>
            </w:r>
          </w:p>
        </w:tc>
      </w:tr>
      <w:tr w:rsidR="00F01C20" w:rsidRPr="00D41F24" w14:paraId="0BF7721A" w14:textId="77777777" w:rsidTr="00F839DC">
        <w:tc>
          <w:tcPr>
            <w:tcW w:w="1418" w:type="dxa"/>
            <w:vMerge/>
            <w:vAlign w:val="center"/>
          </w:tcPr>
          <w:p w14:paraId="6456EDDF" w14:textId="77777777" w:rsidR="00F01C20" w:rsidRDefault="00F01C20" w:rsidP="00F01C20">
            <w:pPr>
              <w:jc w:val="center"/>
              <w:rPr>
                <w:sz w:val="22"/>
                <w:szCs w:val="22"/>
              </w:rPr>
            </w:pPr>
          </w:p>
        </w:tc>
        <w:tc>
          <w:tcPr>
            <w:tcW w:w="992" w:type="dxa"/>
            <w:vMerge/>
            <w:vAlign w:val="center"/>
          </w:tcPr>
          <w:p w14:paraId="75F072D4" w14:textId="77777777" w:rsidR="00F01C20" w:rsidRDefault="00F01C20" w:rsidP="00F01C20">
            <w:pPr>
              <w:jc w:val="center"/>
              <w:rPr>
                <w:sz w:val="22"/>
                <w:szCs w:val="22"/>
              </w:rPr>
            </w:pPr>
          </w:p>
        </w:tc>
        <w:tc>
          <w:tcPr>
            <w:tcW w:w="992" w:type="dxa"/>
            <w:vAlign w:val="center"/>
          </w:tcPr>
          <w:p w14:paraId="247221A8" w14:textId="5ACDFAF5" w:rsidR="00F01C20" w:rsidRDefault="00F01C20" w:rsidP="00F01C20">
            <w:pPr>
              <w:jc w:val="center"/>
              <w:rPr>
                <w:sz w:val="22"/>
                <w:szCs w:val="22"/>
              </w:rPr>
            </w:pPr>
            <w:r>
              <w:rPr>
                <w:sz w:val="22"/>
                <w:szCs w:val="22"/>
              </w:rPr>
              <w:t>10</w:t>
            </w:r>
          </w:p>
        </w:tc>
        <w:tc>
          <w:tcPr>
            <w:tcW w:w="1814" w:type="dxa"/>
            <w:vAlign w:val="center"/>
          </w:tcPr>
          <w:p w14:paraId="49820093" w14:textId="134ECD1E" w:rsidR="00F01C20" w:rsidRDefault="00F01C20" w:rsidP="00F01C20">
            <w:pPr>
              <w:jc w:val="center"/>
              <w:rPr>
                <w:sz w:val="22"/>
                <w:szCs w:val="22"/>
              </w:rPr>
            </w:pPr>
            <w:r>
              <w:rPr>
                <w:sz w:val="22"/>
                <w:szCs w:val="22"/>
              </w:rPr>
              <w:t>Прочие трассы</w:t>
            </w:r>
          </w:p>
        </w:tc>
        <w:tc>
          <w:tcPr>
            <w:tcW w:w="1276" w:type="dxa"/>
            <w:vAlign w:val="center"/>
          </w:tcPr>
          <w:p w14:paraId="1B5CD960" w14:textId="6933DB9C" w:rsidR="00F01C20" w:rsidRPr="008E58A6" w:rsidRDefault="00F01C20" w:rsidP="00F01C20">
            <w:pPr>
              <w:jc w:val="center"/>
              <w:rPr>
                <w:sz w:val="22"/>
                <w:szCs w:val="22"/>
              </w:rPr>
            </w:pPr>
            <w:r>
              <w:rPr>
                <w:sz w:val="22"/>
                <w:szCs w:val="22"/>
              </w:rPr>
              <w:t>0,0005/-</w:t>
            </w:r>
          </w:p>
        </w:tc>
        <w:tc>
          <w:tcPr>
            <w:tcW w:w="851" w:type="dxa"/>
            <w:vAlign w:val="center"/>
          </w:tcPr>
          <w:p w14:paraId="540C06C6" w14:textId="61D0E5BE" w:rsidR="00F01C20" w:rsidRDefault="00F01C20" w:rsidP="00F01C20">
            <w:pPr>
              <w:jc w:val="center"/>
              <w:rPr>
                <w:sz w:val="22"/>
                <w:szCs w:val="22"/>
              </w:rPr>
            </w:pPr>
            <w:r>
              <w:rPr>
                <w:sz w:val="22"/>
                <w:szCs w:val="22"/>
              </w:rPr>
              <w:t>-</w:t>
            </w:r>
          </w:p>
        </w:tc>
        <w:tc>
          <w:tcPr>
            <w:tcW w:w="850" w:type="dxa"/>
            <w:vAlign w:val="center"/>
          </w:tcPr>
          <w:p w14:paraId="6C6CBE08" w14:textId="260A8E21" w:rsidR="00F01C20" w:rsidRDefault="00F01C20" w:rsidP="00F01C20">
            <w:pPr>
              <w:jc w:val="center"/>
              <w:rPr>
                <w:sz w:val="22"/>
                <w:szCs w:val="22"/>
              </w:rPr>
            </w:pPr>
            <w:r>
              <w:rPr>
                <w:sz w:val="22"/>
                <w:szCs w:val="22"/>
              </w:rPr>
              <w:t>-</w:t>
            </w:r>
          </w:p>
        </w:tc>
        <w:tc>
          <w:tcPr>
            <w:tcW w:w="1134" w:type="dxa"/>
            <w:vAlign w:val="center"/>
          </w:tcPr>
          <w:p w14:paraId="22C32C86" w14:textId="7DFB553C" w:rsidR="00F01C20" w:rsidRDefault="00F01C20" w:rsidP="00F01C20">
            <w:pPr>
              <w:jc w:val="center"/>
              <w:rPr>
                <w:sz w:val="22"/>
                <w:szCs w:val="22"/>
              </w:rPr>
            </w:pPr>
            <w:r>
              <w:rPr>
                <w:sz w:val="22"/>
                <w:szCs w:val="22"/>
              </w:rPr>
              <w:t>-</w:t>
            </w:r>
          </w:p>
        </w:tc>
        <w:tc>
          <w:tcPr>
            <w:tcW w:w="879" w:type="dxa"/>
            <w:vAlign w:val="center"/>
          </w:tcPr>
          <w:p w14:paraId="348FCEA5" w14:textId="2E01E96A" w:rsidR="00F01C20" w:rsidRDefault="00F01C20" w:rsidP="00F01C20">
            <w:pPr>
              <w:jc w:val="center"/>
              <w:rPr>
                <w:sz w:val="22"/>
                <w:szCs w:val="22"/>
              </w:rPr>
            </w:pPr>
            <w:r>
              <w:rPr>
                <w:sz w:val="22"/>
                <w:szCs w:val="22"/>
              </w:rPr>
              <w:t>-</w:t>
            </w:r>
          </w:p>
        </w:tc>
      </w:tr>
      <w:tr w:rsidR="00F01C20" w:rsidRPr="00D41F24" w14:paraId="1A7C5E1A" w14:textId="77777777" w:rsidTr="00F839DC">
        <w:tc>
          <w:tcPr>
            <w:tcW w:w="1418" w:type="dxa"/>
            <w:vMerge/>
            <w:vAlign w:val="center"/>
          </w:tcPr>
          <w:p w14:paraId="2C20C9E4" w14:textId="77777777" w:rsidR="00F01C20" w:rsidRDefault="00F01C20" w:rsidP="00F01C20">
            <w:pPr>
              <w:jc w:val="center"/>
              <w:rPr>
                <w:sz w:val="22"/>
                <w:szCs w:val="22"/>
              </w:rPr>
            </w:pPr>
          </w:p>
        </w:tc>
        <w:tc>
          <w:tcPr>
            <w:tcW w:w="992" w:type="dxa"/>
            <w:vAlign w:val="center"/>
          </w:tcPr>
          <w:p w14:paraId="00EE0806" w14:textId="64FE4755" w:rsidR="00F01C20" w:rsidRDefault="00F01C20" w:rsidP="00F01C20">
            <w:pPr>
              <w:jc w:val="center"/>
              <w:rPr>
                <w:sz w:val="22"/>
                <w:szCs w:val="22"/>
              </w:rPr>
            </w:pPr>
            <w:r>
              <w:rPr>
                <w:sz w:val="22"/>
                <w:szCs w:val="22"/>
              </w:rPr>
              <w:t>99</w:t>
            </w:r>
          </w:p>
        </w:tc>
        <w:tc>
          <w:tcPr>
            <w:tcW w:w="992" w:type="dxa"/>
            <w:vAlign w:val="center"/>
          </w:tcPr>
          <w:p w14:paraId="46B679A3" w14:textId="742D75D8" w:rsidR="00F01C20" w:rsidRDefault="00F01C20" w:rsidP="00F01C20">
            <w:pPr>
              <w:jc w:val="center"/>
              <w:rPr>
                <w:sz w:val="22"/>
                <w:szCs w:val="22"/>
              </w:rPr>
            </w:pPr>
            <w:r>
              <w:rPr>
                <w:sz w:val="22"/>
                <w:szCs w:val="22"/>
              </w:rPr>
              <w:t>11</w:t>
            </w:r>
          </w:p>
        </w:tc>
        <w:tc>
          <w:tcPr>
            <w:tcW w:w="1814" w:type="dxa"/>
            <w:vAlign w:val="center"/>
          </w:tcPr>
          <w:p w14:paraId="6165498A" w14:textId="42D2ED56" w:rsidR="00F01C20" w:rsidRDefault="00F01C20" w:rsidP="00F01C20">
            <w:pPr>
              <w:jc w:val="center"/>
              <w:rPr>
                <w:sz w:val="22"/>
                <w:szCs w:val="22"/>
              </w:rPr>
            </w:pPr>
            <w:r>
              <w:rPr>
                <w:sz w:val="22"/>
                <w:szCs w:val="22"/>
              </w:rPr>
              <w:t>Нефтепровод</w:t>
            </w:r>
          </w:p>
        </w:tc>
        <w:tc>
          <w:tcPr>
            <w:tcW w:w="1276" w:type="dxa"/>
            <w:vAlign w:val="center"/>
          </w:tcPr>
          <w:p w14:paraId="05C32AF2" w14:textId="3A10921B" w:rsidR="00F01C20" w:rsidRPr="008E58A6" w:rsidRDefault="00F01C20" w:rsidP="00F01C20">
            <w:pPr>
              <w:jc w:val="center"/>
              <w:rPr>
                <w:sz w:val="22"/>
                <w:szCs w:val="22"/>
              </w:rPr>
            </w:pPr>
            <w:r>
              <w:rPr>
                <w:sz w:val="22"/>
                <w:szCs w:val="22"/>
              </w:rPr>
              <w:t>0,0003/-</w:t>
            </w:r>
          </w:p>
        </w:tc>
        <w:tc>
          <w:tcPr>
            <w:tcW w:w="851" w:type="dxa"/>
            <w:vAlign w:val="center"/>
          </w:tcPr>
          <w:p w14:paraId="2B534A66" w14:textId="1A6462D9" w:rsidR="00F01C20" w:rsidRDefault="00F01C20" w:rsidP="00F01C20">
            <w:pPr>
              <w:jc w:val="center"/>
              <w:rPr>
                <w:sz w:val="22"/>
                <w:szCs w:val="22"/>
              </w:rPr>
            </w:pPr>
            <w:r>
              <w:rPr>
                <w:sz w:val="22"/>
                <w:szCs w:val="22"/>
              </w:rPr>
              <w:t>-</w:t>
            </w:r>
          </w:p>
        </w:tc>
        <w:tc>
          <w:tcPr>
            <w:tcW w:w="850" w:type="dxa"/>
            <w:vAlign w:val="center"/>
          </w:tcPr>
          <w:p w14:paraId="355A05A5" w14:textId="1830E26C" w:rsidR="00F01C20" w:rsidRDefault="00F01C20" w:rsidP="00F01C20">
            <w:pPr>
              <w:jc w:val="center"/>
              <w:rPr>
                <w:sz w:val="22"/>
                <w:szCs w:val="22"/>
              </w:rPr>
            </w:pPr>
            <w:r>
              <w:rPr>
                <w:sz w:val="22"/>
                <w:szCs w:val="22"/>
              </w:rPr>
              <w:t>-</w:t>
            </w:r>
          </w:p>
        </w:tc>
        <w:tc>
          <w:tcPr>
            <w:tcW w:w="1134" w:type="dxa"/>
            <w:vAlign w:val="center"/>
          </w:tcPr>
          <w:p w14:paraId="59975592" w14:textId="266AF691" w:rsidR="00F01C20" w:rsidRDefault="00F01C20" w:rsidP="00F01C20">
            <w:pPr>
              <w:jc w:val="center"/>
              <w:rPr>
                <w:sz w:val="22"/>
                <w:szCs w:val="22"/>
              </w:rPr>
            </w:pPr>
            <w:r>
              <w:rPr>
                <w:sz w:val="22"/>
                <w:szCs w:val="22"/>
              </w:rPr>
              <w:t>-</w:t>
            </w:r>
          </w:p>
        </w:tc>
        <w:tc>
          <w:tcPr>
            <w:tcW w:w="879" w:type="dxa"/>
            <w:vAlign w:val="center"/>
          </w:tcPr>
          <w:p w14:paraId="1DBA9895" w14:textId="7081EE64" w:rsidR="00F01C20" w:rsidRDefault="00F01C20" w:rsidP="00F01C20">
            <w:pPr>
              <w:jc w:val="center"/>
              <w:rPr>
                <w:sz w:val="22"/>
                <w:szCs w:val="22"/>
              </w:rPr>
            </w:pPr>
            <w:r>
              <w:rPr>
                <w:sz w:val="22"/>
                <w:szCs w:val="22"/>
              </w:rPr>
              <w:t>-</w:t>
            </w:r>
          </w:p>
        </w:tc>
      </w:tr>
      <w:tr w:rsidR="00F01C20" w:rsidRPr="00D41F24" w14:paraId="7BEA6DCC" w14:textId="77777777" w:rsidTr="00F839DC">
        <w:tc>
          <w:tcPr>
            <w:tcW w:w="1418" w:type="dxa"/>
            <w:vMerge/>
            <w:vAlign w:val="center"/>
          </w:tcPr>
          <w:p w14:paraId="3032DA59" w14:textId="77777777" w:rsidR="00F01C20" w:rsidRDefault="00F01C20" w:rsidP="00F01C20">
            <w:pPr>
              <w:jc w:val="center"/>
              <w:rPr>
                <w:sz w:val="22"/>
                <w:szCs w:val="22"/>
              </w:rPr>
            </w:pPr>
          </w:p>
        </w:tc>
        <w:tc>
          <w:tcPr>
            <w:tcW w:w="992" w:type="dxa"/>
            <w:vAlign w:val="center"/>
          </w:tcPr>
          <w:p w14:paraId="29EF4613" w14:textId="78090404" w:rsidR="00F01C20" w:rsidRDefault="00F01C20" w:rsidP="00F01C20">
            <w:pPr>
              <w:jc w:val="center"/>
              <w:rPr>
                <w:sz w:val="22"/>
                <w:szCs w:val="22"/>
              </w:rPr>
            </w:pPr>
            <w:r>
              <w:rPr>
                <w:sz w:val="22"/>
                <w:szCs w:val="22"/>
              </w:rPr>
              <w:t>100</w:t>
            </w:r>
          </w:p>
        </w:tc>
        <w:tc>
          <w:tcPr>
            <w:tcW w:w="992" w:type="dxa"/>
            <w:vAlign w:val="center"/>
          </w:tcPr>
          <w:p w14:paraId="5B601427" w14:textId="11A64511" w:rsidR="00F01C20" w:rsidRDefault="00F01C20" w:rsidP="00F01C20">
            <w:pPr>
              <w:jc w:val="center"/>
              <w:rPr>
                <w:sz w:val="22"/>
                <w:szCs w:val="22"/>
              </w:rPr>
            </w:pPr>
            <w:r>
              <w:rPr>
                <w:sz w:val="22"/>
                <w:szCs w:val="22"/>
              </w:rPr>
              <w:t>9</w:t>
            </w:r>
          </w:p>
        </w:tc>
        <w:tc>
          <w:tcPr>
            <w:tcW w:w="1814" w:type="dxa"/>
            <w:vAlign w:val="center"/>
          </w:tcPr>
          <w:p w14:paraId="0FF2006D" w14:textId="51FDD1D0" w:rsidR="00F01C20" w:rsidRDefault="00F01C20" w:rsidP="00F01C20">
            <w:pPr>
              <w:jc w:val="center"/>
              <w:rPr>
                <w:sz w:val="22"/>
                <w:szCs w:val="22"/>
              </w:rPr>
            </w:pPr>
            <w:r>
              <w:rPr>
                <w:sz w:val="22"/>
                <w:szCs w:val="22"/>
              </w:rPr>
              <w:t>Прочие трассы</w:t>
            </w:r>
          </w:p>
        </w:tc>
        <w:tc>
          <w:tcPr>
            <w:tcW w:w="1276" w:type="dxa"/>
            <w:vAlign w:val="center"/>
          </w:tcPr>
          <w:p w14:paraId="52070A6C" w14:textId="19CF9ACB" w:rsidR="00F01C20" w:rsidRPr="008E58A6" w:rsidRDefault="00F01C20" w:rsidP="00F01C20">
            <w:pPr>
              <w:jc w:val="center"/>
              <w:rPr>
                <w:sz w:val="22"/>
                <w:szCs w:val="22"/>
              </w:rPr>
            </w:pPr>
            <w:r>
              <w:rPr>
                <w:sz w:val="22"/>
                <w:szCs w:val="22"/>
              </w:rPr>
              <w:t>0,0004/-</w:t>
            </w:r>
          </w:p>
        </w:tc>
        <w:tc>
          <w:tcPr>
            <w:tcW w:w="851" w:type="dxa"/>
            <w:vAlign w:val="center"/>
          </w:tcPr>
          <w:p w14:paraId="7327AD3E" w14:textId="43A36ABD" w:rsidR="00F01C20" w:rsidRDefault="00F01C20" w:rsidP="00F01C20">
            <w:pPr>
              <w:jc w:val="center"/>
              <w:rPr>
                <w:sz w:val="22"/>
                <w:szCs w:val="22"/>
              </w:rPr>
            </w:pPr>
            <w:r>
              <w:rPr>
                <w:sz w:val="22"/>
                <w:szCs w:val="22"/>
              </w:rPr>
              <w:t>-</w:t>
            </w:r>
          </w:p>
        </w:tc>
        <w:tc>
          <w:tcPr>
            <w:tcW w:w="850" w:type="dxa"/>
            <w:vAlign w:val="center"/>
          </w:tcPr>
          <w:p w14:paraId="542E25D3" w14:textId="6F42AA9A" w:rsidR="00F01C20" w:rsidRDefault="00F01C20" w:rsidP="00F01C20">
            <w:pPr>
              <w:jc w:val="center"/>
              <w:rPr>
                <w:sz w:val="22"/>
                <w:szCs w:val="22"/>
              </w:rPr>
            </w:pPr>
            <w:r>
              <w:rPr>
                <w:sz w:val="22"/>
                <w:szCs w:val="22"/>
              </w:rPr>
              <w:t>-</w:t>
            </w:r>
          </w:p>
        </w:tc>
        <w:tc>
          <w:tcPr>
            <w:tcW w:w="1134" w:type="dxa"/>
            <w:vAlign w:val="center"/>
          </w:tcPr>
          <w:p w14:paraId="096DE4B3" w14:textId="6B97BCE5" w:rsidR="00F01C20" w:rsidRDefault="00F01C20" w:rsidP="00F01C20">
            <w:pPr>
              <w:jc w:val="center"/>
              <w:rPr>
                <w:sz w:val="22"/>
                <w:szCs w:val="22"/>
              </w:rPr>
            </w:pPr>
            <w:r>
              <w:rPr>
                <w:sz w:val="22"/>
                <w:szCs w:val="22"/>
              </w:rPr>
              <w:t>-</w:t>
            </w:r>
          </w:p>
        </w:tc>
        <w:tc>
          <w:tcPr>
            <w:tcW w:w="879" w:type="dxa"/>
            <w:vAlign w:val="center"/>
          </w:tcPr>
          <w:p w14:paraId="57EB60B9" w14:textId="37368D36" w:rsidR="00F01C20" w:rsidRDefault="00F01C20" w:rsidP="00F01C20">
            <w:pPr>
              <w:jc w:val="center"/>
              <w:rPr>
                <w:sz w:val="22"/>
                <w:szCs w:val="22"/>
              </w:rPr>
            </w:pPr>
            <w:r>
              <w:rPr>
                <w:sz w:val="22"/>
                <w:szCs w:val="22"/>
              </w:rPr>
              <w:t>-</w:t>
            </w:r>
          </w:p>
        </w:tc>
      </w:tr>
      <w:tr w:rsidR="00F01C20" w:rsidRPr="00D41F24" w14:paraId="1F6C9F25" w14:textId="77777777" w:rsidTr="00F839DC">
        <w:tc>
          <w:tcPr>
            <w:tcW w:w="1418" w:type="dxa"/>
            <w:vMerge/>
            <w:vAlign w:val="center"/>
          </w:tcPr>
          <w:p w14:paraId="6B832E15" w14:textId="77777777" w:rsidR="00F01C20" w:rsidRDefault="00F01C20" w:rsidP="00F01C20">
            <w:pPr>
              <w:jc w:val="center"/>
              <w:rPr>
                <w:sz w:val="22"/>
                <w:szCs w:val="22"/>
              </w:rPr>
            </w:pPr>
          </w:p>
        </w:tc>
        <w:tc>
          <w:tcPr>
            <w:tcW w:w="992" w:type="dxa"/>
            <w:vMerge w:val="restart"/>
            <w:vAlign w:val="center"/>
          </w:tcPr>
          <w:p w14:paraId="228BC8F4" w14:textId="783AD59E" w:rsidR="00F01C20" w:rsidRDefault="00F01C20" w:rsidP="00F01C20">
            <w:pPr>
              <w:jc w:val="center"/>
              <w:rPr>
                <w:sz w:val="22"/>
                <w:szCs w:val="22"/>
              </w:rPr>
            </w:pPr>
            <w:r>
              <w:rPr>
                <w:sz w:val="22"/>
                <w:szCs w:val="22"/>
              </w:rPr>
              <w:t>104</w:t>
            </w:r>
          </w:p>
        </w:tc>
        <w:tc>
          <w:tcPr>
            <w:tcW w:w="992" w:type="dxa"/>
            <w:vAlign w:val="center"/>
          </w:tcPr>
          <w:p w14:paraId="67A8ECB7" w14:textId="2B8D8305" w:rsidR="00F01C20" w:rsidRDefault="00F01C20" w:rsidP="00F01C20">
            <w:pPr>
              <w:jc w:val="center"/>
              <w:rPr>
                <w:sz w:val="22"/>
                <w:szCs w:val="22"/>
              </w:rPr>
            </w:pPr>
            <w:r>
              <w:rPr>
                <w:sz w:val="22"/>
                <w:szCs w:val="22"/>
              </w:rPr>
              <w:t>4</w:t>
            </w:r>
          </w:p>
        </w:tc>
        <w:tc>
          <w:tcPr>
            <w:tcW w:w="1814" w:type="dxa"/>
            <w:vAlign w:val="center"/>
          </w:tcPr>
          <w:p w14:paraId="568E0B89" w14:textId="01E36BCF" w:rsidR="00F01C20" w:rsidRDefault="00F01C20" w:rsidP="00F01C20">
            <w:pPr>
              <w:jc w:val="center"/>
              <w:rPr>
                <w:sz w:val="22"/>
                <w:szCs w:val="22"/>
              </w:rPr>
            </w:pPr>
            <w:r>
              <w:rPr>
                <w:sz w:val="22"/>
                <w:szCs w:val="22"/>
              </w:rPr>
              <w:t>Прогалина</w:t>
            </w:r>
          </w:p>
        </w:tc>
        <w:tc>
          <w:tcPr>
            <w:tcW w:w="1276" w:type="dxa"/>
            <w:vAlign w:val="center"/>
          </w:tcPr>
          <w:p w14:paraId="225D658E" w14:textId="352A04DE" w:rsidR="00F01C20" w:rsidRPr="008E58A6" w:rsidRDefault="00F01C20" w:rsidP="00F01C20">
            <w:pPr>
              <w:jc w:val="center"/>
              <w:rPr>
                <w:sz w:val="22"/>
                <w:szCs w:val="22"/>
              </w:rPr>
            </w:pPr>
            <w:r>
              <w:rPr>
                <w:sz w:val="22"/>
                <w:szCs w:val="22"/>
              </w:rPr>
              <w:t>0,0001/-</w:t>
            </w:r>
          </w:p>
        </w:tc>
        <w:tc>
          <w:tcPr>
            <w:tcW w:w="851" w:type="dxa"/>
            <w:vAlign w:val="center"/>
          </w:tcPr>
          <w:p w14:paraId="740DC9CE" w14:textId="42D4195F" w:rsidR="00F01C20" w:rsidRDefault="00F01C20" w:rsidP="00F01C20">
            <w:pPr>
              <w:jc w:val="center"/>
              <w:rPr>
                <w:sz w:val="22"/>
                <w:szCs w:val="22"/>
              </w:rPr>
            </w:pPr>
            <w:r>
              <w:rPr>
                <w:sz w:val="22"/>
                <w:szCs w:val="22"/>
              </w:rPr>
              <w:t>-</w:t>
            </w:r>
          </w:p>
        </w:tc>
        <w:tc>
          <w:tcPr>
            <w:tcW w:w="850" w:type="dxa"/>
            <w:vAlign w:val="center"/>
          </w:tcPr>
          <w:p w14:paraId="5003E024" w14:textId="5DDE39A9" w:rsidR="00F01C20" w:rsidRDefault="00F01C20" w:rsidP="00F01C20">
            <w:pPr>
              <w:jc w:val="center"/>
              <w:rPr>
                <w:sz w:val="22"/>
                <w:szCs w:val="22"/>
              </w:rPr>
            </w:pPr>
            <w:r>
              <w:rPr>
                <w:sz w:val="22"/>
                <w:szCs w:val="22"/>
              </w:rPr>
              <w:t>-</w:t>
            </w:r>
          </w:p>
        </w:tc>
        <w:tc>
          <w:tcPr>
            <w:tcW w:w="1134" w:type="dxa"/>
            <w:vAlign w:val="center"/>
          </w:tcPr>
          <w:p w14:paraId="3FBAAC1B" w14:textId="3156F4AB" w:rsidR="00F01C20" w:rsidRDefault="00F01C20" w:rsidP="00F01C20">
            <w:pPr>
              <w:jc w:val="center"/>
              <w:rPr>
                <w:sz w:val="22"/>
                <w:szCs w:val="22"/>
              </w:rPr>
            </w:pPr>
            <w:r>
              <w:rPr>
                <w:sz w:val="22"/>
                <w:szCs w:val="22"/>
              </w:rPr>
              <w:t>-</w:t>
            </w:r>
          </w:p>
        </w:tc>
        <w:tc>
          <w:tcPr>
            <w:tcW w:w="879" w:type="dxa"/>
            <w:vAlign w:val="center"/>
          </w:tcPr>
          <w:p w14:paraId="77695847" w14:textId="6FF509A7" w:rsidR="00F01C20" w:rsidRDefault="00F01C20" w:rsidP="00F01C20">
            <w:pPr>
              <w:jc w:val="center"/>
              <w:rPr>
                <w:sz w:val="22"/>
                <w:szCs w:val="22"/>
              </w:rPr>
            </w:pPr>
            <w:r>
              <w:rPr>
                <w:sz w:val="22"/>
                <w:szCs w:val="22"/>
              </w:rPr>
              <w:t>-</w:t>
            </w:r>
          </w:p>
        </w:tc>
      </w:tr>
      <w:tr w:rsidR="00F01C20" w:rsidRPr="00D41F24" w14:paraId="59939187" w14:textId="77777777" w:rsidTr="00F839DC">
        <w:tc>
          <w:tcPr>
            <w:tcW w:w="1418" w:type="dxa"/>
            <w:vMerge/>
            <w:vAlign w:val="center"/>
          </w:tcPr>
          <w:p w14:paraId="252211F4" w14:textId="77777777" w:rsidR="00F01C20" w:rsidRDefault="00F01C20" w:rsidP="00F01C20">
            <w:pPr>
              <w:jc w:val="center"/>
              <w:rPr>
                <w:sz w:val="22"/>
                <w:szCs w:val="22"/>
              </w:rPr>
            </w:pPr>
          </w:p>
        </w:tc>
        <w:tc>
          <w:tcPr>
            <w:tcW w:w="992" w:type="dxa"/>
            <w:vMerge/>
            <w:vAlign w:val="center"/>
          </w:tcPr>
          <w:p w14:paraId="27178A5E" w14:textId="77777777" w:rsidR="00F01C20" w:rsidRDefault="00F01C20" w:rsidP="00F01C20">
            <w:pPr>
              <w:jc w:val="center"/>
              <w:rPr>
                <w:sz w:val="22"/>
                <w:szCs w:val="22"/>
              </w:rPr>
            </w:pPr>
          </w:p>
        </w:tc>
        <w:tc>
          <w:tcPr>
            <w:tcW w:w="992" w:type="dxa"/>
            <w:vAlign w:val="center"/>
          </w:tcPr>
          <w:p w14:paraId="4D2411FD" w14:textId="2FDC04A1" w:rsidR="00F01C20" w:rsidRDefault="00F01C20" w:rsidP="00F01C20">
            <w:pPr>
              <w:jc w:val="center"/>
              <w:rPr>
                <w:sz w:val="22"/>
                <w:szCs w:val="22"/>
              </w:rPr>
            </w:pPr>
            <w:r>
              <w:rPr>
                <w:sz w:val="22"/>
                <w:szCs w:val="22"/>
              </w:rPr>
              <w:t>3</w:t>
            </w:r>
          </w:p>
        </w:tc>
        <w:tc>
          <w:tcPr>
            <w:tcW w:w="1814" w:type="dxa"/>
            <w:vAlign w:val="center"/>
          </w:tcPr>
          <w:p w14:paraId="7BD2E894" w14:textId="5F567096" w:rsidR="00F01C20" w:rsidRDefault="00F01C20" w:rsidP="00F01C20">
            <w:pPr>
              <w:jc w:val="center"/>
              <w:rPr>
                <w:sz w:val="22"/>
                <w:szCs w:val="22"/>
              </w:rPr>
            </w:pPr>
            <w:r>
              <w:rPr>
                <w:sz w:val="22"/>
                <w:szCs w:val="22"/>
              </w:rPr>
              <w:t>Нефтепровод</w:t>
            </w:r>
          </w:p>
        </w:tc>
        <w:tc>
          <w:tcPr>
            <w:tcW w:w="1276" w:type="dxa"/>
            <w:vAlign w:val="center"/>
          </w:tcPr>
          <w:p w14:paraId="65317584" w14:textId="47D0FEA9" w:rsidR="00F01C20" w:rsidRPr="008E58A6" w:rsidRDefault="00F01C20" w:rsidP="00F01C20">
            <w:pPr>
              <w:jc w:val="center"/>
              <w:rPr>
                <w:sz w:val="22"/>
                <w:szCs w:val="22"/>
              </w:rPr>
            </w:pPr>
            <w:r>
              <w:rPr>
                <w:sz w:val="22"/>
                <w:szCs w:val="22"/>
              </w:rPr>
              <w:t>0,0004/-</w:t>
            </w:r>
          </w:p>
        </w:tc>
        <w:tc>
          <w:tcPr>
            <w:tcW w:w="851" w:type="dxa"/>
            <w:vAlign w:val="center"/>
          </w:tcPr>
          <w:p w14:paraId="35763D9E" w14:textId="26803B17" w:rsidR="00F01C20" w:rsidRDefault="00F01C20" w:rsidP="00F01C20">
            <w:pPr>
              <w:jc w:val="center"/>
              <w:rPr>
                <w:sz w:val="22"/>
                <w:szCs w:val="22"/>
              </w:rPr>
            </w:pPr>
            <w:r>
              <w:rPr>
                <w:sz w:val="22"/>
                <w:szCs w:val="22"/>
              </w:rPr>
              <w:t>-</w:t>
            </w:r>
          </w:p>
        </w:tc>
        <w:tc>
          <w:tcPr>
            <w:tcW w:w="850" w:type="dxa"/>
            <w:vAlign w:val="center"/>
          </w:tcPr>
          <w:p w14:paraId="1426A91F" w14:textId="206798BB" w:rsidR="00F01C20" w:rsidRDefault="00F01C20" w:rsidP="00F01C20">
            <w:pPr>
              <w:jc w:val="center"/>
              <w:rPr>
                <w:sz w:val="22"/>
                <w:szCs w:val="22"/>
              </w:rPr>
            </w:pPr>
            <w:r>
              <w:rPr>
                <w:sz w:val="22"/>
                <w:szCs w:val="22"/>
              </w:rPr>
              <w:t>-</w:t>
            </w:r>
          </w:p>
        </w:tc>
        <w:tc>
          <w:tcPr>
            <w:tcW w:w="1134" w:type="dxa"/>
            <w:vAlign w:val="center"/>
          </w:tcPr>
          <w:p w14:paraId="2A32D21F" w14:textId="415AFA53" w:rsidR="00F01C20" w:rsidRDefault="00F01C20" w:rsidP="00F01C20">
            <w:pPr>
              <w:jc w:val="center"/>
              <w:rPr>
                <w:sz w:val="22"/>
                <w:szCs w:val="22"/>
              </w:rPr>
            </w:pPr>
            <w:r>
              <w:rPr>
                <w:sz w:val="22"/>
                <w:szCs w:val="22"/>
              </w:rPr>
              <w:t>-</w:t>
            </w:r>
          </w:p>
        </w:tc>
        <w:tc>
          <w:tcPr>
            <w:tcW w:w="879" w:type="dxa"/>
            <w:vAlign w:val="center"/>
          </w:tcPr>
          <w:p w14:paraId="7AB3AA27" w14:textId="5A422B6D" w:rsidR="00F01C20" w:rsidRDefault="00F01C20" w:rsidP="00F01C20">
            <w:pPr>
              <w:jc w:val="center"/>
              <w:rPr>
                <w:sz w:val="22"/>
                <w:szCs w:val="22"/>
              </w:rPr>
            </w:pPr>
            <w:r>
              <w:rPr>
                <w:sz w:val="22"/>
                <w:szCs w:val="22"/>
              </w:rPr>
              <w:t>-</w:t>
            </w:r>
          </w:p>
        </w:tc>
      </w:tr>
      <w:tr w:rsidR="00F01C20" w:rsidRPr="00D41F24" w14:paraId="3BA71FEF" w14:textId="77777777" w:rsidTr="00F839DC">
        <w:tc>
          <w:tcPr>
            <w:tcW w:w="1418" w:type="dxa"/>
            <w:vMerge/>
            <w:vAlign w:val="center"/>
          </w:tcPr>
          <w:p w14:paraId="1516384F" w14:textId="77777777" w:rsidR="00F01C20" w:rsidRDefault="00F01C20" w:rsidP="00F01C20">
            <w:pPr>
              <w:jc w:val="center"/>
              <w:rPr>
                <w:sz w:val="22"/>
                <w:szCs w:val="22"/>
              </w:rPr>
            </w:pPr>
          </w:p>
        </w:tc>
        <w:tc>
          <w:tcPr>
            <w:tcW w:w="992" w:type="dxa"/>
            <w:vMerge/>
            <w:vAlign w:val="center"/>
          </w:tcPr>
          <w:p w14:paraId="107ADB36" w14:textId="77777777" w:rsidR="00F01C20" w:rsidRDefault="00F01C20" w:rsidP="00F01C20">
            <w:pPr>
              <w:jc w:val="center"/>
              <w:rPr>
                <w:sz w:val="22"/>
                <w:szCs w:val="22"/>
              </w:rPr>
            </w:pPr>
          </w:p>
        </w:tc>
        <w:tc>
          <w:tcPr>
            <w:tcW w:w="992" w:type="dxa"/>
            <w:vAlign w:val="center"/>
          </w:tcPr>
          <w:p w14:paraId="5438560C" w14:textId="3066783C" w:rsidR="00F01C20" w:rsidRDefault="00F01C20" w:rsidP="00F01C20">
            <w:pPr>
              <w:jc w:val="center"/>
              <w:rPr>
                <w:sz w:val="22"/>
                <w:szCs w:val="22"/>
              </w:rPr>
            </w:pPr>
            <w:r>
              <w:rPr>
                <w:sz w:val="22"/>
                <w:szCs w:val="22"/>
              </w:rPr>
              <w:t>12</w:t>
            </w:r>
          </w:p>
        </w:tc>
        <w:tc>
          <w:tcPr>
            <w:tcW w:w="1814" w:type="dxa"/>
            <w:vAlign w:val="center"/>
          </w:tcPr>
          <w:p w14:paraId="1049E361" w14:textId="38872AF7" w:rsidR="00F01C20" w:rsidRDefault="00F01C20" w:rsidP="00F01C20">
            <w:pPr>
              <w:jc w:val="center"/>
              <w:rPr>
                <w:sz w:val="22"/>
                <w:szCs w:val="22"/>
              </w:rPr>
            </w:pPr>
            <w:r>
              <w:rPr>
                <w:sz w:val="22"/>
                <w:szCs w:val="22"/>
              </w:rPr>
              <w:t>10Б</w:t>
            </w:r>
          </w:p>
        </w:tc>
        <w:tc>
          <w:tcPr>
            <w:tcW w:w="1276" w:type="dxa"/>
            <w:vAlign w:val="center"/>
          </w:tcPr>
          <w:p w14:paraId="7DA4AB9E" w14:textId="12D97626" w:rsidR="00F01C20" w:rsidRPr="008E58A6" w:rsidRDefault="00F01C20" w:rsidP="00F01C20">
            <w:pPr>
              <w:jc w:val="center"/>
              <w:rPr>
                <w:sz w:val="22"/>
                <w:szCs w:val="22"/>
              </w:rPr>
            </w:pPr>
            <w:r>
              <w:rPr>
                <w:sz w:val="22"/>
                <w:szCs w:val="22"/>
              </w:rPr>
              <w:t>0,0002/-</w:t>
            </w:r>
          </w:p>
        </w:tc>
        <w:tc>
          <w:tcPr>
            <w:tcW w:w="851" w:type="dxa"/>
            <w:vAlign w:val="center"/>
          </w:tcPr>
          <w:p w14:paraId="3158D31F" w14:textId="3788D64E" w:rsidR="00F01C20" w:rsidRDefault="00F01C20" w:rsidP="00F01C20">
            <w:pPr>
              <w:jc w:val="center"/>
              <w:rPr>
                <w:sz w:val="22"/>
                <w:szCs w:val="22"/>
              </w:rPr>
            </w:pPr>
            <w:r>
              <w:rPr>
                <w:sz w:val="22"/>
                <w:szCs w:val="22"/>
              </w:rPr>
              <w:t>-</w:t>
            </w:r>
          </w:p>
        </w:tc>
        <w:tc>
          <w:tcPr>
            <w:tcW w:w="850" w:type="dxa"/>
            <w:vAlign w:val="center"/>
          </w:tcPr>
          <w:p w14:paraId="37A81684" w14:textId="179242C8" w:rsidR="00F01C20" w:rsidRDefault="00F01C20" w:rsidP="00F01C20">
            <w:pPr>
              <w:jc w:val="center"/>
              <w:rPr>
                <w:sz w:val="22"/>
                <w:szCs w:val="22"/>
              </w:rPr>
            </w:pPr>
            <w:r>
              <w:rPr>
                <w:sz w:val="22"/>
                <w:szCs w:val="22"/>
              </w:rPr>
              <w:t>-</w:t>
            </w:r>
          </w:p>
        </w:tc>
        <w:tc>
          <w:tcPr>
            <w:tcW w:w="1134" w:type="dxa"/>
            <w:vAlign w:val="center"/>
          </w:tcPr>
          <w:p w14:paraId="4674A004" w14:textId="6118C154" w:rsidR="00F01C20" w:rsidRDefault="00F01C20" w:rsidP="00F01C20">
            <w:pPr>
              <w:jc w:val="center"/>
              <w:rPr>
                <w:sz w:val="22"/>
                <w:szCs w:val="22"/>
              </w:rPr>
            </w:pPr>
            <w:r>
              <w:rPr>
                <w:sz w:val="22"/>
                <w:szCs w:val="22"/>
              </w:rPr>
              <w:t>-</w:t>
            </w:r>
          </w:p>
        </w:tc>
        <w:tc>
          <w:tcPr>
            <w:tcW w:w="879" w:type="dxa"/>
            <w:vAlign w:val="center"/>
          </w:tcPr>
          <w:p w14:paraId="032BA009" w14:textId="0DBDA915" w:rsidR="00F01C20" w:rsidRDefault="00F01C20" w:rsidP="00F01C20">
            <w:pPr>
              <w:jc w:val="center"/>
              <w:rPr>
                <w:sz w:val="22"/>
                <w:szCs w:val="22"/>
              </w:rPr>
            </w:pPr>
            <w:r>
              <w:rPr>
                <w:sz w:val="22"/>
                <w:szCs w:val="22"/>
              </w:rPr>
              <w:t>-</w:t>
            </w:r>
          </w:p>
        </w:tc>
      </w:tr>
      <w:tr w:rsidR="00F01C20" w:rsidRPr="00D41F24" w14:paraId="29A38A5C" w14:textId="77777777" w:rsidTr="00050783">
        <w:tc>
          <w:tcPr>
            <w:tcW w:w="5216" w:type="dxa"/>
            <w:gridSpan w:val="4"/>
            <w:vAlign w:val="center"/>
          </w:tcPr>
          <w:p w14:paraId="4731CFF7" w14:textId="612FCB11" w:rsidR="00F01C20" w:rsidRPr="00F01C20" w:rsidRDefault="00F01C20" w:rsidP="00F01C20">
            <w:pPr>
              <w:jc w:val="center"/>
              <w:rPr>
                <w:b/>
                <w:bCs/>
                <w:sz w:val="22"/>
                <w:szCs w:val="22"/>
              </w:rPr>
            </w:pPr>
            <w:r w:rsidRPr="00F01C20">
              <w:rPr>
                <w:b/>
                <w:bCs/>
                <w:sz w:val="22"/>
                <w:szCs w:val="22"/>
              </w:rPr>
              <w:t>Итого:</w:t>
            </w:r>
          </w:p>
        </w:tc>
        <w:tc>
          <w:tcPr>
            <w:tcW w:w="1276" w:type="dxa"/>
            <w:vAlign w:val="center"/>
          </w:tcPr>
          <w:p w14:paraId="5D042313" w14:textId="08C4B786" w:rsidR="00F01C20" w:rsidRPr="00F01C20" w:rsidRDefault="00F01C20" w:rsidP="00F01C20">
            <w:pPr>
              <w:jc w:val="center"/>
              <w:rPr>
                <w:b/>
                <w:bCs/>
                <w:sz w:val="22"/>
                <w:szCs w:val="22"/>
              </w:rPr>
            </w:pPr>
            <w:r w:rsidRPr="00F01C20">
              <w:rPr>
                <w:b/>
                <w:bCs/>
                <w:sz w:val="22"/>
                <w:szCs w:val="22"/>
              </w:rPr>
              <w:t>0,0022/-</w:t>
            </w:r>
          </w:p>
        </w:tc>
        <w:tc>
          <w:tcPr>
            <w:tcW w:w="851" w:type="dxa"/>
            <w:vAlign w:val="center"/>
          </w:tcPr>
          <w:p w14:paraId="02C282C5" w14:textId="1E4F6CDB" w:rsidR="00F01C20" w:rsidRDefault="00F01C20" w:rsidP="00F01C20">
            <w:pPr>
              <w:jc w:val="center"/>
              <w:rPr>
                <w:sz w:val="22"/>
                <w:szCs w:val="22"/>
              </w:rPr>
            </w:pPr>
            <w:r>
              <w:rPr>
                <w:sz w:val="22"/>
                <w:szCs w:val="22"/>
              </w:rPr>
              <w:t>-</w:t>
            </w:r>
          </w:p>
        </w:tc>
        <w:tc>
          <w:tcPr>
            <w:tcW w:w="850" w:type="dxa"/>
            <w:vAlign w:val="center"/>
          </w:tcPr>
          <w:p w14:paraId="7B1F847F" w14:textId="5DE2D34D" w:rsidR="00F01C20" w:rsidRDefault="00F01C20" w:rsidP="00F01C20">
            <w:pPr>
              <w:jc w:val="center"/>
              <w:rPr>
                <w:sz w:val="22"/>
                <w:szCs w:val="22"/>
              </w:rPr>
            </w:pPr>
            <w:r>
              <w:rPr>
                <w:sz w:val="22"/>
                <w:szCs w:val="22"/>
              </w:rPr>
              <w:t>-</w:t>
            </w:r>
          </w:p>
        </w:tc>
        <w:tc>
          <w:tcPr>
            <w:tcW w:w="1134" w:type="dxa"/>
            <w:vAlign w:val="center"/>
          </w:tcPr>
          <w:p w14:paraId="032B008B" w14:textId="43082B6A" w:rsidR="00F01C20" w:rsidRDefault="00F01C20" w:rsidP="00F01C20">
            <w:pPr>
              <w:jc w:val="center"/>
              <w:rPr>
                <w:sz w:val="22"/>
                <w:szCs w:val="22"/>
              </w:rPr>
            </w:pPr>
            <w:r>
              <w:rPr>
                <w:sz w:val="22"/>
                <w:szCs w:val="22"/>
              </w:rPr>
              <w:t>-</w:t>
            </w:r>
          </w:p>
        </w:tc>
        <w:tc>
          <w:tcPr>
            <w:tcW w:w="879" w:type="dxa"/>
            <w:vAlign w:val="center"/>
          </w:tcPr>
          <w:p w14:paraId="23C0770A" w14:textId="400C3DE1" w:rsidR="00F01C20" w:rsidRDefault="00F01C20" w:rsidP="00F01C20">
            <w:pPr>
              <w:jc w:val="center"/>
              <w:rPr>
                <w:sz w:val="22"/>
                <w:szCs w:val="22"/>
              </w:rPr>
            </w:pPr>
            <w:r>
              <w:rPr>
                <w:sz w:val="22"/>
                <w:szCs w:val="22"/>
              </w:rPr>
              <w:t>-</w:t>
            </w:r>
          </w:p>
        </w:tc>
      </w:tr>
    </w:tbl>
    <w:p w14:paraId="123263CC" w14:textId="77777777" w:rsidR="003A0EE1" w:rsidRPr="003A0EE1" w:rsidRDefault="003A0EE1" w:rsidP="003A0EE1">
      <w:pPr>
        <w:widowControl w:val="0"/>
        <w:shd w:val="clear" w:color="auto" w:fill="FFFFFF"/>
        <w:tabs>
          <w:tab w:val="left" w:pos="1094"/>
          <w:tab w:val="left" w:pos="10464"/>
        </w:tabs>
        <w:suppressAutoHyphens w:val="0"/>
        <w:autoSpaceDE w:val="0"/>
        <w:autoSpaceDN w:val="0"/>
        <w:adjustRightInd w:val="0"/>
        <w:spacing w:line="360" w:lineRule="auto"/>
        <w:ind w:firstLine="709"/>
        <w:jc w:val="both"/>
        <w:rPr>
          <w:lang w:eastAsia="ru-RU"/>
        </w:rPr>
      </w:pPr>
    </w:p>
    <w:p w14:paraId="7B3DA8EB" w14:textId="0448A2EC" w:rsidR="00F01C20" w:rsidRPr="00F01B36" w:rsidRDefault="003A0EE1" w:rsidP="00C640BE">
      <w:pPr>
        <w:spacing w:line="276" w:lineRule="auto"/>
        <w:ind w:firstLine="284"/>
        <w:rPr>
          <w:b/>
        </w:rPr>
      </w:pPr>
      <w:r w:rsidRPr="003A0EE1">
        <w:rPr>
          <w:lang w:eastAsia="ru-RU"/>
        </w:rPr>
        <w:t xml:space="preserve">Таблица </w:t>
      </w:r>
      <w:r w:rsidR="00744E6B">
        <w:rPr>
          <w:lang w:eastAsia="ru-RU"/>
        </w:rPr>
        <w:t>1.</w:t>
      </w:r>
      <w:r w:rsidR="00F01C20">
        <w:rPr>
          <w:lang w:eastAsia="ru-RU"/>
        </w:rPr>
        <w:t>3</w:t>
      </w:r>
      <w:r w:rsidRPr="003A0EE1">
        <w:rPr>
          <w:lang w:eastAsia="ru-RU"/>
        </w:rPr>
        <w:t xml:space="preserve">. Таксационное описание </w:t>
      </w:r>
      <w:r w:rsidR="00F01C20" w:rsidRPr="00F01C20">
        <w:rPr>
          <w:bCs/>
        </w:rPr>
        <w:t>проектируемого лесного участка</w:t>
      </w:r>
    </w:p>
    <w:tbl>
      <w:tblPr>
        <w:tblStyle w:val="afff4"/>
        <w:tblW w:w="9782" w:type="dxa"/>
        <w:tblInd w:w="-289" w:type="dxa"/>
        <w:tblLayout w:type="fixed"/>
        <w:tblLook w:val="04A0" w:firstRow="1" w:lastRow="0" w:firstColumn="1" w:lastColumn="0" w:noHBand="0" w:noVBand="1"/>
      </w:tblPr>
      <w:tblGrid>
        <w:gridCol w:w="1702"/>
        <w:gridCol w:w="1559"/>
        <w:gridCol w:w="1418"/>
        <w:gridCol w:w="708"/>
        <w:gridCol w:w="709"/>
        <w:gridCol w:w="992"/>
        <w:gridCol w:w="964"/>
        <w:gridCol w:w="879"/>
        <w:gridCol w:w="851"/>
      </w:tblGrid>
      <w:tr w:rsidR="00F01C20" w:rsidRPr="00F01B36" w14:paraId="1E080C4C" w14:textId="77777777" w:rsidTr="00F01C20">
        <w:tc>
          <w:tcPr>
            <w:tcW w:w="1702" w:type="dxa"/>
            <w:vMerge w:val="restart"/>
          </w:tcPr>
          <w:p w14:paraId="0ED95032" w14:textId="77777777" w:rsidR="00F01C20" w:rsidRPr="008E10E9" w:rsidRDefault="00F01C20" w:rsidP="00F96BB9">
            <w:pPr>
              <w:jc w:val="center"/>
              <w:rPr>
                <w:sz w:val="22"/>
                <w:szCs w:val="22"/>
              </w:rPr>
            </w:pPr>
            <w:r w:rsidRPr="008E10E9">
              <w:rPr>
                <w:sz w:val="22"/>
                <w:szCs w:val="22"/>
              </w:rPr>
              <w:t>Целевое назначение лесов</w:t>
            </w:r>
          </w:p>
        </w:tc>
        <w:tc>
          <w:tcPr>
            <w:tcW w:w="1559" w:type="dxa"/>
            <w:vMerge w:val="restart"/>
          </w:tcPr>
          <w:p w14:paraId="41E64EC1" w14:textId="77777777" w:rsidR="00F01C20" w:rsidRPr="008E10E9" w:rsidRDefault="00F01C20" w:rsidP="00F96BB9">
            <w:pPr>
              <w:jc w:val="center"/>
              <w:rPr>
                <w:sz w:val="22"/>
                <w:szCs w:val="22"/>
              </w:rPr>
            </w:pPr>
            <w:r w:rsidRPr="008E10E9">
              <w:rPr>
                <w:sz w:val="22"/>
                <w:szCs w:val="22"/>
              </w:rPr>
              <w:t>Хозяйство, преобладающая порода</w:t>
            </w:r>
          </w:p>
        </w:tc>
        <w:tc>
          <w:tcPr>
            <w:tcW w:w="1418" w:type="dxa"/>
            <w:vMerge w:val="restart"/>
          </w:tcPr>
          <w:p w14:paraId="3B680B9E" w14:textId="77777777" w:rsidR="00F01C20" w:rsidRPr="008E10E9" w:rsidRDefault="00F01C20" w:rsidP="00F96BB9">
            <w:pPr>
              <w:jc w:val="center"/>
              <w:rPr>
                <w:sz w:val="22"/>
                <w:szCs w:val="22"/>
              </w:rPr>
            </w:pPr>
            <w:r w:rsidRPr="008E10E9">
              <w:rPr>
                <w:sz w:val="22"/>
                <w:szCs w:val="22"/>
              </w:rPr>
              <w:t>Состав насаждения</w:t>
            </w:r>
          </w:p>
        </w:tc>
        <w:tc>
          <w:tcPr>
            <w:tcW w:w="708" w:type="dxa"/>
            <w:vMerge w:val="restart"/>
          </w:tcPr>
          <w:p w14:paraId="21928D82" w14:textId="77777777" w:rsidR="00F01C20" w:rsidRPr="008E10E9" w:rsidRDefault="00F01C20" w:rsidP="00F96BB9">
            <w:pPr>
              <w:jc w:val="center"/>
              <w:rPr>
                <w:sz w:val="22"/>
                <w:szCs w:val="22"/>
              </w:rPr>
            </w:pPr>
            <w:r w:rsidRPr="008E10E9">
              <w:rPr>
                <w:sz w:val="22"/>
                <w:szCs w:val="22"/>
              </w:rPr>
              <w:t>Возраст</w:t>
            </w:r>
          </w:p>
        </w:tc>
        <w:tc>
          <w:tcPr>
            <w:tcW w:w="709" w:type="dxa"/>
            <w:vMerge w:val="restart"/>
          </w:tcPr>
          <w:p w14:paraId="0E4B774A" w14:textId="77777777" w:rsidR="00F01C20" w:rsidRPr="008E10E9" w:rsidRDefault="00F01C20" w:rsidP="00F96BB9">
            <w:pPr>
              <w:jc w:val="center"/>
              <w:rPr>
                <w:sz w:val="22"/>
                <w:szCs w:val="22"/>
              </w:rPr>
            </w:pPr>
            <w:r w:rsidRPr="008E10E9">
              <w:rPr>
                <w:sz w:val="22"/>
                <w:szCs w:val="22"/>
              </w:rPr>
              <w:t>Бонитет</w:t>
            </w:r>
          </w:p>
        </w:tc>
        <w:tc>
          <w:tcPr>
            <w:tcW w:w="992" w:type="dxa"/>
            <w:vMerge w:val="restart"/>
          </w:tcPr>
          <w:p w14:paraId="002C1B2B" w14:textId="77777777" w:rsidR="00F01C20" w:rsidRPr="008E10E9" w:rsidRDefault="00F01C20" w:rsidP="00F96BB9">
            <w:pPr>
              <w:jc w:val="center"/>
              <w:rPr>
                <w:sz w:val="22"/>
                <w:szCs w:val="22"/>
              </w:rPr>
            </w:pPr>
            <w:r w:rsidRPr="008E10E9">
              <w:rPr>
                <w:sz w:val="22"/>
                <w:szCs w:val="22"/>
              </w:rPr>
              <w:t>Полнота</w:t>
            </w:r>
          </w:p>
        </w:tc>
        <w:tc>
          <w:tcPr>
            <w:tcW w:w="2694" w:type="dxa"/>
            <w:gridSpan w:val="3"/>
          </w:tcPr>
          <w:p w14:paraId="371AE676" w14:textId="77777777" w:rsidR="00F01C20" w:rsidRPr="008E10E9" w:rsidRDefault="00F01C20" w:rsidP="00F96BB9">
            <w:pPr>
              <w:jc w:val="center"/>
              <w:rPr>
                <w:sz w:val="22"/>
                <w:szCs w:val="22"/>
              </w:rPr>
            </w:pPr>
            <w:r w:rsidRPr="008E10E9">
              <w:rPr>
                <w:sz w:val="22"/>
                <w:szCs w:val="22"/>
              </w:rPr>
              <w:t>Средний запас древесины (</w:t>
            </w:r>
            <w:proofErr w:type="spellStart"/>
            <w:proofErr w:type="gramStart"/>
            <w:r w:rsidRPr="008E10E9">
              <w:rPr>
                <w:sz w:val="22"/>
                <w:szCs w:val="22"/>
              </w:rPr>
              <w:t>куб.м</w:t>
            </w:r>
            <w:proofErr w:type="spellEnd"/>
            <w:proofErr w:type="gramEnd"/>
            <w:r w:rsidRPr="008E10E9">
              <w:rPr>
                <w:sz w:val="22"/>
                <w:szCs w:val="22"/>
              </w:rPr>
              <w:t>/га)</w:t>
            </w:r>
          </w:p>
        </w:tc>
      </w:tr>
      <w:tr w:rsidR="00F01C20" w:rsidRPr="00F01B36" w14:paraId="510731A7" w14:textId="77777777" w:rsidTr="00F01C20">
        <w:tc>
          <w:tcPr>
            <w:tcW w:w="1702" w:type="dxa"/>
            <w:vMerge/>
          </w:tcPr>
          <w:p w14:paraId="35CC6FCA" w14:textId="77777777" w:rsidR="00F01C20" w:rsidRPr="008E10E9" w:rsidRDefault="00F01C20" w:rsidP="00F96BB9">
            <w:pPr>
              <w:jc w:val="center"/>
              <w:rPr>
                <w:sz w:val="22"/>
                <w:szCs w:val="22"/>
              </w:rPr>
            </w:pPr>
          </w:p>
        </w:tc>
        <w:tc>
          <w:tcPr>
            <w:tcW w:w="1559" w:type="dxa"/>
            <w:vMerge/>
          </w:tcPr>
          <w:p w14:paraId="7EE96A5A" w14:textId="77777777" w:rsidR="00F01C20" w:rsidRPr="008E10E9" w:rsidRDefault="00F01C20" w:rsidP="00F96BB9">
            <w:pPr>
              <w:jc w:val="center"/>
              <w:rPr>
                <w:sz w:val="22"/>
                <w:szCs w:val="22"/>
              </w:rPr>
            </w:pPr>
          </w:p>
        </w:tc>
        <w:tc>
          <w:tcPr>
            <w:tcW w:w="1418" w:type="dxa"/>
            <w:vMerge/>
          </w:tcPr>
          <w:p w14:paraId="5BA1F3F5" w14:textId="77777777" w:rsidR="00F01C20" w:rsidRPr="008E10E9" w:rsidRDefault="00F01C20" w:rsidP="00F96BB9">
            <w:pPr>
              <w:jc w:val="center"/>
              <w:rPr>
                <w:sz w:val="22"/>
                <w:szCs w:val="22"/>
              </w:rPr>
            </w:pPr>
          </w:p>
        </w:tc>
        <w:tc>
          <w:tcPr>
            <w:tcW w:w="708" w:type="dxa"/>
            <w:vMerge/>
          </w:tcPr>
          <w:p w14:paraId="6F18E22E" w14:textId="77777777" w:rsidR="00F01C20" w:rsidRPr="008E10E9" w:rsidRDefault="00F01C20" w:rsidP="00F96BB9">
            <w:pPr>
              <w:jc w:val="center"/>
              <w:rPr>
                <w:sz w:val="22"/>
                <w:szCs w:val="22"/>
              </w:rPr>
            </w:pPr>
          </w:p>
        </w:tc>
        <w:tc>
          <w:tcPr>
            <w:tcW w:w="709" w:type="dxa"/>
            <w:vMerge/>
          </w:tcPr>
          <w:p w14:paraId="28A9F94C" w14:textId="77777777" w:rsidR="00F01C20" w:rsidRPr="008E10E9" w:rsidRDefault="00F01C20" w:rsidP="00F96BB9">
            <w:pPr>
              <w:jc w:val="center"/>
              <w:rPr>
                <w:sz w:val="22"/>
                <w:szCs w:val="22"/>
              </w:rPr>
            </w:pPr>
          </w:p>
        </w:tc>
        <w:tc>
          <w:tcPr>
            <w:tcW w:w="992" w:type="dxa"/>
            <w:vMerge/>
          </w:tcPr>
          <w:p w14:paraId="1BCD9262" w14:textId="77777777" w:rsidR="00F01C20" w:rsidRPr="008E10E9" w:rsidRDefault="00F01C20" w:rsidP="00F96BB9">
            <w:pPr>
              <w:jc w:val="center"/>
              <w:rPr>
                <w:sz w:val="22"/>
                <w:szCs w:val="22"/>
              </w:rPr>
            </w:pPr>
          </w:p>
        </w:tc>
        <w:tc>
          <w:tcPr>
            <w:tcW w:w="964" w:type="dxa"/>
          </w:tcPr>
          <w:p w14:paraId="38756ECD" w14:textId="77777777" w:rsidR="00F01C20" w:rsidRPr="008E10E9" w:rsidRDefault="00F01C20" w:rsidP="00F96BB9">
            <w:pPr>
              <w:jc w:val="center"/>
              <w:rPr>
                <w:sz w:val="22"/>
                <w:szCs w:val="22"/>
              </w:rPr>
            </w:pPr>
            <w:r w:rsidRPr="008E10E9">
              <w:rPr>
                <w:sz w:val="22"/>
                <w:szCs w:val="22"/>
              </w:rPr>
              <w:t>средневозрастные</w:t>
            </w:r>
          </w:p>
        </w:tc>
        <w:tc>
          <w:tcPr>
            <w:tcW w:w="879" w:type="dxa"/>
          </w:tcPr>
          <w:p w14:paraId="0C2886F7" w14:textId="77777777" w:rsidR="00F01C20" w:rsidRPr="008E10E9" w:rsidRDefault="00F01C20" w:rsidP="00F96BB9">
            <w:pPr>
              <w:jc w:val="center"/>
              <w:rPr>
                <w:sz w:val="22"/>
                <w:szCs w:val="22"/>
              </w:rPr>
            </w:pPr>
            <w:r w:rsidRPr="008E10E9">
              <w:rPr>
                <w:sz w:val="22"/>
                <w:szCs w:val="22"/>
              </w:rPr>
              <w:t>приспевающие</w:t>
            </w:r>
          </w:p>
        </w:tc>
        <w:tc>
          <w:tcPr>
            <w:tcW w:w="851" w:type="dxa"/>
          </w:tcPr>
          <w:p w14:paraId="09CE7911" w14:textId="77777777" w:rsidR="00F01C20" w:rsidRPr="008E10E9" w:rsidRDefault="00F01C20" w:rsidP="00F96BB9">
            <w:pPr>
              <w:jc w:val="center"/>
              <w:rPr>
                <w:sz w:val="22"/>
                <w:szCs w:val="22"/>
              </w:rPr>
            </w:pPr>
            <w:r w:rsidRPr="008E10E9">
              <w:rPr>
                <w:sz w:val="22"/>
                <w:szCs w:val="22"/>
              </w:rPr>
              <w:t>спелые и перестойные</w:t>
            </w:r>
          </w:p>
        </w:tc>
      </w:tr>
      <w:tr w:rsidR="00F01C20" w:rsidRPr="00F01B36" w14:paraId="73B48016" w14:textId="77777777" w:rsidTr="00F01C20">
        <w:tc>
          <w:tcPr>
            <w:tcW w:w="1702" w:type="dxa"/>
            <w:vAlign w:val="center"/>
          </w:tcPr>
          <w:p w14:paraId="1C08C184" w14:textId="77777777" w:rsidR="00F01C20" w:rsidRPr="008E10E9" w:rsidRDefault="00F01C20" w:rsidP="00F96BB9">
            <w:pPr>
              <w:jc w:val="center"/>
              <w:rPr>
                <w:sz w:val="22"/>
                <w:szCs w:val="22"/>
              </w:rPr>
            </w:pPr>
            <w:r w:rsidRPr="008E10E9">
              <w:rPr>
                <w:sz w:val="22"/>
                <w:szCs w:val="22"/>
              </w:rPr>
              <w:t>Защитные леса</w:t>
            </w:r>
          </w:p>
        </w:tc>
        <w:tc>
          <w:tcPr>
            <w:tcW w:w="1559" w:type="dxa"/>
            <w:vAlign w:val="center"/>
          </w:tcPr>
          <w:p w14:paraId="16F4A35F" w14:textId="41DD7C7E" w:rsidR="00F01C20" w:rsidRPr="008E10E9" w:rsidRDefault="00F01C20" w:rsidP="00F96BB9">
            <w:pPr>
              <w:jc w:val="center"/>
              <w:rPr>
                <w:sz w:val="22"/>
                <w:szCs w:val="22"/>
              </w:rPr>
            </w:pPr>
            <w:r>
              <w:rPr>
                <w:sz w:val="22"/>
                <w:szCs w:val="22"/>
              </w:rPr>
              <w:t>Хвойные</w:t>
            </w:r>
            <w:r w:rsidRPr="008E10E9">
              <w:rPr>
                <w:sz w:val="22"/>
                <w:szCs w:val="22"/>
              </w:rPr>
              <w:t xml:space="preserve"> (</w:t>
            </w:r>
            <w:r>
              <w:rPr>
                <w:sz w:val="22"/>
                <w:szCs w:val="22"/>
              </w:rPr>
              <w:t>Сосна</w:t>
            </w:r>
            <w:r w:rsidRPr="008E10E9">
              <w:rPr>
                <w:sz w:val="22"/>
                <w:szCs w:val="22"/>
              </w:rPr>
              <w:t>)</w:t>
            </w:r>
          </w:p>
        </w:tc>
        <w:tc>
          <w:tcPr>
            <w:tcW w:w="1418" w:type="dxa"/>
            <w:vAlign w:val="center"/>
          </w:tcPr>
          <w:p w14:paraId="422C32C0" w14:textId="2C9F61F9" w:rsidR="00F01C20" w:rsidRPr="008E10E9" w:rsidRDefault="00F01C20" w:rsidP="00F96BB9">
            <w:pPr>
              <w:jc w:val="center"/>
              <w:rPr>
                <w:sz w:val="22"/>
                <w:szCs w:val="22"/>
              </w:rPr>
            </w:pPr>
            <w:r>
              <w:rPr>
                <w:sz w:val="22"/>
                <w:szCs w:val="22"/>
              </w:rPr>
              <w:t>10С</w:t>
            </w:r>
          </w:p>
        </w:tc>
        <w:tc>
          <w:tcPr>
            <w:tcW w:w="708" w:type="dxa"/>
            <w:vAlign w:val="center"/>
          </w:tcPr>
          <w:p w14:paraId="34A3D547" w14:textId="4451EEB4" w:rsidR="00F01C20" w:rsidRPr="008E10E9" w:rsidRDefault="00F01C20" w:rsidP="00F96BB9">
            <w:pPr>
              <w:jc w:val="center"/>
              <w:rPr>
                <w:sz w:val="22"/>
                <w:szCs w:val="22"/>
              </w:rPr>
            </w:pPr>
            <w:r>
              <w:rPr>
                <w:sz w:val="22"/>
                <w:szCs w:val="22"/>
              </w:rPr>
              <w:t>40</w:t>
            </w:r>
          </w:p>
        </w:tc>
        <w:tc>
          <w:tcPr>
            <w:tcW w:w="709" w:type="dxa"/>
            <w:vAlign w:val="center"/>
          </w:tcPr>
          <w:p w14:paraId="0C39E35B" w14:textId="280C159F" w:rsidR="00F01C20" w:rsidRPr="008E10E9" w:rsidRDefault="00F01C20" w:rsidP="00F96BB9">
            <w:pPr>
              <w:jc w:val="center"/>
              <w:rPr>
                <w:sz w:val="22"/>
                <w:szCs w:val="22"/>
              </w:rPr>
            </w:pPr>
            <w:r>
              <w:rPr>
                <w:sz w:val="22"/>
                <w:szCs w:val="22"/>
              </w:rPr>
              <w:t>1</w:t>
            </w:r>
          </w:p>
        </w:tc>
        <w:tc>
          <w:tcPr>
            <w:tcW w:w="992" w:type="dxa"/>
            <w:vAlign w:val="center"/>
          </w:tcPr>
          <w:p w14:paraId="23D3D661" w14:textId="2CDFDF7F" w:rsidR="00F01C20" w:rsidRPr="008E10E9" w:rsidRDefault="00F01C20" w:rsidP="00F96BB9">
            <w:pPr>
              <w:jc w:val="center"/>
              <w:rPr>
                <w:sz w:val="22"/>
                <w:szCs w:val="22"/>
              </w:rPr>
            </w:pPr>
            <w:r w:rsidRPr="008E10E9">
              <w:rPr>
                <w:sz w:val="22"/>
                <w:szCs w:val="22"/>
              </w:rPr>
              <w:t>0,</w:t>
            </w:r>
            <w:r>
              <w:rPr>
                <w:sz w:val="22"/>
                <w:szCs w:val="22"/>
              </w:rPr>
              <w:t>5</w:t>
            </w:r>
          </w:p>
        </w:tc>
        <w:tc>
          <w:tcPr>
            <w:tcW w:w="964" w:type="dxa"/>
            <w:vAlign w:val="center"/>
          </w:tcPr>
          <w:p w14:paraId="10D4032F" w14:textId="39061778" w:rsidR="00F01C20" w:rsidRPr="008E10E9" w:rsidRDefault="00F01C20" w:rsidP="00F96BB9">
            <w:pPr>
              <w:jc w:val="center"/>
              <w:rPr>
                <w:sz w:val="22"/>
                <w:szCs w:val="22"/>
              </w:rPr>
            </w:pPr>
            <w:r>
              <w:rPr>
                <w:sz w:val="22"/>
                <w:szCs w:val="22"/>
              </w:rPr>
              <w:t>130</w:t>
            </w:r>
          </w:p>
        </w:tc>
        <w:tc>
          <w:tcPr>
            <w:tcW w:w="879" w:type="dxa"/>
            <w:vAlign w:val="center"/>
          </w:tcPr>
          <w:p w14:paraId="308AE18A" w14:textId="77777777" w:rsidR="00F01C20" w:rsidRPr="008E10E9" w:rsidRDefault="00F01C20" w:rsidP="00F96BB9">
            <w:pPr>
              <w:jc w:val="center"/>
              <w:rPr>
                <w:sz w:val="22"/>
                <w:szCs w:val="22"/>
              </w:rPr>
            </w:pPr>
            <w:r>
              <w:rPr>
                <w:sz w:val="22"/>
                <w:szCs w:val="22"/>
              </w:rPr>
              <w:t>-</w:t>
            </w:r>
          </w:p>
        </w:tc>
        <w:tc>
          <w:tcPr>
            <w:tcW w:w="851" w:type="dxa"/>
            <w:vAlign w:val="center"/>
          </w:tcPr>
          <w:p w14:paraId="5AFB3F33" w14:textId="77777777" w:rsidR="00F01C20" w:rsidRPr="008E10E9" w:rsidRDefault="00F01C20" w:rsidP="00F96BB9">
            <w:pPr>
              <w:jc w:val="center"/>
              <w:rPr>
                <w:sz w:val="22"/>
                <w:szCs w:val="22"/>
              </w:rPr>
            </w:pPr>
            <w:r>
              <w:rPr>
                <w:sz w:val="22"/>
                <w:szCs w:val="22"/>
              </w:rPr>
              <w:t>-</w:t>
            </w:r>
          </w:p>
        </w:tc>
      </w:tr>
      <w:tr w:rsidR="00F01C20" w:rsidRPr="00F01B36" w14:paraId="69466821" w14:textId="77777777" w:rsidTr="00F01C20">
        <w:tc>
          <w:tcPr>
            <w:tcW w:w="1702" w:type="dxa"/>
            <w:vAlign w:val="center"/>
          </w:tcPr>
          <w:p w14:paraId="6EA2AFCB" w14:textId="77777777" w:rsidR="00F01C20" w:rsidRPr="008E10E9" w:rsidRDefault="00F01C20" w:rsidP="00F96BB9">
            <w:pPr>
              <w:jc w:val="center"/>
              <w:rPr>
                <w:sz w:val="22"/>
                <w:szCs w:val="22"/>
              </w:rPr>
            </w:pPr>
            <w:r w:rsidRPr="008E10E9">
              <w:rPr>
                <w:sz w:val="22"/>
                <w:szCs w:val="22"/>
              </w:rPr>
              <w:t>Защитные леса</w:t>
            </w:r>
          </w:p>
        </w:tc>
        <w:tc>
          <w:tcPr>
            <w:tcW w:w="1559" w:type="dxa"/>
            <w:vAlign w:val="center"/>
          </w:tcPr>
          <w:p w14:paraId="723EFCD9" w14:textId="5153F869" w:rsidR="00F01C20" w:rsidRPr="008E10E9" w:rsidRDefault="00F01C20" w:rsidP="00F96BB9">
            <w:pPr>
              <w:jc w:val="center"/>
              <w:rPr>
                <w:sz w:val="22"/>
                <w:szCs w:val="22"/>
              </w:rPr>
            </w:pPr>
            <w:r>
              <w:rPr>
                <w:sz w:val="22"/>
                <w:szCs w:val="22"/>
              </w:rPr>
              <w:t>Твердолиственные</w:t>
            </w:r>
            <w:r w:rsidRPr="008E10E9">
              <w:rPr>
                <w:sz w:val="22"/>
                <w:szCs w:val="22"/>
              </w:rPr>
              <w:t xml:space="preserve"> (</w:t>
            </w:r>
            <w:r>
              <w:rPr>
                <w:sz w:val="22"/>
                <w:szCs w:val="22"/>
              </w:rPr>
              <w:t>Клен</w:t>
            </w:r>
            <w:r w:rsidRPr="008E10E9">
              <w:rPr>
                <w:sz w:val="22"/>
                <w:szCs w:val="22"/>
              </w:rPr>
              <w:t>)</w:t>
            </w:r>
          </w:p>
        </w:tc>
        <w:tc>
          <w:tcPr>
            <w:tcW w:w="1418" w:type="dxa"/>
            <w:vAlign w:val="center"/>
          </w:tcPr>
          <w:p w14:paraId="757705A4" w14:textId="05C02A8D" w:rsidR="00F01C20" w:rsidRPr="008E10E9" w:rsidRDefault="00F01C20" w:rsidP="00F96BB9">
            <w:pPr>
              <w:jc w:val="center"/>
              <w:rPr>
                <w:sz w:val="22"/>
                <w:szCs w:val="22"/>
              </w:rPr>
            </w:pPr>
            <w:r w:rsidRPr="00F839DC">
              <w:rPr>
                <w:sz w:val="22"/>
                <w:szCs w:val="22"/>
              </w:rPr>
              <w:t>5Кл2Дн2Лп1Б</w:t>
            </w:r>
          </w:p>
        </w:tc>
        <w:tc>
          <w:tcPr>
            <w:tcW w:w="708" w:type="dxa"/>
            <w:vAlign w:val="center"/>
          </w:tcPr>
          <w:p w14:paraId="72206BAC" w14:textId="2DEFA0FC" w:rsidR="00F01C20" w:rsidRPr="008E10E9" w:rsidRDefault="00F01C20" w:rsidP="00F96BB9">
            <w:pPr>
              <w:jc w:val="center"/>
              <w:rPr>
                <w:sz w:val="22"/>
                <w:szCs w:val="22"/>
              </w:rPr>
            </w:pPr>
            <w:r>
              <w:rPr>
                <w:sz w:val="22"/>
                <w:szCs w:val="22"/>
              </w:rPr>
              <w:t>75</w:t>
            </w:r>
          </w:p>
        </w:tc>
        <w:tc>
          <w:tcPr>
            <w:tcW w:w="709" w:type="dxa"/>
            <w:vAlign w:val="center"/>
          </w:tcPr>
          <w:p w14:paraId="60CF9281" w14:textId="55ED7E86" w:rsidR="00F01C20" w:rsidRPr="008E10E9" w:rsidRDefault="00F01C20" w:rsidP="00F96BB9">
            <w:pPr>
              <w:jc w:val="center"/>
              <w:rPr>
                <w:sz w:val="22"/>
                <w:szCs w:val="22"/>
              </w:rPr>
            </w:pPr>
            <w:r>
              <w:rPr>
                <w:sz w:val="22"/>
                <w:szCs w:val="22"/>
              </w:rPr>
              <w:t>3</w:t>
            </w:r>
          </w:p>
        </w:tc>
        <w:tc>
          <w:tcPr>
            <w:tcW w:w="992" w:type="dxa"/>
            <w:vAlign w:val="center"/>
          </w:tcPr>
          <w:p w14:paraId="163443CB" w14:textId="76A410ED" w:rsidR="00F01C20" w:rsidRPr="008E10E9" w:rsidRDefault="00F01C20" w:rsidP="00F96BB9">
            <w:pPr>
              <w:jc w:val="center"/>
              <w:rPr>
                <w:sz w:val="22"/>
                <w:szCs w:val="22"/>
              </w:rPr>
            </w:pPr>
            <w:r w:rsidRPr="008E10E9">
              <w:rPr>
                <w:sz w:val="22"/>
                <w:szCs w:val="22"/>
              </w:rPr>
              <w:t>0,</w:t>
            </w:r>
            <w:r>
              <w:rPr>
                <w:sz w:val="22"/>
                <w:szCs w:val="22"/>
              </w:rPr>
              <w:t>6</w:t>
            </w:r>
          </w:p>
        </w:tc>
        <w:tc>
          <w:tcPr>
            <w:tcW w:w="964" w:type="dxa"/>
            <w:vAlign w:val="center"/>
          </w:tcPr>
          <w:p w14:paraId="6E198FEB" w14:textId="77777777" w:rsidR="00F01C20" w:rsidRPr="008E10E9" w:rsidRDefault="00F01C20" w:rsidP="00F96BB9">
            <w:pPr>
              <w:jc w:val="center"/>
              <w:rPr>
                <w:sz w:val="22"/>
                <w:szCs w:val="22"/>
              </w:rPr>
            </w:pPr>
            <w:r>
              <w:rPr>
                <w:sz w:val="22"/>
                <w:szCs w:val="22"/>
              </w:rPr>
              <w:t>-</w:t>
            </w:r>
          </w:p>
        </w:tc>
        <w:tc>
          <w:tcPr>
            <w:tcW w:w="879" w:type="dxa"/>
            <w:vAlign w:val="center"/>
          </w:tcPr>
          <w:p w14:paraId="65B32E05" w14:textId="67926AF0" w:rsidR="00F01C20" w:rsidRPr="008E10E9" w:rsidRDefault="00F01C20" w:rsidP="00F96BB9">
            <w:pPr>
              <w:jc w:val="center"/>
              <w:rPr>
                <w:sz w:val="22"/>
                <w:szCs w:val="22"/>
              </w:rPr>
            </w:pPr>
            <w:r>
              <w:rPr>
                <w:sz w:val="22"/>
                <w:szCs w:val="22"/>
              </w:rPr>
              <w:t>-</w:t>
            </w:r>
          </w:p>
        </w:tc>
        <w:tc>
          <w:tcPr>
            <w:tcW w:w="851" w:type="dxa"/>
            <w:vAlign w:val="center"/>
          </w:tcPr>
          <w:p w14:paraId="25F95534" w14:textId="35762845" w:rsidR="00F01C20" w:rsidRPr="008E10E9" w:rsidRDefault="00F01C20" w:rsidP="00F96BB9">
            <w:pPr>
              <w:jc w:val="center"/>
              <w:rPr>
                <w:sz w:val="22"/>
                <w:szCs w:val="22"/>
              </w:rPr>
            </w:pPr>
            <w:r>
              <w:rPr>
                <w:sz w:val="22"/>
                <w:szCs w:val="22"/>
              </w:rPr>
              <w:t>180</w:t>
            </w:r>
          </w:p>
        </w:tc>
      </w:tr>
      <w:tr w:rsidR="00F01C20" w:rsidRPr="00F01B36" w14:paraId="134E501D" w14:textId="77777777" w:rsidTr="00F01C20">
        <w:tc>
          <w:tcPr>
            <w:tcW w:w="1702" w:type="dxa"/>
            <w:vAlign w:val="center"/>
          </w:tcPr>
          <w:p w14:paraId="4D15BBB0" w14:textId="77777777" w:rsidR="00F01C20" w:rsidRPr="008E10E9" w:rsidRDefault="00F01C20" w:rsidP="00F96BB9">
            <w:pPr>
              <w:jc w:val="center"/>
              <w:rPr>
                <w:sz w:val="22"/>
                <w:szCs w:val="22"/>
              </w:rPr>
            </w:pPr>
            <w:r w:rsidRPr="008E10E9">
              <w:rPr>
                <w:sz w:val="22"/>
                <w:szCs w:val="22"/>
              </w:rPr>
              <w:t>Защитные леса</w:t>
            </w:r>
          </w:p>
        </w:tc>
        <w:tc>
          <w:tcPr>
            <w:tcW w:w="1559" w:type="dxa"/>
            <w:vAlign w:val="center"/>
          </w:tcPr>
          <w:p w14:paraId="55CE38E3" w14:textId="514F107E" w:rsidR="00F01C20" w:rsidRPr="008E10E9" w:rsidRDefault="00F01C20" w:rsidP="00F96BB9">
            <w:pPr>
              <w:jc w:val="center"/>
              <w:rPr>
                <w:sz w:val="22"/>
                <w:szCs w:val="22"/>
              </w:rPr>
            </w:pPr>
            <w:r>
              <w:rPr>
                <w:sz w:val="22"/>
                <w:szCs w:val="22"/>
              </w:rPr>
              <w:t>Мягколиственные</w:t>
            </w:r>
            <w:r w:rsidRPr="008E10E9">
              <w:rPr>
                <w:sz w:val="22"/>
                <w:szCs w:val="22"/>
              </w:rPr>
              <w:t xml:space="preserve"> (</w:t>
            </w:r>
            <w:r>
              <w:rPr>
                <w:sz w:val="22"/>
                <w:szCs w:val="22"/>
              </w:rPr>
              <w:t>Береза</w:t>
            </w:r>
            <w:r w:rsidRPr="008E10E9">
              <w:rPr>
                <w:sz w:val="22"/>
                <w:szCs w:val="22"/>
              </w:rPr>
              <w:t>)</w:t>
            </w:r>
          </w:p>
        </w:tc>
        <w:tc>
          <w:tcPr>
            <w:tcW w:w="1418" w:type="dxa"/>
            <w:vAlign w:val="center"/>
          </w:tcPr>
          <w:p w14:paraId="63693028" w14:textId="7189A63B" w:rsidR="00F01C20" w:rsidRPr="008E10E9" w:rsidRDefault="00F01C20" w:rsidP="00F96BB9">
            <w:pPr>
              <w:jc w:val="center"/>
              <w:rPr>
                <w:sz w:val="22"/>
                <w:szCs w:val="22"/>
              </w:rPr>
            </w:pPr>
            <w:r>
              <w:rPr>
                <w:sz w:val="22"/>
                <w:szCs w:val="22"/>
              </w:rPr>
              <w:t>10Б</w:t>
            </w:r>
          </w:p>
        </w:tc>
        <w:tc>
          <w:tcPr>
            <w:tcW w:w="708" w:type="dxa"/>
            <w:vAlign w:val="center"/>
          </w:tcPr>
          <w:p w14:paraId="55696A9D" w14:textId="7FF15355" w:rsidR="00F01C20" w:rsidRPr="008E10E9" w:rsidRDefault="00F01C20" w:rsidP="00F96BB9">
            <w:pPr>
              <w:jc w:val="center"/>
              <w:rPr>
                <w:sz w:val="22"/>
                <w:szCs w:val="22"/>
              </w:rPr>
            </w:pPr>
            <w:r>
              <w:rPr>
                <w:sz w:val="22"/>
                <w:szCs w:val="22"/>
              </w:rPr>
              <w:t>54</w:t>
            </w:r>
          </w:p>
        </w:tc>
        <w:tc>
          <w:tcPr>
            <w:tcW w:w="709" w:type="dxa"/>
            <w:vAlign w:val="center"/>
          </w:tcPr>
          <w:p w14:paraId="482BDB15" w14:textId="49E95DD6" w:rsidR="00F01C20" w:rsidRPr="008E10E9" w:rsidRDefault="00F01C20" w:rsidP="00F96BB9">
            <w:pPr>
              <w:jc w:val="center"/>
              <w:rPr>
                <w:sz w:val="22"/>
                <w:szCs w:val="22"/>
              </w:rPr>
            </w:pPr>
            <w:r>
              <w:rPr>
                <w:sz w:val="22"/>
                <w:szCs w:val="22"/>
              </w:rPr>
              <w:t>1</w:t>
            </w:r>
          </w:p>
        </w:tc>
        <w:tc>
          <w:tcPr>
            <w:tcW w:w="992" w:type="dxa"/>
            <w:vAlign w:val="center"/>
          </w:tcPr>
          <w:p w14:paraId="55808A7F" w14:textId="2BAB4EEF" w:rsidR="00F01C20" w:rsidRPr="008E10E9" w:rsidRDefault="00F01C20" w:rsidP="00F96BB9">
            <w:pPr>
              <w:jc w:val="center"/>
              <w:rPr>
                <w:sz w:val="22"/>
                <w:szCs w:val="22"/>
              </w:rPr>
            </w:pPr>
            <w:r w:rsidRPr="008E10E9">
              <w:rPr>
                <w:sz w:val="22"/>
                <w:szCs w:val="22"/>
              </w:rPr>
              <w:t>0,</w:t>
            </w:r>
            <w:r>
              <w:rPr>
                <w:sz w:val="22"/>
                <w:szCs w:val="22"/>
              </w:rPr>
              <w:t>4</w:t>
            </w:r>
          </w:p>
        </w:tc>
        <w:tc>
          <w:tcPr>
            <w:tcW w:w="964" w:type="dxa"/>
            <w:vAlign w:val="center"/>
          </w:tcPr>
          <w:p w14:paraId="3F4E0A1F" w14:textId="77777777" w:rsidR="00F01C20" w:rsidRPr="008E10E9" w:rsidRDefault="00F01C20" w:rsidP="00F96BB9">
            <w:pPr>
              <w:jc w:val="center"/>
              <w:rPr>
                <w:sz w:val="22"/>
                <w:szCs w:val="22"/>
              </w:rPr>
            </w:pPr>
            <w:r>
              <w:rPr>
                <w:sz w:val="22"/>
                <w:szCs w:val="22"/>
              </w:rPr>
              <w:t>-</w:t>
            </w:r>
          </w:p>
        </w:tc>
        <w:tc>
          <w:tcPr>
            <w:tcW w:w="879" w:type="dxa"/>
            <w:vAlign w:val="center"/>
          </w:tcPr>
          <w:p w14:paraId="2FE714E4" w14:textId="38D67CCE" w:rsidR="00F01C20" w:rsidRPr="008E10E9" w:rsidRDefault="00F01C20" w:rsidP="00F96BB9">
            <w:pPr>
              <w:jc w:val="center"/>
              <w:rPr>
                <w:sz w:val="22"/>
                <w:szCs w:val="22"/>
              </w:rPr>
            </w:pPr>
            <w:r>
              <w:rPr>
                <w:sz w:val="22"/>
                <w:szCs w:val="22"/>
              </w:rPr>
              <w:t>-</w:t>
            </w:r>
          </w:p>
        </w:tc>
        <w:tc>
          <w:tcPr>
            <w:tcW w:w="851" w:type="dxa"/>
            <w:vAlign w:val="center"/>
          </w:tcPr>
          <w:p w14:paraId="4F192932" w14:textId="24F1E7A8" w:rsidR="00F01C20" w:rsidRPr="008E10E9" w:rsidRDefault="00F01C20" w:rsidP="00F96BB9">
            <w:pPr>
              <w:jc w:val="center"/>
              <w:rPr>
                <w:sz w:val="22"/>
                <w:szCs w:val="22"/>
              </w:rPr>
            </w:pPr>
            <w:r>
              <w:rPr>
                <w:sz w:val="22"/>
                <w:szCs w:val="22"/>
              </w:rPr>
              <w:t>90</w:t>
            </w:r>
          </w:p>
        </w:tc>
      </w:tr>
    </w:tbl>
    <w:p w14:paraId="67643401" w14:textId="77777777" w:rsidR="00F01C20" w:rsidRDefault="00F01C20" w:rsidP="00F01C20">
      <w:pPr>
        <w:spacing w:before="120" w:line="360" w:lineRule="auto"/>
        <w:ind w:left="-426" w:firstLine="710"/>
        <w:jc w:val="center"/>
        <w:rPr>
          <w:b/>
          <w:bCs/>
          <w:i/>
          <w:iCs/>
          <w:lang w:eastAsia="ru-RU"/>
        </w:rPr>
      </w:pPr>
    </w:p>
    <w:p w14:paraId="081D134E" w14:textId="02107582" w:rsidR="00F01C20" w:rsidRPr="00F839DC" w:rsidRDefault="00F01C20" w:rsidP="00F01C20">
      <w:pPr>
        <w:spacing w:before="120" w:line="360" w:lineRule="auto"/>
        <w:ind w:left="-426" w:firstLine="710"/>
        <w:jc w:val="center"/>
        <w:rPr>
          <w:b/>
          <w:bCs/>
          <w:i/>
          <w:iCs/>
          <w:lang w:eastAsia="ru-RU"/>
        </w:rPr>
      </w:pPr>
      <w:r w:rsidRPr="00F839DC">
        <w:rPr>
          <w:b/>
          <w:bCs/>
          <w:i/>
          <w:iCs/>
          <w:lang w:eastAsia="ru-RU"/>
        </w:rPr>
        <w:t>2.3.</w:t>
      </w:r>
      <w:r>
        <w:rPr>
          <w:b/>
          <w:bCs/>
          <w:i/>
          <w:iCs/>
          <w:lang w:eastAsia="ru-RU"/>
        </w:rPr>
        <w:t>2</w:t>
      </w:r>
      <w:r w:rsidRPr="00F839DC">
        <w:rPr>
          <w:b/>
          <w:bCs/>
          <w:i/>
          <w:iCs/>
          <w:lang w:eastAsia="ru-RU"/>
        </w:rPr>
        <w:t>. Сведения о лесном участке (</w:t>
      </w:r>
      <w:bookmarkStart w:id="4" w:name="_Hlk161124579"/>
      <w:r>
        <w:rPr>
          <w:b/>
          <w:bCs/>
          <w:i/>
          <w:iCs/>
          <w:lang w:eastAsia="ru-RU"/>
        </w:rPr>
        <w:t>временный</w:t>
      </w:r>
      <w:r w:rsidRPr="00F839DC">
        <w:rPr>
          <w:b/>
          <w:bCs/>
          <w:i/>
          <w:iCs/>
          <w:lang w:eastAsia="ru-RU"/>
        </w:rPr>
        <w:t xml:space="preserve"> </w:t>
      </w:r>
      <w:bookmarkEnd w:id="4"/>
      <w:r w:rsidRPr="00F839DC">
        <w:rPr>
          <w:b/>
          <w:bCs/>
          <w:i/>
          <w:iCs/>
          <w:lang w:eastAsia="ru-RU"/>
        </w:rPr>
        <w:t>отвод)</w:t>
      </w:r>
    </w:p>
    <w:p w14:paraId="5E7A5872" w14:textId="59A95D71" w:rsidR="00F01C20" w:rsidRPr="003A0EE1" w:rsidRDefault="00F01C20" w:rsidP="00F01C20">
      <w:pPr>
        <w:spacing w:line="360" w:lineRule="auto"/>
        <w:ind w:left="-426" w:firstLine="710"/>
        <w:jc w:val="both"/>
        <w:rPr>
          <w:lang w:eastAsia="ru-RU"/>
        </w:rPr>
      </w:pPr>
      <w:r w:rsidRPr="003A0EE1">
        <w:rPr>
          <w:lang w:eastAsia="ru-RU"/>
        </w:rPr>
        <w:t xml:space="preserve">По информации из акта натурного обследования </w:t>
      </w:r>
      <w:r>
        <w:rPr>
          <w:lang w:eastAsia="ru-RU"/>
        </w:rPr>
        <w:t>земельного участка из состава земель лесного фонда (</w:t>
      </w:r>
      <w:r w:rsidRPr="00F01C20">
        <w:rPr>
          <w:lang w:eastAsia="ru-RU"/>
        </w:rPr>
        <w:t xml:space="preserve">временный </w:t>
      </w:r>
      <w:r>
        <w:rPr>
          <w:lang w:eastAsia="ru-RU"/>
        </w:rPr>
        <w:t xml:space="preserve">отвод) от 02.02.2024г., </w:t>
      </w:r>
      <w:r w:rsidRPr="003A0EE1">
        <w:rPr>
          <w:lang w:eastAsia="ru-RU"/>
        </w:rPr>
        <w:t>можно выделить следующие сведения о лесном участке.</w:t>
      </w:r>
    </w:p>
    <w:p w14:paraId="16A007B3" w14:textId="77777777" w:rsidR="00F01C20" w:rsidRPr="003A0EE1" w:rsidRDefault="00F01C20" w:rsidP="00F01C20">
      <w:pPr>
        <w:spacing w:line="360" w:lineRule="auto"/>
        <w:ind w:left="-426" w:firstLine="710"/>
        <w:jc w:val="both"/>
        <w:rPr>
          <w:lang w:eastAsia="ru-RU"/>
        </w:rPr>
      </w:pPr>
      <w:r w:rsidRPr="003A0EE1">
        <w:rPr>
          <w:i/>
          <w:lang w:eastAsia="ru-RU"/>
        </w:rPr>
        <w:t xml:space="preserve">Правообладатель: </w:t>
      </w:r>
      <w:r w:rsidRPr="003A0EE1">
        <w:rPr>
          <w:lang w:eastAsia="ru-RU"/>
        </w:rPr>
        <w:t>Собственность РФ</w:t>
      </w:r>
    </w:p>
    <w:p w14:paraId="1454224A" w14:textId="77777777" w:rsidR="00F01C20" w:rsidRPr="003A0EE1" w:rsidRDefault="00F01C20" w:rsidP="00F01C20">
      <w:pPr>
        <w:spacing w:line="360" w:lineRule="auto"/>
        <w:ind w:left="-426" w:firstLine="710"/>
        <w:jc w:val="both"/>
        <w:rPr>
          <w:i/>
          <w:lang w:eastAsia="ru-RU"/>
        </w:rPr>
      </w:pPr>
      <w:r w:rsidRPr="003A0EE1">
        <w:rPr>
          <w:i/>
          <w:lang w:eastAsia="ru-RU"/>
        </w:rPr>
        <w:t xml:space="preserve">Категория земель: </w:t>
      </w:r>
      <w:r w:rsidRPr="003A0EE1">
        <w:rPr>
          <w:lang w:eastAsia="ru-RU"/>
        </w:rPr>
        <w:t>Земли лесного фонда</w:t>
      </w:r>
    </w:p>
    <w:p w14:paraId="7AB43690" w14:textId="40C8C92A" w:rsidR="00F01C20" w:rsidRPr="003A0EE1" w:rsidRDefault="00F01C20" w:rsidP="00F01C20">
      <w:pPr>
        <w:spacing w:line="360" w:lineRule="auto"/>
        <w:ind w:left="-426" w:firstLine="710"/>
        <w:jc w:val="both"/>
        <w:rPr>
          <w:lang w:eastAsia="ru-RU"/>
        </w:rPr>
      </w:pPr>
      <w:r w:rsidRPr="003A0EE1">
        <w:rPr>
          <w:i/>
          <w:lang w:eastAsia="ru-RU"/>
        </w:rPr>
        <w:t>Местоположение лесного участка:</w:t>
      </w:r>
      <w:r w:rsidRPr="003A0EE1">
        <w:rPr>
          <w:lang w:eastAsia="ru-RU"/>
        </w:rPr>
        <w:t xml:space="preserve"> Самарская область, </w:t>
      </w:r>
      <w:r>
        <w:rPr>
          <w:lang w:eastAsia="ru-RU"/>
        </w:rPr>
        <w:t>Сергиевское</w:t>
      </w:r>
      <w:r w:rsidRPr="003A0EE1">
        <w:rPr>
          <w:lang w:eastAsia="ru-RU"/>
        </w:rPr>
        <w:t xml:space="preserve"> лесничество, </w:t>
      </w:r>
      <w:r>
        <w:rPr>
          <w:lang w:eastAsia="ru-RU"/>
        </w:rPr>
        <w:t>Сергиевское</w:t>
      </w:r>
      <w:r w:rsidRPr="003A0EE1">
        <w:rPr>
          <w:lang w:eastAsia="ru-RU"/>
        </w:rPr>
        <w:t xml:space="preserve"> участковое лесничество, </w:t>
      </w:r>
      <w:r>
        <w:rPr>
          <w:lang w:eastAsia="ru-RU"/>
        </w:rPr>
        <w:t xml:space="preserve">квартал №83 выдел 20; </w:t>
      </w:r>
      <w:r w:rsidRPr="003A0EE1">
        <w:rPr>
          <w:lang w:eastAsia="ru-RU"/>
        </w:rPr>
        <w:t xml:space="preserve">квартал </w:t>
      </w:r>
      <w:r>
        <w:rPr>
          <w:lang w:eastAsia="ru-RU"/>
        </w:rPr>
        <w:t xml:space="preserve">№90 </w:t>
      </w:r>
      <w:r w:rsidRPr="003A0EE1">
        <w:rPr>
          <w:lang w:eastAsia="ru-RU"/>
        </w:rPr>
        <w:t>выдел</w:t>
      </w:r>
      <w:r w:rsidR="00A7188C">
        <w:rPr>
          <w:lang w:eastAsia="ru-RU"/>
        </w:rPr>
        <w:t>ы</w:t>
      </w:r>
      <w:r w:rsidRPr="003A0EE1">
        <w:rPr>
          <w:lang w:eastAsia="ru-RU"/>
        </w:rPr>
        <w:t xml:space="preserve"> </w:t>
      </w:r>
      <w:r>
        <w:rPr>
          <w:lang w:eastAsia="ru-RU"/>
        </w:rPr>
        <w:t>7</w:t>
      </w:r>
      <w:r w:rsidR="00A7188C">
        <w:rPr>
          <w:lang w:eastAsia="ru-RU"/>
        </w:rPr>
        <w:t>, 9</w:t>
      </w:r>
      <w:r>
        <w:rPr>
          <w:lang w:eastAsia="ru-RU"/>
        </w:rPr>
        <w:t>; квартал №94 выдел 8; квартал №95 выделы 1, 10, 11; квартал №99 выделы 9, 10, 11</w:t>
      </w:r>
      <w:r w:rsidR="00A7188C">
        <w:rPr>
          <w:lang w:eastAsia="ru-RU"/>
        </w:rPr>
        <w:t>, 12</w:t>
      </w:r>
      <w:r>
        <w:rPr>
          <w:lang w:eastAsia="ru-RU"/>
        </w:rPr>
        <w:t>; квартал №100 выдел</w:t>
      </w:r>
      <w:r w:rsidR="004A070F">
        <w:rPr>
          <w:lang w:eastAsia="ru-RU"/>
        </w:rPr>
        <w:t>ы</w:t>
      </w:r>
      <w:r>
        <w:rPr>
          <w:lang w:eastAsia="ru-RU"/>
        </w:rPr>
        <w:t xml:space="preserve"> </w:t>
      </w:r>
      <w:r w:rsidR="004A070F">
        <w:rPr>
          <w:lang w:eastAsia="ru-RU"/>
        </w:rPr>
        <w:t>2, 3, 9</w:t>
      </w:r>
      <w:r>
        <w:rPr>
          <w:lang w:eastAsia="ru-RU"/>
        </w:rPr>
        <w:t xml:space="preserve">; </w:t>
      </w:r>
      <w:r w:rsidR="004A070F">
        <w:rPr>
          <w:lang w:eastAsia="ru-RU"/>
        </w:rPr>
        <w:t xml:space="preserve">квартал №103 выделы 11, 12, 16; </w:t>
      </w:r>
      <w:r>
        <w:rPr>
          <w:lang w:eastAsia="ru-RU"/>
        </w:rPr>
        <w:t xml:space="preserve">квартал №104 выделы </w:t>
      </w:r>
      <w:r w:rsidR="004A070F">
        <w:rPr>
          <w:lang w:eastAsia="ru-RU"/>
        </w:rPr>
        <w:t>2</w:t>
      </w:r>
      <w:r>
        <w:rPr>
          <w:lang w:eastAsia="ru-RU"/>
        </w:rPr>
        <w:t xml:space="preserve">, 3, </w:t>
      </w:r>
      <w:r w:rsidR="004A070F">
        <w:rPr>
          <w:lang w:eastAsia="ru-RU"/>
        </w:rPr>
        <w:t xml:space="preserve">4, 7, </w:t>
      </w:r>
      <w:r>
        <w:rPr>
          <w:lang w:eastAsia="ru-RU"/>
        </w:rPr>
        <w:t>12.</w:t>
      </w:r>
    </w:p>
    <w:p w14:paraId="6E9E2FAA" w14:textId="04A8E21E" w:rsidR="00F01C20" w:rsidRPr="003A0EE1" w:rsidRDefault="00F01C20" w:rsidP="00F01C20">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lang w:eastAsia="ru-RU"/>
        </w:rPr>
      </w:pPr>
      <w:r w:rsidRPr="003A0EE1">
        <w:rPr>
          <w:i/>
          <w:lang w:eastAsia="ru-RU"/>
        </w:rPr>
        <w:t>Целевое назначение:</w:t>
      </w:r>
      <w:r w:rsidRPr="003A0EE1">
        <w:rPr>
          <w:lang w:eastAsia="ru-RU"/>
        </w:rPr>
        <w:t xml:space="preserve"> Защитные леса.</w:t>
      </w:r>
    </w:p>
    <w:p w14:paraId="4597889D" w14:textId="77777777" w:rsidR="00F01C20" w:rsidRPr="003A0EE1" w:rsidRDefault="00F01C20" w:rsidP="00F01C20">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lang w:eastAsia="ru-RU"/>
        </w:rPr>
      </w:pPr>
      <w:r w:rsidRPr="003A0EE1">
        <w:rPr>
          <w:i/>
          <w:lang w:eastAsia="ru-RU"/>
        </w:rPr>
        <w:t xml:space="preserve">Категория защитных лесов: </w:t>
      </w:r>
      <w:r w:rsidRPr="00044B30">
        <w:rPr>
          <w:lang w:eastAsia="ru-RU"/>
        </w:rPr>
        <w:t>Горно-санитарные леса</w:t>
      </w:r>
      <w:r w:rsidRPr="003A0EE1">
        <w:rPr>
          <w:lang w:eastAsia="ru-RU"/>
        </w:rPr>
        <w:t>.</w:t>
      </w:r>
    </w:p>
    <w:p w14:paraId="6160D29D" w14:textId="77777777" w:rsidR="00F01C20" w:rsidRPr="003A0EE1" w:rsidRDefault="00F01C20" w:rsidP="00F01C20">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i/>
          <w:lang w:eastAsia="ru-RU"/>
        </w:rPr>
      </w:pPr>
      <w:r w:rsidRPr="003A0EE1">
        <w:rPr>
          <w:i/>
          <w:lang w:eastAsia="ru-RU"/>
        </w:rPr>
        <w:t>Лесистость административного района:</w:t>
      </w:r>
      <w:r w:rsidRPr="003A0EE1">
        <w:rPr>
          <w:lang w:eastAsia="ru-RU"/>
        </w:rPr>
        <w:t xml:space="preserve"> </w:t>
      </w:r>
      <w:r>
        <w:rPr>
          <w:lang w:eastAsia="ru-RU"/>
        </w:rPr>
        <w:t>12</w:t>
      </w:r>
      <w:r w:rsidRPr="003A0EE1">
        <w:rPr>
          <w:lang w:eastAsia="ru-RU"/>
        </w:rPr>
        <w:t>,5%.</w:t>
      </w:r>
      <w:r w:rsidRPr="003A0EE1">
        <w:rPr>
          <w:i/>
          <w:lang w:eastAsia="ru-RU"/>
        </w:rPr>
        <w:t xml:space="preserve"> </w:t>
      </w:r>
    </w:p>
    <w:p w14:paraId="5A7CBA3C" w14:textId="2C5581E6" w:rsidR="00F01C20" w:rsidRDefault="00F01C20" w:rsidP="00A7188C">
      <w:pPr>
        <w:suppressAutoHyphens w:val="0"/>
        <w:spacing w:line="360" w:lineRule="auto"/>
        <w:ind w:left="-426" w:firstLine="710"/>
        <w:jc w:val="both"/>
        <w:rPr>
          <w:lang w:eastAsia="ru-RU"/>
        </w:rPr>
      </w:pPr>
      <w:r w:rsidRPr="003A0EE1">
        <w:rPr>
          <w:i/>
          <w:lang w:eastAsia="ru-RU"/>
        </w:rPr>
        <w:t>Виды разрешенного использования лесов:</w:t>
      </w:r>
      <w:r w:rsidRPr="003A0EE1">
        <w:rPr>
          <w:lang w:eastAsia="ru-RU"/>
        </w:rPr>
        <w:t xml:space="preserve"> </w:t>
      </w:r>
      <w:r>
        <w:rPr>
          <w:lang w:eastAsia="ru-RU"/>
        </w:rPr>
        <w:t xml:space="preserve">заготовка древесины, заготовка и сбор </w:t>
      </w:r>
      <w:proofErr w:type="spellStart"/>
      <w:r>
        <w:rPr>
          <w:lang w:eastAsia="ru-RU"/>
        </w:rPr>
        <w:t>недревесных</w:t>
      </w:r>
      <w:proofErr w:type="spellEnd"/>
      <w:r>
        <w:rPr>
          <w:lang w:eastAsia="ru-RU"/>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пчеловодство и сенокошение, рыбоводство, осуществление научно-</w:t>
      </w:r>
      <w:r>
        <w:rPr>
          <w:lang w:eastAsia="ru-RU"/>
        </w:rPr>
        <w:lastRenderedPageBreak/>
        <w:t>исследовательской, образовательной деятельности, создание лесных плантаций и их эксплуатация, выращивание лесных плодовых, ягодных, декоративных растений, лекарственных растений, создание лесных питомников и их эксплуатация, осуществление рекреационной деятельности, осуществление геологического изучения недр, разработка и добыча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линейных объектов, осуществление религиозной деятельности, выполнение изыскательских работ.</w:t>
      </w:r>
    </w:p>
    <w:p w14:paraId="67652ACC" w14:textId="1527BB86" w:rsidR="00A7188C" w:rsidRDefault="00A7188C" w:rsidP="00A7188C">
      <w:pPr>
        <w:spacing w:line="360" w:lineRule="auto"/>
        <w:ind w:firstLine="709"/>
        <w:jc w:val="both"/>
      </w:pPr>
      <w:r w:rsidRPr="00F01B36">
        <w:t xml:space="preserve">По данным государственного лесного реестра </w:t>
      </w:r>
      <w:r>
        <w:t>на проектируемых лесных участках отсутствуют обременения, права третьих лиц не установлены</w:t>
      </w:r>
      <w:r w:rsidRPr="00F01B36">
        <w:t xml:space="preserve">. </w:t>
      </w:r>
    </w:p>
    <w:p w14:paraId="61D34913" w14:textId="482F1652" w:rsidR="00744E6B" w:rsidRPr="003A0EE1" w:rsidRDefault="00F01C20" w:rsidP="00A7188C">
      <w:pPr>
        <w:suppressAutoHyphens w:val="0"/>
        <w:spacing w:line="360" w:lineRule="auto"/>
        <w:ind w:left="-426" w:firstLine="710"/>
        <w:jc w:val="both"/>
        <w:rPr>
          <w:lang w:eastAsia="ru-RU"/>
        </w:rPr>
      </w:pPr>
      <w:r w:rsidRPr="00044B30">
        <w:rPr>
          <w:i/>
          <w:iCs/>
          <w:lang w:eastAsia="ru-RU"/>
        </w:rPr>
        <w:t>Особо защитные участки:</w:t>
      </w:r>
      <w:r>
        <w:rPr>
          <w:lang w:eastAsia="ru-RU"/>
        </w:rPr>
        <w:t xml:space="preserve"> Небольшие участки лесов, расположенные среди безлесных пространств (квартал </w:t>
      </w:r>
      <w:r w:rsidR="00744E6B">
        <w:rPr>
          <w:lang w:eastAsia="ru-RU"/>
        </w:rPr>
        <w:t>№83</w:t>
      </w:r>
      <w:r>
        <w:rPr>
          <w:lang w:eastAsia="ru-RU"/>
        </w:rPr>
        <w:t xml:space="preserve"> выдел </w:t>
      </w:r>
      <w:r w:rsidR="00744E6B">
        <w:rPr>
          <w:lang w:eastAsia="ru-RU"/>
        </w:rPr>
        <w:t>20</w:t>
      </w:r>
      <w:r w:rsidR="00A7188C">
        <w:rPr>
          <w:lang w:eastAsia="ru-RU"/>
        </w:rPr>
        <w:t>; квартал №90 выдел 9</w:t>
      </w:r>
      <w:r>
        <w:rPr>
          <w:lang w:eastAsia="ru-RU"/>
        </w:rPr>
        <w:t>)</w:t>
      </w:r>
      <w:r w:rsidR="00744E6B">
        <w:rPr>
          <w:lang w:eastAsia="ru-RU"/>
        </w:rPr>
        <w:t>. Берегозащитные, почвозащитные участки лесов, расположенные вдоль водных объектов, склонов оврагов (квартал №95 выдел 11; квартал №100 выделы 2,3).</w:t>
      </w:r>
    </w:p>
    <w:p w14:paraId="1760E256" w14:textId="60E9AFDB" w:rsidR="00F01C20" w:rsidRDefault="00F01C20" w:rsidP="00F01C20">
      <w:pPr>
        <w:suppressAutoHyphens w:val="0"/>
        <w:spacing w:line="360" w:lineRule="auto"/>
        <w:ind w:left="-426" w:firstLine="710"/>
        <w:jc w:val="both"/>
        <w:rPr>
          <w:lang w:eastAsia="ru-RU"/>
        </w:rPr>
      </w:pPr>
      <w:r w:rsidRPr="003A0EE1">
        <w:rPr>
          <w:i/>
          <w:lang w:eastAsia="ru-RU"/>
        </w:rPr>
        <w:t>Лесохозяйственные особенности участка</w:t>
      </w:r>
      <w:r w:rsidRPr="003A0EE1">
        <w:rPr>
          <w:lang w:eastAsia="ru-RU"/>
        </w:rPr>
        <w:t xml:space="preserve">: рельеф </w:t>
      </w:r>
      <w:r>
        <w:rPr>
          <w:lang w:eastAsia="ru-RU"/>
        </w:rPr>
        <w:t>равнинный</w:t>
      </w:r>
      <w:r w:rsidRPr="003A0EE1">
        <w:rPr>
          <w:lang w:eastAsia="ru-RU"/>
        </w:rPr>
        <w:t xml:space="preserve">, почва </w:t>
      </w:r>
      <w:r>
        <w:rPr>
          <w:lang w:eastAsia="ru-RU"/>
        </w:rPr>
        <w:t>темно-серая лесная</w:t>
      </w:r>
      <w:r w:rsidRPr="003A0EE1">
        <w:rPr>
          <w:lang w:eastAsia="ru-RU"/>
        </w:rPr>
        <w:t>.</w:t>
      </w:r>
    </w:p>
    <w:p w14:paraId="000C4838" w14:textId="090244FE" w:rsidR="00744E6B" w:rsidRDefault="00744E6B" w:rsidP="00F01C20">
      <w:pPr>
        <w:suppressAutoHyphens w:val="0"/>
        <w:spacing w:line="360" w:lineRule="auto"/>
        <w:ind w:left="-426" w:firstLine="710"/>
        <w:jc w:val="both"/>
        <w:rPr>
          <w:lang w:eastAsia="ru-RU"/>
        </w:rPr>
      </w:pPr>
      <w:r w:rsidRPr="00744E6B">
        <w:rPr>
          <w:i/>
          <w:iCs/>
          <w:lang w:eastAsia="ru-RU"/>
        </w:rPr>
        <w:t>Виды использования:</w:t>
      </w:r>
      <w:r>
        <w:rPr>
          <w:lang w:eastAsia="ru-RU"/>
        </w:rPr>
        <w:t xml:space="preserve"> строительство, реконструкция, эксплуатация линейных объектов.</w:t>
      </w:r>
    </w:p>
    <w:p w14:paraId="371D6B29" w14:textId="550C7515" w:rsidR="00C640BE" w:rsidRPr="003A0EE1" w:rsidRDefault="00C640BE" w:rsidP="00F01C20">
      <w:pPr>
        <w:suppressAutoHyphens w:val="0"/>
        <w:spacing w:line="360" w:lineRule="auto"/>
        <w:ind w:left="-426" w:firstLine="710"/>
        <w:jc w:val="both"/>
        <w:rPr>
          <w:lang w:eastAsia="ru-RU"/>
        </w:rPr>
      </w:pPr>
      <w:r w:rsidRPr="00C640BE">
        <w:rPr>
          <w:i/>
          <w:iCs/>
          <w:lang w:eastAsia="ru-RU"/>
        </w:rPr>
        <w:t>Цель использования:</w:t>
      </w:r>
      <w:r>
        <w:rPr>
          <w:lang w:eastAsia="ru-RU"/>
        </w:rPr>
        <w:t xml:space="preserve"> для размещения объекта ООО «ННК-Самаранефтегаз»: «Напорный нефтепровод УПН </w:t>
      </w:r>
      <w:proofErr w:type="spellStart"/>
      <w:r>
        <w:rPr>
          <w:lang w:eastAsia="ru-RU"/>
        </w:rPr>
        <w:t>Якушкинская</w:t>
      </w:r>
      <w:proofErr w:type="spellEnd"/>
      <w:r>
        <w:rPr>
          <w:lang w:eastAsia="ru-RU"/>
        </w:rPr>
        <w:t xml:space="preserve"> – ТП Серные воды. Реконструкция».</w:t>
      </w:r>
    </w:p>
    <w:p w14:paraId="7AD7CBB0" w14:textId="75527C8C" w:rsidR="00F01C20" w:rsidRPr="003A0EE1" w:rsidRDefault="00F01C20" w:rsidP="00F01C20">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lang w:eastAsia="ru-RU"/>
        </w:rPr>
      </w:pPr>
      <w:r w:rsidRPr="003A0EE1">
        <w:rPr>
          <w:i/>
          <w:lang w:eastAsia="ru-RU"/>
        </w:rPr>
        <w:t>Общая площадь лесного участка:</w:t>
      </w:r>
      <w:r w:rsidRPr="003A0EE1">
        <w:rPr>
          <w:lang w:eastAsia="ru-RU"/>
        </w:rPr>
        <w:t xml:space="preserve"> </w:t>
      </w:r>
      <w:r w:rsidR="00744E6B">
        <w:rPr>
          <w:b/>
          <w:lang w:eastAsia="ru-RU"/>
        </w:rPr>
        <w:t>6,1106</w:t>
      </w:r>
      <w:r w:rsidRPr="003A0EE1">
        <w:rPr>
          <w:b/>
          <w:lang w:eastAsia="ru-RU"/>
        </w:rPr>
        <w:t xml:space="preserve"> га.</w:t>
      </w:r>
    </w:p>
    <w:p w14:paraId="43AE25F5" w14:textId="77777777" w:rsidR="00F01C20" w:rsidRDefault="00F01C20" w:rsidP="00F01C20">
      <w:pPr>
        <w:widowControl w:val="0"/>
        <w:shd w:val="clear" w:color="auto" w:fill="FFFFFF"/>
        <w:tabs>
          <w:tab w:val="left" w:pos="1094"/>
          <w:tab w:val="left" w:pos="10464"/>
        </w:tabs>
        <w:suppressAutoHyphens w:val="0"/>
        <w:autoSpaceDE w:val="0"/>
        <w:autoSpaceDN w:val="0"/>
        <w:adjustRightInd w:val="0"/>
        <w:spacing w:line="360" w:lineRule="auto"/>
        <w:ind w:left="-426" w:firstLine="710"/>
        <w:jc w:val="both"/>
        <w:rPr>
          <w:i/>
          <w:lang w:eastAsia="ru-RU"/>
        </w:rPr>
      </w:pPr>
      <w:r w:rsidRPr="003A0EE1">
        <w:rPr>
          <w:i/>
          <w:lang w:eastAsia="ru-RU"/>
        </w:rPr>
        <w:t>Качественные и количественные характеристики лесного участка:</w:t>
      </w:r>
    </w:p>
    <w:p w14:paraId="2971F7EF" w14:textId="6B642F30" w:rsidR="00F01C20" w:rsidRPr="00F839DC" w:rsidRDefault="00F01C20" w:rsidP="00C640BE">
      <w:pPr>
        <w:spacing w:line="276" w:lineRule="auto"/>
        <w:ind w:firstLine="284"/>
        <w:rPr>
          <w:bCs/>
        </w:rPr>
      </w:pPr>
      <w:r w:rsidRPr="00F839DC">
        <w:rPr>
          <w:bCs/>
        </w:rPr>
        <w:t xml:space="preserve">Таблица </w:t>
      </w:r>
      <w:r w:rsidR="00744E6B">
        <w:rPr>
          <w:bCs/>
        </w:rPr>
        <w:t>2.</w:t>
      </w:r>
      <w:r>
        <w:rPr>
          <w:bCs/>
        </w:rPr>
        <w:t>1</w:t>
      </w:r>
      <w:r w:rsidRPr="00F839DC">
        <w:rPr>
          <w:bCs/>
        </w:rPr>
        <w:t>.  Распределение земель</w:t>
      </w:r>
    </w:p>
    <w:tbl>
      <w:tblPr>
        <w:tblStyle w:val="afff4"/>
        <w:tblW w:w="9860" w:type="dxa"/>
        <w:tblInd w:w="-289" w:type="dxa"/>
        <w:tblLayout w:type="fixed"/>
        <w:tblLook w:val="04A0" w:firstRow="1" w:lastRow="0" w:firstColumn="1" w:lastColumn="0" w:noHBand="0" w:noVBand="1"/>
      </w:tblPr>
      <w:tblGrid>
        <w:gridCol w:w="851"/>
        <w:gridCol w:w="1134"/>
        <w:gridCol w:w="993"/>
        <w:gridCol w:w="992"/>
        <w:gridCol w:w="1134"/>
        <w:gridCol w:w="850"/>
        <w:gridCol w:w="709"/>
        <w:gridCol w:w="709"/>
        <w:gridCol w:w="567"/>
        <w:gridCol w:w="992"/>
        <w:gridCol w:w="929"/>
      </w:tblGrid>
      <w:tr w:rsidR="00F01C20" w:rsidRPr="007F47EF" w14:paraId="7C80B08E" w14:textId="77777777" w:rsidTr="00F96BB9">
        <w:tc>
          <w:tcPr>
            <w:tcW w:w="851" w:type="dxa"/>
            <w:vMerge w:val="restart"/>
          </w:tcPr>
          <w:p w14:paraId="14414D8A" w14:textId="77777777" w:rsidR="00F01C20" w:rsidRPr="007F47EF" w:rsidRDefault="00F01C20" w:rsidP="00F96BB9">
            <w:pPr>
              <w:jc w:val="center"/>
              <w:rPr>
                <w:sz w:val="22"/>
                <w:szCs w:val="22"/>
              </w:rPr>
            </w:pPr>
            <w:r w:rsidRPr="007F47EF">
              <w:rPr>
                <w:sz w:val="22"/>
                <w:szCs w:val="22"/>
              </w:rPr>
              <w:t>Общая площадь, га</w:t>
            </w:r>
          </w:p>
        </w:tc>
        <w:tc>
          <w:tcPr>
            <w:tcW w:w="9009" w:type="dxa"/>
            <w:gridSpan w:val="10"/>
          </w:tcPr>
          <w:p w14:paraId="28486613" w14:textId="77777777" w:rsidR="00F01C20" w:rsidRPr="007F47EF" w:rsidRDefault="00F01C20" w:rsidP="00F96BB9">
            <w:pPr>
              <w:jc w:val="center"/>
              <w:rPr>
                <w:sz w:val="22"/>
                <w:szCs w:val="22"/>
              </w:rPr>
            </w:pPr>
            <w:r w:rsidRPr="007F47EF">
              <w:rPr>
                <w:sz w:val="22"/>
                <w:szCs w:val="22"/>
              </w:rPr>
              <w:t>в том числе</w:t>
            </w:r>
          </w:p>
        </w:tc>
      </w:tr>
      <w:tr w:rsidR="00F01C20" w:rsidRPr="007F47EF" w14:paraId="1E9817C4" w14:textId="77777777" w:rsidTr="00F96BB9">
        <w:tc>
          <w:tcPr>
            <w:tcW w:w="851" w:type="dxa"/>
            <w:vMerge/>
          </w:tcPr>
          <w:p w14:paraId="700226A1" w14:textId="77777777" w:rsidR="00F01C20" w:rsidRPr="007F47EF" w:rsidRDefault="00F01C20" w:rsidP="00F96BB9">
            <w:pPr>
              <w:jc w:val="center"/>
              <w:rPr>
                <w:sz w:val="22"/>
                <w:szCs w:val="22"/>
              </w:rPr>
            </w:pPr>
          </w:p>
        </w:tc>
        <w:tc>
          <w:tcPr>
            <w:tcW w:w="5103" w:type="dxa"/>
            <w:gridSpan w:val="5"/>
          </w:tcPr>
          <w:p w14:paraId="1D90CFD3" w14:textId="77777777" w:rsidR="00F01C20" w:rsidRPr="007F47EF" w:rsidRDefault="00F01C20" w:rsidP="00F96BB9">
            <w:pPr>
              <w:jc w:val="center"/>
              <w:rPr>
                <w:sz w:val="22"/>
                <w:szCs w:val="22"/>
              </w:rPr>
            </w:pPr>
            <w:r w:rsidRPr="007F47EF">
              <w:rPr>
                <w:sz w:val="22"/>
                <w:szCs w:val="22"/>
              </w:rPr>
              <w:t>лесные земли</w:t>
            </w:r>
          </w:p>
        </w:tc>
        <w:tc>
          <w:tcPr>
            <w:tcW w:w="3906" w:type="dxa"/>
            <w:gridSpan w:val="5"/>
          </w:tcPr>
          <w:p w14:paraId="57818354" w14:textId="77777777" w:rsidR="00F01C20" w:rsidRPr="007F47EF" w:rsidRDefault="00F01C20" w:rsidP="00F96BB9">
            <w:pPr>
              <w:jc w:val="center"/>
              <w:rPr>
                <w:sz w:val="22"/>
                <w:szCs w:val="22"/>
              </w:rPr>
            </w:pPr>
            <w:r w:rsidRPr="007F47EF">
              <w:rPr>
                <w:sz w:val="22"/>
                <w:szCs w:val="22"/>
              </w:rPr>
              <w:t>нелесные земли</w:t>
            </w:r>
          </w:p>
        </w:tc>
      </w:tr>
      <w:tr w:rsidR="00F01C20" w:rsidRPr="007F47EF" w14:paraId="3C725582" w14:textId="77777777" w:rsidTr="00F96BB9">
        <w:tc>
          <w:tcPr>
            <w:tcW w:w="851" w:type="dxa"/>
            <w:vMerge/>
          </w:tcPr>
          <w:p w14:paraId="4BD48368" w14:textId="77777777" w:rsidR="00F01C20" w:rsidRPr="007F47EF" w:rsidRDefault="00F01C20" w:rsidP="00F96BB9">
            <w:pPr>
              <w:jc w:val="center"/>
              <w:rPr>
                <w:sz w:val="22"/>
                <w:szCs w:val="22"/>
              </w:rPr>
            </w:pPr>
          </w:p>
        </w:tc>
        <w:tc>
          <w:tcPr>
            <w:tcW w:w="1134" w:type="dxa"/>
          </w:tcPr>
          <w:p w14:paraId="32C21861" w14:textId="77777777" w:rsidR="00F01C20" w:rsidRPr="007F47EF" w:rsidRDefault="00F01C20" w:rsidP="00F96BB9">
            <w:pPr>
              <w:jc w:val="center"/>
              <w:rPr>
                <w:sz w:val="22"/>
                <w:szCs w:val="22"/>
              </w:rPr>
            </w:pPr>
            <w:r w:rsidRPr="007F47EF">
              <w:rPr>
                <w:sz w:val="22"/>
                <w:szCs w:val="22"/>
              </w:rPr>
              <w:t>занятые лесными насаждениями</w:t>
            </w:r>
            <w:r>
              <w:rPr>
                <w:sz w:val="22"/>
                <w:szCs w:val="22"/>
              </w:rPr>
              <w:t xml:space="preserve"> </w:t>
            </w:r>
            <w:r w:rsidRPr="007F47EF">
              <w:rPr>
                <w:sz w:val="22"/>
                <w:szCs w:val="22"/>
              </w:rPr>
              <w:t>-</w:t>
            </w:r>
            <w:r>
              <w:rPr>
                <w:sz w:val="22"/>
                <w:szCs w:val="22"/>
              </w:rPr>
              <w:t xml:space="preserve"> </w:t>
            </w:r>
            <w:r w:rsidRPr="007F47EF">
              <w:rPr>
                <w:sz w:val="22"/>
                <w:szCs w:val="22"/>
              </w:rPr>
              <w:t>всего</w:t>
            </w:r>
          </w:p>
        </w:tc>
        <w:tc>
          <w:tcPr>
            <w:tcW w:w="993" w:type="dxa"/>
          </w:tcPr>
          <w:p w14:paraId="5B2E14C8" w14:textId="77777777" w:rsidR="00F01C20" w:rsidRPr="007F47EF" w:rsidRDefault="00F01C20" w:rsidP="00F96BB9">
            <w:pPr>
              <w:jc w:val="center"/>
              <w:rPr>
                <w:sz w:val="22"/>
                <w:szCs w:val="22"/>
              </w:rPr>
            </w:pPr>
            <w:r w:rsidRPr="007F47EF">
              <w:rPr>
                <w:sz w:val="22"/>
                <w:szCs w:val="22"/>
              </w:rPr>
              <w:t>в том числе покрытые ЛК</w:t>
            </w:r>
          </w:p>
        </w:tc>
        <w:tc>
          <w:tcPr>
            <w:tcW w:w="992" w:type="dxa"/>
          </w:tcPr>
          <w:p w14:paraId="11E02ACE" w14:textId="77777777" w:rsidR="00F01C20" w:rsidRPr="007F47EF" w:rsidRDefault="00F01C20" w:rsidP="00F96BB9">
            <w:pPr>
              <w:jc w:val="center"/>
              <w:rPr>
                <w:sz w:val="22"/>
                <w:szCs w:val="22"/>
              </w:rPr>
            </w:pPr>
            <w:r w:rsidRPr="007F47EF">
              <w:rPr>
                <w:sz w:val="22"/>
                <w:szCs w:val="22"/>
              </w:rPr>
              <w:t>лесные питомники, плантации</w:t>
            </w:r>
          </w:p>
        </w:tc>
        <w:tc>
          <w:tcPr>
            <w:tcW w:w="1134" w:type="dxa"/>
          </w:tcPr>
          <w:p w14:paraId="5FD6D4C2" w14:textId="77777777" w:rsidR="00F01C20" w:rsidRPr="007F47EF" w:rsidRDefault="00F01C20" w:rsidP="00F96BB9">
            <w:pPr>
              <w:jc w:val="center"/>
              <w:rPr>
                <w:sz w:val="22"/>
                <w:szCs w:val="22"/>
              </w:rPr>
            </w:pPr>
            <w:r w:rsidRPr="007F47EF">
              <w:rPr>
                <w:sz w:val="22"/>
                <w:szCs w:val="22"/>
              </w:rPr>
              <w:t>не занятые лесными насаждениями</w:t>
            </w:r>
          </w:p>
        </w:tc>
        <w:tc>
          <w:tcPr>
            <w:tcW w:w="850" w:type="dxa"/>
          </w:tcPr>
          <w:p w14:paraId="4FAD11F5" w14:textId="77777777" w:rsidR="00F01C20" w:rsidRPr="007F47EF" w:rsidRDefault="00F01C20" w:rsidP="00F96BB9">
            <w:pPr>
              <w:jc w:val="center"/>
              <w:rPr>
                <w:sz w:val="22"/>
                <w:szCs w:val="22"/>
              </w:rPr>
            </w:pPr>
            <w:r w:rsidRPr="007F47EF">
              <w:rPr>
                <w:sz w:val="22"/>
                <w:szCs w:val="22"/>
              </w:rPr>
              <w:t>итого</w:t>
            </w:r>
          </w:p>
        </w:tc>
        <w:tc>
          <w:tcPr>
            <w:tcW w:w="709" w:type="dxa"/>
          </w:tcPr>
          <w:p w14:paraId="3D96CB08" w14:textId="77777777" w:rsidR="00F01C20" w:rsidRPr="007F47EF" w:rsidRDefault="00F01C20" w:rsidP="00F96BB9">
            <w:pPr>
              <w:jc w:val="center"/>
              <w:rPr>
                <w:sz w:val="22"/>
                <w:szCs w:val="22"/>
              </w:rPr>
            </w:pPr>
            <w:r w:rsidRPr="007F47EF">
              <w:rPr>
                <w:sz w:val="22"/>
                <w:szCs w:val="22"/>
              </w:rPr>
              <w:t>дороги</w:t>
            </w:r>
          </w:p>
        </w:tc>
        <w:tc>
          <w:tcPr>
            <w:tcW w:w="709" w:type="dxa"/>
          </w:tcPr>
          <w:p w14:paraId="5CF7C261" w14:textId="77777777" w:rsidR="00F01C20" w:rsidRPr="007F47EF" w:rsidRDefault="00F01C20" w:rsidP="00F96BB9">
            <w:pPr>
              <w:jc w:val="center"/>
              <w:rPr>
                <w:sz w:val="22"/>
                <w:szCs w:val="22"/>
              </w:rPr>
            </w:pPr>
            <w:r w:rsidRPr="007F47EF">
              <w:rPr>
                <w:sz w:val="22"/>
                <w:szCs w:val="22"/>
              </w:rPr>
              <w:t>просеки</w:t>
            </w:r>
          </w:p>
        </w:tc>
        <w:tc>
          <w:tcPr>
            <w:tcW w:w="567" w:type="dxa"/>
          </w:tcPr>
          <w:p w14:paraId="27E8E03A" w14:textId="77777777" w:rsidR="00F01C20" w:rsidRPr="007F47EF" w:rsidRDefault="00F01C20" w:rsidP="00F96BB9">
            <w:pPr>
              <w:jc w:val="center"/>
              <w:rPr>
                <w:sz w:val="22"/>
                <w:szCs w:val="22"/>
              </w:rPr>
            </w:pPr>
            <w:r w:rsidRPr="007F47EF">
              <w:rPr>
                <w:sz w:val="22"/>
                <w:szCs w:val="22"/>
              </w:rPr>
              <w:t>болота</w:t>
            </w:r>
          </w:p>
        </w:tc>
        <w:tc>
          <w:tcPr>
            <w:tcW w:w="992" w:type="dxa"/>
          </w:tcPr>
          <w:p w14:paraId="2BEED482" w14:textId="77777777" w:rsidR="00F01C20" w:rsidRPr="007F47EF" w:rsidRDefault="00F01C20" w:rsidP="00F96BB9">
            <w:pPr>
              <w:jc w:val="center"/>
              <w:rPr>
                <w:sz w:val="22"/>
                <w:szCs w:val="22"/>
              </w:rPr>
            </w:pPr>
            <w:r w:rsidRPr="007F47EF">
              <w:rPr>
                <w:sz w:val="22"/>
                <w:szCs w:val="22"/>
              </w:rPr>
              <w:t>другие</w:t>
            </w:r>
          </w:p>
        </w:tc>
        <w:tc>
          <w:tcPr>
            <w:tcW w:w="929" w:type="dxa"/>
          </w:tcPr>
          <w:p w14:paraId="045B44FD" w14:textId="77777777" w:rsidR="00F01C20" w:rsidRPr="007F47EF" w:rsidRDefault="00F01C20" w:rsidP="00F96BB9">
            <w:pPr>
              <w:jc w:val="center"/>
              <w:rPr>
                <w:sz w:val="22"/>
                <w:szCs w:val="22"/>
              </w:rPr>
            </w:pPr>
            <w:r w:rsidRPr="007F47EF">
              <w:rPr>
                <w:sz w:val="22"/>
                <w:szCs w:val="22"/>
              </w:rPr>
              <w:t>итого</w:t>
            </w:r>
          </w:p>
        </w:tc>
      </w:tr>
      <w:tr w:rsidR="00F01C20" w:rsidRPr="007F47EF" w14:paraId="1DD58A88" w14:textId="77777777" w:rsidTr="00F96BB9">
        <w:tc>
          <w:tcPr>
            <w:tcW w:w="851" w:type="dxa"/>
          </w:tcPr>
          <w:p w14:paraId="09472D87" w14:textId="7447B6D6" w:rsidR="00F01C20" w:rsidRPr="007F47EF" w:rsidRDefault="00A7188C" w:rsidP="00F96BB9">
            <w:pPr>
              <w:jc w:val="center"/>
              <w:rPr>
                <w:sz w:val="22"/>
                <w:szCs w:val="22"/>
              </w:rPr>
            </w:pPr>
            <w:r>
              <w:rPr>
                <w:sz w:val="22"/>
                <w:szCs w:val="22"/>
              </w:rPr>
              <w:t>6,1106</w:t>
            </w:r>
          </w:p>
        </w:tc>
        <w:tc>
          <w:tcPr>
            <w:tcW w:w="1134" w:type="dxa"/>
          </w:tcPr>
          <w:p w14:paraId="0AAA4A98" w14:textId="608B9E8C" w:rsidR="00F01C20" w:rsidRPr="007F47EF" w:rsidRDefault="00F01C20" w:rsidP="00F96BB9">
            <w:pPr>
              <w:jc w:val="center"/>
              <w:rPr>
                <w:sz w:val="22"/>
                <w:szCs w:val="22"/>
              </w:rPr>
            </w:pPr>
            <w:r>
              <w:rPr>
                <w:sz w:val="22"/>
                <w:szCs w:val="22"/>
              </w:rPr>
              <w:t>0,</w:t>
            </w:r>
            <w:r w:rsidR="00A7188C">
              <w:rPr>
                <w:sz w:val="22"/>
                <w:szCs w:val="22"/>
              </w:rPr>
              <w:t>9677</w:t>
            </w:r>
          </w:p>
        </w:tc>
        <w:tc>
          <w:tcPr>
            <w:tcW w:w="993" w:type="dxa"/>
          </w:tcPr>
          <w:p w14:paraId="41FC65B0" w14:textId="77777777" w:rsidR="00F01C20" w:rsidRPr="007F47EF" w:rsidRDefault="00F01C20" w:rsidP="00F96BB9">
            <w:pPr>
              <w:jc w:val="center"/>
              <w:rPr>
                <w:sz w:val="22"/>
                <w:szCs w:val="22"/>
              </w:rPr>
            </w:pPr>
            <w:r>
              <w:rPr>
                <w:sz w:val="22"/>
                <w:szCs w:val="22"/>
              </w:rPr>
              <w:t>-</w:t>
            </w:r>
          </w:p>
        </w:tc>
        <w:tc>
          <w:tcPr>
            <w:tcW w:w="992" w:type="dxa"/>
          </w:tcPr>
          <w:p w14:paraId="0AD5DAD2" w14:textId="77777777" w:rsidR="00F01C20" w:rsidRPr="007F47EF" w:rsidRDefault="00F01C20" w:rsidP="00F96BB9">
            <w:pPr>
              <w:jc w:val="center"/>
              <w:rPr>
                <w:sz w:val="22"/>
                <w:szCs w:val="22"/>
              </w:rPr>
            </w:pPr>
            <w:r>
              <w:rPr>
                <w:sz w:val="22"/>
                <w:szCs w:val="22"/>
              </w:rPr>
              <w:t>-</w:t>
            </w:r>
          </w:p>
        </w:tc>
        <w:tc>
          <w:tcPr>
            <w:tcW w:w="1134" w:type="dxa"/>
          </w:tcPr>
          <w:p w14:paraId="49386183" w14:textId="646D411A" w:rsidR="00F01C20" w:rsidRPr="007F47EF" w:rsidRDefault="00F01C20" w:rsidP="00F96BB9">
            <w:pPr>
              <w:jc w:val="center"/>
              <w:rPr>
                <w:sz w:val="22"/>
                <w:szCs w:val="22"/>
              </w:rPr>
            </w:pPr>
            <w:r>
              <w:rPr>
                <w:sz w:val="22"/>
                <w:szCs w:val="22"/>
              </w:rPr>
              <w:t>0,</w:t>
            </w:r>
            <w:r w:rsidR="00A7188C">
              <w:rPr>
                <w:sz w:val="22"/>
                <w:szCs w:val="22"/>
              </w:rPr>
              <w:t>3015</w:t>
            </w:r>
          </w:p>
        </w:tc>
        <w:tc>
          <w:tcPr>
            <w:tcW w:w="850" w:type="dxa"/>
          </w:tcPr>
          <w:p w14:paraId="1301B369" w14:textId="738FCC38" w:rsidR="00F01C20" w:rsidRPr="007F47EF" w:rsidRDefault="00A7188C" w:rsidP="00F96BB9">
            <w:pPr>
              <w:jc w:val="center"/>
              <w:rPr>
                <w:sz w:val="22"/>
                <w:szCs w:val="22"/>
              </w:rPr>
            </w:pPr>
            <w:r>
              <w:rPr>
                <w:sz w:val="22"/>
                <w:szCs w:val="22"/>
              </w:rPr>
              <w:t>1,2692</w:t>
            </w:r>
          </w:p>
        </w:tc>
        <w:tc>
          <w:tcPr>
            <w:tcW w:w="709" w:type="dxa"/>
          </w:tcPr>
          <w:p w14:paraId="434C8E4C" w14:textId="77777777" w:rsidR="00F01C20" w:rsidRPr="007F47EF" w:rsidRDefault="00F01C20" w:rsidP="00F96BB9">
            <w:pPr>
              <w:jc w:val="center"/>
              <w:rPr>
                <w:sz w:val="22"/>
                <w:szCs w:val="22"/>
              </w:rPr>
            </w:pPr>
            <w:r>
              <w:rPr>
                <w:sz w:val="22"/>
                <w:szCs w:val="22"/>
              </w:rPr>
              <w:t>-</w:t>
            </w:r>
          </w:p>
        </w:tc>
        <w:tc>
          <w:tcPr>
            <w:tcW w:w="709" w:type="dxa"/>
          </w:tcPr>
          <w:p w14:paraId="6AFBDA90" w14:textId="77777777" w:rsidR="00F01C20" w:rsidRPr="007F47EF" w:rsidRDefault="00F01C20" w:rsidP="00F96BB9">
            <w:pPr>
              <w:jc w:val="center"/>
              <w:rPr>
                <w:sz w:val="22"/>
                <w:szCs w:val="22"/>
              </w:rPr>
            </w:pPr>
            <w:r>
              <w:rPr>
                <w:sz w:val="22"/>
                <w:szCs w:val="22"/>
              </w:rPr>
              <w:t>-</w:t>
            </w:r>
          </w:p>
        </w:tc>
        <w:tc>
          <w:tcPr>
            <w:tcW w:w="567" w:type="dxa"/>
          </w:tcPr>
          <w:p w14:paraId="5AFCC829" w14:textId="77777777" w:rsidR="00F01C20" w:rsidRPr="007F47EF" w:rsidRDefault="00F01C20" w:rsidP="00F96BB9">
            <w:pPr>
              <w:jc w:val="center"/>
              <w:rPr>
                <w:sz w:val="22"/>
                <w:szCs w:val="22"/>
              </w:rPr>
            </w:pPr>
            <w:r>
              <w:rPr>
                <w:sz w:val="22"/>
                <w:szCs w:val="22"/>
              </w:rPr>
              <w:t>-</w:t>
            </w:r>
          </w:p>
        </w:tc>
        <w:tc>
          <w:tcPr>
            <w:tcW w:w="992" w:type="dxa"/>
          </w:tcPr>
          <w:p w14:paraId="2E97C4DB" w14:textId="2855D872" w:rsidR="00F01C20" w:rsidRPr="007F47EF" w:rsidRDefault="00A7188C" w:rsidP="00F96BB9">
            <w:pPr>
              <w:jc w:val="center"/>
              <w:rPr>
                <w:sz w:val="22"/>
                <w:szCs w:val="22"/>
              </w:rPr>
            </w:pPr>
            <w:r w:rsidRPr="00A7188C">
              <w:rPr>
                <w:sz w:val="22"/>
                <w:szCs w:val="22"/>
              </w:rPr>
              <w:t>4,8414</w:t>
            </w:r>
          </w:p>
        </w:tc>
        <w:tc>
          <w:tcPr>
            <w:tcW w:w="929" w:type="dxa"/>
          </w:tcPr>
          <w:p w14:paraId="0F67D7FC" w14:textId="2542E273" w:rsidR="00F01C20" w:rsidRPr="007F47EF" w:rsidRDefault="00A7188C" w:rsidP="00F96BB9">
            <w:pPr>
              <w:jc w:val="center"/>
              <w:rPr>
                <w:sz w:val="22"/>
                <w:szCs w:val="22"/>
              </w:rPr>
            </w:pPr>
            <w:r w:rsidRPr="00A7188C">
              <w:rPr>
                <w:sz w:val="22"/>
                <w:szCs w:val="22"/>
              </w:rPr>
              <w:t>4,8414</w:t>
            </w:r>
          </w:p>
        </w:tc>
      </w:tr>
    </w:tbl>
    <w:p w14:paraId="24304EC9" w14:textId="77777777" w:rsidR="00F01C20" w:rsidRDefault="00F01C20" w:rsidP="00F01C20">
      <w:pPr>
        <w:spacing w:line="276" w:lineRule="auto"/>
        <w:rPr>
          <w:b/>
        </w:rPr>
      </w:pPr>
    </w:p>
    <w:p w14:paraId="6C4B4484" w14:textId="77777777" w:rsidR="00F01C20" w:rsidRDefault="00F01C20" w:rsidP="00F01C20">
      <w:pPr>
        <w:spacing w:line="276" w:lineRule="auto"/>
        <w:rPr>
          <w:b/>
        </w:rPr>
      </w:pPr>
    </w:p>
    <w:p w14:paraId="265CCEB3" w14:textId="0594CB8C" w:rsidR="00F01C20" w:rsidRDefault="00F01C20" w:rsidP="00F01C20">
      <w:pPr>
        <w:spacing w:line="276" w:lineRule="auto"/>
        <w:rPr>
          <w:bCs/>
        </w:rPr>
      </w:pPr>
    </w:p>
    <w:p w14:paraId="517269EA" w14:textId="1A8DF279" w:rsidR="00F01C20" w:rsidRPr="00F839DC" w:rsidRDefault="00F01C20" w:rsidP="00C640BE">
      <w:pPr>
        <w:spacing w:line="276" w:lineRule="auto"/>
        <w:ind w:firstLine="284"/>
        <w:rPr>
          <w:bCs/>
        </w:rPr>
      </w:pPr>
      <w:r w:rsidRPr="00F839DC">
        <w:rPr>
          <w:bCs/>
        </w:rPr>
        <w:t>Таблица 2</w:t>
      </w:r>
      <w:r w:rsidR="00744E6B">
        <w:rPr>
          <w:bCs/>
        </w:rPr>
        <w:t>.2</w:t>
      </w:r>
      <w:r w:rsidRPr="00F839DC">
        <w:rPr>
          <w:bCs/>
        </w:rPr>
        <w:t>.  Характеристика насаждений проектируемых лесных участков</w:t>
      </w:r>
    </w:p>
    <w:tbl>
      <w:tblPr>
        <w:tblStyle w:val="afff4"/>
        <w:tblW w:w="10206" w:type="dxa"/>
        <w:tblInd w:w="-572" w:type="dxa"/>
        <w:tblLayout w:type="fixed"/>
        <w:tblLook w:val="04A0" w:firstRow="1" w:lastRow="0" w:firstColumn="1" w:lastColumn="0" w:noHBand="0" w:noVBand="1"/>
      </w:tblPr>
      <w:tblGrid>
        <w:gridCol w:w="1418"/>
        <w:gridCol w:w="992"/>
        <w:gridCol w:w="992"/>
        <w:gridCol w:w="1701"/>
        <w:gridCol w:w="1276"/>
        <w:gridCol w:w="992"/>
        <w:gridCol w:w="851"/>
        <w:gridCol w:w="992"/>
        <w:gridCol w:w="992"/>
      </w:tblGrid>
      <w:tr w:rsidR="00F01C20" w:rsidRPr="008E10E9" w14:paraId="38537C3A" w14:textId="77777777" w:rsidTr="00C56F69">
        <w:tc>
          <w:tcPr>
            <w:tcW w:w="1418" w:type="dxa"/>
            <w:vMerge w:val="restart"/>
            <w:vAlign w:val="center"/>
          </w:tcPr>
          <w:p w14:paraId="2D561B63" w14:textId="77777777" w:rsidR="00F01C20" w:rsidRPr="008E10E9" w:rsidRDefault="00F01C20" w:rsidP="00F96BB9">
            <w:pPr>
              <w:jc w:val="center"/>
              <w:rPr>
                <w:sz w:val="22"/>
                <w:szCs w:val="22"/>
              </w:rPr>
            </w:pPr>
            <w:r w:rsidRPr="008E10E9">
              <w:rPr>
                <w:sz w:val="22"/>
                <w:szCs w:val="22"/>
              </w:rPr>
              <w:t>Участковое лесничество</w:t>
            </w:r>
          </w:p>
        </w:tc>
        <w:tc>
          <w:tcPr>
            <w:tcW w:w="992" w:type="dxa"/>
            <w:vMerge w:val="restart"/>
            <w:vAlign w:val="center"/>
          </w:tcPr>
          <w:p w14:paraId="5B657596" w14:textId="77777777" w:rsidR="00F01C20" w:rsidRPr="008E10E9" w:rsidRDefault="00F01C20" w:rsidP="00F96BB9">
            <w:pPr>
              <w:jc w:val="center"/>
              <w:rPr>
                <w:sz w:val="22"/>
                <w:szCs w:val="22"/>
              </w:rPr>
            </w:pPr>
            <w:r w:rsidRPr="008E10E9">
              <w:rPr>
                <w:sz w:val="22"/>
                <w:szCs w:val="22"/>
              </w:rPr>
              <w:t>Номер квартала</w:t>
            </w:r>
          </w:p>
        </w:tc>
        <w:tc>
          <w:tcPr>
            <w:tcW w:w="992" w:type="dxa"/>
            <w:vMerge w:val="restart"/>
            <w:vAlign w:val="center"/>
          </w:tcPr>
          <w:p w14:paraId="5E5CE66A" w14:textId="77777777" w:rsidR="00F01C20" w:rsidRPr="008E10E9" w:rsidRDefault="00F01C20" w:rsidP="00F96BB9">
            <w:pPr>
              <w:jc w:val="center"/>
              <w:rPr>
                <w:sz w:val="22"/>
                <w:szCs w:val="22"/>
              </w:rPr>
            </w:pPr>
            <w:r w:rsidRPr="008E10E9">
              <w:rPr>
                <w:sz w:val="22"/>
                <w:szCs w:val="22"/>
              </w:rPr>
              <w:t>Номер выдела</w:t>
            </w:r>
          </w:p>
        </w:tc>
        <w:tc>
          <w:tcPr>
            <w:tcW w:w="1701" w:type="dxa"/>
            <w:vMerge w:val="restart"/>
            <w:vAlign w:val="center"/>
          </w:tcPr>
          <w:p w14:paraId="2D005211" w14:textId="77777777" w:rsidR="00F01C20" w:rsidRPr="008E10E9" w:rsidRDefault="00F01C20" w:rsidP="00F96BB9">
            <w:pPr>
              <w:jc w:val="center"/>
              <w:rPr>
                <w:sz w:val="22"/>
                <w:szCs w:val="22"/>
              </w:rPr>
            </w:pPr>
            <w:r w:rsidRPr="008E10E9">
              <w:rPr>
                <w:sz w:val="22"/>
                <w:szCs w:val="22"/>
              </w:rPr>
              <w:t xml:space="preserve">Состав насаждения или характеристика лесного участка при </w:t>
            </w:r>
            <w:r w:rsidRPr="008E10E9">
              <w:rPr>
                <w:sz w:val="22"/>
                <w:szCs w:val="22"/>
              </w:rPr>
              <w:lastRenderedPageBreak/>
              <w:t>отсутствии насаждения</w:t>
            </w:r>
          </w:p>
        </w:tc>
        <w:tc>
          <w:tcPr>
            <w:tcW w:w="1276" w:type="dxa"/>
            <w:vMerge w:val="restart"/>
            <w:vAlign w:val="center"/>
          </w:tcPr>
          <w:p w14:paraId="00591CB0" w14:textId="77777777" w:rsidR="00F01C20" w:rsidRPr="008E10E9" w:rsidRDefault="00F01C20" w:rsidP="00F96BB9">
            <w:pPr>
              <w:jc w:val="center"/>
              <w:rPr>
                <w:sz w:val="22"/>
                <w:szCs w:val="22"/>
              </w:rPr>
            </w:pPr>
            <w:r w:rsidRPr="008E10E9">
              <w:rPr>
                <w:sz w:val="22"/>
                <w:szCs w:val="22"/>
              </w:rPr>
              <w:lastRenderedPageBreak/>
              <w:t>Площадь (га)/запас древесины при наличии (</w:t>
            </w:r>
            <w:proofErr w:type="spellStart"/>
            <w:proofErr w:type="gramStart"/>
            <w:r w:rsidRPr="008E10E9">
              <w:rPr>
                <w:sz w:val="22"/>
                <w:szCs w:val="22"/>
              </w:rPr>
              <w:t>куб.м</w:t>
            </w:r>
            <w:proofErr w:type="spellEnd"/>
            <w:proofErr w:type="gramEnd"/>
            <w:r w:rsidRPr="008E10E9">
              <w:rPr>
                <w:sz w:val="22"/>
                <w:szCs w:val="22"/>
              </w:rPr>
              <w:t>)</w:t>
            </w:r>
          </w:p>
        </w:tc>
        <w:tc>
          <w:tcPr>
            <w:tcW w:w="3827" w:type="dxa"/>
            <w:gridSpan w:val="4"/>
            <w:vAlign w:val="center"/>
          </w:tcPr>
          <w:p w14:paraId="75AE3C7D" w14:textId="77777777" w:rsidR="00F01C20" w:rsidRPr="008E10E9" w:rsidRDefault="00F01C20" w:rsidP="00F96BB9">
            <w:pPr>
              <w:jc w:val="center"/>
              <w:rPr>
                <w:sz w:val="22"/>
                <w:szCs w:val="22"/>
              </w:rPr>
            </w:pPr>
            <w:r w:rsidRPr="008E10E9">
              <w:rPr>
                <w:sz w:val="22"/>
                <w:szCs w:val="22"/>
              </w:rPr>
              <w:t>в том числе по группам возраста древостоя (га/</w:t>
            </w:r>
            <w:proofErr w:type="spellStart"/>
            <w:proofErr w:type="gramStart"/>
            <w:r w:rsidRPr="008E10E9">
              <w:rPr>
                <w:sz w:val="22"/>
                <w:szCs w:val="22"/>
              </w:rPr>
              <w:t>куб.м</w:t>
            </w:r>
            <w:proofErr w:type="spellEnd"/>
            <w:proofErr w:type="gramEnd"/>
            <w:r w:rsidRPr="008E10E9">
              <w:rPr>
                <w:sz w:val="22"/>
                <w:szCs w:val="22"/>
              </w:rPr>
              <w:t>)</w:t>
            </w:r>
          </w:p>
        </w:tc>
      </w:tr>
      <w:tr w:rsidR="00F01C20" w:rsidRPr="008E10E9" w14:paraId="460D499D" w14:textId="77777777" w:rsidTr="007A68EB">
        <w:tc>
          <w:tcPr>
            <w:tcW w:w="1418" w:type="dxa"/>
            <w:vMerge/>
            <w:vAlign w:val="center"/>
          </w:tcPr>
          <w:p w14:paraId="75D185D3" w14:textId="77777777" w:rsidR="00F01C20" w:rsidRPr="008E10E9" w:rsidRDefault="00F01C20" w:rsidP="00F96BB9">
            <w:pPr>
              <w:jc w:val="center"/>
              <w:rPr>
                <w:sz w:val="22"/>
                <w:szCs w:val="22"/>
              </w:rPr>
            </w:pPr>
          </w:p>
        </w:tc>
        <w:tc>
          <w:tcPr>
            <w:tcW w:w="992" w:type="dxa"/>
            <w:vMerge/>
            <w:vAlign w:val="center"/>
          </w:tcPr>
          <w:p w14:paraId="0207D7CF" w14:textId="77777777" w:rsidR="00F01C20" w:rsidRPr="008E10E9" w:rsidRDefault="00F01C20" w:rsidP="00F96BB9">
            <w:pPr>
              <w:jc w:val="center"/>
              <w:rPr>
                <w:sz w:val="22"/>
                <w:szCs w:val="22"/>
              </w:rPr>
            </w:pPr>
          </w:p>
        </w:tc>
        <w:tc>
          <w:tcPr>
            <w:tcW w:w="992" w:type="dxa"/>
            <w:vMerge/>
            <w:vAlign w:val="center"/>
          </w:tcPr>
          <w:p w14:paraId="01EEBFE6" w14:textId="77777777" w:rsidR="00F01C20" w:rsidRPr="008E10E9" w:rsidRDefault="00F01C20" w:rsidP="00F96BB9">
            <w:pPr>
              <w:jc w:val="center"/>
              <w:rPr>
                <w:sz w:val="22"/>
                <w:szCs w:val="22"/>
              </w:rPr>
            </w:pPr>
          </w:p>
        </w:tc>
        <w:tc>
          <w:tcPr>
            <w:tcW w:w="1701" w:type="dxa"/>
            <w:vMerge/>
            <w:vAlign w:val="center"/>
          </w:tcPr>
          <w:p w14:paraId="3F4487AA" w14:textId="77777777" w:rsidR="00F01C20" w:rsidRPr="008E10E9" w:rsidRDefault="00F01C20" w:rsidP="00F96BB9">
            <w:pPr>
              <w:jc w:val="center"/>
              <w:rPr>
                <w:sz w:val="22"/>
                <w:szCs w:val="22"/>
              </w:rPr>
            </w:pPr>
          </w:p>
        </w:tc>
        <w:tc>
          <w:tcPr>
            <w:tcW w:w="1276" w:type="dxa"/>
            <w:vMerge/>
            <w:vAlign w:val="center"/>
          </w:tcPr>
          <w:p w14:paraId="43155C92" w14:textId="77777777" w:rsidR="00F01C20" w:rsidRPr="008E10E9" w:rsidRDefault="00F01C20" w:rsidP="00F96BB9">
            <w:pPr>
              <w:jc w:val="center"/>
              <w:rPr>
                <w:sz w:val="22"/>
                <w:szCs w:val="22"/>
              </w:rPr>
            </w:pPr>
          </w:p>
        </w:tc>
        <w:tc>
          <w:tcPr>
            <w:tcW w:w="992" w:type="dxa"/>
            <w:vAlign w:val="center"/>
          </w:tcPr>
          <w:p w14:paraId="258D1ABE" w14:textId="77777777" w:rsidR="00F01C20" w:rsidRPr="008E10E9" w:rsidRDefault="00F01C20" w:rsidP="00F96BB9">
            <w:pPr>
              <w:jc w:val="center"/>
              <w:rPr>
                <w:sz w:val="22"/>
                <w:szCs w:val="22"/>
              </w:rPr>
            </w:pPr>
            <w:r w:rsidRPr="008E10E9">
              <w:rPr>
                <w:sz w:val="22"/>
                <w:szCs w:val="22"/>
              </w:rPr>
              <w:t>молодняки</w:t>
            </w:r>
          </w:p>
        </w:tc>
        <w:tc>
          <w:tcPr>
            <w:tcW w:w="851" w:type="dxa"/>
            <w:vAlign w:val="center"/>
          </w:tcPr>
          <w:p w14:paraId="3147AC5D" w14:textId="77777777" w:rsidR="00F01C20" w:rsidRPr="008E10E9" w:rsidRDefault="00F01C20" w:rsidP="00F96BB9">
            <w:pPr>
              <w:jc w:val="center"/>
              <w:rPr>
                <w:sz w:val="22"/>
                <w:szCs w:val="22"/>
              </w:rPr>
            </w:pPr>
            <w:r w:rsidRPr="008E10E9">
              <w:rPr>
                <w:sz w:val="22"/>
                <w:szCs w:val="22"/>
              </w:rPr>
              <w:t>средневозрастные</w:t>
            </w:r>
          </w:p>
        </w:tc>
        <w:tc>
          <w:tcPr>
            <w:tcW w:w="992" w:type="dxa"/>
            <w:vAlign w:val="center"/>
          </w:tcPr>
          <w:p w14:paraId="25AC2E40" w14:textId="77777777" w:rsidR="00F01C20" w:rsidRPr="008E10E9" w:rsidRDefault="00F01C20" w:rsidP="00F96BB9">
            <w:pPr>
              <w:jc w:val="center"/>
              <w:rPr>
                <w:sz w:val="22"/>
                <w:szCs w:val="22"/>
              </w:rPr>
            </w:pPr>
            <w:r w:rsidRPr="008E10E9">
              <w:rPr>
                <w:sz w:val="22"/>
                <w:szCs w:val="22"/>
              </w:rPr>
              <w:t>приспевающие</w:t>
            </w:r>
          </w:p>
        </w:tc>
        <w:tc>
          <w:tcPr>
            <w:tcW w:w="992" w:type="dxa"/>
            <w:vAlign w:val="center"/>
          </w:tcPr>
          <w:p w14:paraId="59770525" w14:textId="77777777" w:rsidR="00F01C20" w:rsidRPr="008E10E9" w:rsidRDefault="00F01C20" w:rsidP="00F96BB9">
            <w:pPr>
              <w:jc w:val="center"/>
              <w:rPr>
                <w:sz w:val="22"/>
                <w:szCs w:val="22"/>
              </w:rPr>
            </w:pPr>
            <w:r w:rsidRPr="008E10E9">
              <w:rPr>
                <w:sz w:val="22"/>
                <w:szCs w:val="22"/>
              </w:rPr>
              <w:t>спелые и перестойные</w:t>
            </w:r>
          </w:p>
        </w:tc>
      </w:tr>
      <w:tr w:rsidR="00F01C20" w:rsidRPr="001F7921" w14:paraId="21F60B33" w14:textId="77777777" w:rsidTr="00F96BB9">
        <w:tc>
          <w:tcPr>
            <w:tcW w:w="10206" w:type="dxa"/>
            <w:gridSpan w:val="9"/>
            <w:vAlign w:val="center"/>
          </w:tcPr>
          <w:p w14:paraId="06CDD877" w14:textId="7530540F" w:rsidR="00F01C20" w:rsidRPr="001F7921" w:rsidRDefault="00F01C20" w:rsidP="00F96BB9">
            <w:pPr>
              <w:rPr>
                <w:b/>
                <w:sz w:val="22"/>
                <w:szCs w:val="22"/>
              </w:rPr>
            </w:pPr>
            <w:r>
              <w:rPr>
                <w:b/>
                <w:sz w:val="22"/>
                <w:szCs w:val="22"/>
              </w:rPr>
              <w:t>63</w:t>
            </w:r>
            <w:r w:rsidRPr="008E58A6">
              <w:rPr>
                <w:b/>
                <w:sz w:val="22"/>
                <w:szCs w:val="22"/>
              </w:rPr>
              <w:t>:</w:t>
            </w:r>
            <w:r>
              <w:rPr>
                <w:b/>
                <w:sz w:val="22"/>
                <w:szCs w:val="22"/>
              </w:rPr>
              <w:t>31</w:t>
            </w:r>
            <w:r w:rsidRPr="008E58A6">
              <w:rPr>
                <w:b/>
                <w:sz w:val="22"/>
                <w:szCs w:val="22"/>
              </w:rPr>
              <w:t>:0000000:</w:t>
            </w:r>
            <w:proofErr w:type="gramStart"/>
            <w:r>
              <w:rPr>
                <w:b/>
                <w:sz w:val="22"/>
                <w:szCs w:val="22"/>
              </w:rPr>
              <w:t>56</w:t>
            </w:r>
            <w:r w:rsidRPr="008E58A6">
              <w:rPr>
                <w:b/>
                <w:sz w:val="22"/>
                <w:szCs w:val="22"/>
              </w:rPr>
              <w:t>:ЗУ</w:t>
            </w:r>
            <w:proofErr w:type="gramEnd"/>
            <w:r w:rsidR="00A7188C">
              <w:rPr>
                <w:b/>
                <w:sz w:val="22"/>
                <w:szCs w:val="22"/>
              </w:rPr>
              <w:t>1</w:t>
            </w:r>
            <w:r>
              <w:rPr>
                <w:b/>
                <w:sz w:val="22"/>
                <w:szCs w:val="22"/>
              </w:rPr>
              <w:t xml:space="preserve"> </w:t>
            </w:r>
            <w:r w:rsidRPr="001F7921">
              <w:rPr>
                <w:b/>
                <w:sz w:val="22"/>
                <w:szCs w:val="22"/>
              </w:rPr>
              <w:t>-</w:t>
            </w:r>
            <w:r>
              <w:rPr>
                <w:b/>
                <w:sz w:val="22"/>
                <w:szCs w:val="22"/>
              </w:rPr>
              <w:t xml:space="preserve"> </w:t>
            </w:r>
            <w:r w:rsidR="00A7188C">
              <w:rPr>
                <w:b/>
                <w:sz w:val="22"/>
                <w:szCs w:val="22"/>
              </w:rPr>
              <w:t>временный</w:t>
            </w:r>
          </w:p>
        </w:tc>
      </w:tr>
      <w:tr w:rsidR="00413A38" w:rsidRPr="00D41F24" w14:paraId="1AB13AB2" w14:textId="77777777" w:rsidTr="00D86AD2">
        <w:tc>
          <w:tcPr>
            <w:tcW w:w="1418" w:type="dxa"/>
            <w:vMerge w:val="restart"/>
            <w:vAlign w:val="center"/>
          </w:tcPr>
          <w:p w14:paraId="2FE935EF" w14:textId="427395E2" w:rsidR="00413A38" w:rsidRDefault="00413A38" w:rsidP="00413A38">
            <w:pPr>
              <w:jc w:val="center"/>
              <w:rPr>
                <w:sz w:val="22"/>
                <w:szCs w:val="22"/>
              </w:rPr>
            </w:pPr>
            <w:r>
              <w:rPr>
                <w:sz w:val="22"/>
                <w:szCs w:val="22"/>
              </w:rPr>
              <w:t>Сергиевское</w:t>
            </w:r>
          </w:p>
        </w:tc>
        <w:tc>
          <w:tcPr>
            <w:tcW w:w="992" w:type="dxa"/>
            <w:vAlign w:val="center"/>
          </w:tcPr>
          <w:p w14:paraId="20C6DE1A" w14:textId="64EC6B37" w:rsidR="00413A38" w:rsidRDefault="00413A38" w:rsidP="00413A38">
            <w:pPr>
              <w:jc w:val="center"/>
              <w:rPr>
                <w:sz w:val="22"/>
                <w:szCs w:val="22"/>
              </w:rPr>
            </w:pPr>
            <w:r>
              <w:rPr>
                <w:sz w:val="22"/>
                <w:szCs w:val="22"/>
              </w:rPr>
              <w:t>83</w:t>
            </w:r>
          </w:p>
        </w:tc>
        <w:tc>
          <w:tcPr>
            <w:tcW w:w="992" w:type="dxa"/>
            <w:vAlign w:val="center"/>
          </w:tcPr>
          <w:p w14:paraId="084361D7" w14:textId="36880E3E" w:rsidR="00413A38" w:rsidRDefault="00413A38" w:rsidP="00413A38">
            <w:pPr>
              <w:jc w:val="center"/>
              <w:rPr>
                <w:sz w:val="22"/>
                <w:szCs w:val="22"/>
              </w:rPr>
            </w:pPr>
            <w:r>
              <w:rPr>
                <w:sz w:val="22"/>
                <w:szCs w:val="22"/>
              </w:rPr>
              <w:t>20</w:t>
            </w:r>
          </w:p>
        </w:tc>
        <w:tc>
          <w:tcPr>
            <w:tcW w:w="1701" w:type="dxa"/>
            <w:vAlign w:val="center"/>
          </w:tcPr>
          <w:p w14:paraId="1C0D3925" w14:textId="0249040D" w:rsidR="00413A38" w:rsidRDefault="00413A38" w:rsidP="00413A38">
            <w:pPr>
              <w:jc w:val="center"/>
              <w:rPr>
                <w:sz w:val="22"/>
                <w:szCs w:val="22"/>
              </w:rPr>
            </w:pPr>
            <w:r>
              <w:rPr>
                <w:sz w:val="22"/>
                <w:szCs w:val="22"/>
              </w:rPr>
              <w:t>7Дн3Б</w:t>
            </w:r>
          </w:p>
        </w:tc>
        <w:tc>
          <w:tcPr>
            <w:tcW w:w="1276" w:type="dxa"/>
            <w:vAlign w:val="center"/>
          </w:tcPr>
          <w:p w14:paraId="4255F138" w14:textId="3FE4C3E6" w:rsidR="00413A38" w:rsidRPr="008E58A6" w:rsidRDefault="00413A38" w:rsidP="00413A38">
            <w:pPr>
              <w:jc w:val="center"/>
              <w:rPr>
                <w:sz w:val="22"/>
                <w:szCs w:val="22"/>
              </w:rPr>
            </w:pPr>
            <w:r>
              <w:rPr>
                <w:sz w:val="22"/>
                <w:szCs w:val="22"/>
              </w:rPr>
              <w:t>0,0190/-</w:t>
            </w:r>
          </w:p>
        </w:tc>
        <w:tc>
          <w:tcPr>
            <w:tcW w:w="992" w:type="dxa"/>
            <w:vAlign w:val="center"/>
          </w:tcPr>
          <w:p w14:paraId="7613D4B2" w14:textId="25EFD163" w:rsidR="00413A38" w:rsidRDefault="00413A38" w:rsidP="00413A38">
            <w:pPr>
              <w:jc w:val="center"/>
              <w:rPr>
                <w:sz w:val="22"/>
                <w:szCs w:val="22"/>
              </w:rPr>
            </w:pPr>
            <w:r>
              <w:rPr>
                <w:sz w:val="22"/>
                <w:szCs w:val="22"/>
              </w:rPr>
              <w:t>-</w:t>
            </w:r>
          </w:p>
        </w:tc>
        <w:tc>
          <w:tcPr>
            <w:tcW w:w="851" w:type="dxa"/>
          </w:tcPr>
          <w:p w14:paraId="71D3AB52" w14:textId="498FD57E" w:rsidR="00413A38" w:rsidRDefault="00413A38" w:rsidP="00413A38">
            <w:pPr>
              <w:jc w:val="center"/>
              <w:rPr>
                <w:sz w:val="22"/>
                <w:szCs w:val="22"/>
              </w:rPr>
            </w:pPr>
            <w:r w:rsidRPr="00DA7EE0">
              <w:rPr>
                <w:sz w:val="22"/>
                <w:szCs w:val="22"/>
              </w:rPr>
              <w:t>-</w:t>
            </w:r>
          </w:p>
        </w:tc>
        <w:tc>
          <w:tcPr>
            <w:tcW w:w="992" w:type="dxa"/>
          </w:tcPr>
          <w:p w14:paraId="60604FF7" w14:textId="4BC714A8" w:rsidR="00413A38" w:rsidRDefault="00413A38" w:rsidP="00413A38">
            <w:pPr>
              <w:jc w:val="center"/>
              <w:rPr>
                <w:sz w:val="22"/>
                <w:szCs w:val="22"/>
              </w:rPr>
            </w:pPr>
            <w:r w:rsidRPr="00DA7EE0">
              <w:rPr>
                <w:sz w:val="22"/>
                <w:szCs w:val="22"/>
              </w:rPr>
              <w:t>-</w:t>
            </w:r>
          </w:p>
        </w:tc>
        <w:tc>
          <w:tcPr>
            <w:tcW w:w="992" w:type="dxa"/>
          </w:tcPr>
          <w:p w14:paraId="69E89536" w14:textId="190D00AC" w:rsidR="00413A38" w:rsidRDefault="00413A38" w:rsidP="00413A38">
            <w:pPr>
              <w:jc w:val="center"/>
              <w:rPr>
                <w:sz w:val="22"/>
                <w:szCs w:val="22"/>
              </w:rPr>
            </w:pPr>
            <w:r w:rsidRPr="00DA7EE0">
              <w:rPr>
                <w:sz w:val="22"/>
                <w:szCs w:val="22"/>
              </w:rPr>
              <w:t>-</w:t>
            </w:r>
          </w:p>
        </w:tc>
      </w:tr>
      <w:tr w:rsidR="00413A38" w:rsidRPr="00D41F24" w14:paraId="55388DF5" w14:textId="77777777" w:rsidTr="00B117EE">
        <w:tc>
          <w:tcPr>
            <w:tcW w:w="1418" w:type="dxa"/>
            <w:vMerge/>
            <w:vAlign w:val="center"/>
          </w:tcPr>
          <w:p w14:paraId="77185F51" w14:textId="7BB0A33F" w:rsidR="00413A38" w:rsidRPr="008E10E9" w:rsidRDefault="00413A38" w:rsidP="00413A38">
            <w:pPr>
              <w:jc w:val="center"/>
              <w:rPr>
                <w:sz w:val="22"/>
                <w:szCs w:val="22"/>
              </w:rPr>
            </w:pPr>
          </w:p>
        </w:tc>
        <w:tc>
          <w:tcPr>
            <w:tcW w:w="992" w:type="dxa"/>
            <w:vMerge w:val="restart"/>
            <w:vAlign w:val="center"/>
          </w:tcPr>
          <w:p w14:paraId="7D0DA4AD" w14:textId="77777777" w:rsidR="00413A38" w:rsidRPr="008E10E9" w:rsidRDefault="00413A38" w:rsidP="00413A38">
            <w:pPr>
              <w:jc w:val="center"/>
              <w:rPr>
                <w:sz w:val="22"/>
                <w:szCs w:val="22"/>
              </w:rPr>
            </w:pPr>
            <w:r>
              <w:rPr>
                <w:sz w:val="22"/>
                <w:szCs w:val="22"/>
              </w:rPr>
              <w:t>90</w:t>
            </w:r>
          </w:p>
        </w:tc>
        <w:tc>
          <w:tcPr>
            <w:tcW w:w="992" w:type="dxa"/>
            <w:vAlign w:val="center"/>
          </w:tcPr>
          <w:p w14:paraId="0F73839A" w14:textId="77777777" w:rsidR="00413A38" w:rsidRPr="008E10E9" w:rsidRDefault="00413A38" w:rsidP="00413A38">
            <w:pPr>
              <w:jc w:val="center"/>
              <w:rPr>
                <w:sz w:val="22"/>
                <w:szCs w:val="22"/>
              </w:rPr>
            </w:pPr>
            <w:r>
              <w:rPr>
                <w:sz w:val="22"/>
                <w:szCs w:val="22"/>
              </w:rPr>
              <w:t>7</w:t>
            </w:r>
          </w:p>
        </w:tc>
        <w:tc>
          <w:tcPr>
            <w:tcW w:w="1701" w:type="dxa"/>
            <w:vAlign w:val="center"/>
          </w:tcPr>
          <w:p w14:paraId="5D8C5D12" w14:textId="42D63923" w:rsidR="00413A38" w:rsidRPr="008E58A6" w:rsidRDefault="00413A38" w:rsidP="00413A38">
            <w:pPr>
              <w:jc w:val="center"/>
              <w:rPr>
                <w:sz w:val="22"/>
                <w:szCs w:val="22"/>
              </w:rPr>
            </w:pPr>
            <w:r>
              <w:rPr>
                <w:sz w:val="22"/>
                <w:szCs w:val="22"/>
              </w:rPr>
              <w:t>Сенокос</w:t>
            </w:r>
          </w:p>
        </w:tc>
        <w:tc>
          <w:tcPr>
            <w:tcW w:w="1276" w:type="dxa"/>
            <w:vAlign w:val="center"/>
          </w:tcPr>
          <w:p w14:paraId="6CDB693B" w14:textId="7B091355" w:rsidR="00413A38" w:rsidRPr="008E58A6" w:rsidRDefault="00413A38" w:rsidP="00413A38">
            <w:pPr>
              <w:jc w:val="center"/>
              <w:rPr>
                <w:sz w:val="22"/>
                <w:szCs w:val="22"/>
              </w:rPr>
            </w:pPr>
            <w:r>
              <w:rPr>
                <w:sz w:val="22"/>
                <w:szCs w:val="22"/>
              </w:rPr>
              <w:t>0,7335/-</w:t>
            </w:r>
          </w:p>
        </w:tc>
        <w:tc>
          <w:tcPr>
            <w:tcW w:w="992" w:type="dxa"/>
          </w:tcPr>
          <w:p w14:paraId="3860F9A4" w14:textId="4772070C" w:rsidR="00413A38" w:rsidRPr="00D41F24" w:rsidRDefault="00413A38" w:rsidP="00413A38">
            <w:pPr>
              <w:jc w:val="center"/>
              <w:rPr>
                <w:sz w:val="22"/>
                <w:szCs w:val="22"/>
              </w:rPr>
            </w:pPr>
            <w:r w:rsidRPr="002F2B72">
              <w:rPr>
                <w:sz w:val="22"/>
                <w:szCs w:val="22"/>
              </w:rPr>
              <w:t>-</w:t>
            </w:r>
          </w:p>
        </w:tc>
        <w:tc>
          <w:tcPr>
            <w:tcW w:w="851" w:type="dxa"/>
          </w:tcPr>
          <w:p w14:paraId="7B55D022" w14:textId="2DFE1186" w:rsidR="00413A38" w:rsidRPr="00D41F24" w:rsidRDefault="00413A38" w:rsidP="00413A38">
            <w:pPr>
              <w:jc w:val="center"/>
              <w:rPr>
                <w:sz w:val="22"/>
                <w:szCs w:val="22"/>
              </w:rPr>
            </w:pPr>
            <w:r w:rsidRPr="00DA7EE0">
              <w:rPr>
                <w:sz w:val="22"/>
                <w:szCs w:val="22"/>
              </w:rPr>
              <w:t>-</w:t>
            </w:r>
          </w:p>
        </w:tc>
        <w:tc>
          <w:tcPr>
            <w:tcW w:w="992" w:type="dxa"/>
          </w:tcPr>
          <w:p w14:paraId="261E941A" w14:textId="2F705343" w:rsidR="00413A38" w:rsidRPr="00D41F24" w:rsidRDefault="00413A38" w:rsidP="00413A38">
            <w:pPr>
              <w:jc w:val="center"/>
              <w:rPr>
                <w:sz w:val="22"/>
                <w:szCs w:val="22"/>
              </w:rPr>
            </w:pPr>
            <w:r w:rsidRPr="00DA7EE0">
              <w:rPr>
                <w:sz w:val="22"/>
                <w:szCs w:val="22"/>
              </w:rPr>
              <w:t>-</w:t>
            </w:r>
          </w:p>
        </w:tc>
        <w:tc>
          <w:tcPr>
            <w:tcW w:w="992" w:type="dxa"/>
          </w:tcPr>
          <w:p w14:paraId="7E2464B6" w14:textId="22DF782A" w:rsidR="00413A38" w:rsidRPr="00D41F24" w:rsidRDefault="00413A38" w:rsidP="00413A38">
            <w:pPr>
              <w:jc w:val="center"/>
              <w:rPr>
                <w:sz w:val="22"/>
                <w:szCs w:val="22"/>
              </w:rPr>
            </w:pPr>
            <w:r w:rsidRPr="00DA7EE0">
              <w:rPr>
                <w:sz w:val="22"/>
                <w:szCs w:val="22"/>
              </w:rPr>
              <w:t>-</w:t>
            </w:r>
          </w:p>
        </w:tc>
      </w:tr>
      <w:tr w:rsidR="00413A38" w:rsidRPr="00D41F24" w14:paraId="74918710" w14:textId="77777777" w:rsidTr="00B117EE">
        <w:tc>
          <w:tcPr>
            <w:tcW w:w="1418" w:type="dxa"/>
            <w:vMerge/>
            <w:vAlign w:val="center"/>
          </w:tcPr>
          <w:p w14:paraId="75AAC2F2" w14:textId="77777777" w:rsidR="00413A38" w:rsidRDefault="00413A38" w:rsidP="00413A38">
            <w:pPr>
              <w:jc w:val="center"/>
              <w:rPr>
                <w:sz w:val="22"/>
                <w:szCs w:val="22"/>
              </w:rPr>
            </w:pPr>
          </w:p>
        </w:tc>
        <w:tc>
          <w:tcPr>
            <w:tcW w:w="992" w:type="dxa"/>
            <w:vMerge/>
            <w:vAlign w:val="center"/>
          </w:tcPr>
          <w:p w14:paraId="3305C10A" w14:textId="77777777" w:rsidR="00413A38" w:rsidRDefault="00413A38" w:rsidP="00413A38">
            <w:pPr>
              <w:jc w:val="center"/>
              <w:rPr>
                <w:sz w:val="22"/>
                <w:szCs w:val="22"/>
              </w:rPr>
            </w:pPr>
          </w:p>
        </w:tc>
        <w:tc>
          <w:tcPr>
            <w:tcW w:w="992" w:type="dxa"/>
            <w:vAlign w:val="center"/>
          </w:tcPr>
          <w:p w14:paraId="7ECB71AC" w14:textId="77777777" w:rsidR="00413A38" w:rsidRDefault="00413A38" w:rsidP="00413A38">
            <w:pPr>
              <w:jc w:val="center"/>
              <w:rPr>
                <w:sz w:val="22"/>
                <w:szCs w:val="22"/>
              </w:rPr>
            </w:pPr>
            <w:r>
              <w:rPr>
                <w:sz w:val="22"/>
                <w:szCs w:val="22"/>
              </w:rPr>
              <w:t>9</w:t>
            </w:r>
          </w:p>
        </w:tc>
        <w:tc>
          <w:tcPr>
            <w:tcW w:w="1701" w:type="dxa"/>
            <w:vAlign w:val="center"/>
          </w:tcPr>
          <w:p w14:paraId="5DD4D9E7" w14:textId="505A2EEA" w:rsidR="00413A38" w:rsidRDefault="00413A38" w:rsidP="00413A38">
            <w:pPr>
              <w:jc w:val="center"/>
              <w:rPr>
                <w:sz w:val="22"/>
                <w:szCs w:val="22"/>
              </w:rPr>
            </w:pPr>
            <w:r>
              <w:rPr>
                <w:sz w:val="22"/>
                <w:szCs w:val="22"/>
              </w:rPr>
              <w:t>10С</w:t>
            </w:r>
          </w:p>
        </w:tc>
        <w:tc>
          <w:tcPr>
            <w:tcW w:w="1276" w:type="dxa"/>
            <w:vAlign w:val="center"/>
          </w:tcPr>
          <w:p w14:paraId="49B86E06" w14:textId="27EADD57" w:rsidR="00413A38" w:rsidRPr="008E58A6" w:rsidRDefault="00413A38" w:rsidP="00413A38">
            <w:pPr>
              <w:jc w:val="center"/>
              <w:rPr>
                <w:sz w:val="22"/>
                <w:szCs w:val="22"/>
              </w:rPr>
            </w:pPr>
            <w:r>
              <w:rPr>
                <w:sz w:val="22"/>
                <w:szCs w:val="22"/>
              </w:rPr>
              <w:t>0,1100/-</w:t>
            </w:r>
          </w:p>
        </w:tc>
        <w:tc>
          <w:tcPr>
            <w:tcW w:w="992" w:type="dxa"/>
          </w:tcPr>
          <w:p w14:paraId="4361C6BA" w14:textId="7C8531F2" w:rsidR="00413A38" w:rsidRDefault="00413A38" w:rsidP="00413A38">
            <w:pPr>
              <w:jc w:val="center"/>
              <w:rPr>
                <w:sz w:val="22"/>
                <w:szCs w:val="22"/>
              </w:rPr>
            </w:pPr>
            <w:r w:rsidRPr="002F2B72">
              <w:rPr>
                <w:sz w:val="22"/>
                <w:szCs w:val="22"/>
              </w:rPr>
              <w:t>-</w:t>
            </w:r>
          </w:p>
        </w:tc>
        <w:tc>
          <w:tcPr>
            <w:tcW w:w="851" w:type="dxa"/>
          </w:tcPr>
          <w:p w14:paraId="1911B2A7" w14:textId="06F317DA" w:rsidR="00413A38" w:rsidRDefault="00413A38" w:rsidP="00413A38">
            <w:pPr>
              <w:jc w:val="center"/>
              <w:rPr>
                <w:sz w:val="22"/>
                <w:szCs w:val="22"/>
              </w:rPr>
            </w:pPr>
            <w:r w:rsidRPr="00DA7EE0">
              <w:rPr>
                <w:sz w:val="22"/>
                <w:szCs w:val="22"/>
              </w:rPr>
              <w:t>-</w:t>
            </w:r>
          </w:p>
        </w:tc>
        <w:tc>
          <w:tcPr>
            <w:tcW w:w="992" w:type="dxa"/>
          </w:tcPr>
          <w:p w14:paraId="56FF656B" w14:textId="03371034" w:rsidR="00413A38" w:rsidRDefault="00413A38" w:rsidP="00413A38">
            <w:pPr>
              <w:jc w:val="center"/>
              <w:rPr>
                <w:sz w:val="22"/>
                <w:szCs w:val="22"/>
              </w:rPr>
            </w:pPr>
            <w:r w:rsidRPr="00DA7EE0">
              <w:rPr>
                <w:sz w:val="22"/>
                <w:szCs w:val="22"/>
              </w:rPr>
              <w:t>-</w:t>
            </w:r>
          </w:p>
        </w:tc>
        <w:tc>
          <w:tcPr>
            <w:tcW w:w="992" w:type="dxa"/>
          </w:tcPr>
          <w:p w14:paraId="1EE28EEB" w14:textId="7211A724" w:rsidR="00413A38" w:rsidRDefault="00413A38" w:rsidP="00413A38">
            <w:pPr>
              <w:jc w:val="center"/>
              <w:rPr>
                <w:sz w:val="22"/>
                <w:szCs w:val="22"/>
              </w:rPr>
            </w:pPr>
            <w:r w:rsidRPr="00DA7EE0">
              <w:rPr>
                <w:sz w:val="22"/>
                <w:szCs w:val="22"/>
              </w:rPr>
              <w:t>-</w:t>
            </w:r>
          </w:p>
        </w:tc>
      </w:tr>
      <w:tr w:rsidR="00413A38" w:rsidRPr="00D41F24" w14:paraId="174FA6EF" w14:textId="77777777" w:rsidTr="00B117EE">
        <w:tc>
          <w:tcPr>
            <w:tcW w:w="1418" w:type="dxa"/>
            <w:vMerge/>
            <w:vAlign w:val="center"/>
          </w:tcPr>
          <w:p w14:paraId="463AD766" w14:textId="77777777" w:rsidR="00413A38" w:rsidRDefault="00413A38" w:rsidP="00413A38">
            <w:pPr>
              <w:jc w:val="center"/>
              <w:rPr>
                <w:sz w:val="22"/>
                <w:szCs w:val="22"/>
              </w:rPr>
            </w:pPr>
          </w:p>
        </w:tc>
        <w:tc>
          <w:tcPr>
            <w:tcW w:w="992" w:type="dxa"/>
            <w:vAlign w:val="center"/>
          </w:tcPr>
          <w:p w14:paraId="5A663A4C" w14:textId="0D88D7BF" w:rsidR="00413A38" w:rsidRDefault="00413A38" w:rsidP="00413A38">
            <w:pPr>
              <w:jc w:val="center"/>
              <w:rPr>
                <w:sz w:val="22"/>
                <w:szCs w:val="22"/>
              </w:rPr>
            </w:pPr>
            <w:r>
              <w:rPr>
                <w:sz w:val="22"/>
                <w:szCs w:val="22"/>
              </w:rPr>
              <w:t>94</w:t>
            </w:r>
          </w:p>
        </w:tc>
        <w:tc>
          <w:tcPr>
            <w:tcW w:w="992" w:type="dxa"/>
            <w:vAlign w:val="center"/>
          </w:tcPr>
          <w:p w14:paraId="1ED75213" w14:textId="6F04F4A5" w:rsidR="00413A38" w:rsidRDefault="00413A38" w:rsidP="00413A38">
            <w:pPr>
              <w:jc w:val="center"/>
              <w:rPr>
                <w:sz w:val="22"/>
                <w:szCs w:val="22"/>
              </w:rPr>
            </w:pPr>
            <w:r>
              <w:rPr>
                <w:sz w:val="22"/>
                <w:szCs w:val="22"/>
              </w:rPr>
              <w:t>8</w:t>
            </w:r>
          </w:p>
        </w:tc>
        <w:tc>
          <w:tcPr>
            <w:tcW w:w="1701" w:type="dxa"/>
            <w:vAlign w:val="center"/>
          </w:tcPr>
          <w:p w14:paraId="45745BEC" w14:textId="0CD161F3" w:rsidR="00413A38" w:rsidRDefault="00413A38" w:rsidP="00413A38">
            <w:pPr>
              <w:jc w:val="center"/>
              <w:rPr>
                <w:sz w:val="22"/>
                <w:szCs w:val="22"/>
              </w:rPr>
            </w:pPr>
            <w:r>
              <w:rPr>
                <w:sz w:val="22"/>
                <w:szCs w:val="22"/>
              </w:rPr>
              <w:t>Нефтепровод</w:t>
            </w:r>
          </w:p>
        </w:tc>
        <w:tc>
          <w:tcPr>
            <w:tcW w:w="1276" w:type="dxa"/>
            <w:vAlign w:val="center"/>
          </w:tcPr>
          <w:p w14:paraId="1BF74F58" w14:textId="73968FF3" w:rsidR="00413A38" w:rsidRPr="008E58A6" w:rsidRDefault="00413A38" w:rsidP="00413A38">
            <w:pPr>
              <w:jc w:val="center"/>
              <w:rPr>
                <w:sz w:val="22"/>
                <w:szCs w:val="22"/>
              </w:rPr>
            </w:pPr>
            <w:r>
              <w:rPr>
                <w:sz w:val="22"/>
                <w:szCs w:val="22"/>
              </w:rPr>
              <w:t>0,4673/-</w:t>
            </w:r>
          </w:p>
        </w:tc>
        <w:tc>
          <w:tcPr>
            <w:tcW w:w="992" w:type="dxa"/>
          </w:tcPr>
          <w:p w14:paraId="79AB97F1" w14:textId="1CDA01E9" w:rsidR="00413A38" w:rsidRDefault="00413A38" w:rsidP="00413A38">
            <w:pPr>
              <w:jc w:val="center"/>
              <w:rPr>
                <w:sz w:val="22"/>
                <w:szCs w:val="22"/>
              </w:rPr>
            </w:pPr>
            <w:r w:rsidRPr="002F2B72">
              <w:rPr>
                <w:sz w:val="22"/>
                <w:szCs w:val="22"/>
              </w:rPr>
              <w:t>-</w:t>
            </w:r>
          </w:p>
        </w:tc>
        <w:tc>
          <w:tcPr>
            <w:tcW w:w="851" w:type="dxa"/>
          </w:tcPr>
          <w:p w14:paraId="46F0E280" w14:textId="36E6B553" w:rsidR="00413A38" w:rsidRDefault="00413A38" w:rsidP="00413A38">
            <w:pPr>
              <w:jc w:val="center"/>
              <w:rPr>
                <w:sz w:val="22"/>
                <w:szCs w:val="22"/>
              </w:rPr>
            </w:pPr>
            <w:r w:rsidRPr="00DA7EE0">
              <w:rPr>
                <w:sz w:val="22"/>
                <w:szCs w:val="22"/>
              </w:rPr>
              <w:t>-</w:t>
            </w:r>
          </w:p>
        </w:tc>
        <w:tc>
          <w:tcPr>
            <w:tcW w:w="992" w:type="dxa"/>
          </w:tcPr>
          <w:p w14:paraId="222E1C59" w14:textId="72754CB7" w:rsidR="00413A38" w:rsidRDefault="00413A38" w:rsidP="00413A38">
            <w:pPr>
              <w:jc w:val="center"/>
              <w:rPr>
                <w:sz w:val="22"/>
                <w:szCs w:val="22"/>
              </w:rPr>
            </w:pPr>
            <w:r w:rsidRPr="00DA7EE0">
              <w:rPr>
                <w:sz w:val="22"/>
                <w:szCs w:val="22"/>
              </w:rPr>
              <w:t>-</w:t>
            </w:r>
          </w:p>
        </w:tc>
        <w:tc>
          <w:tcPr>
            <w:tcW w:w="992" w:type="dxa"/>
          </w:tcPr>
          <w:p w14:paraId="5E023F9F" w14:textId="2A45FFA6" w:rsidR="00413A38" w:rsidRDefault="00413A38" w:rsidP="00413A38">
            <w:pPr>
              <w:jc w:val="center"/>
              <w:rPr>
                <w:sz w:val="22"/>
                <w:szCs w:val="22"/>
              </w:rPr>
            </w:pPr>
            <w:r w:rsidRPr="00DA7EE0">
              <w:rPr>
                <w:sz w:val="22"/>
                <w:szCs w:val="22"/>
              </w:rPr>
              <w:t>-</w:t>
            </w:r>
          </w:p>
        </w:tc>
      </w:tr>
      <w:tr w:rsidR="00413A38" w:rsidRPr="00D41F24" w14:paraId="3779E04C" w14:textId="77777777" w:rsidTr="005F5E41">
        <w:tc>
          <w:tcPr>
            <w:tcW w:w="1418" w:type="dxa"/>
            <w:vMerge/>
            <w:vAlign w:val="center"/>
          </w:tcPr>
          <w:p w14:paraId="0DF76BC6" w14:textId="77777777" w:rsidR="00413A38" w:rsidRDefault="00413A38" w:rsidP="00413A38">
            <w:pPr>
              <w:jc w:val="center"/>
              <w:rPr>
                <w:sz w:val="22"/>
                <w:szCs w:val="22"/>
              </w:rPr>
            </w:pPr>
          </w:p>
        </w:tc>
        <w:tc>
          <w:tcPr>
            <w:tcW w:w="992" w:type="dxa"/>
            <w:vMerge w:val="restart"/>
            <w:vAlign w:val="center"/>
          </w:tcPr>
          <w:p w14:paraId="67EE4140" w14:textId="77777777" w:rsidR="00413A38" w:rsidRDefault="00413A38" w:rsidP="00413A38">
            <w:pPr>
              <w:jc w:val="center"/>
              <w:rPr>
                <w:sz w:val="22"/>
                <w:szCs w:val="22"/>
              </w:rPr>
            </w:pPr>
            <w:r>
              <w:rPr>
                <w:sz w:val="22"/>
                <w:szCs w:val="22"/>
              </w:rPr>
              <w:t>95</w:t>
            </w:r>
          </w:p>
        </w:tc>
        <w:tc>
          <w:tcPr>
            <w:tcW w:w="992" w:type="dxa"/>
            <w:vAlign w:val="center"/>
          </w:tcPr>
          <w:p w14:paraId="3A4A288A" w14:textId="77777777" w:rsidR="00413A38" w:rsidRDefault="00413A38" w:rsidP="00413A38">
            <w:pPr>
              <w:jc w:val="center"/>
              <w:rPr>
                <w:sz w:val="22"/>
                <w:szCs w:val="22"/>
              </w:rPr>
            </w:pPr>
            <w:r>
              <w:rPr>
                <w:sz w:val="22"/>
                <w:szCs w:val="22"/>
              </w:rPr>
              <w:t>1</w:t>
            </w:r>
          </w:p>
        </w:tc>
        <w:tc>
          <w:tcPr>
            <w:tcW w:w="1701" w:type="dxa"/>
            <w:vAlign w:val="center"/>
          </w:tcPr>
          <w:p w14:paraId="4A020C60" w14:textId="60B40F31" w:rsidR="00413A38" w:rsidRDefault="00413A38" w:rsidP="00413A38">
            <w:pPr>
              <w:jc w:val="center"/>
              <w:rPr>
                <w:sz w:val="22"/>
                <w:szCs w:val="22"/>
              </w:rPr>
            </w:pPr>
            <w:r>
              <w:rPr>
                <w:sz w:val="22"/>
                <w:szCs w:val="22"/>
              </w:rPr>
              <w:t>5Кл2Дн2Лп1Б</w:t>
            </w:r>
          </w:p>
        </w:tc>
        <w:tc>
          <w:tcPr>
            <w:tcW w:w="1276" w:type="dxa"/>
            <w:vAlign w:val="center"/>
          </w:tcPr>
          <w:p w14:paraId="4BA19B56" w14:textId="183DBAAF" w:rsidR="00413A38" w:rsidRPr="008E58A6" w:rsidRDefault="00413A38" w:rsidP="00413A38">
            <w:pPr>
              <w:jc w:val="center"/>
              <w:rPr>
                <w:sz w:val="22"/>
                <w:szCs w:val="22"/>
              </w:rPr>
            </w:pPr>
            <w:r>
              <w:rPr>
                <w:sz w:val="22"/>
                <w:szCs w:val="22"/>
              </w:rPr>
              <w:t>0,4403/32</w:t>
            </w:r>
          </w:p>
        </w:tc>
        <w:tc>
          <w:tcPr>
            <w:tcW w:w="992" w:type="dxa"/>
          </w:tcPr>
          <w:p w14:paraId="11D111A1" w14:textId="7287F7D2" w:rsidR="00413A38" w:rsidRDefault="00413A38" w:rsidP="00413A38">
            <w:pPr>
              <w:jc w:val="center"/>
              <w:rPr>
                <w:sz w:val="22"/>
                <w:szCs w:val="22"/>
              </w:rPr>
            </w:pPr>
            <w:r w:rsidRPr="002F2B72">
              <w:rPr>
                <w:sz w:val="22"/>
                <w:szCs w:val="22"/>
              </w:rPr>
              <w:t>-</w:t>
            </w:r>
          </w:p>
        </w:tc>
        <w:tc>
          <w:tcPr>
            <w:tcW w:w="851" w:type="dxa"/>
          </w:tcPr>
          <w:p w14:paraId="1C9E09BC" w14:textId="3F06CD8F" w:rsidR="00413A38" w:rsidRDefault="00413A38" w:rsidP="00413A38">
            <w:pPr>
              <w:jc w:val="center"/>
              <w:rPr>
                <w:sz w:val="22"/>
                <w:szCs w:val="22"/>
              </w:rPr>
            </w:pPr>
            <w:r w:rsidRPr="00CC77DA">
              <w:rPr>
                <w:sz w:val="22"/>
                <w:szCs w:val="22"/>
              </w:rPr>
              <w:t>-</w:t>
            </w:r>
          </w:p>
        </w:tc>
        <w:tc>
          <w:tcPr>
            <w:tcW w:w="992" w:type="dxa"/>
          </w:tcPr>
          <w:p w14:paraId="75E82645" w14:textId="5E55B613" w:rsidR="00413A38" w:rsidRDefault="00413A38" w:rsidP="00413A38">
            <w:pPr>
              <w:jc w:val="center"/>
              <w:rPr>
                <w:sz w:val="22"/>
                <w:szCs w:val="22"/>
              </w:rPr>
            </w:pPr>
            <w:r w:rsidRPr="00CC77DA">
              <w:rPr>
                <w:sz w:val="22"/>
                <w:szCs w:val="22"/>
              </w:rPr>
              <w:t>-</w:t>
            </w:r>
          </w:p>
        </w:tc>
        <w:tc>
          <w:tcPr>
            <w:tcW w:w="992" w:type="dxa"/>
            <w:vAlign w:val="center"/>
          </w:tcPr>
          <w:p w14:paraId="66110F03" w14:textId="39331202" w:rsidR="00413A38" w:rsidRDefault="00413A38" w:rsidP="00413A38">
            <w:pPr>
              <w:jc w:val="center"/>
              <w:rPr>
                <w:sz w:val="22"/>
                <w:szCs w:val="22"/>
              </w:rPr>
            </w:pPr>
            <w:r>
              <w:rPr>
                <w:sz w:val="22"/>
                <w:szCs w:val="22"/>
              </w:rPr>
              <w:t>0,4403/32</w:t>
            </w:r>
          </w:p>
        </w:tc>
      </w:tr>
      <w:tr w:rsidR="00413A38" w:rsidRPr="00D41F24" w14:paraId="351E6304" w14:textId="77777777" w:rsidTr="005F5E41">
        <w:tc>
          <w:tcPr>
            <w:tcW w:w="1418" w:type="dxa"/>
            <w:vMerge/>
            <w:vAlign w:val="center"/>
          </w:tcPr>
          <w:p w14:paraId="599EA743" w14:textId="77777777" w:rsidR="00413A38" w:rsidRDefault="00413A38" w:rsidP="00413A38">
            <w:pPr>
              <w:jc w:val="center"/>
              <w:rPr>
                <w:sz w:val="22"/>
                <w:szCs w:val="22"/>
              </w:rPr>
            </w:pPr>
          </w:p>
        </w:tc>
        <w:tc>
          <w:tcPr>
            <w:tcW w:w="992" w:type="dxa"/>
            <w:vMerge/>
            <w:vAlign w:val="center"/>
          </w:tcPr>
          <w:p w14:paraId="3683A582" w14:textId="77777777" w:rsidR="00413A38" w:rsidRDefault="00413A38" w:rsidP="00413A38">
            <w:pPr>
              <w:jc w:val="center"/>
              <w:rPr>
                <w:sz w:val="22"/>
                <w:szCs w:val="22"/>
              </w:rPr>
            </w:pPr>
          </w:p>
        </w:tc>
        <w:tc>
          <w:tcPr>
            <w:tcW w:w="992" w:type="dxa"/>
            <w:vAlign w:val="center"/>
          </w:tcPr>
          <w:p w14:paraId="737142D7" w14:textId="77777777" w:rsidR="00413A38" w:rsidRDefault="00413A38" w:rsidP="00413A38">
            <w:pPr>
              <w:jc w:val="center"/>
              <w:rPr>
                <w:sz w:val="22"/>
                <w:szCs w:val="22"/>
              </w:rPr>
            </w:pPr>
            <w:r>
              <w:rPr>
                <w:sz w:val="22"/>
                <w:szCs w:val="22"/>
              </w:rPr>
              <w:t>10</w:t>
            </w:r>
          </w:p>
        </w:tc>
        <w:tc>
          <w:tcPr>
            <w:tcW w:w="1701" w:type="dxa"/>
            <w:vAlign w:val="center"/>
          </w:tcPr>
          <w:p w14:paraId="5B1E3168" w14:textId="1871DF8B" w:rsidR="00413A38" w:rsidRDefault="00413A38" w:rsidP="00413A38">
            <w:pPr>
              <w:jc w:val="center"/>
              <w:rPr>
                <w:sz w:val="22"/>
                <w:szCs w:val="22"/>
              </w:rPr>
            </w:pPr>
            <w:r>
              <w:rPr>
                <w:sz w:val="22"/>
                <w:szCs w:val="22"/>
              </w:rPr>
              <w:t>Прочие трассы</w:t>
            </w:r>
          </w:p>
        </w:tc>
        <w:tc>
          <w:tcPr>
            <w:tcW w:w="1276" w:type="dxa"/>
            <w:vAlign w:val="center"/>
          </w:tcPr>
          <w:p w14:paraId="305A5400" w14:textId="3BBAD910" w:rsidR="00413A38" w:rsidRPr="008E58A6" w:rsidRDefault="00413A38" w:rsidP="00413A38">
            <w:pPr>
              <w:jc w:val="center"/>
              <w:rPr>
                <w:sz w:val="22"/>
                <w:szCs w:val="22"/>
              </w:rPr>
            </w:pPr>
            <w:r>
              <w:rPr>
                <w:sz w:val="22"/>
                <w:szCs w:val="22"/>
              </w:rPr>
              <w:t>0,8000/-</w:t>
            </w:r>
          </w:p>
        </w:tc>
        <w:tc>
          <w:tcPr>
            <w:tcW w:w="992" w:type="dxa"/>
          </w:tcPr>
          <w:p w14:paraId="14554916" w14:textId="653B2B9F" w:rsidR="00413A38" w:rsidRDefault="00413A38" w:rsidP="00413A38">
            <w:pPr>
              <w:jc w:val="center"/>
              <w:rPr>
                <w:sz w:val="22"/>
                <w:szCs w:val="22"/>
              </w:rPr>
            </w:pPr>
            <w:r w:rsidRPr="002F2B72">
              <w:rPr>
                <w:sz w:val="22"/>
                <w:szCs w:val="22"/>
              </w:rPr>
              <w:t>-</w:t>
            </w:r>
          </w:p>
        </w:tc>
        <w:tc>
          <w:tcPr>
            <w:tcW w:w="851" w:type="dxa"/>
          </w:tcPr>
          <w:p w14:paraId="26E1969A" w14:textId="0308BA6C" w:rsidR="00413A38" w:rsidRDefault="00413A38" w:rsidP="00413A38">
            <w:pPr>
              <w:jc w:val="center"/>
              <w:rPr>
                <w:sz w:val="22"/>
                <w:szCs w:val="22"/>
              </w:rPr>
            </w:pPr>
            <w:r w:rsidRPr="00CC77DA">
              <w:rPr>
                <w:sz w:val="22"/>
                <w:szCs w:val="22"/>
              </w:rPr>
              <w:t>-</w:t>
            </w:r>
          </w:p>
        </w:tc>
        <w:tc>
          <w:tcPr>
            <w:tcW w:w="992" w:type="dxa"/>
          </w:tcPr>
          <w:p w14:paraId="375B61F8" w14:textId="1936D099" w:rsidR="00413A38" w:rsidRDefault="00413A38" w:rsidP="00413A38">
            <w:pPr>
              <w:jc w:val="center"/>
              <w:rPr>
                <w:sz w:val="22"/>
                <w:szCs w:val="22"/>
              </w:rPr>
            </w:pPr>
            <w:r w:rsidRPr="00CC77DA">
              <w:rPr>
                <w:sz w:val="22"/>
                <w:szCs w:val="22"/>
              </w:rPr>
              <w:t>-</w:t>
            </w:r>
          </w:p>
        </w:tc>
        <w:tc>
          <w:tcPr>
            <w:tcW w:w="992" w:type="dxa"/>
            <w:vAlign w:val="center"/>
          </w:tcPr>
          <w:p w14:paraId="47CA40A2" w14:textId="4AA5EB9D" w:rsidR="00413A38" w:rsidRDefault="00413A38" w:rsidP="00413A38">
            <w:pPr>
              <w:jc w:val="center"/>
              <w:rPr>
                <w:sz w:val="22"/>
                <w:szCs w:val="22"/>
              </w:rPr>
            </w:pPr>
          </w:p>
        </w:tc>
      </w:tr>
      <w:tr w:rsidR="00413A38" w:rsidRPr="00D41F24" w14:paraId="005849B1" w14:textId="77777777" w:rsidTr="005F5E41">
        <w:tc>
          <w:tcPr>
            <w:tcW w:w="1418" w:type="dxa"/>
            <w:vMerge/>
            <w:vAlign w:val="center"/>
          </w:tcPr>
          <w:p w14:paraId="42FB2DF2" w14:textId="77777777" w:rsidR="00413A38" w:rsidRDefault="00413A38" w:rsidP="00413A38">
            <w:pPr>
              <w:jc w:val="center"/>
              <w:rPr>
                <w:sz w:val="22"/>
                <w:szCs w:val="22"/>
              </w:rPr>
            </w:pPr>
          </w:p>
        </w:tc>
        <w:tc>
          <w:tcPr>
            <w:tcW w:w="992" w:type="dxa"/>
            <w:vMerge/>
            <w:vAlign w:val="center"/>
          </w:tcPr>
          <w:p w14:paraId="391E73D5" w14:textId="77777777" w:rsidR="00413A38" w:rsidRDefault="00413A38" w:rsidP="00413A38">
            <w:pPr>
              <w:jc w:val="center"/>
              <w:rPr>
                <w:sz w:val="22"/>
                <w:szCs w:val="22"/>
              </w:rPr>
            </w:pPr>
          </w:p>
        </w:tc>
        <w:tc>
          <w:tcPr>
            <w:tcW w:w="992" w:type="dxa"/>
            <w:vAlign w:val="center"/>
          </w:tcPr>
          <w:p w14:paraId="604E80D4" w14:textId="04775D2D" w:rsidR="00413A38" w:rsidRDefault="00413A38" w:rsidP="00413A38">
            <w:pPr>
              <w:jc w:val="center"/>
              <w:rPr>
                <w:sz w:val="22"/>
                <w:szCs w:val="22"/>
              </w:rPr>
            </w:pPr>
            <w:r>
              <w:rPr>
                <w:sz w:val="22"/>
                <w:szCs w:val="22"/>
              </w:rPr>
              <w:t>11</w:t>
            </w:r>
          </w:p>
        </w:tc>
        <w:tc>
          <w:tcPr>
            <w:tcW w:w="1701" w:type="dxa"/>
            <w:vAlign w:val="center"/>
          </w:tcPr>
          <w:p w14:paraId="3EB125AC" w14:textId="15566D77" w:rsidR="00413A38" w:rsidRDefault="00413A38" w:rsidP="00413A38">
            <w:pPr>
              <w:jc w:val="center"/>
              <w:rPr>
                <w:sz w:val="22"/>
                <w:szCs w:val="22"/>
              </w:rPr>
            </w:pPr>
            <w:r>
              <w:rPr>
                <w:sz w:val="22"/>
                <w:szCs w:val="22"/>
              </w:rPr>
              <w:t>6Кл3Дн1Лп</w:t>
            </w:r>
          </w:p>
        </w:tc>
        <w:tc>
          <w:tcPr>
            <w:tcW w:w="1276" w:type="dxa"/>
            <w:vAlign w:val="center"/>
          </w:tcPr>
          <w:p w14:paraId="2CFF1D77" w14:textId="6BA3049D" w:rsidR="00413A38" w:rsidRPr="008E58A6" w:rsidRDefault="00413A38" w:rsidP="00413A38">
            <w:pPr>
              <w:jc w:val="center"/>
              <w:rPr>
                <w:sz w:val="22"/>
                <w:szCs w:val="22"/>
              </w:rPr>
            </w:pPr>
            <w:r>
              <w:rPr>
                <w:sz w:val="22"/>
                <w:szCs w:val="22"/>
              </w:rPr>
              <w:t>0,0790/13</w:t>
            </w:r>
          </w:p>
        </w:tc>
        <w:tc>
          <w:tcPr>
            <w:tcW w:w="992" w:type="dxa"/>
          </w:tcPr>
          <w:p w14:paraId="521A19DF" w14:textId="2A05682D" w:rsidR="00413A38" w:rsidRDefault="00413A38" w:rsidP="00413A38">
            <w:pPr>
              <w:jc w:val="center"/>
              <w:rPr>
                <w:sz w:val="22"/>
                <w:szCs w:val="22"/>
              </w:rPr>
            </w:pPr>
            <w:r w:rsidRPr="002F2B72">
              <w:rPr>
                <w:sz w:val="22"/>
                <w:szCs w:val="22"/>
              </w:rPr>
              <w:t>-</w:t>
            </w:r>
          </w:p>
        </w:tc>
        <w:tc>
          <w:tcPr>
            <w:tcW w:w="851" w:type="dxa"/>
          </w:tcPr>
          <w:p w14:paraId="4E5F7054" w14:textId="00E4820D" w:rsidR="00413A38" w:rsidRDefault="00413A38" w:rsidP="00413A38">
            <w:pPr>
              <w:jc w:val="center"/>
              <w:rPr>
                <w:sz w:val="22"/>
                <w:szCs w:val="22"/>
              </w:rPr>
            </w:pPr>
            <w:r w:rsidRPr="00CC77DA">
              <w:rPr>
                <w:sz w:val="22"/>
                <w:szCs w:val="22"/>
              </w:rPr>
              <w:t>-</w:t>
            </w:r>
          </w:p>
        </w:tc>
        <w:tc>
          <w:tcPr>
            <w:tcW w:w="992" w:type="dxa"/>
          </w:tcPr>
          <w:p w14:paraId="3E652B12" w14:textId="66ED31F4" w:rsidR="00413A38" w:rsidRDefault="00413A38" w:rsidP="00413A38">
            <w:pPr>
              <w:jc w:val="center"/>
              <w:rPr>
                <w:sz w:val="22"/>
                <w:szCs w:val="22"/>
              </w:rPr>
            </w:pPr>
            <w:r w:rsidRPr="00CC77DA">
              <w:rPr>
                <w:sz w:val="22"/>
                <w:szCs w:val="22"/>
              </w:rPr>
              <w:t>-</w:t>
            </w:r>
          </w:p>
        </w:tc>
        <w:tc>
          <w:tcPr>
            <w:tcW w:w="992" w:type="dxa"/>
            <w:vAlign w:val="center"/>
          </w:tcPr>
          <w:p w14:paraId="4A32223D" w14:textId="014ABC7F" w:rsidR="00413A38" w:rsidRDefault="00413A38" w:rsidP="00413A38">
            <w:pPr>
              <w:jc w:val="center"/>
              <w:rPr>
                <w:sz w:val="22"/>
                <w:szCs w:val="22"/>
              </w:rPr>
            </w:pPr>
            <w:r>
              <w:rPr>
                <w:sz w:val="22"/>
                <w:szCs w:val="22"/>
              </w:rPr>
              <w:t>0,0790/13</w:t>
            </w:r>
          </w:p>
        </w:tc>
      </w:tr>
      <w:tr w:rsidR="00413A38" w:rsidRPr="00D41F24" w14:paraId="6EABC0AF" w14:textId="77777777" w:rsidTr="004F591B">
        <w:tc>
          <w:tcPr>
            <w:tcW w:w="1418" w:type="dxa"/>
            <w:vMerge/>
            <w:vAlign w:val="center"/>
          </w:tcPr>
          <w:p w14:paraId="69C953F6" w14:textId="77777777" w:rsidR="00413A38" w:rsidRDefault="00413A38" w:rsidP="00413A38">
            <w:pPr>
              <w:jc w:val="center"/>
              <w:rPr>
                <w:sz w:val="22"/>
                <w:szCs w:val="22"/>
              </w:rPr>
            </w:pPr>
          </w:p>
        </w:tc>
        <w:tc>
          <w:tcPr>
            <w:tcW w:w="992" w:type="dxa"/>
            <w:vMerge w:val="restart"/>
            <w:vAlign w:val="center"/>
          </w:tcPr>
          <w:p w14:paraId="6BA6F774" w14:textId="77777777" w:rsidR="00413A38" w:rsidRDefault="00413A38" w:rsidP="00413A38">
            <w:pPr>
              <w:jc w:val="center"/>
              <w:rPr>
                <w:sz w:val="22"/>
                <w:szCs w:val="22"/>
              </w:rPr>
            </w:pPr>
            <w:r>
              <w:rPr>
                <w:sz w:val="22"/>
                <w:szCs w:val="22"/>
              </w:rPr>
              <w:t>99</w:t>
            </w:r>
          </w:p>
        </w:tc>
        <w:tc>
          <w:tcPr>
            <w:tcW w:w="992" w:type="dxa"/>
            <w:vAlign w:val="center"/>
          </w:tcPr>
          <w:p w14:paraId="7F701D57" w14:textId="77777777" w:rsidR="00413A38" w:rsidRDefault="00413A38" w:rsidP="00413A38">
            <w:pPr>
              <w:jc w:val="center"/>
              <w:rPr>
                <w:sz w:val="22"/>
                <w:szCs w:val="22"/>
              </w:rPr>
            </w:pPr>
            <w:r>
              <w:rPr>
                <w:sz w:val="22"/>
                <w:szCs w:val="22"/>
              </w:rPr>
              <w:t>11</w:t>
            </w:r>
          </w:p>
        </w:tc>
        <w:tc>
          <w:tcPr>
            <w:tcW w:w="1701" w:type="dxa"/>
            <w:vAlign w:val="center"/>
          </w:tcPr>
          <w:p w14:paraId="0B228AB8" w14:textId="57492BD7" w:rsidR="00413A38" w:rsidRDefault="00413A38" w:rsidP="00413A38">
            <w:pPr>
              <w:jc w:val="center"/>
              <w:rPr>
                <w:sz w:val="22"/>
                <w:szCs w:val="22"/>
              </w:rPr>
            </w:pPr>
            <w:r>
              <w:rPr>
                <w:sz w:val="22"/>
                <w:szCs w:val="22"/>
              </w:rPr>
              <w:t>Нефтепровод</w:t>
            </w:r>
          </w:p>
        </w:tc>
        <w:tc>
          <w:tcPr>
            <w:tcW w:w="1276" w:type="dxa"/>
            <w:vAlign w:val="center"/>
          </w:tcPr>
          <w:p w14:paraId="47306EEA" w14:textId="056319F1" w:rsidR="00413A38" w:rsidRPr="008E58A6" w:rsidRDefault="00413A38" w:rsidP="00413A38">
            <w:pPr>
              <w:jc w:val="center"/>
              <w:rPr>
                <w:sz w:val="22"/>
                <w:szCs w:val="22"/>
              </w:rPr>
            </w:pPr>
            <w:r>
              <w:rPr>
                <w:sz w:val="22"/>
                <w:szCs w:val="22"/>
              </w:rPr>
              <w:t>1,3318/-</w:t>
            </w:r>
          </w:p>
        </w:tc>
        <w:tc>
          <w:tcPr>
            <w:tcW w:w="992" w:type="dxa"/>
          </w:tcPr>
          <w:p w14:paraId="281BD815" w14:textId="2C7A5207" w:rsidR="00413A38" w:rsidRDefault="00413A38" w:rsidP="00413A38">
            <w:pPr>
              <w:jc w:val="center"/>
              <w:rPr>
                <w:sz w:val="22"/>
                <w:szCs w:val="22"/>
              </w:rPr>
            </w:pPr>
            <w:r w:rsidRPr="002F2B72">
              <w:rPr>
                <w:sz w:val="22"/>
                <w:szCs w:val="22"/>
              </w:rPr>
              <w:t>-</w:t>
            </w:r>
          </w:p>
        </w:tc>
        <w:tc>
          <w:tcPr>
            <w:tcW w:w="851" w:type="dxa"/>
          </w:tcPr>
          <w:p w14:paraId="4F3D65A2" w14:textId="595DE4C5" w:rsidR="00413A38" w:rsidRDefault="00413A38" w:rsidP="00413A38">
            <w:pPr>
              <w:jc w:val="center"/>
              <w:rPr>
                <w:sz w:val="22"/>
                <w:szCs w:val="22"/>
              </w:rPr>
            </w:pPr>
            <w:r w:rsidRPr="00CC77DA">
              <w:rPr>
                <w:sz w:val="22"/>
                <w:szCs w:val="22"/>
              </w:rPr>
              <w:t>-</w:t>
            </w:r>
          </w:p>
        </w:tc>
        <w:tc>
          <w:tcPr>
            <w:tcW w:w="992" w:type="dxa"/>
          </w:tcPr>
          <w:p w14:paraId="0170E70D" w14:textId="34A25C92" w:rsidR="00413A38" w:rsidRDefault="00413A38" w:rsidP="00413A38">
            <w:pPr>
              <w:jc w:val="center"/>
              <w:rPr>
                <w:sz w:val="22"/>
                <w:szCs w:val="22"/>
              </w:rPr>
            </w:pPr>
            <w:r w:rsidRPr="00CC77DA">
              <w:rPr>
                <w:sz w:val="22"/>
                <w:szCs w:val="22"/>
              </w:rPr>
              <w:t>-</w:t>
            </w:r>
          </w:p>
        </w:tc>
        <w:tc>
          <w:tcPr>
            <w:tcW w:w="992" w:type="dxa"/>
          </w:tcPr>
          <w:p w14:paraId="635C801D" w14:textId="23C0A524" w:rsidR="00413A38" w:rsidRDefault="00413A38" w:rsidP="00413A38">
            <w:pPr>
              <w:jc w:val="center"/>
              <w:rPr>
                <w:sz w:val="22"/>
                <w:szCs w:val="22"/>
              </w:rPr>
            </w:pPr>
            <w:r w:rsidRPr="00D920B1">
              <w:rPr>
                <w:sz w:val="22"/>
                <w:szCs w:val="22"/>
              </w:rPr>
              <w:t>-</w:t>
            </w:r>
          </w:p>
        </w:tc>
      </w:tr>
      <w:tr w:rsidR="00413A38" w:rsidRPr="00D41F24" w14:paraId="1C7D2C69" w14:textId="77777777" w:rsidTr="004F591B">
        <w:tc>
          <w:tcPr>
            <w:tcW w:w="1418" w:type="dxa"/>
            <w:vMerge/>
            <w:vAlign w:val="center"/>
          </w:tcPr>
          <w:p w14:paraId="38879E43" w14:textId="77777777" w:rsidR="00413A38" w:rsidRDefault="00413A38" w:rsidP="00413A38">
            <w:pPr>
              <w:jc w:val="center"/>
              <w:rPr>
                <w:sz w:val="22"/>
                <w:szCs w:val="22"/>
              </w:rPr>
            </w:pPr>
          </w:p>
        </w:tc>
        <w:tc>
          <w:tcPr>
            <w:tcW w:w="992" w:type="dxa"/>
            <w:vMerge/>
            <w:vAlign w:val="center"/>
          </w:tcPr>
          <w:p w14:paraId="45CF4768" w14:textId="77777777" w:rsidR="00413A38" w:rsidRDefault="00413A38" w:rsidP="00413A38">
            <w:pPr>
              <w:jc w:val="center"/>
              <w:rPr>
                <w:sz w:val="22"/>
                <w:szCs w:val="22"/>
              </w:rPr>
            </w:pPr>
          </w:p>
        </w:tc>
        <w:tc>
          <w:tcPr>
            <w:tcW w:w="992" w:type="dxa"/>
            <w:vAlign w:val="center"/>
          </w:tcPr>
          <w:p w14:paraId="3BF33D2B" w14:textId="001F1C3C" w:rsidR="00413A38" w:rsidRDefault="00413A38" w:rsidP="00413A38">
            <w:pPr>
              <w:jc w:val="center"/>
              <w:rPr>
                <w:sz w:val="22"/>
                <w:szCs w:val="22"/>
              </w:rPr>
            </w:pPr>
            <w:r>
              <w:rPr>
                <w:sz w:val="22"/>
                <w:szCs w:val="22"/>
              </w:rPr>
              <w:t>9</w:t>
            </w:r>
          </w:p>
        </w:tc>
        <w:tc>
          <w:tcPr>
            <w:tcW w:w="1701" w:type="dxa"/>
            <w:vAlign w:val="center"/>
          </w:tcPr>
          <w:p w14:paraId="7D7E7308" w14:textId="5A8D0989" w:rsidR="00413A38" w:rsidRDefault="00413A38" w:rsidP="00413A38">
            <w:pPr>
              <w:jc w:val="center"/>
              <w:rPr>
                <w:sz w:val="22"/>
                <w:szCs w:val="22"/>
              </w:rPr>
            </w:pPr>
            <w:r>
              <w:rPr>
                <w:sz w:val="22"/>
                <w:szCs w:val="22"/>
              </w:rPr>
              <w:t>6Кл4Дн</w:t>
            </w:r>
          </w:p>
        </w:tc>
        <w:tc>
          <w:tcPr>
            <w:tcW w:w="1276" w:type="dxa"/>
            <w:vAlign w:val="center"/>
          </w:tcPr>
          <w:p w14:paraId="771006FE" w14:textId="22170A6A" w:rsidR="00413A38" w:rsidRPr="008E58A6" w:rsidRDefault="00413A38" w:rsidP="00413A38">
            <w:pPr>
              <w:jc w:val="center"/>
              <w:rPr>
                <w:sz w:val="22"/>
                <w:szCs w:val="22"/>
              </w:rPr>
            </w:pPr>
            <w:r>
              <w:rPr>
                <w:sz w:val="22"/>
                <w:szCs w:val="22"/>
              </w:rPr>
              <w:t>0,0289/-</w:t>
            </w:r>
          </w:p>
        </w:tc>
        <w:tc>
          <w:tcPr>
            <w:tcW w:w="992" w:type="dxa"/>
          </w:tcPr>
          <w:p w14:paraId="3CE93FAD" w14:textId="6BA99B8D" w:rsidR="00413A38" w:rsidRDefault="00413A38" w:rsidP="00413A38">
            <w:pPr>
              <w:jc w:val="center"/>
              <w:rPr>
                <w:sz w:val="22"/>
                <w:szCs w:val="22"/>
              </w:rPr>
            </w:pPr>
            <w:r w:rsidRPr="002F2B72">
              <w:rPr>
                <w:sz w:val="22"/>
                <w:szCs w:val="22"/>
              </w:rPr>
              <w:t>-</w:t>
            </w:r>
          </w:p>
        </w:tc>
        <w:tc>
          <w:tcPr>
            <w:tcW w:w="851" w:type="dxa"/>
          </w:tcPr>
          <w:p w14:paraId="5B3C9DFF" w14:textId="021E4550" w:rsidR="00413A38" w:rsidRDefault="00413A38" w:rsidP="00413A38">
            <w:pPr>
              <w:jc w:val="center"/>
              <w:rPr>
                <w:sz w:val="22"/>
                <w:szCs w:val="22"/>
              </w:rPr>
            </w:pPr>
            <w:r w:rsidRPr="00CC77DA">
              <w:rPr>
                <w:sz w:val="22"/>
                <w:szCs w:val="22"/>
              </w:rPr>
              <w:t>-</w:t>
            </w:r>
          </w:p>
        </w:tc>
        <w:tc>
          <w:tcPr>
            <w:tcW w:w="992" w:type="dxa"/>
          </w:tcPr>
          <w:p w14:paraId="3F862AC9" w14:textId="53C61B57" w:rsidR="00413A38" w:rsidRDefault="00413A38" w:rsidP="00413A38">
            <w:pPr>
              <w:jc w:val="center"/>
              <w:rPr>
                <w:sz w:val="22"/>
                <w:szCs w:val="22"/>
              </w:rPr>
            </w:pPr>
            <w:r w:rsidRPr="00CC77DA">
              <w:rPr>
                <w:sz w:val="22"/>
                <w:szCs w:val="22"/>
              </w:rPr>
              <w:t>-</w:t>
            </w:r>
          </w:p>
        </w:tc>
        <w:tc>
          <w:tcPr>
            <w:tcW w:w="992" w:type="dxa"/>
          </w:tcPr>
          <w:p w14:paraId="1924311F" w14:textId="308C22A8" w:rsidR="00413A38" w:rsidRDefault="00413A38" w:rsidP="00413A38">
            <w:pPr>
              <w:jc w:val="center"/>
              <w:rPr>
                <w:sz w:val="22"/>
                <w:szCs w:val="22"/>
              </w:rPr>
            </w:pPr>
            <w:r w:rsidRPr="00D920B1">
              <w:rPr>
                <w:sz w:val="22"/>
                <w:szCs w:val="22"/>
              </w:rPr>
              <w:t>-</w:t>
            </w:r>
          </w:p>
        </w:tc>
      </w:tr>
      <w:tr w:rsidR="00413A38" w:rsidRPr="00D41F24" w14:paraId="30B3FEF4" w14:textId="77777777" w:rsidTr="00A863A5">
        <w:tc>
          <w:tcPr>
            <w:tcW w:w="1418" w:type="dxa"/>
            <w:vMerge/>
            <w:vAlign w:val="center"/>
          </w:tcPr>
          <w:p w14:paraId="4C96BC67" w14:textId="77777777" w:rsidR="00413A38" w:rsidRDefault="00413A38" w:rsidP="00413A38">
            <w:pPr>
              <w:jc w:val="center"/>
              <w:rPr>
                <w:sz w:val="22"/>
                <w:szCs w:val="22"/>
              </w:rPr>
            </w:pPr>
          </w:p>
        </w:tc>
        <w:tc>
          <w:tcPr>
            <w:tcW w:w="992" w:type="dxa"/>
            <w:vMerge/>
            <w:vAlign w:val="center"/>
          </w:tcPr>
          <w:p w14:paraId="4DC6A943" w14:textId="77777777" w:rsidR="00413A38" w:rsidRDefault="00413A38" w:rsidP="00413A38">
            <w:pPr>
              <w:jc w:val="center"/>
              <w:rPr>
                <w:sz w:val="22"/>
                <w:szCs w:val="22"/>
              </w:rPr>
            </w:pPr>
          </w:p>
        </w:tc>
        <w:tc>
          <w:tcPr>
            <w:tcW w:w="992" w:type="dxa"/>
            <w:vAlign w:val="center"/>
          </w:tcPr>
          <w:p w14:paraId="5958541E" w14:textId="0E6A90CC" w:rsidR="00413A38" w:rsidRDefault="00413A38" w:rsidP="00413A38">
            <w:pPr>
              <w:jc w:val="center"/>
              <w:rPr>
                <w:sz w:val="22"/>
                <w:szCs w:val="22"/>
              </w:rPr>
            </w:pPr>
            <w:r>
              <w:rPr>
                <w:sz w:val="22"/>
                <w:szCs w:val="22"/>
              </w:rPr>
              <w:t>10</w:t>
            </w:r>
          </w:p>
        </w:tc>
        <w:tc>
          <w:tcPr>
            <w:tcW w:w="1701" w:type="dxa"/>
            <w:vAlign w:val="center"/>
          </w:tcPr>
          <w:p w14:paraId="2C9FE881" w14:textId="22DFC67D" w:rsidR="00413A38" w:rsidRDefault="00413A38" w:rsidP="00413A38">
            <w:pPr>
              <w:jc w:val="center"/>
              <w:rPr>
                <w:sz w:val="22"/>
                <w:szCs w:val="22"/>
              </w:rPr>
            </w:pPr>
            <w:r>
              <w:rPr>
                <w:sz w:val="22"/>
                <w:szCs w:val="22"/>
              </w:rPr>
              <w:t>10Б</w:t>
            </w:r>
          </w:p>
        </w:tc>
        <w:tc>
          <w:tcPr>
            <w:tcW w:w="1276" w:type="dxa"/>
            <w:vAlign w:val="center"/>
          </w:tcPr>
          <w:p w14:paraId="0DA75C08" w14:textId="4EB02A92" w:rsidR="00413A38" w:rsidRPr="008E58A6" w:rsidRDefault="00413A38" w:rsidP="00413A38">
            <w:pPr>
              <w:jc w:val="center"/>
              <w:rPr>
                <w:sz w:val="22"/>
                <w:szCs w:val="22"/>
              </w:rPr>
            </w:pPr>
            <w:r>
              <w:rPr>
                <w:sz w:val="22"/>
                <w:szCs w:val="22"/>
              </w:rPr>
              <w:t>0,0134/5</w:t>
            </w:r>
          </w:p>
        </w:tc>
        <w:tc>
          <w:tcPr>
            <w:tcW w:w="992" w:type="dxa"/>
          </w:tcPr>
          <w:p w14:paraId="6882571A" w14:textId="64C15539" w:rsidR="00413A38" w:rsidRDefault="00413A38" w:rsidP="00413A38">
            <w:pPr>
              <w:jc w:val="center"/>
              <w:rPr>
                <w:sz w:val="22"/>
                <w:szCs w:val="22"/>
              </w:rPr>
            </w:pPr>
            <w:r w:rsidRPr="002F2B72">
              <w:rPr>
                <w:sz w:val="22"/>
                <w:szCs w:val="22"/>
              </w:rPr>
              <w:t>-</w:t>
            </w:r>
          </w:p>
        </w:tc>
        <w:tc>
          <w:tcPr>
            <w:tcW w:w="851" w:type="dxa"/>
          </w:tcPr>
          <w:p w14:paraId="6B546320" w14:textId="0165E3E3" w:rsidR="00413A38" w:rsidRDefault="00413A38" w:rsidP="00413A38">
            <w:pPr>
              <w:jc w:val="center"/>
              <w:rPr>
                <w:sz w:val="22"/>
                <w:szCs w:val="22"/>
              </w:rPr>
            </w:pPr>
            <w:r w:rsidRPr="00911899">
              <w:rPr>
                <w:sz w:val="22"/>
                <w:szCs w:val="22"/>
              </w:rPr>
              <w:t>-</w:t>
            </w:r>
          </w:p>
        </w:tc>
        <w:tc>
          <w:tcPr>
            <w:tcW w:w="992" w:type="dxa"/>
            <w:vAlign w:val="center"/>
          </w:tcPr>
          <w:p w14:paraId="1F6BA4EF" w14:textId="48D8D60F" w:rsidR="00413A38" w:rsidRDefault="00413A38" w:rsidP="00413A38">
            <w:pPr>
              <w:jc w:val="center"/>
              <w:rPr>
                <w:sz w:val="22"/>
                <w:szCs w:val="22"/>
              </w:rPr>
            </w:pPr>
            <w:r>
              <w:rPr>
                <w:sz w:val="22"/>
                <w:szCs w:val="22"/>
              </w:rPr>
              <w:t>0,0134/5</w:t>
            </w:r>
          </w:p>
        </w:tc>
        <w:tc>
          <w:tcPr>
            <w:tcW w:w="992" w:type="dxa"/>
          </w:tcPr>
          <w:p w14:paraId="7FA32449" w14:textId="0B1A52F0" w:rsidR="00413A38" w:rsidRDefault="00413A38" w:rsidP="00413A38">
            <w:pPr>
              <w:jc w:val="center"/>
              <w:rPr>
                <w:sz w:val="22"/>
                <w:szCs w:val="22"/>
              </w:rPr>
            </w:pPr>
            <w:r w:rsidRPr="00D920B1">
              <w:rPr>
                <w:sz w:val="22"/>
                <w:szCs w:val="22"/>
              </w:rPr>
              <w:t>-</w:t>
            </w:r>
          </w:p>
        </w:tc>
      </w:tr>
      <w:tr w:rsidR="00413A38" w:rsidRPr="00D41F24" w14:paraId="74797996" w14:textId="77777777" w:rsidTr="00A863A5">
        <w:tc>
          <w:tcPr>
            <w:tcW w:w="1418" w:type="dxa"/>
            <w:vMerge/>
            <w:vAlign w:val="center"/>
          </w:tcPr>
          <w:p w14:paraId="6F1EE49C" w14:textId="77777777" w:rsidR="00413A38" w:rsidRDefault="00413A38" w:rsidP="00413A38">
            <w:pPr>
              <w:jc w:val="center"/>
              <w:rPr>
                <w:sz w:val="22"/>
                <w:szCs w:val="22"/>
              </w:rPr>
            </w:pPr>
          </w:p>
        </w:tc>
        <w:tc>
          <w:tcPr>
            <w:tcW w:w="992" w:type="dxa"/>
            <w:vMerge/>
            <w:vAlign w:val="center"/>
          </w:tcPr>
          <w:p w14:paraId="0F352F2F" w14:textId="77777777" w:rsidR="00413A38" w:rsidRDefault="00413A38" w:rsidP="00413A38">
            <w:pPr>
              <w:jc w:val="center"/>
              <w:rPr>
                <w:sz w:val="22"/>
                <w:szCs w:val="22"/>
              </w:rPr>
            </w:pPr>
          </w:p>
        </w:tc>
        <w:tc>
          <w:tcPr>
            <w:tcW w:w="992" w:type="dxa"/>
            <w:vAlign w:val="center"/>
          </w:tcPr>
          <w:p w14:paraId="065FD0F4" w14:textId="17FE9DE6" w:rsidR="00413A38" w:rsidRDefault="00413A38" w:rsidP="00413A38">
            <w:pPr>
              <w:jc w:val="center"/>
              <w:rPr>
                <w:sz w:val="22"/>
                <w:szCs w:val="22"/>
              </w:rPr>
            </w:pPr>
            <w:r>
              <w:rPr>
                <w:sz w:val="22"/>
                <w:szCs w:val="22"/>
              </w:rPr>
              <w:t>12</w:t>
            </w:r>
          </w:p>
        </w:tc>
        <w:tc>
          <w:tcPr>
            <w:tcW w:w="1701" w:type="dxa"/>
            <w:vAlign w:val="center"/>
          </w:tcPr>
          <w:p w14:paraId="24DFE0EE" w14:textId="17EFC775" w:rsidR="00413A38" w:rsidRDefault="00413A38" w:rsidP="00413A38">
            <w:pPr>
              <w:jc w:val="center"/>
              <w:rPr>
                <w:sz w:val="22"/>
                <w:szCs w:val="22"/>
              </w:rPr>
            </w:pPr>
            <w:r>
              <w:rPr>
                <w:sz w:val="22"/>
                <w:szCs w:val="22"/>
              </w:rPr>
              <w:t>7Кл3Кл+Дн</w:t>
            </w:r>
          </w:p>
        </w:tc>
        <w:tc>
          <w:tcPr>
            <w:tcW w:w="1276" w:type="dxa"/>
            <w:vAlign w:val="center"/>
          </w:tcPr>
          <w:p w14:paraId="3BC4DE75" w14:textId="256E395E" w:rsidR="00413A38" w:rsidRPr="008E58A6" w:rsidRDefault="00413A38" w:rsidP="00413A38">
            <w:pPr>
              <w:jc w:val="center"/>
              <w:rPr>
                <w:sz w:val="22"/>
                <w:szCs w:val="22"/>
              </w:rPr>
            </w:pPr>
            <w:r>
              <w:rPr>
                <w:sz w:val="22"/>
                <w:szCs w:val="22"/>
              </w:rPr>
              <w:t>0,0119/10</w:t>
            </w:r>
          </w:p>
        </w:tc>
        <w:tc>
          <w:tcPr>
            <w:tcW w:w="992" w:type="dxa"/>
          </w:tcPr>
          <w:p w14:paraId="0A96F9BC" w14:textId="67EF6636" w:rsidR="00413A38" w:rsidRDefault="00413A38" w:rsidP="00413A38">
            <w:pPr>
              <w:jc w:val="center"/>
              <w:rPr>
                <w:sz w:val="22"/>
                <w:szCs w:val="22"/>
              </w:rPr>
            </w:pPr>
            <w:r w:rsidRPr="002F2B72">
              <w:rPr>
                <w:sz w:val="22"/>
                <w:szCs w:val="22"/>
              </w:rPr>
              <w:t>-</w:t>
            </w:r>
          </w:p>
        </w:tc>
        <w:tc>
          <w:tcPr>
            <w:tcW w:w="851" w:type="dxa"/>
          </w:tcPr>
          <w:p w14:paraId="5CF762DC" w14:textId="3CE43E9A" w:rsidR="00413A38" w:rsidRDefault="00413A38" w:rsidP="00413A38">
            <w:pPr>
              <w:jc w:val="center"/>
              <w:rPr>
                <w:sz w:val="22"/>
                <w:szCs w:val="22"/>
              </w:rPr>
            </w:pPr>
            <w:r w:rsidRPr="00911899">
              <w:rPr>
                <w:sz w:val="22"/>
                <w:szCs w:val="22"/>
              </w:rPr>
              <w:t>-</w:t>
            </w:r>
          </w:p>
        </w:tc>
        <w:tc>
          <w:tcPr>
            <w:tcW w:w="992" w:type="dxa"/>
          </w:tcPr>
          <w:p w14:paraId="1998694A" w14:textId="371905DF" w:rsidR="00413A38" w:rsidRDefault="00413A38" w:rsidP="00413A38">
            <w:pPr>
              <w:jc w:val="center"/>
              <w:rPr>
                <w:sz w:val="22"/>
                <w:szCs w:val="22"/>
              </w:rPr>
            </w:pPr>
            <w:r w:rsidRPr="00006280">
              <w:rPr>
                <w:sz w:val="22"/>
                <w:szCs w:val="22"/>
              </w:rPr>
              <w:t>-</w:t>
            </w:r>
          </w:p>
        </w:tc>
        <w:tc>
          <w:tcPr>
            <w:tcW w:w="992" w:type="dxa"/>
            <w:vAlign w:val="center"/>
          </w:tcPr>
          <w:p w14:paraId="070C0DC9" w14:textId="3346211D" w:rsidR="00413A38" w:rsidRDefault="00413A38" w:rsidP="00413A38">
            <w:pPr>
              <w:jc w:val="center"/>
              <w:rPr>
                <w:sz w:val="22"/>
                <w:szCs w:val="22"/>
              </w:rPr>
            </w:pPr>
            <w:r>
              <w:rPr>
                <w:sz w:val="22"/>
                <w:szCs w:val="22"/>
              </w:rPr>
              <w:t>0,0119/10</w:t>
            </w:r>
          </w:p>
        </w:tc>
      </w:tr>
      <w:tr w:rsidR="00413A38" w:rsidRPr="00D41F24" w14:paraId="5EE06D6A" w14:textId="77777777" w:rsidTr="00A863A5">
        <w:tc>
          <w:tcPr>
            <w:tcW w:w="1418" w:type="dxa"/>
            <w:vMerge/>
            <w:vAlign w:val="center"/>
          </w:tcPr>
          <w:p w14:paraId="7016D87C" w14:textId="77777777" w:rsidR="00413A38" w:rsidRDefault="00413A38" w:rsidP="00413A38">
            <w:pPr>
              <w:jc w:val="center"/>
              <w:rPr>
                <w:sz w:val="22"/>
                <w:szCs w:val="22"/>
              </w:rPr>
            </w:pPr>
          </w:p>
        </w:tc>
        <w:tc>
          <w:tcPr>
            <w:tcW w:w="992" w:type="dxa"/>
            <w:vMerge w:val="restart"/>
            <w:vAlign w:val="center"/>
          </w:tcPr>
          <w:p w14:paraId="377BFEDD" w14:textId="0EE4D290" w:rsidR="00413A38" w:rsidRDefault="00413A38" w:rsidP="00413A38">
            <w:pPr>
              <w:jc w:val="center"/>
              <w:rPr>
                <w:sz w:val="22"/>
                <w:szCs w:val="22"/>
              </w:rPr>
            </w:pPr>
            <w:r>
              <w:rPr>
                <w:sz w:val="22"/>
                <w:szCs w:val="22"/>
              </w:rPr>
              <w:t>100</w:t>
            </w:r>
          </w:p>
        </w:tc>
        <w:tc>
          <w:tcPr>
            <w:tcW w:w="992" w:type="dxa"/>
            <w:vAlign w:val="center"/>
          </w:tcPr>
          <w:p w14:paraId="2AED3AD4" w14:textId="55E560A6" w:rsidR="00413A38" w:rsidRDefault="00413A38" w:rsidP="00413A38">
            <w:pPr>
              <w:jc w:val="center"/>
              <w:rPr>
                <w:sz w:val="22"/>
                <w:szCs w:val="22"/>
              </w:rPr>
            </w:pPr>
            <w:r>
              <w:rPr>
                <w:sz w:val="22"/>
                <w:szCs w:val="22"/>
              </w:rPr>
              <w:t>2</w:t>
            </w:r>
          </w:p>
        </w:tc>
        <w:tc>
          <w:tcPr>
            <w:tcW w:w="1701" w:type="dxa"/>
            <w:vAlign w:val="center"/>
          </w:tcPr>
          <w:p w14:paraId="69F6A8FC" w14:textId="5859C4F8" w:rsidR="00413A38" w:rsidRDefault="00413A38" w:rsidP="00413A38">
            <w:pPr>
              <w:jc w:val="center"/>
              <w:rPr>
                <w:sz w:val="22"/>
                <w:szCs w:val="22"/>
              </w:rPr>
            </w:pPr>
            <w:r>
              <w:rPr>
                <w:sz w:val="22"/>
                <w:szCs w:val="22"/>
              </w:rPr>
              <w:t>6Лп3Ос1Дн</w:t>
            </w:r>
          </w:p>
        </w:tc>
        <w:tc>
          <w:tcPr>
            <w:tcW w:w="1276" w:type="dxa"/>
            <w:vAlign w:val="center"/>
          </w:tcPr>
          <w:p w14:paraId="36BDC0CF" w14:textId="4A71D13D" w:rsidR="00413A38" w:rsidRPr="008E58A6" w:rsidRDefault="00413A38" w:rsidP="00413A38">
            <w:pPr>
              <w:jc w:val="center"/>
              <w:rPr>
                <w:sz w:val="22"/>
                <w:szCs w:val="22"/>
              </w:rPr>
            </w:pPr>
            <w:r>
              <w:rPr>
                <w:sz w:val="22"/>
                <w:szCs w:val="22"/>
              </w:rPr>
              <w:t>0,0185/15</w:t>
            </w:r>
          </w:p>
        </w:tc>
        <w:tc>
          <w:tcPr>
            <w:tcW w:w="992" w:type="dxa"/>
          </w:tcPr>
          <w:p w14:paraId="289AA94E" w14:textId="66312525" w:rsidR="00413A38" w:rsidRDefault="00413A38" w:rsidP="00413A38">
            <w:pPr>
              <w:jc w:val="center"/>
              <w:rPr>
                <w:sz w:val="22"/>
                <w:szCs w:val="22"/>
              </w:rPr>
            </w:pPr>
            <w:r w:rsidRPr="002F2B72">
              <w:rPr>
                <w:sz w:val="22"/>
                <w:szCs w:val="22"/>
              </w:rPr>
              <w:t>-</w:t>
            </w:r>
          </w:p>
        </w:tc>
        <w:tc>
          <w:tcPr>
            <w:tcW w:w="851" w:type="dxa"/>
          </w:tcPr>
          <w:p w14:paraId="505DE296" w14:textId="1B426A32" w:rsidR="00413A38" w:rsidRDefault="00413A38" w:rsidP="00413A38">
            <w:pPr>
              <w:jc w:val="center"/>
              <w:rPr>
                <w:sz w:val="22"/>
                <w:szCs w:val="22"/>
              </w:rPr>
            </w:pPr>
            <w:r w:rsidRPr="00911899">
              <w:rPr>
                <w:sz w:val="22"/>
                <w:szCs w:val="22"/>
              </w:rPr>
              <w:t>-</w:t>
            </w:r>
          </w:p>
        </w:tc>
        <w:tc>
          <w:tcPr>
            <w:tcW w:w="992" w:type="dxa"/>
          </w:tcPr>
          <w:p w14:paraId="3CCA78BF" w14:textId="56030511" w:rsidR="00413A38" w:rsidRDefault="00413A38" w:rsidP="00413A38">
            <w:pPr>
              <w:jc w:val="center"/>
              <w:rPr>
                <w:sz w:val="22"/>
                <w:szCs w:val="22"/>
              </w:rPr>
            </w:pPr>
            <w:r w:rsidRPr="00006280">
              <w:rPr>
                <w:sz w:val="22"/>
                <w:szCs w:val="22"/>
              </w:rPr>
              <w:t>-</w:t>
            </w:r>
          </w:p>
        </w:tc>
        <w:tc>
          <w:tcPr>
            <w:tcW w:w="992" w:type="dxa"/>
            <w:vAlign w:val="center"/>
          </w:tcPr>
          <w:p w14:paraId="3E871293" w14:textId="24712EB4" w:rsidR="00413A38" w:rsidRDefault="00413A38" w:rsidP="00413A38">
            <w:pPr>
              <w:jc w:val="center"/>
              <w:rPr>
                <w:sz w:val="22"/>
                <w:szCs w:val="22"/>
              </w:rPr>
            </w:pPr>
            <w:r>
              <w:rPr>
                <w:sz w:val="22"/>
                <w:szCs w:val="22"/>
              </w:rPr>
              <w:t>0,0185/15</w:t>
            </w:r>
          </w:p>
        </w:tc>
      </w:tr>
      <w:tr w:rsidR="00413A38" w:rsidRPr="00D41F24" w14:paraId="22C6FCB8" w14:textId="77777777" w:rsidTr="00A863A5">
        <w:tc>
          <w:tcPr>
            <w:tcW w:w="1418" w:type="dxa"/>
            <w:vMerge/>
            <w:vAlign w:val="center"/>
          </w:tcPr>
          <w:p w14:paraId="4E0BF14F" w14:textId="77777777" w:rsidR="00413A38" w:rsidRDefault="00413A38" w:rsidP="00413A38">
            <w:pPr>
              <w:jc w:val="center"/>
              <w:rPr>
                <w:sz w:val="22"/>
                <w:szCs w:val="22"/>
              </w:rPr>
            </w:pPr>
          </w:p>
        </w:tc>
        <w:tc>
          <w:tcPr>
            <w:tcW w:w="992" w:type="dxa"/>
            <w:vMerge/>
            <w:vAlign w:val="center"/>
          </w:tcPr>
          <w:p w14:paraId="3B3547BB" w14:textId="004FC27C" w:rsidR="00413A38" w:rsidRDefault="00413A38" w:rsidP="00413A38">
            <w:pPr>
              <w:jc w:val="center"/>
              <w:rPr>
                <w:sz w:val="22"/>
                <w:szCs w:val="22"/>
              </w:rPr>
            </w:pPr>
          </w:p>
        </w:tc>
        <w:tc>
          <w:tcPr>
            <w:tcW w:w="992" w:type="dxa"/>
            <w:vAlign w:val="center"/>
          </w:tcPr>
          <w:p w14:paraId="060D9738" w14:textId="5DB77D29" w:rsidR="00413A38" w:rsidRDefault="00413A38" w:rsidP="00413A38">
            <w:pPr>
              <w:jc w:val="center"/>
              <w:rPr>
                <w:sz w:val="22"/>
                <w:szCs w:val="22"/>
              </w:rPr>
            </w:pPr>
            <w:r>
              <w:rPr>
                <w:sz w:val="22"/>
                <w:szCs w:val="22"/>
              </w:rPr>
              <w:t>3</w:t>
            </w:r>
          </w:p>
        </w:tc>
        <w:tc>
          <w:tcPr>
            <w:tcW w:w="1701" w:type="dxa"/>
            <w:vAlign w:val="center"/>
          </w:tcPr>
          <w:p w14:paraId="526F015B" w14:textId="0D02CC9E" w:rsidR="00413A38" w:rsidRDefault="00413A38" w:rsidP="00413A38">
            <w:pPr>
              <w:jc w:val="center"/>
              <w:rPr>
                <w:sz w:val="22"/>
                <w:szCs w:val="22"/>
              </w:rPr>
            </w:pPr>
            <w:r>
              <w:rPr>
                <w:sz w:val="22"/>
                <w:szCs w:val="22"/>
              </w:rPr>
              <w:t>5Кл2Дн2Лп1Б</w:t>
            </w:r>
          </w:p>
        </w:tc>
        <w:tc>
          <w:tcPr>
            <w:tcW w:w="1276" w:type="dxa"/>
            <w:vAlign w:val="center"/>
          </w:tcPr>
          <w:p w14:paraId="0793DAE0" w14:textId="5030CF16" w:rsidR="00413A38" w:rsidRPr="008E58A6" w:rsidRDefault="00413A38" w:rsidP="00413A38">
            <w:pPr>
              <w:jc w:val="center"/>
              <w:rPr>
                <w:sz w:val="22"/>
                <w:szCs w:val="22"/>
              </w:rPr>
            </w:pPr>
            <w:r>
              <w:rPr>
                <w:sz w:val="22"/>
                <w:szCs w:val="22"/>
              </w:rPr>
              <w:t>0,0178/13</w:t>
            </w:r>
          </w:p>
        </w:tc>
        <w:tc>
          <w:tcPr>
            <w:tcW w:w="992" w:type="dxa"/>
          </w:tcPr>
          <w:p w14:paraId="4E407C8B" w14:textId="066ADC21" w:rsidR="00413A38" w:rsidRDefault="00413A38" w:rsidP="00413A38">
            <w:pPr>
              <w:jc w:val="center"/>
              <w:rPr>
                <w:sz w:val="22"/>
                <w:szCs w:val="22"/>
              </w:rPr>
            </w:pPr>
            <w:r w:rsidRPr="002F2B72">
              <w:rPr>
                <w:sz w:val="22"/>
                <w:szCs w:val="22"/>
              </w:rPr>
              <w:t>-</w:t>
            </w:r>
          </w:p>
        </w:tc>
        <w:tc>
          <w:tcPr>
            <w:tcW w:w="851" w:type="dxa"/>
          </w:tcPr>
          <w:p w14:paraId="1AF6D10A" w14:textId="5DF0D3B5" w:rsidR="00413A38" w:rsidRDefault="00413A38" w:rsidP="00413A38">
            <w:pPr>
              <w:jc w:val="center"/>
              <w:rPr>
                <w:sz w:val="22"/>
                <w:szCs w:val="22"/>
              </w:rPr>
            </w:pPr>
            <w:r w:rsidRPr="00911899">
              <w:rPr>
                <w:sz w:val="22"/>
                <w:szCs w:val="22"/>
              </w:rPr>
              <w:t>-</w:t>
            </w:r>
          </w:p>
        </w:tc>
        <w:tc>
          <w:tcPr>
            <w:tcW w:w="992" w:type="dxa"/>
          </w:tcPr>
          <w:p w14:paraId="09BE3FBB" w14:textId="4CE63AD6" w:rsidR="00413A38" w:rsidRDefault="00413A38" w:rsidP="00413A38">
            <w:pPr>
              <w:jc w:val="center"/>
              <w:rPr>
                <w:sz w:val="22"/>
                <w:szCs w:val="22"/>
              </w:rPr>
            </w:pPr>
            <w:r w:rsidRPr="00006280">
              <w:rPr>
                <w:sz w:val="22"/>
                <w:szCs w:val="22"/>
              </w:rPr>
              <w:t>-</w:t>
            </w:r>
          </w:p>
        </w:tc>
        <w:tc>
          <w:tcPr>
            <w:tcW w:w="992" w:type="dxa"/>
            <w:vAlign w:val="center"/>
          </w:tcPr>
          <w:p w14:paraId="629FAD44" w14:textId="251968B6" w:rsidR="00413A38" w:rsidRDefault="00413A38" w:rsidP="00413A38">
            <w:pPr>
              <w:jc w:val="center"/>
              <w:rPr>
                <w:sz w:val="22"/>
                <w:szCs w:val="22"/>
              </w:rPr>
            </w:pPr>
            <w:r>
              <w:rPr>
                <w:sz w:val="22"/>
                <w:szCs w:val="22"/>
              </w:rPr>
              <w:t>0,0178/13</w:t>
            </w:r>
          </w:p>
        </w:tc>
      </w:tr>
      <w:tr w:rsidR="00413A38" w:rsidRPr="00D41F24" w14:paraId="059C00E5" w14:textId="77777777" w:rsidTr="00A863A5">
        <w:tc>
          <w:tcPr>
            <w:tcW w:w="1418" w:type="dxa"/>
            <w:vMerge/>
            <w:vAlign w:val="center"/>
          </w:tcPr>
          <w:p w14:paraId="6A03A961" w14:textId="77777777" w:rsidR="00413A38" w:rsidRDefault="00413A38" w:rsidP="00413A38">
            <w:pPr>
              <w:jc w:val="center"/>
              <w:rPr>
                <w:sz w:val="22"/>
                <w:szCs w:val="22"/>
              </w:rPr>
            </w:pPr>
          </w:p>
        </w:tc>
        <w:tc>
          <w:tcPr>
            <w:tcW w:w="992" w:type="dxa"/>
            <w:vMerge/>
            <w:vAlign w:val="center"/>
          </w:tcPr>
          <w:p w14:paraId="2985E095" w14:textId="77777777" w:rsidR="00413A38" w:rsidRDefault="00413A38" w:rsidP="00413A38">
            <w:pPr>
              <w:jc w:val="center"/>
              <w:rPr>
                <w:sz w:val="22"/>
                <w:szCs w:val="22"/>
              </w:rPr>
            </w:pPr>
          </w:p>
        </w:tc>
        <w:tc>
          <w:tcPr>
            <w:tcW w:w="992" w:type="dxa"/>
            <w:vAlign w:val="center"/>
          </w:tcPr>
          <w:p w14:paraId="10056EA7" w14:textId="40647081" w:rsidR="00413A38" w:rsidRDefault="00413A38" w:rsidP="00413A38">
            <w:pPr>
              <w:jc w:val="center"/>
              <w:rPr>
                <w:sz w:val="22"/>
                <w:szCs w:val="22"/>
              </w:rPr>
            </w:pPr>
            <w:r>
              <w:rPr>
                <w:sz w:val="22"/>
                <w:szCs w:val="22"/>
              </w:rPr>
              <w:t>9</w:t>
            </w:r>
          </w:p>
        </w:tc>
        <w:tc>
          <w:tcPr>
            <w:tcW w:w="1701" w:type="dxa"/>
            <w:vAlign w:val="center"/>
          </w:tcPr>
          <w:p w14:paraId="3B72AAD3" w14:textId="59596AE7" w:rsidR="00413A38" w:rsidRDefault="00413A38" w:rsidP="00413A38">
            <w:pPr>
              <w:jc w:val="center"/>
              <w:rPr>
                <w:sz w:val="22"/>
                <w:szCs w:val="22"/>
              </w:rPr>
            </w:pPr>
            <w:r>
              <w:rPr>
                <w:sz w:val="22"/>
                <w:szCs w:val="22"/>
              </w:rPr>
              <w:t>Прочие трассы</w:t>
            </w:r>
          </w:p>
        </w:tc>
        <w:tc>
          <w:tcPr>
            <w:tcW w:w="1276" w:type="dxa"/>
            <w:vAlign w:val="center"/>
          </w:tcPr>
          <w:p w14:paraId="3910364C" w14:textId="72E5A4A0" w:rsidR="00413A38" w:rsidRPr="008E58A6" w:rsidRDefault="00413A38" w:rsidP="00413A38">
            <w:pPr>
              <w:jc w:val="center"/>
              <w:rPr>
                <w:sz w:val="22"/>
                <w:szCs w:val="22"/>
              </w:rPr>
            </w:pPr>
            <w:r>
              <w:rPr>
                <w:sz w:val="22"/>
                <w:szCs w:val="22"/>
              </w:rPr>
              <w:t>0,4545/-</w:t>
            </w:r>
          </w:p>
        </w:tc>
        <w:tc>
          <w:tcPr>
            <w:tcW w:w="992" w:type="dxa"/>
          </w:tcPr>
          <w:p w14:paraId="3DFFCCB0" w14:textId="4C8B8FBD" w:rsidR="00413A38" w:rsidRDefault="00413A38" w:rsidP="00413A38">
            <w:pPr>
              <w:jc w:val="center"/>
              <w:rPr>
                <w:sz w:val="22"/>
                <w:szCs w:val="22"/>
              </w:rPr>
            </w:pPr>
            <w:r w:rsidRPr="002F2B72">
              <w:rPr>
                <w:sz w:val="22"/>
                <w:szCs w:val="22"/>
              </w:rPr>
              <w:t>-</w:t>
            </w:r>
          </w:p>
        </w:tc>
        <w:tc>
          <w:tcPr>
            <w:tcW w:w="851" w:type="dxa"/>
          </w:tcPr>
          <w:p w14:paraId="195C55EE" w14:textId="7AF6B4E5" w:rsidR="00413A38" w:rsidRDefault="00413A38" w:rsidP="00413A38">
            <w:pPr>
              <w:jc w:val="center"/>
              <w:rPr>
                <w:sz w:val="22"/>
                <w:szCs w:val="22"/>
              </w:rPr>
            </w:pPr>
            <w:r w:rsidRPr="00911899">
              <w:rPr>
                <w:sz w:val="22"/>
                <w:szCs w:val="22"/>
              </w:rPr>
              <w:t>-</w:t>
            </w:r>
          </w:p>
        </w:tc>
        <w:tc>
          <w:tcPr>
            <w:tcW w:w="992" w:type="dxa"/>
          </w:tcPr>
          <w:p w14:paraId="065944B6" w14:textId="376BFF88" w:rsidR="00413A38" w:rsidRDefault="00413A38" w:rsidP="00413A38">
            <w:pPr>
              <w:jc w:val="center"/>
              <w:rPr>
                <w:sz w:val="22"/>
                <w:szCs w:val="22"/>
              </w:rPr>
            </w:pPr>
            <w:r w:rsidRPr="00006280">
              <w:rPr>
                <w:sz w:val="22"/>
                <w:szCs w:val="22"/>
              </w:rPr>
              <w:t>-</w:t>
            </w:r>
          </w:p>
        </w:tc>
        <w:tc>
          <w:tcPr>
            <w:tcW w:w="992" w:type="dxa"/>
          </w:tcPr>
          <w:p w14:paraId="29ADA4E7" w14:textId="2F6EB22E" w:rsidR="00413A38" w:rsidRDefault="00413A38" w:rsidP="00413A38">
            <w:pPr>
              <w:jc w:val="center"/>
              <w:rPr>
                <w:sz w:val="22"/>
                <w:szCs w:val="22"/>
              </w:rPr>
            </w:pPr>
            <w:r w:rsidRPr="00AC75BE">
              <w:rPr>
                <w:sz w:val="22"/>
                <w:szCs w:val="22"/>
              </w:rPr>
              <w:t>-</w:t>
            </w:r>
          </w:p>
        </w:tc>
      </w:tr>
      <w:tr w:rsidR="00413A38" w:rsidRPr="00D41F24" w14:paraId="22AFB5E9" w14:textId="77777777" w:rsidTr="00A863A5">
        <w:tc>
          <w:tcPr>
            <w:tcW w:w="1418" w:type="dxa"/>
            <w:vMerge/>
            <w:vAlign w:val="center"/>
          </w:tcPr>
          <w:p w14:paraId="317A3F9C" w14:textId="77777777" w:rsidR="00413A38" w:rsidRDefault="00413A38" w:rsidP="00413A38">
            <w:pPr>
              <w:jc w:val="center"/>
              <w:rPr>
                <w:sz w:val="22"/>
                <w:szCs w:val="22"/>
              </w:rPr>
            </w:pPr>
          </w:p>
        </w:tc>
        <w:tc>
          <w:tcPr>
            <w:tcW w:w="992" w:type="dxa"/>
            <w:vMerge w:val="restart"/>
            <w:vAlign w:val="center"/>
          </w:tcPr>
          <w:p w14:paraId="39E71DD0" w14:textId="287551EC" w:rsidR="00413A38" w:rsidRDefault="00413A38" w:rsidP="00413A38">
            <w:pPr>
              <w:jc w:val="center"/>
              <w:rPr>
                <w:sz w:val="22"/>
                <w:szCs w:val="22"/>
              </w:rPr>
            </w:pPr>
            <w:r>
              <w:rPr>
                <w:sz w:val="22"/>
                <w:szCs w:val="22"/>
              </w:rPr>
              <w:t>103</w:t>
            </w:r>
          </w:p>
        </w:tc>
        <w:tc>
          <w:tcPr>
            <w:tcW w:w="992" w:type="dxa"/>
            <w:vAlign w:val="center"/>
          </w:tcPr>
          <w:p w14:paraId="726F7BBE" w14:textId="76001033" w:rsidR="00413A38" w:rsidRDefault="00413A38" w:rsidP="00413A38">
            <w:pPr>
              <w:jc w:val="center"/>
              <w:rPr>
                <w:sz w:val="22"/>
                <w:szCs w:val="22"/>
              </w:rPr>
            </w:pPr>
            <w:r>
              <w:rPr>
                <w:sz w:val="22"/>
                <w:szCs w:val="22"/>
              </w:rPr>
              <w:t>11</w:t>
            </w:r>
          </w:p>
        </w:tc>
        <w:tc>
          <w:tcPr>
            <w:tcW w:w="1701" w:type="dxa"/>
            <w:vAlign w:val="center"/>
          </w:tcPr>
          <w:p w14:paraId="39EB174B" w14:textId="388336F0" w:rsidR="00413A38" w:rsidRDefault="00413A38" w:rsidP="00413A38">
            <w:pPr>
              <w:jc w:val="center"/>
              <w:rPr>
                <w:sz w:val="22"/>
                <w:szCs w:val="22"/>
              </w:rPr>
            </w:pPr>
            <w:r>
              <w:rPr>
                <w:sz w:val="22"/>
                <w:szCs w:val="22"/>
              </w:rPr>
              <w:t>Прогалина</w:t>
            </w:r>
          </w:p>
        </w:tc>
        <w:tc>
          <w:tcPr>
            <w:tcW w:w="1276" w:type="dxa"/>
            <w:vAlign w:val="center"/>
          </w:tcPr>
          <w:p w14:paraId="0AE9680C" w14:textId="777E01E2" w:rsidR="00413A38" w:rsidRDefault="00413A38" w:rsidP="00413A38">
            <w:pPr>
              <w:jc w:val="center"/>
              <w:rPr>
                <w:sz w:val="22"/>
                <w:szCs w:val="22"/>
              </w:rPr>
            </w:pPr>
            <w:r>
              <w:rPr>
                <w:sz w:val="22"/>
                <w:szCs w:val="22"/>
              </w:rPr>
              <w:t>0,1345/-</w:t>
            </w:r>
          </w:p>
        </w:tc>
        <w:tc>
          <w:tcPr>
            <w:tcW w:w="992" w:type="dxa"/>
          </w:tcPr>
          <w:p w14:paraId="374958FF" w14:textId="211636E1" w:rsidR="00413A38" w:rsidRDefault="00413A38" w:rsidP="00413A38">
            <w:pPr>
              <w:jc w:val="center"/>
              <w:rPr>
                <w:sz w:val="22"/>
                <w:szCs w:val="22"/>
              </w:rPr>
            </w:pPr>
            <w:r w:rsidRPr="002F2B72">
              <w:rPr>
                <w:sz w:val="22"/>
                <w:szCs w:val="22"/>
              </w:rPr>
              <w:t>-</w:t>
            </w:r>
          </w:p>
        </w:tc>
        <w:tc>
          <w:tcPr>
            <w:tcW w:w="851" w:type="dxa"/>
          </w:tcPr>
          <w:p w14:paraId="13E7F0CD" w14:textId="6586B5D7" w:rsidR="00413A38" w:rsidRDefault="00413A38" w:rsidP="00413A38">
            <w:pPr>
              <w:jc w:val="center"/>
              <w:rPr>
                <w:sz w:val="22"/>
                <w:szCs w:val="22"/>
              </w:rPr>
            </w:pPr>
            <w:r w:rsidRPr="00911899">
              <w:rPr>
                <w:sz w:val="22"/>
                <w:szCs w:val="22"/>
              </w:rPr>
              <w:t>-</w:t>
            </w:r>
          </w:p>
        </w:tc>
        <w:tc>
          <w:tcPr>
            <w:tcW w:w="992" w:type="dxa"/>
          </w:tcPr>
          <w:p w14:paraId="440DAADC" w14:textId="4536CB70" w:rsidR="00413A38" w:rsidRDefault="00413A38" w:rsidP="00413A38">
            <w:pPr>
              <w:jc w:val="center"/>
              <w:rPr>
                <w:sz w:val="22"/>
                <w:szCs w:val="22"/>
              </w:rPr>
            </w:pPr>
            <w:r w:rsidRPr="00006280">
              <w:rPr>
                <w:sz w:val="22"/>
                <w:szCs w:val="22"/>
              </w:rPr>
              <w:t>-</w:t>
            </w:r>
          </w:p>
        </w:tc>
        <w:tc>
          <w:tcPr>
            <w:tcW w:w="992" w:type="dxa"/>
          </w:tcPr>
          <w:p w14:paraId="5B609136" w14:textId="44B65119" w:rsidR="00413A38" w:rsidRDefault="00413A38" w:rsidP="00413A38">
            <w:pPr>
              <w:jc w:val="center"/>
              <w:rPr>
                <w:sz w:val="22"/>
                <w:szCs w:val="22"/>
              </w:rPr>
            </w:pPr>
            <w:r w:rsidRPr="00AC75BE">
              <w:rPr>
                <w:sz w:val="22"/>
                <w:szCs w:val="22"/>
              </w:rPr>
              <w:t>-</w:t>
            </w:r>
          </w:p>
        </w:tc>
      </w:tr>
      <w:tr w:rsidR="00413A38" w:rsidRPr="00D41F24" w14:paraId="70542AD2" w14:textId="77777777" w:rsidTr="00A863A5">
        <w:tc>
          <w:tcPr>
            <w:tcW w:w="1418" w:type="dxa"/>
            <w:vMerge/>
            <w:vAlign w:val="center"/>
          </w:tcPr>
          <w:p w14:paraId="49E277B2" w14:textId="77777777" w:rsidR="00413A38" w:rsidRDefault="00413A38" w:rsidP="00413A38">
            <w:pPr>
              <w:jc w:val="center"/>
              <w:rPr>
                <w:sz w:val="22"/>
                <w:szCs w:val="22"/>
              </w:rPr>
            </w:pPr>
          </w:p>
        </w:tc>
        <w:tc>
          <w:tcPr>
            <w:tcW w:w="992" w:type="dxa"/>
            <w:vMerge/>
            <w:vAlign w:val="center"/>
          </w:tcPr>
          <w:p w14:paraId="1016CF85" w14:textId="77777777" w:rsidR="00413A38" w:rsidRDefault="00413A38" w:rsidP="00413A38">
            <w:pPr>
              <w:jc w:val="center"/>
              <w:rPr>
                <w:sz w:val="22"/>
                <w:szCs w:val="22"/>
              </w:rPr>
            </w:pPr>
          </w:p>
        </w:tc>
        <w:tc>
          <w:tcPr>
            <w:tcW w:w="992" w:type="dxa"/>
            <w:vAlign w:val="center"/>
          </w:tcPr>
          <w:p w14:paraId="5623CB5A" w14:textId="5F686C2A" w:rsidR="00413A38" w:rsidRDefault="00413A38" w:rsidP="00413A38">
            <w:pPr>
              <w:jc w:val="center"/>
              <w:rPr>
                <w:sz w:val="22"/>
                <w:szCs w:val="22"/>
              </w:rPr>
            </w:pPr>
            <w:r>
              <w:rPr>
                <w:sz w:val="22"/>
                <w:szCs w:val="22"/>
              </w:rPr>
              <w:t>12</w:t>
            </w:r>
          </w:p>
        </w:tc>
        <w:tc>
          <w:tcPr>
            <w:tcW w:w="1701" w:type="dxa"/>
            <w:vAlign w:val="center"/>
          </w:tcPr>
          <w:p w14:paraId="363D11B7" w14:textId="616EB8C7" w:rsidR="00413A38" w:rsidRDefault="00413A38" w:rsidP="00413A38">
            <w:pPr>
              <w:jc w:val="center"/>
              <w:rPr>
                <w:sz w:val="22"/>
                <w:szCs w:val="22"/>
              </w:rPr>
            </w:pPr>
            <w:r>
              <w:rPr>
                <w:sz w:val="22"/>
                <w:szCs w:val="22"/>
              </w:rPr>
              <w:t>5Дн4Лп1Б</w:t>
            </w:r>
          </w:p>
        </w:tc>
        <w:tc>
          <w:tcPr>
            <w:tcW w:w="1276" w:type="dxa"/>
            <w:vAlign w:val="center"/>
          </w:tcPr>
          <w:p w14:paraId="5FDD6109" w14:textId="7704F7E5" w:rsidR="00413A38" w:rsidRDefault="00413A38" w:rsidP="00413A38">
            <w:pPr>
              <w:jc w:val="center"/>
              <w:rPr>
                <w:sz w:val="22"/>
                <w:szCs w:val="22"/>
              </w:rPr>
            </w:pPr>
            <w:r>
              <w:rPr>
                <w:sz w:val="22"/>
                <w:szCs w:val="22"/>
              </w:rPr>
              <w:t>0,0006/-</w:t>
            </w:r>
          </w:p>
        </w:tc>
        <w:tc>
          <w:tcPr>
            <w:tcW w:w="992" w:type="dxa"/>
          </w:tcPr>
          <w:p w14:paraId="4AE08204" w14:textId="6C441AD2" w:rsidR="00413A38" w:rsidRDefault="00413A38" w:rsidP="00413A38">
            <w:pPr>
              <w:jc w:val="center"/>
              <w:rPr>
                <w:sz w:val="22"/>
                <w:szCs w:val="22"/>
              </w:rPr>
            </w:pPr>
            <w:r w:rsidRPr="002F2B72">
              <w:rPr>
                <w:sz w:val="22"/>
                <w:szCs w:val="22"/>
              </w:rPr>
              <w:t>-</w:t>
            </w:r>
          </w:p>
        </w:tc>
        <w:tc>
          <w:tcPr>
            <w:tcW w:w="851" w:type="dxa"/>
          </w:tcPr>
          <w:p w14:paraId="21E8B4F0" w14:textId="7BFAF4A9" w:rsidR="00413A38" w:rsidRDefault="00413A38" w:rsidP="00413A38">
            <w:pPr>
              <w:jc w:val="center"/>
              <w:rPr>
                <w:sz w:val="22"/>
                <w:szCs w:val="22"/>
              </w:rPr>
            </w:pPr>
            <w:r w:rsidRPr="00911899">
              <w:rPr>
                <w:sz w:val="22"/>
                <w:szCs w:val="22"/>
              </w:rPr>
              <w:t>-</w:t>
            </w:r>
          </w:p>
        </w:tc>
        <w:tc>
          <w:tcPr>
            <w:tcW w:w="992" w:type="dxa"/>
          </w:tcPr>
          <w:p w14:paraId="77721AB9" w14:textId="62276905" w:rsidR="00413A38" w:rsidRDefault="00413A38" w:rsidP="00413A38">
            <w:pPr>
              <w:jc w:val="center"/>
              <w:rPr>
                <w:sz w:val="22"/>
                <w:szCs w:val="22"/>
              </w:rPr>
            </w:pPr>
            <w:r w:rsidRPr="00006280">
              <w:rPr>
                <w:sz w:val="22"/>
                <w:szCs w:val="22"/>
              </w:rPr>
              <w:t>-</w:t>
            </w:r>
          </w:p>
        </w:tc>
        <w:tc>
          <w:tcPr>
            <w:tcW w:w="992" w:type="dxa"/>
          </w:tcPr>
          <w:p w14:paraId="6F782C9B" w14:textId="21520360" w:rsidR="00413A38" w:rsidRDefault="00413A38" w:rsidP="00413A38">
            <w:pPr>
              <w:jc w:val="center"/>
              <w:rPr>
                <w:sz w:val="22"/>
                <w:szCs w:val="22"/>
              </w:rPr>
            </w:pPr>
            <w:r w:rsidRPr="00AC75BE">
              <w:rPr>
                <w:sz w:val="22"/>
                <w:szCs w:val="22"/>
              </w:rPr>
              <w:t>-</w:t>
            </w:r>
          </w:p>
        </w:tc>
      </w:tr>
      <w:tr w:rsidR="00413A38" w:rsidRPr="00D41F24" w14:paraId="3DEEC516" w14:textId="77777777" w:rsidTr="00A863A5">
        <w:tc>
          <w:tcPr>
            <w:tcW w:w="1418" w:type="dxa"/>
            <w:vMerge/>
            <w:vAlign w:val="center"/>
          </w:tcPr>
          <w:p w14:paraId="67FBA582" w14:textId="77777777" w:rsidR="00413A38" w:rsidRDefault="00413A38" w:rsidP="00413A38">
            <w:pPr>
              <w:jc w:val="center"/>
              <w:rPr>
                <w:sz w:val="22"/>
                <w:szCs w:val="22"/>
              </w:rPr>
            </w:pPr>
          </w:p>
        </w:tc>
        <w:tc>
          <w:tcPr>
            <w:tcW w:w="992" w:type="dxa"/>
            <w:vMerge/>
            <w:vAlign w:val="center"/>
          </w:tcPr>
          <w:p w14:paraId="3C0969BB" w14:textId="77777777" w:rsidR="00413A38" w:rsidRDefault="00413A38" w:rsidP="00413A38">
            <w:pPr>
              <w:jc w:val="center"/>
              <w:rPr>
                <w:sz w:val="22"/>
                <w:szCs w:val="22"/>
              </w:rPr>
            </w:pPr>
          </w:p>
        </w:tc>
        <w:tc>
          <w:tcPr>
            <w:tcW w:w="992" w:type="dxa"/>
            <w:vAlign w:val="center"/>
          </w:tcPr>
          <w:p w14:paraId="502A0E4A" w14:textId="06E4C4BC" w:rsidR="00413A38" w:rsidRDefault="00413A38" w:rsidP="00413A38">
            <w:pPr>
              <w:jc w:val="center"/>
              <w:rPr>
                <w:sz w:val="22"/>
                <w:szCs w:val="22"/>
              </w:rPr>
            </w:pPr>
            <w:r>
              <w:rPr>
                <w:sz w:val="22"/>
                <w:szCs w:val="22"/>
              </w:rPr>
              <w:t>16</w:t>
            </w:r>
          </w:p>
        </w:tc>
        <w:tc>
          <w:tcPr>
            <w:tcW w:w="1701" w:type="dxa"/>
            <w:vAlign w:val="center"/>
          </w:tcPr>
          <w:p w14:paraId="7873012D" w14:textId="31BF0E98" w:rsidR="00413A38" w:rsidRDefault="00413A38" w:rsidP="00413A38">
            <w:pPr>
              <w:jc w:val="center"/>
              <w:rPr>
                <w:sz w:val="22"/>
                <w:szCs w:val="22"/>
              </w:rPr>
            </w:pPr>
            <w:r>
              <w:rPr>
                <w:sz w:val="22"/>
                <w:szCs w:val="22"/>
              </w:rPr>
              <w:t>10Б</w:t>
            </w:r>
          </w:p>
        </w:tc>
        <w:tc>
          <w:tcPr>
            <w:tcW w:w="1276" w:type="dxa"/>
            <w:vAlign w:val="center"/>
          </w:tcPr>
          <w:p w14:paraId="6F010272" w14:textId="41929FDA" w:rsidR="00413A38" w:rsidRDefault="00413A38" w:rsidP="00413A38">
            <w:pPr>
              <w:jc w:val="center"/>
              <w:rPr>
                <w:sz w:val="22"/>
                <w:szCs w:val="22"/>
              </w:rPr>
            </w:pPr>
            <w:r>
              <w:rPr>
                <w:sz w:val="22"/>
                <w:szCs w:val="22"/>
              </w:rPr>
              <w:t>0,0018/-</w:t>
            </w:r>
          </w:p>
        </w:tc>
        <w:tc>
          <w:tcPr>
            <w:tcW w:w="992" w:type="dxa"/>
          </w:tcPr>
          <w:p w14:paraId="14C7CD39" w14:textId="0BC5D644" w:rsidR="00413A38" w:rsidRDefault="00413A38" w:rsidP="00413A38">
            <w:pPr>
              <w:jc w:val="center"/>
              <w:rPr>
                <w:sz w:val="22"/>
                <w:szCs w:val="22"/>
              </w:rPr>
            </w:pPr>
            <w:r w:rsidRPr="002F2B72">
              <w:rPr>
                <w:sz w:val="22"/>
                <w:szCs w:val="22"/>
              </w:rPr>
              <w:t>-</w:t>
            </w:r>
          </w:p>
        </w:tc>
        <w:tc>
          <w:tcPr>
            <w:tcW w:w="851" w:type="dxa"/>
          </w:tcPr>
          <w:p w14:paraId="5018B648" w14:textId="6588E563" w:rsidR="00413A38" w:rsidRDefault="00413A38" w:rsidP="00413A38">
            <w:pPr>
              <w:jc w:val="center"/>
              <w:rPr>
                <w:sz w:val="22"/>
                <w:szCs w:val="22"/>
              </w:rPr>
            </w:pPr>
            <w:r w:rsidRPr="00911899">
              <w:rPr>
                <w:sz w:val="22"/>
                <w:szCs w:val="22"/>
              </w:rPr>
              <w:t>-</w:t>
            </w:r>
          </w:p>
        </w:tc>
        <w:tc>
          <w:tcPr>
            <w:tcW w:w="992" w:type="dxa"/>
          </w:tcPr>
          <w:p w14:paraId="5F15D94C" w14:textId="1CF4BCC9" w:rsidR="00413A38" w:rsidRDefault="00413A38" w:rsidP="00413A38">
            <w:pPr>
              <w:jc w:val="center"/>
              <w:rPr>
                <w:sz w:val="22"/>
                <w:szCs w:val="22"/>
              </w:rPr>
            </w:pPr>
            <w:r w:rsidRPr="00006280">
              <w:rPr>
                <w:sz w:val="22"/>
                <w:szCs w:val="22"/>
              </w:rPr>
              <w:t>-</w:t>
            </w:r>
          </w:p>
        </w:tc>
        <w:tc>
          <w:tcPr>
            <w:tcW w:w="992" w:type="dxa"/>
          </w:tcPr>
          <w:p w14:paraId="643E1D16" w14:textId="625844CD" w:rsidR="00413A38" w:rsidRDefault="00413A38" w:rsidP="00413A38">
            <w:pPr>
              <w:jc w:val="center"/>
              <w:rPr>
                <w:sz w:val="22"/>
                <w:szCs w:val="22"/>
              </w:rPr>
            </w:pPr>
            <w:r w:rsidRPr="00AC75BE">
              <w:rPr>
                <w:sz w:val="22"/>
                <w:szCs w:val="22"/>
              </w:rPr>
              <w:t>-</w:t>
            </w:r>
          </w:p>
        </w:tc>
      </w:tr>
      <w:tr w:rsidR="00413A38" w:rsidRPr="00D41F24" w14:paraId="626210A6" w14:textId="77777777" w:rsidTr="00A863A5">
        <w:tc>
          <w:tcPr>
            <w:tcW w:w="1418" w:type="dxa"/>
            <w:vMerge/>
            <w:vAlign w:val="center"/>
          </w:tcPr>
          <w:p w14:paraId="46D9F1B7" w14:textId="77777777" w:rsidR="00413A38" w:rsidRDefault="00413A38" w:rsidP="00413A38">
            <w:pPr>
              <w:jc w:val="center"/>
              <w:rPr>
                <w:sz w:val="22"/>
                <w:szCs w:val="22"/>
              </w:rPr>
            </w:pPr>
          </w:p>
        </w:tc>
        <w:tc>
          <w:tcPr>
            <w:tcW w:w="992" w:type="dxa"/>
            <w:vMerge w:val="restart"/>
            <w:vAlign w:val="center"/>
          </w:tcPr>
          <w:p w14:paraId="321ACF46" w14:textId="77777777" w:rsidR="00413A38" w:rsidRDefault="00413A38" w:rsidP="00413A38">
            <w:pPr>
              <w:jc w:val="center"/>
              <w:rPr>
                <w:sz w:val="22"/>
                <w:szCs w:val="22"/>
              </w:rPr>
            </w:pPr>
            <w:r>
              <w:rPr>
                <w:sz w:val="22"/>
                <w:szCs w:val="22"/>
              </w:rPr>
              <w:t>104</w:t>
            </w:r>
          </w:p>
        </w:tc>
        <w:tc>
          <w:tcPr>
            <w:tcW w:w="992" w:type="dxa"/>
            <w:vAlign w:val="center"/>
          </w:tcPr>
          <w:p w14:paraId="498E8972" w14:textId="057BBC58" w:rsidR="00413A38" w:rsidRDefault="00413A38" w:rsidP="00413A38">
            <w:pPr>
              <w:jc w:val="center"/>
              <w:rPr>
                <w:sz w:val="22"/>
                <w:szCs w:val="22"/>
              </w:rPr>
            </w:pPr>
            <w:r>
              <w:rPr>
                <w:sz w:val="22"/>
                <w:szCs w:val="22"/>
              </w:rPr>
              <w:t>2</w:t>
            </w:r>
          </w:p>
        </w:tc>
        <w:tc>
          <w:tcPr>
            <w:tcW w:w="1701" w:type="dxa"/>
            <w:vAlign w:val="center"/>
          </w:tcPr>
          <w:p w14:paraId="7C3BAC28" w14:textId="29EA4D2C" w:rsidR="00413A38" w:rsidRDefault="00413A38" w:rsidP="00413A38">
            <w:pPr>
              <w:jc w:val="center"/>
              <w:rPr>
                <w:sz w:val="22"/>
                <w:szCs w:val="22"/>
              </w:rPr>
            </w:pPr>
            <w:r>
              <w:rPr>
                <w:sz w:val="22"/>
                <w:szCs w:val="22"/>
              </w:rPr>
              <w:t>10Кл+Дн</w:t>
            </w:r>
          </w:p>
        </w:tc>
        <w:tc>
          <w:tcPr>
            <w:tcW w:w="1276" w:type="dxa"/>
            <w:vAlign w:val="center"/>
          </w:tcPr>
          <w:p w14:paraId="18488141" w14:textId="34FEE107" w:rsidR="00413A38" w:rsidRPr="008E58A6" w:rsidRDefault="00413A38" w:rsidP="00413A38">
            <w:pPr>
              <w:jc w:val="center"/>
              <w:rPr>
                <w:sz w:val="22"/>
                <w:szCs w:val="22"/>
              </w:rPr>
            </w:pPr>
            <w:r>
              <w:rPr>
                <w:sz w:val="22"/>
                <w:szCs w:val="22"/>
              </w:rPr>
              <w:t>0,0472/14</w:t>
            </w:r>
          </w:p>
        </w:tc>
        <w:tc>
          <w:tcPr>
            <w:tcW w:w="992" w:type="dxa"/>
          </w:tcPr>
          <w:p w14:paraId="309364DE" w14:textId="3FB99870" w:rsidR="00413A38" w:rsidRDefault="00413A38" w:rsidP="00413A38">
            <w:pPr>
              <w:jc w:val="center"/>
              <w:rPr>
                <w:sz w:val="22"/>
                <w:szCs w:val="22"/>
              </w:rPr>
            </w:pPr>
            <w:r w:rsidRPr="002F2B72">
              <w:rPr>
                <w:sz w:val="22"/>
                <w:szCs w:val="22"/>
              </w:rPr>
              <w:t>-</w:t>
            </w:r>
          </w:p>
        </w:tc>
        <w:tc>
          <w:tcPr>
            <w:tcW w:w="851" w:type="dxa"/>
          </w:tcPr>
          <w:p w14:paraId="219172B7" w14:textId="4FD4F9AE" w:rsidR="00413A38" w:rsidRDefault="00413A38" w:rsidP="00413A38">
            <w:pPr>
              <w:jc w:val="center"/>
              <w:rPr>
                <w:sz w:val="22"/>
                <w:szCs w:val="22"/>
              </w:rPr>
            </w:pPr>
            <w:r w:rsidRPr="00911899">
              <w:rPr>
                <w:sz w:val="22"/>
                <w:szCs w:val="22"/>
              </w:rPr>
              <w:t>-</w:t>
            </w:r>
          </w:p>
        </w:tc>
        <w:tc>
          <w:tcPr>
            <w:tcW w:w="992" w:type="dxa"/>
          </w:tcPr>
          <w:p w14:paraId="63EA96B1" w14:textId="2F8CE519" w:rsidR="00413A38" w:rsidRDefault="00941042" w:rsidP="00413A38">
            <w:pPr>
              <w:jc w:val="center"/>
              <w:rPr>
                <w:sz w:val="22"/>
                <w:szCs w:val="22"/>
              </w:rPr>
            </w:pPr>
            <w:r>
              <w:rPr>
                <w:sz w:val="22"/>
                <w:szCs w:val="22"/>
              </w:rPr>
              <w:t>0,0472/14</w:t>
            </w:r>
          </w:p>
        </w:tc>
        <w:tc>
          <w:tcPr>
            <w:tcW w:w="992" w:type="dxa"/>
            <w:vAlign w:val="center"/>
          </w:tcPr>
          <w:p w14:paraId="39A3F7B1" w14:textId="2F15BFF3" w:rsidR="00413A38" w:rsidRDefault="00941042" w:rsidP="00413A38">
            <w:pPr>
              <w:jc w:val="center"/>
              <w:rPr>
                <w:sz w:val="22"/>
                <w:szCs w:val="22"/>
              </w:rPr>
            </w:pPr>
            <w:r>
              <w:rPr>
                <w:sz w:val="22"/>
                <w:szCs w:val="22"/>
              </w:rPr>
              <w:t>-</w:t>
            </w:r>
          </w:p>
        </w:tc>
      </w:tr>
      <w:tr w:rsidR="00413A38" w:rsidRPr="00D41F24" w14:paraId="318485B5" w14:textId="77777777" w:rsidTr="00A863A5">
        <w:tc>
          <w:tcPr>
            <w:tcW w:w="1418" w:type="dxa"/>
            <w:vMerge/>
            <w:vAlign w:val="center"/>
          </w:tcPr>
          <w:p w14:paraId="672597DB" w14:textId="77777777" w:rsidR="00413A38" w:rsidRDefault="00413A38" w:rsidP="00413A38">
            <w:pPr>
              <w:jc w:val="center"/>
              <w:rPr>
                <w:sz w:val="22"/>
                <w:szCs w:val="22"/>
              </w:rPr>
            </w:pPr>
          </w:p>
        </w:tc>
        <w:tc>
          <w:tcPr>
            <w:tcW w:w="992" w:type="dxa"/>
            <w:vMerge/>
            <w:vAlign w:val="center"/>
          </w:tcPr>
          <w:p w14:paraId="283F8773" w14:textId="77777777" w:rsidR="00413A38" w:rsidRDefault="00413A38" w:rsidP="00413A38">
            <w:pPr>
              <w:jc w:val="center"/>
              <w:rPr>
                <w:sz w:val="22"/>
                <w:szCs w:val="22"/>
              </w:rPr>
            </w:pPr>
          </w:p>
        </w:tc>
        <w:tc>
          <w:tcPr>
            <w:tcW w:w="992" w:type="dxa"/>
            <w:vAlign w:val="center"/>
          </w:tcPr>
          <w:p w14:paraId="283C06EB" w14:textId="08DEB648" w:rsidR="00413A38" w:rsidRDefault="00413A38" w:rsidP="00413A38">
            <w:pPr>
              <w:jc w:val="center"/>
              <w:rPr>
                <w:sz w:val="22"/>
                <w:szCs w:val="22"/>
              </w:rPr>
            </w:pPr>
            <w:r>
              <w:rPr>
                <w:sz w:val="22"/>
                <w:szCs w:val="22"/>
              </w:rPr>
              <w:t>4</w:t>
            </w:r>
          </w:p>
        </w:tc>
        <w:tc>
          <w:tcPr>
            <w:tcW w:w="1701" w:type="dxa"/>
            <w:vAlign w:val="center"/>
          </w:tcPr>
          <w:p w14:paraId="21E22B6E" w14:textId="0E8D8D68" w:rsidR="00413A38" w:rsidRDefault="00413A38" w:rsidP="00413A38">
            <w:pPr>
              <w:jc w:val="center"/>
              <w:rPr>
                <w:sz w:val="22"/>
                <w:szCs w:val="22"/>
              </w:rPr>
            </w:pPr>
            <w:r>
              <w:rPr>
                <w:sz w:val="22"/>
                <w:szCs w:val="22"/>
              </w:rPr>
              <w:t>Прогалина</w:t>
            </w:r>
          </w:p>
        </w:tc>
        <w:tc>
          <w:tcPr>
            <w:tcW w:w="1276" w:type="dxa"/>
            <w:vAlign w:val="center"/>
          </w:tcPr>
          <w:p w14:paraId="7CA8EE6D" w14:textId="242EAFFD" w:rsidR="00413A38" w:rsidRPr="008E58A6" w:rsidRDefault="00413A38" w:rsidP="00413A38">
            <w:pPr>
              <w:jc w:val="center"/>
              <w:rPr>
                <w:sz w:val="22"/>
                <w:szCs w:val="22"/>
              </w:rPr>
            </w:pPr>
            <w:r>
              <w:rPr>
                <w:sz w:val="22"/>
                <w:szCs w:val="22"/>
              </w:rPr>
              <w:t>0,1670/-</w:t>
            </w:r>
          </w:p>
        </w:tc>
        <w:tc>
          <w:tcPr>
            <w:tcW w:w="992" w:type="dxa"/>
          </w:tcPr>
          <w:p w14:paraId="77CFD922" w14:textId="4E19E132" w:rsidR="00413A38" w:rsidRDefault="00413A38" w:rsidP="00413A38">
            <w:pPr>
              <w:jc w:val="center"/>
              <w:rPr>
                <w:sz w:val="22"/>
                <w:szCs w:val="22"/>
              </w:rPr>
            </w:pPr>
            <w:r w:rsidRPr="002F2B72">
              <w:rPr>
                <w:sz w:val="22"/>
                <w:szCs w:val="22"/>
              </w:rPr>
              <w:t>-</w:t>
            </w:r>
          </w:p>
        </w:tc>
        <w:tc>
          <w:tcPr>
            <w:tcW w:w="851" w:type="dxa"/>
          </w:tcPr>
          <w:p w14:paraId="7BC9F232" w14:textId="387B6593" w:rsidR="00413A38" w:rsidRDefault="00413A38" w:rsidP="00413A38">
            <w:pPr>
              <w:jc w:val="center"/>
              <w:rPr>
                <w:sz w:val="22"/>
                <w:szCs w:val="22"/>
              </w:rPr>
            </w:pPr>
            <w:r w:rsidRPr="00911899">
              <w:rPr>
                <w:sz w:val="22"/>
                <w:szCs w:val="22"/>
              </w:rPr>
              <w:t>-</w:t>
            </w:r>
          </w:p>
        </w:tc>
        <w:tc>
          <w:tcPr>
            <w:tcW w:w="992" w:type="dxa"/>
          </w:tcPr>
          <w:p w14:paraId="0D5D6A51" w14:textId="0537EF84" w:rsidR="00413A38" w:rsidRDefault="00413A38" w:rsidP="00413A38">
            <w:pPr>
              <w:jc w:val="center"/>
              <w:rPr>
                <w:sz w:val="22"/>
                <w:szCs w:val="22"/>
              </w:rPr>
            </w:pPr>
            <w:r w:rsidRPr="00006280">
              <w:rPr>
                <w:sz w:val="22"/>
                <w:szCs w:val="22"/>
              </w:rPr>
              <w:t>-</w:t>
            </w:r>
          </w:p>
        </w:tc>
        <w:tc>
          <w:tcPr>
            <w:tcW w:w="992" w:type="dxa"/>
          </w:tcPr>
          <w:p w14:paraId="53C46C88" w14:textId="45673D78" w:rsidR="00413A38" w:rsidRDefault="00413A38" w:rsidP="00413A38">
            <w:pPr>
              <w:jc w:val="center"/>
              <w:rPr>
                <w:sz w:val="22"/>
                <w:szCs w:val="22"/>
              </w:rPr>
            </w:pPr>
            <w:r w:rsidRPr="00B32E7C">
              <w:rPr>
                <w:sz w:val="22"/>
                <w:szCs w:val="22"/>
              </w:rPr>
              <w:t>-</w:t>
            </w:r>
          </w:p>
        </w:tc>
      </w:tr>
      <w:tr w:rsidR="00413A38" w:rsidRPr="00D41F24" w14:paraId="4D471ADC" w14:textId="77777777" w:rsidTr="00A863A5">
        <w:tc>
          <w:tcPr>
            <w:tcW w:w="1418" w:type="dxa"/>
            <w:vMerge/>
            <w:vAlign w:val="center"/>
          </w:tcPr>
          <w:p w14:paraId="440A4499" w14:textId="77777777" w:rsidR="00413A38" w:rsidRDefault="00413A38" w:rsidP="00413A38">
            <w:pPr>
              <w:jc w:val="center"/>
              <w:rPr>
                <w:sz w:val="22"/>
                <w:szCs w:val="22"/>
              </w:rPr>
            </w:pPr>
          </w:p>
        </w:tc>
        <w:tc>
          <w:tcPr>
            <w:tcW w:w="992" w:type="dxa"/>
            <w:vMerge/>
            <w:vAlign w:val="center"/>
          </w:tcPr>
          <w:p w14:paraId="58F6853C" w14:textId="77777777" w:rsidR="00413A38" w:rsidRDefault="00413A38" w:rsidP="00413A38">
            <w:pPr>
              <w:jc w:val="center"/>
              <w:rPr>
                <w:sz w:val="22"/>
                <w:szCs w:val="22"/>
              </w:rPr>
            </w:pPr>
          </w:p>
        </w:tc>
        <w:tc>
          <w:tcPr>
            <w:tcW w:w="992" w:type="dxa"/>
            <w:vAlign w:val="center"/>
          </w:tcPr>
          <w:p w14:paraId="04623EF8" w14:textId="19DF5F2F" w:rsidR="00413A38" w:rsidRDefault="00413A38" w:rsidP="00413A38">
            <w:pPr>
              <w:jc w:val="center"/>
              <w:rPr>
                <w:sz w:val="22"/>
                <w:szCs w:val="22"/>
              </w:rPr>
            </w:pPr>
            <w:r>
              <w:rPr>
                <w:sz w:val="22"/>
                <w:szCs w:val="22"/>
              </w:rPr>
              <w:t>3</w:t>
            </w:r>
          </w:p>
        </w:tc>
        <w:tc>
          <w:tcPr>
            <w:tcW w:w="1701" w:type="dxa"/>
            <w:vAlign w:val="center"/>
          </w:tcPr>
          <w:p w14:paraId="48166059" w14:textId="1ACC3A4F" w:rsidR="00413A38" w:rsidRDefault="00413A38" w:rsidP="00413A38">
            <w:pPr>
              <w:jc w:val="center"/>
              <w:rPr>
                <w:sz w:val="22"/>
                <w:szCs w:val="22"/>
              </w:rPr>
            </w:pPr>
            <w:r>
              <w:rPr>
                <w:sz w:val="22"/>
                <w:szCs w:val="22"/>
              </w:rPr>
              <w:t>Нефтепровод</w:t>
            </w:r>
          </w:p>
        </w:tc>
        <w:tc>
          <w:tcPr>
            <w:tcW w:w="1276" w:type="dxa"/>
            <w:vAlign w:val="center"/>
          </w:tcPr>
          <w:p w14:paraId="1D7B0F46" w14:textId="7CF91425" w:rsidR="00413A38" w:rsidRPr="008E58A6" w:rsidRDefault="00413A38" w:rsidP="00413A38">
            <w:pPr>
              <w:jc w:val="center"/>
              <w:rPr>
                <w:sz w:val="22"/>
                <w:szCs w:val="22"/>
              </w:rPr>
            </w:pPr>
            <w:r>
              <w:rPr>
                <w:sz w:val="22"/>
                <w:szCs w:val="22"/>
              </w:rPr>
              <w:t>1,0543/-</w:t>
            </w:r>
          </w:p>
        </w:tc>
        <w:tc>
          <w:tcPr>
            <w:tcW w:w="992" w:type="dxa"/>
          </w:tcPr>
          <w:p w14:paraId="1505BB36" w14:textId="51E11334" w:rsidR="00413A38" w:rsidRDefault="00413A38" w:rsidP="00413A38">
            <w:pPr>
              <w:jc w:val="center"/>
              <w:rPr>
                <w:sz w:val="22"/>
                <w:szCs w:val="22"/>
              </w:rPr>
            </w:pPr>
            <w:r w:rsidRPr="002F2B72">
              <w:rPr>
                <w:sz w:val="22"/>
                <w:szCs w:val="22"/>
              </w:rPr>
              <w:t>-</w:t>
            </w:r>
          </w:p>
        </w:tc>
        <w:tc>
          <w:tcPr>
            <w:tcW w:w="851" w:type="dxa"/>
          </w:tcPr>
          <w:p w14:paraId="17EBC4BC" w14:textId="70F47850" w:rsidR="00413A38" w:rsidRDefault="00413A38" w:rsidP="00413A38">
            <w:pPr>
              <w:jc w:val="center"/>
              <w:rPr>
                <w:sz w:val="22"/>
                <w:szCs w:val="22"/>
              </w:rPr>
            </w:pPr>
            <w:r w:rsidRPr="00911899">
              <w:rPr>
                <w:sz w:val="22"/>
                <w:szCs w:val="22"/>
              </w:rPr>
              <w:t>-</w:t>
            </w:r>
          </w:p>
        </w:tc>
        <w:tc>
          <w:tcPr>
            <w:tcW w:w="992" w:type="dxa"/>
          </w:tcPr>
          <w:p w14:paraId="4AE72A07" w14:textId="4DEC5FD0" w:rsidR="00413A38" w:rsidRDefault="00413A38" w:rsidP="00413A38">
            <w:pPr>
              <w:jc w:val="center"/>
              <w:rPr>
                <w:sz w:val="22"/>
                <w:szCs w:val="22"/>
              </w:rPr>
            </w:pPr>
            <w:r w:rsidRPr="00006280">
              <w:rPr>
                <w:sz w:val="22"/>
                <w:szCs w:val="22"/>
              </w:rPr>
              <w:t>-</w:t>
            </w:r>
          </w:p>
        </w:tc>
        <w:tc>
          <w:tcPr>
            <w:tcW w:w="992" w:type="dxa"/>
          </w:tcPr>
          <w:p w14:paraId="21441E32" w14:textId="24ADFEF6" w:rsidR="00413A38" w:rsidRDefault="00413A38" w:rsidP="00413A38">
            <w:pPr>
              <w:jc w:val="center"/>
              <w:rPr>
                <w:sz w:val="22"/>
                <w:szCs w:val="22"/>
              </w:rPr>
            </w:pPr>
            <w:r w:rsidRPr="00B32E7C">
              <w:rPr>
                <w:sz w:val="22"/>
                <w:szCs w:val="22"/>
              </w:rPr>
              <w:t>-</w:t>
            </w:r>
          </w:p>
        </w:tc>
      </w:tr>
      <w:tr w:rsidR="00413A38" w:rsidRPr="00D41F24" w14:paraId="2570951B" w14:textId="77777777" w:rsidTr="00A863A5">
        <w:tc>
          <w:tcPr>
            <w:tcW w:w="1418" w:type="dxa"/>
            <w:vMerge/>
            <w:vAlign w:val="center"/>
          </w:tcPr>
          <w:p w14:paraId="134A3D15" w14:textId="77777777" w:rsidR="00413A38" w:rsidRDefault="00413A38" w:rsidP="00413A38">
            <w:pPr>
              <w:jc w:val="center"/>
              <w:rPr>
                <w:sz w:val="22"/>
                <w:szCs w:val="22"/>
              </w:rPr>
            </w:pPr>
          </w:p>
        </w:tc>
        <w:tc>
          <w:tcPr>
            <w:tcW w:w="992" w:type="dxa"/>
            <w:vMerge/>
            <w:vAlign w:val="center"/>
          </w:tcPr>
          <w:p w14:paraId="2216082D" w14:textId="77777777" w:rsidR="00413A38" w:rsidRDefault="00413A38" w:rsidP="00413A38">
            <w:pPr>
              <w:jc w:val="center"/>
              <w:rPr>
                <w:sz w:val="22"/>
                <w:szCs w:val="22"/>
              </w:rPr>
            </w:pPr>
          </w:p>
        </w:tc>
        <w:tc>
          <w:tcPr>
            <w:tcW w:w="992" w:type="dxa"/>
            <w:vAlign w:val="center"/>
          </w:tcPr>
          <w:p w14:paraId="42446D01" w14:textId="058B6688" w:rsidR="00413A38" w:rsidRDefault="00413A38" w:rsidP="00413A38">
            <w:pPr>
              <w:jc w:val="center"/>
              <w:rPr>
                <w:sz w:val="22"/>
                <w:szCs w:val="22"/>
              </w:rPr>
            </w:pPr>
            <w:r>
              <w:rPr>
                <w:sz w:val="22"/>
                <w:szCs w:val="22"/>
              </w:rPr>
              <w:t>7</w:t>
            </w:r>
          </w:p>
        </w:tc>
        <w:tc>
          <w:tcPr>
            <w:tcW w:w="1701" w:type="dxa"/>
            <w:vAlign w:val="center"/>
          </w:tcPr>
          <w:p w14:paraId="5616A437" w14:textId="57648B0F" w:rsidR="00413A38" w:rsidRDefault="00413A38" w:rsidP="00413A38">
            <w:pPr>
              <w:jc w:val="center"/>
              <w:rPr>
                <w:sz w:val="22"/>
                <w:szCs w:val="22"/>
              </w:rPr>
            </w:pPr>
            <w:r>
              <w:rPr>
                <w:sz w:val="22"/>
                <w:szCs w:val="22"/>
              </w:rPr>
              <w:t>10Б</w:t>
            </w:r>
          </w:p>
        </w:tc>
        <w:tc>
          <w:tcPr>
            <w:tcW w:w="1276" w:type="dxa"/>
            <w:vAlign w:val="center"/>
          </w:tcPr>
          <w:p w14:paraId="3DA6BE8D" w14:textId="71E0668C" w:rsidR="00413A38" w:rsidRPr="008E58A6" w:rsidRDefault="00413A38" w:rsidP="00413A38">
            <w:pPr>
              <w:jc w:val="center"/>
              <w:rPr>
                <w:sz w:val="22"/>
                <w:szCs w:val="22"/>
              </w:rPr>
            </w:pPr>
            <w:r>
              <w:rPr>
                <w:sz w:val="22"/>
                <w:szCs w:val="22"/>
              </w:rPr>
              <w:t>0,0248/10</w:t>
            </w:r>
          </w:p>
        </w:tc>
        <w:tc>
          <w:tcPr>
            <w:tcW w:w="992" w:type="dxa"/>
          </w:tcPr>
          <w:p w14:paraId="40E908A1" w14:textId="42AA9C24" w:rsidR="00413A38" w:rsidRDefault="00413A38" w:rsidP="00413A38">
            <w:pPr>
              <w:jc w:val="center"/>
              <w:rPr>
                <w:sz w:val="22"/>
                <w:szCs w:val="22"/>
              </w:rPr>
            </w:pPr>
            <w:r w:rsidRPr="002F2B72">
              <w:rPr>
                <w:sz w:val="22"/>
                <w:szCs w:val="22"/>
              </w:rPr>
              <w:t>-</w:t>
            </w:r>
          </w:p>
        </w:tc>
        <w:tc>
          <w:tcPr>
            <w:tcW w:w="851" w:type="dxa"/>
          </w:tcPr>
          <w:p w14:paraId="46FCE76C" w14:textId="6DB892F1" w:rsidR="00413A38" w:rsidRDefault="00413A38" w:rsidP="00413A38">
            <w:pPr>
              <w:jc w:val="center"/>
              <w:rPr>
                <w:sz w:val="22"/>
                <w:szCs w:val="22"/>
              </w:rPr>
            </w:pPr>
            <w:r w:rsidRPr="00911899">
              <w:rPr>
                <w:sz w:val="22"/>
                <w:szCs w:val="22"/>
              </w:rPr>
              <w:t>-</w:t>
            </w:r>
          </w:p>
        </w:tc>
        <w:tc>
          <w:tcPr>
            <w:tcW w:w="992" w:type="dxa"/>
          </w:tcPr>
          <w:p w14:paraId="6F46F964" w14:textId="002485A2" w:rsidR="00413A38" w:rsidRDefault="00413A38" w:rsidP="00413A38">
            <w:pPr>
              <w:jc w:val="center"/>
              <w:rPr>
                <w:sz w:val="22"/>
                <w:szCs w:val="22"/>
              </w:rPr>
            </w:pPr>
            <w:r w:rsidRPr="00006280">
              <w:rPr>
                <w:sz w:val="22"/>
                <w:szCs w:val="22"/>
              </w:rPr>
              <w:t>-</w:t>
            </w:r>
          </w:p>
        </w:tc>
        <w:tc>
          <w:tcPr>
            <w:tcW w:w="992" w:type="dxa"/>
            <w:vAlign w:val="center"/>
          </w:tcPr>
          <w:p w14:paraId="10DA6565" w14:textId="23BE6A9D" w:rsidR="00413A38" w:rsidRDefault="00413A38" w:rsidP="00413A38">
            <w:pPr>
              <w:jc w:val="center"/>
              <w:rPr>
                <w:sz w:val="22"/>
                <w:szCs w:val="22"/>
              </w:rPr>
            </w:pPr>
            <w:r>
              <w:rPr>
                <w:sz w:val="22"/>
                <w:szCs w:val="22"/>
              </w:rPr>
              <w:t>0,0248/10</w:t>
            </w:r>
          </w:p>
        </w:tc>
      </w:tr>
      <w:tr w:rsidR="00413A38" w:rsidRPr="00D41F24" w14:paraId="4CFEE48A" w14:textId="77777777" w:rsidTr="00A863A5">
        <w:tc>
          <w:tcPr>
            <w:tcW w:w="1418" w:type="dxa"/>
            <w:vMerge/>
            <w:vAlign w:val="center"/>
          </w:tcPr>
          <w:p w14:paraId="6B14F63C" w14:textId="77777777" w:rsidR="00413A38" w:rsidRDefault="00413A38" w:rsidP="00413A38">
            <w:pPr>
              <w:jc w:val="center"/>
              <w:rPr>
                <w:sz w:val="22"/>
                <w:szCs w:val="22"/>
              </w:rPr>
            </w:pPr>
          </w:p>
        </w:tc>
        <w:tc>
          <w:tcPr>
            <w:tcW w:w="992" w:type="dxa"/>
            <w:vMerge/>
            <w:vAlign w:val="center"/>
          </w:tcPr>
          <w:p w14:paraId="1E375C4D" w14:textId="77777777" w:rsidR="00413A38" w:rsidRDefault="00413A38" w:rsidP="00413A38">
            <w:pPr>
              <w:jc w:val="center"/>
              <w:rPr>
                <w:sz w:val="22"/>
                <w:szCs w:val="22"/>
              </w:rPr>
            </w:pPr>
          </w:p>
        </w:tc>
        <w:tc>
          <w:tcPr>
            <w:tcW w:w="992" w:type="dxa"/>
            <w:vAlign w:val="center"/>
          </w:tcPr>
          <w:p w14:paraId="4CDCBD3B" w14:textId="1CEF7DBD" w:rsidR="00413A38" w:rsidRDefault="00413A38" w:rsidP="00413A38">
            <w:pPr>
              <w:jc w:val="center"/>
              <w:rPr>
                <w:sz w:val="22"/>
                <w:szCs w:val="22"/>
              </w:rPr>
            </w:pPr>
            <w:r>
              <w:rPr>
                <w:sz w:val="22"/>
                <w:szCs w:val="22"/>
              </w:rPr>
              <w:t>12</w:t>
            </w:r>
          </w:p>
        </w:tc>
        <w:tc>
          <w:tcPr>
            <w:tcW w:w="1701" w:type="dxa"/>
            <w:vAlign w:val="center"/>
          </w:tcPr>
          <w:p w14:paraId="4B54504F" w14:textId="1D6CE88E" w:rsidR="00413A38" w:rsidRDefault="00413A38" w:rsidP="00413A38">
            <w:pPr>
              <w:jc w:val="center"/>
              <w:rPr>
                <w:sz w:val="22"/>
                <w:szCs w:val="22"/>
              </w:rPr>
            </w:pPr>
            <w:r>
              <w:rPr>
                <w:sz w:val="22"/>
                <w:szCs w:val="22"/>
              </w:rPr>
              <w:t>10Б</w:t>
            </w:r>
          </w:p>
        </w:tc>
        <w:tc>
          <w:tcPr>
            <w:tcW w:w="1276" w:type="dxa"/>
            <w:vAlign w:val="center"/>
          </w:tcPr>
          <w:p w14:paraId="7C99B24C" w14:textId="486594C0" w:rsidR="00413A38" w:rsidRPr="008E58A6" w:rsidRDefault="00413A38" w:rsidP="00413A38">
            <w:pPr>
              <w:jc w:val="center"/>
              <w:rPr>
                <w:sz w:val="22"/>
                <w:szCs w:val="22"/>
              </w:rPr>
            </w:pPr>
            <w:r>
              <w:rPr>
                <w:sz w:val="22"/>
                <w:szCs w:val="22"/>
              </w:rPr>
              <w:t>0,1545/27</w:t>
            </w:r>
          </w:p>
        </w:tc>
        <w:tc>
          <w:tcPr>
            <w:tcW w:w="992" w:type="dxa"/>
            <w:vAlign w:val="center"/>
          </w:tcPr>
          <w:p w14:paraId="2F5A1861" w14:textId="3AE92AF6" w:rsidR="00413A38" w:rsidRDefault="00413A38" w:rsidP="00413A38">
            <w:pPr>
              <w:jc w:val="center"/>
              <w:rPr>
                <w:sz w:val="22"/>
                <w:szCs w:val="22"/>
              </w:rPr>
            </w:pPr>
            <w:r>
              <w:rPr>
                <w:sz w:val="22"/>
                <w:szCs w:val="22"/>
              </w:rPr>
              <w:t>-</w:t>
            </w:r>
          </w:p>
        </w:tc>
        <w:tc>
          <w:tcPr>
            <w:tcW w:w="851" w:type="dxa"/>
          </w:tcPr>
          <w:p w14:paraId="2E660400" w14:textId="5CEA0762" w:rsidR="00413A38" w:rsidRDefault="00413A38" w:rsidP="00413A38">
            <w:pPr>
              <w:jc w:val="center"/>
              <w:rPr>
                <w:sz w:val="22"/>
                <w:szCs w:val="22"/>
              </w:rPr>
            </w:pPr>
            <w:r w:rsidRPr="00911899">
              <w:rPr>
                <w:sz w:val="22"/>
                <w:szCs w:val="22"/>
              </w:rPr>
              <w:t>-</w:t>
            </w:r>
          </w:p>
        </w:tc>
        <w:tc>
          <w:tcPr>
            <w:tcW w:w="992" w:type="dxa"/>
          </w:tcPr>
          <w:p w14:paraId="1AB447C6" w14:textId="14274DE1" w:rsidR="00413A38" w:rsidRDefault="00413A38" w:rsidP="00413A38">
            <w:pPr>
              <w:jc w:val="center"/>
              <w:rPr>
                <w:sz w:val="22"/>
                <w:szCs w:val="22"/>
              </w:rPr>
            </w:pPr>
            <w:r w:rsidRPr="00006280">
              <w:rPr>
                <w:sz w:val="22"/>
                <w:szCs w:val="22"/>
              </w:rPr>
              <w:t>-</w:t>
            </w:r>
          </w:p>
        </w:tc>
        <w:tc>
          <w:tcPr>
            <w:tcW w:w="992" w:type="dxa"/>
            <w:vAlign w:val="center"/>
          </w:tcPr>
          <w:p w14:paraId="11322D42" w14:textId="5B0CCCD8" w:rsidR="00413A38" w:rsidRDefault="00413A38" w:rsidP="00413A38">
            <w:pPr>
              <w:jc w:val="center"/>
              <w:rPr>
                <w:sz w:val="22"/>
                <w:szCs w:val="22"/>
              </w:rPr>
            </w:pPr>
            <w:r>
              <w:rPr>
                <w:sz w:val="22"/>
                <w:szCs w:val="22"/>
              </w:rPr>
              <w:t>0,1545/27</w:t>
            </w:r>
          </w:p>
        </w:tc>
      </w:tr>
      <w:tr w:rsidR="00413A38" w:rsidRPr="00D41F24" w14:paraId="52B2C58D" w14:textId="77777777" w:rsidTr="007A68EB">
        <w:tc>
          <w:tcPr>
            <w:tcW w:w="5103" w:type="dxa"/>
            <w:gridSpan w:val="4"/>
            <w:vAlign w:val="center"/>
          </w:tcPr>
          <w:p w14:paraId="3BDE5AB1" w14:textId="77777777" w:rsidR="00413A38" w:rsidRPr="00F01C20" w:rsidRDefault="00413A38" w:rsidP="00413A38">
            <w:pPr>
              <w:jc w:val="center"/>
              <w:rPr>
                <w:b/>
                <w:bCs/>
                <w:sz w:val="22"/>
                <w:szCs w:val="22"/>
              </w:rPr>
            </w:pPr>
            <w:r w:rsidRPr="00F01C20">
              <w:rPr>
                <w:b/>
                <w:bCs/>
                <w:sz w:val="22"/>
                <w:szCs w:val="22"/>
              </w:rPr>
              <w:t>Итого:</w:t>
            </w:r>
          </w:p>
        </w:tc>
        <w:tc>
          <w:tcPr>
            <w:tcW w:w="1276" w:type="dxa"/>
            <w:vAlign w:val="center"/>
          </w:tcPr>
          <w:p w14:paraId="5C49F9F0" w14:textId="24ADD13C" w:rsidR="00413A38" w:rsidRPr="00F01C20" w:rsidRDefault="00413A38" w:rsidP="00413A38">
            <w:pPr>
              <w:jc w:val="center"/>
              <w:rPr>
                <w:b/>
                <w:bCs/>
                <w:sz w:val="22"/>
                <w:szCs w:val="22"/>
              </w:rPr>
            </w:pPr>
            <w:r>
              <w:rPr>
                <w:b/>
                <w:bCs/>
                <w:sz w:val="22"/>
                <w:szCs w:val="22"/>
              </w:rPr>
              <w:t>6,1106/139</w:t>
            </w:r>
          </w:p>
        </w:tc>
        <w:tc>
          <w:tcPr>
            <w:tcW w:w="992" w:type="dxa"/>
            <w:vAlign w:val="center"/>
          </w:tcPr>
          <w:p w14:paraId="1D064A86" w14:textId="36481ABB" w:rsidR="00413A38" w:rsidRDefault="00413A38" w:rsidP="00413A38">
            <w:pPr>
              <w:jc w:val="center"/>
              <w:rPr>
                <w:sz w:val="22"/>
                <w:szCs w:val="22"/>
              </w:rPr>
            </w:pPr>
            <w:r>
              <w:rPr>
                <w:sz w:val="22"/>
                <w:szCs w:val="22"/>
              </w:rPr>
              <w:t>-</w:t>
            </w:r>
          </w:p>
        </w:tc>
        <w:tc>
          <w:tcPr>
            <w:tcW w:w="851" w:type="dxa"/>
            <w:vAlign w:val="center"/>
          </w:tcPr>
          <w:p w14:paraId="1565C475" w14:textId="38812F6F" w:rsidR="00413A38" w:rsidRDefault="00413A38" w:rsidP="00413A38">
            <w:pPr>
              <w:jc w:val="center"/>
              <w:rPr>
                <w:sz w:val="22"/>
                <w:szCs w:val="22"/>
              </w:rPr>
            </w:pPr>
            <w:r>
              <w:rPr>
                <w:sz w:val="22"/>
                <w:szCs w:val="22"/>
              </w:rPr>
              <w:t>-</w:t>
            </w:r>
          </w:p>
        </w:tc>
        <w:tc>
          <w:tcPr>
            <w:tcW w:w="992" w:type="dxa"/>
            <w:vAlign w:val="center"/>
          </w:tcPr>
          <w:p w14:paraId="7C2E84CE" w14:textId="39D4AA52" w:rsidR="00413A38" w:rsidRPr="007A68EB" w:rsidRDefault="00413A38" w:rsidP="00413A38">
            <w:pPr>
              <w:jc w:val="center"/>
              <w:rPr>
                <w:b/>
                <w:bCs/>
                <w:sz w:val="22"/>
                <w:szCs w:val="22"/>
              </w:rPr>
            </w:pPr>
            <w:r w:rsidRPr="007A68EB">
              <w:rPr>
                <w:b/>
                <w:bCs/>
                <w:sz w:val="22"/>
                <w:szCs w:val="22"/>
              </w:rPr>
              <w:t>0,</w:t>
            </w:r>
            <w:r w:rsidR="00941042">
              <w:rPr>
                <w:b/>
                <w:bCs/>
                <w:sz w:val="22"/>
                <w:szCs w:val="22"/>
              </w:rPr>
              <w:t>0606</w:t>
            </w:r>
            <w:r w:rsidRPr="007A68EB">
              <w:rPr>
                <w:b/>
                <w:bCs/>
                <w:sz w:val="22"/>
                <w:szCs w:val="22"/>
              </w:rPr>
              <w:t>/</w:t>
            </w:r>
            <w:r w:rsidR="00941042">
              <w:rPr>
                <w:b/>
                <w:bCs/>
                <w:sz w:val="22"/>
                <w:szCs w:val="22"/>
              </w:rPr>
              <w:t>19</w:t>
            </w:r>
          </w:p>
        </w:tc>
        <w:tc>
          <w:tcPr>
            <w:tcW w:w="992" w:type="dxa"/>
            <w:vAlign w:val="center"/>
          </w:tcPr>
          <w:p w14:paraId="1FA9DDE8" w14:textId="6AAD7B7A" w:rsidR="00413A38" w:rsidRPr="007A68EB" w:rsidRDefault="00413A38" w:rsidP="00413A38">
            <w:pPr>
              <w:jc w:val="center"/>
              <w:rPr>
                <w:b/>
                <w:bCs/>
                <w:sz w:val="22"/>
                <w:szCs w:val="22"/>
              </w:rPr>
            </w:pPr>
            <w:r w:rsidRPr="007A68EB">
              <w:rPr>
                <w:b/>
                <w:bCs/>
                <w:sz w:val="22"/>
                <w:szCs w:val="22"/>
              </w:rPr>
              <w:t>0,</w:t>
            </w:r>
            <w:r w:rsidR="00C640BE">
              <w:rPr>
                <w:b/>
                <w:bCs/>
                <w:sz w:val="22"/>
                <w:szCs w:val="22"/>
              </w:rPr>
              <w:t>7468</w:t>
            </w:r>
            <w:r w:rsidRPr="007A68EB">
              <w:rPr>
                <w:b/>
                <w:bCs/>
                <w:sz w:val="22"/>
                <w:szCs w:val="22"/>
              </w:rPr>
              <w:t>/</w:t>
            </w:r>
            <w:r w:rsidR="00C640BE">
              <w:rPr>
                <w:b/>
                <w:bCs/>
                <w:sz w:val="22"/>
                <w:szCs w:val="22"/>
              </w:rPr>
              <w:t>120</w:t>
            </w:r>
          </w:p>
        </w:tc>
      </w:tr>
    </w:tbl>
    <w:p w14:paraId="2F519BDF" w14:textId="77777777" w:rsidR="00F01C20" w:rsidRPr="003A0EE1" w:rsidRDefault="00F01C20" w:rsidP="00F01C20">
      <w:pPr>
        <w:widowControl w:val="0"/>
        <w:shd w:val="clear" w:color="auto" w:fill="FFFFFF"/>
        <w:tabs>
          <w:tab w:val="left" w:pos="1094"/>
          <w:tab w:val="left" w:pos="10464"/>
        </w:tabs>
        <w:suppressAutoHyphens w:val="0"/>
        <w:autoSpaceDE w:val="0"/>
        <w:autoSpaceDN w:val="0"/>
        <w:adjustRightInd w:val="0"/>
        <w:spacing w:line="360" w:lineRule="auto"/>
        <w:ind w:firstLine="709"/>
        <w:jc w:val="both"/>
        <w:rPr>
          <w:lang w:eastAsia="ru-RU"/>
        </w:rPr>
      </w:pPr>
    </w:p>
    <w:p w14:paraId="68D59832" w14:textId="572B5FFD" w:rsidR="00F01C20" w:rsidRPr="00F01B36" w:rsidRDefault="00F01C20" w:rsidP="00C640BE">
      <w:pPr>
        <w:spacing w:line="276" w:lineRule="auto"/>
        <w:ind w:firstLine="284"/>
        <w:rPr>
          <w:b/>
        </w:rPr>
      </w:pPr>
      <w:r w:rsidRPr="003A0EE1">
        <w:rPr>
          <w:lang w:eastAsia="ru-RU"/>
        </w:rPr>
        <w:t xml:space="preserve">Таблица </w:t>
      </w:r>
      <w:r w:rsidR="00744E6B">
        <w:rPr>
          <w:lang w:eastAsia="ru-RU"/>
        </w:rPr>
        <w:t>2.3</w:t>
      </w:r>
      <w:r w:rsidRPr="003A0EE1">
        <w:rPr>
          <w:lang w:eastAsia="ru-RU"/>
        </w:rPr>
        <w:t xml:space="preserve">. Таксационное описание </w:t>
      </w:r>
      <w:r w:rsidRPr="00F01C20">
        <w:rPr>
          <w:bCs/>
        </w:rPr>
        <w:t>проектируемого лесного участка</w:t>
      </w:r>
    </w:p>
    <w:tbl>
      <w:tblPr>
        <w:tblStyle w:val="afff4"/>
        <w:tblW w:w="9782" w:type="dxa"/>
        <w:tblInd w:w="-289" w:type="dxa"/>
        <w:tblLayout w:type="fixed"/>
        <w:tblLook w:val="04A0" w:firstRow="1" w:lastRow="0" w:firstColumn="1" w:lastColumn="0" w:noHBand="0" w:noVBand="1"/>
      </w:tblPr>
      <w:tblGrid>
        <w:gridCol w:w="1702"/>
        <w:gridCol w:w="1559"/>
        <w:gridCol w:w="1418"/>
        <w:gridCol w:w="708"/>
        <w:gridCol w:w="709"/>
        <w:gridCol w:w="992"/>
        <w:gridCol w:w="964"/>
        <w:gridCol w:w="879"/>
        <w:gridCol w:w="851"/>
      </w:tblGrid>
      <w:tr w:rsidR="00F01C20" w:rsidRPr="00F01B36" w14:paraId="62F2D7CD" w14:textId="77777777" w:rsidTr="00F96BB9">
        <w:tc>
          <w:tcPr>
            <w:tcW w:w="1702" w:type="dxa"/>
            <w:vMerge w:val="restart"/>
          </w:tcPr>
          <w:p w14:paraId="653C9C5D" w14:textId="77777777" w:rsidR="00F01C20" w:rsidRPr="008E10E9" w:rsidRDefault="00F01C20" w:rsidP="00F96BB9">
            <w:pPr>
              <w:jc w:val="center"/>
              <w:rPr>
                <w:sz w:val="22"/>
                <w:szCs w:val="22"/>
              </w:rPr>
            </w:pPr>
            <w:r w:rsidRPr="008E10E9">
              <w:rPr>
                <w:sz w:val="22"/>
                <w:szCs w:val="22"/>
              </w:rPr>
              <w:t>Целевое назначение лесов</w:t>
            </w:r>
          </w:p>
        </w:tc>
        <w:tc>
          <w:tcPr>
            <w:tcW w:w="1559" w:type="dxa"/>
            <w:vMerge w:val="restart"/>
          </w:tcPr>
          <w:p w14:paraId="614792B2" w14:textId="77777777" w:rsidR="00F01C20" w:rsidRPr="008E10E9" w:rsidRDefault="00F01C20" w:rsidP="00F96BB9">
            <w:pPr>
              <w:jc w:val="center"/>
              <w:rPr>
                <w:sz w:val="22"/>
                <w:szCs w:val="22"/>
              </w:rPr>
            </w:pPr>
            <w:r w:rsidRPr="008E10E9">
              <w:rPr>
                <w:sz w:val="22"/>
                <w:szCs w:val="22"/>
              </w:rPr>
              <w:t>Хозяйство, преобладающая порода</w:t>
            </w:r>
          </w:p>
        </w:tc>
        <w:tc>
          <w:tcPr>
            <w:tcW w:w="1418" w:type="dxa"/>
            <w:vMerge w:val="restart"/>
          </w:tcPr>
          <w:p w14:paraId="11D39A9F" w14:textId="77777777" w:rsidR="00F01C20" w:rsidRPr="008E10E9" w:rsidRDefault="00F01C20" w:rsidP="00F96BB9">
            <w:pPr>
              <w:jc w:val="center"/>
              <w:rPr>
                <w:sz w:val="22"/>
                <w:szCs w:val="22"/>
              </w:rPr>
            </w:pPr>
            <w:r w:rsidRPr="008E10E9">
              <w:rPr>
                <w:sz w:val="22"/>
                <w:szCs w:val="22"/>
              </w:rPr>
              <w:t>Состав насаждения</w:t>
            </w:r>
          </w:p>
        </w:tc>
        <w:tc>
          <w:tcPr>
            <w:tcW w:w="708" w:type="dxa"/>
            <w:vMerge w:val="restart"/>
          </w:tcPr>
          <w:p w14:paraId="7DDF8513" w14:textId="77777777" w:rsidR="00F01C20" w:rsidRPr="008E10E9" w:rsidRDefault="00F01C20" w:rsidP="00F96BB9">
            <w:pPr>
              <w:jc w:val="center"/>
              <w:rPr>
                <w:sz w:val="22"/>
                <w:szCs w:val="22"/>
              </w:rPr>
            </w:pPr>
            <w:r w:rsidRPr="008E10E9">
              <w:rPr>
                <w:sz w:val="22"/>
                <w:szCs w:val="22"/>
              </w:rPr>
              <w:t>Возраст</w:t>
            </w:r>
          </w:p>
        </w:tc>
        <w:tc>
          <w:tcPr>
            <w:tcW w:w="709" w:type="dxa"/>
            <w:vMerge w:val="restart"/>
          </w:tcPr>
          <w:p w14:paraId="03011667" w14:textId="77777777" w:rsidR="00F01C20" w:rsidRPr="008E10E9" w:rsidRDefault="00F01C20" w:rsidP="00F96BB9">
            <w:pPr>
              <w:jc w:val="center"/>
              <w:rPr>
                <w:sz w:val="22"/>
                <w:szCs w:val="22"/>
              </w:rPr>
            </w:pPr>
            <w:r w:rsidRPr="008E10E9">
              <w:rPr>
                <w:sz w:val="22"/>
                <w:szCs w:val="22"/>
              </w:rPr>
              <w:t>Бонитет</w:t>
            </w:r>
          </w:p>
        </w:tc>
        <w:tc>
          <w:tcPr>
            <w:tcW w:w="992" w:type="dxa"/>
            <w:vMerge w:val="restart"/>
          </w:tcPr>
          <w:p w14:paraId="5BC5217E" w14:textId="77777777" w:rsidR="00F01C20" w:rsidRPr="008E10E9" w:rsidRDefault="00F01C20" w:rsidP="00F96BB9">
            <w:pPr>
              <w:jc w:val="center"/>
              <w:rPr>
                <w:sz w:val="22"/>
                <w:szCs w:val="22"/>
              </w:rPr>
            </w:pPr>
            <w:r w:rsidRPr="008E10E9">
              <w:rPr>
                <w:sz w:val="22"/>
                <w:szCs w:val="22"/>
              </w:rPr>
              <w:t>Полнота</w:t>
            </w:r>
          </w:p>
        </w:tc>
        <w:tc>
          <w:tcPr>
            <w:tcW w:w="2694" w:type="dxa"/>
            <w:gridSpan w:val="3"/>
          </w:tcPr>
          <w:p w14:paraId="34A2C1D5" w14:textId="77777777" w:rsidR="00F01C20" w:rsidRPr="008E10E9" w:rsidRDefault="00F01C20" w:rsidP="00F96BB9">
            <w:pPr>
              <w:jc w:val="center"/>
              <w:rPr>
                <w:sz w:val="22"/>
                <w:szCs w:val="22"/>
              </w:rPr>
            </w:pPr>
            <w:r w:rsidRPr="008E10E9">
              <w:rPr>
                <w:sz w:val="22"/>
                <w:szCs w:val="22"/>
              </w:rPr>
              <w:t>Средний запас древесины (</w:t>
            </w:r>
            <w:proofErr w:type="spellStart"/>
            <w:proofErr w:type="gramStart"/>
            <w:r w:rsidRPr="008E10E9">
              <w:rPr>
                <w:sz w:val="22"/>
                <w:szCs w:val="22"/>
              </w:rPr>
              <w:t>куб.м</w:t>
            </w:r>
            <w:proofErr w:type="spellEnd"/>
            <w:proofErr w:type="gramEnd"/>
            <w:r w:rsidRPr="008E10E9">
              <w:rPr>
                <w:sz w:val="22"/>
                <w:szCs w:val="22"/>
              </w:rPr>
              <w:t>/га)</w:t>
            </w:r>
          </w:p>
        </w:tc>
      </w:tr>
      <w:tr w:rsidR="00F01C20" w:rsidRPr="00F01B36" w14:paraId="2B9098E5" w14:textId="77777777" w:rsidTr="00F96BB9">
        <w:tc>
          <w:tcPr>
            <w:tcW w:w="1702" w:type="dxa"/>
            <w:vMerge/>
          </w:tcPr>
          <w:p w14:paraId="194DC1FF" w14:textId="77777777" w:rsidR="00F01C20" w:rsidRPr="008E10E9" w:rsidRDefault="00F01C20" w:rsidP="00F96BB9">
            <w:pPr>
              <w:jc w:val="center"/>
              <w:rPr>
                <w:sz w:val="22"/>
                <w:szCs w:val="22"/>
              </w:rPr>
            </w:pPr>
          </w:p>
        </w:tc>
        <w:tc>
          <w:tcPr>
            <w:tcW w:w="1559" w:type="dxa"/>
            <w:vMerge/>
          </w:tcPr>
          <w:p w14:paraId="5718040A" w14:textId="77777777" w:rsidR="00F01C20" w:rsidRPr="008E10E9" w:rsidRDefault="00F01C20" w:rsidP="00F96BB9">
            <w:pPr>
              <w:jc w:val="center"/>
              <w:rPr>
                <w:sz w:val="22"/>
                <w:szCs w:val="22"/>
              </w:rPr>
            </w:pPr>
          </w:p>
        </w:tc>
        <w:tc>
          <w:tcPr>
            <w:tcW w:w="1418" w:type="dxa"/>
            <w:vMerge/>
          </w:tcPr>
          <w:p w14:paraId="4F5FDA82" w14:textId="77777777" w:rsidR="00F01C20" w:rsidRPr="008E10E9" w:rsidRDefault="00F01C20" w:rsidP="00F96BB9">
            <w:pPr>
              <w:jc w:val="center"/>
              <w:rPr>
                <w:sz w:val="22"/>
                <w:szCs w:val="22"/>
              </w:rPr>
            </w:pPr>
          </w:p>
        </w:tc>
        <w:tc>
          <w:tcPr>
            <w:tcW w:w="708" w:type="dxa"/>
            <w:vMerge/>
          </w:tcPr>
          <w:p w14:paraId="2B4E9621" w14:textId="77777777" w:rsidR="00F01C20" w:rsidRPr="008E10E9" w:rsidRDefault="00F01C20" w:rsidP="00F96BB9">
            <w:pPr>
              <w:jc w:val="center"/>
              <w:rPr>
                <w:sz w:val="22"/>
                <w:szCs w:val="22"/>
              </w:rPr>
            </w:pPr>
          </w:p>
        </w:tc>
        <w:tc>
          <w:tcPr>
            <w:tcW w:w="709" w:type="dxa"/>
            <w:vMerge/>
          </w:tcPr>
          <w:p w14:paraId="00E22EDB" w14:textId="77777777" w:rsidR="00F01C20" w:rsidRPr="008E10E9" w:rsidRDefault="00F01C20" w:rsidP="00F96BB9">
            <w:pPr>
              <w:jc w:val="center"/>
              <w:rPr>
                <w:sz w:val="22"/>
                <w:szCs w:val="22"/>
              </w:rPr>
            </w:pPr>
          </w:p>
        </w:tc>
        <w:tc>
          <w:tcPr>
            <w:tcW w:w="992" w:type="dxa"/>
            <w:vMerge/>
          </w:tcPr>
          <w:p w14:paraId="002C4A40" w14:textId="77777777" w:rsidR="00F01C20" w:rsidRPr="008E10E9" w:rsidRDefault="00F01C20" w:rsidP="00F96BB9">
            <w:pPr>
              <w:jc w:val="center"/>
              <w:rPr>
                <w:sz w:val="22"/>
                <w:szCs w:val="22"/>
              </w:rPr>
            </w:pPr>
          </w:p>
        </w:tc>
        <w:tc>
          <w:tcPr>
            <w:tcW w:w="964" w:type="dxa"/>
          </w:tcPr>
          <w:p w14:paraId="3E291FB1" w14:textId="77777777" w:rsidR="00F01C20" w:rsidRPr="008E10E9" w:rsidRDefault="00F01C20" w:rsidP="00F96BB9">
            <w:pPr>
              <w:jc w:val="center"/>
              <w:rPr>
                <w:sz w:val="22"/>
                <w:szCs w:val="22"/>
              </w:rPr>
            </w:pPr>
            <w:r w:rsidRPr="008E10E9">
              <w:rPr>
                <w:sz w:val="22"/>
                <w:szCs w:val="22"/>
              </w:rPr>
              <w:t>средневозрастные</w:t>
            </w:r>
          </w:p>
        </w:tc>
        <w:tc>
          <w:tcPr>
            <w:tcW w:w="879" w:type="dxa"/>
          </w:tcPr>
          <w:p w14:paraId="4AB18F3E" w14:textId="77777777" w:rsidR="00F01C20" w:rsidRPr="008E10E9" w:rsidRDefault="00F01C20" w:rsidP="00F96BB9">
            <w:pPr>
              <w:jc w:val="center"/>
              <w:rPr>
                <w:sz w:val="22"/>
                <w:szCs w:val="22"/>
              </w:rPr>
            </w:pPr>
            <w:r w:rsidRPr="008E10E9">
              <w:rPr>
                <w:sz w:val="22"/>
                <w:szCs w:val="22"/>
              </w:rPr>
              <w:t>приспевающие</w:t>
            </w:r>
          </w:p>
        </w:tc>
        <w:tc>
          <w:tcPr>
            <w:tcW w:w="851" w:type="dxa"/>
          </w:tcPr>
          <w:p w14:paraId="18D12BF8" w14:textId="77777777" w:rsidR="00F01C20" w:rsidRPr="008E10E9" w:rsidRDefault="00F01C20" w:rsidP="00F96BB9">
            <w:pPr>
              <w:jc w:val="center"/>
              <w:rPr>
                <w:sz w:val="22"/>
                <w:szCs w:val="22"/>
              </w:rPr>
            </w:pPr>
            <w:r w:rsidRPr="008E10E9">
              <w:rPr>
                <w:sz w:val="22"/>
                <w:szCs w:val="22"/>
              </w:rPr>
              <w:t>спелые и перестойные</w:t>
            </w:r>
          </w:p>
        </w:tc>
      </w:tr>
      <w:tr w:rsidR="007E123B" w:rsidRPr="00F01B36" w14:paraId="601267B0" w14:textId="77777777" w:rsidTr="00F96BB9">
        <w:tc>
          <w:tcPr>
            <w:tcW w:w="1702" w:type="dxa"/>
            <w:vAlign w:val="center"/>
          </w:tcPr>
          <w:p w14:paraId="65464DD3" w14:textId="77777777" w:rsidR="007E123B" w:rsidRPr="008E10E9" w:rsidRDefault="007E123B" w:rsidP="007E123B">
            <w:pPr>
              <w:jc w:val="center"/>
              <w:rPr>
                <w:sz w:val="22"/>
                <w:szCs w:val="22"/>
              </w:rPr>
            </w:pPr>
            <w:r w:rsidRPr="008E10E9">
              <w:rPr>
                <w:sz w:val="22"/>
                <w:szCs w:val="22"/>
              </w:rPr>
              <w:t>Защитные леса</w:t>
            </w:r>
          </w:p>
        </w:tc>
        <w:tc>
          <w:tcPr>
            <w:tcW w:w="1559" w:type="dxa"/>
            <w:vAlign w:val="center"/>
          </w:tcPr>
          <w:p w14:paraId="5524802D" w14:textId="1D5AD154" w:rsidR="007E123B" w:rsidRPr="008E10E9" w:rsidRDefault="007E123B" w:rsidP="007E123B">
            <w:pPr>
              <w:jc w:val="center"/>
              <w:rPr>
                <w:sz w:val="22"/>
                <w:szCs w:val="22"/>
              </w:rPr>
            </w:pPr>
            <w:r>
              <w:rPr>
                <w:sz w:val="22"/>
                <w:szCs w:val="22"/>
              </w:rPr>
              <w:t>Твердолиственные</w:t>
            </w:r>
            <w:r w:rsidRPr="008E10E9">
              <w:rPr>
                <w:sz w:val="22"/>
                <w:szCs w:val="22"/>
              </w:rPr>
              <w:t xml:space="preserve"> (</w:t>
            </w:r>
            <w:r>
              <w:rPr>
                <w:sz w:val="22"/>
                <w:szCs w:val="22"/>
              </w:rPr>
              <w:t>Дуб низкоствольный</w:t>
            </w:r>
            <w:r w:rsidRPr="008E10E9">
              <w:rPr>
                <w:sz w:val="22"/>
                <w:szCs w:val="22"/>
              </w:rPr>
              <w:t>)</w:t>
            </w:r>
          </w:p>
        </w:tc>
        <w:tc>
          <w:tcPr>
            <w:tcW w:w="1418" w:type="dxa"/>
            <w:vAlign w:val="center"/>
          </w:tcPr>
          <w:p w14:paraId="74562718" w14:textId="546A4AEB" w:rsidR="007E123B" w:rsidRPr="008E10E9" w:rsidRDefault="007E123B" w:rsidP="007E123B">
            <w:pPr>
              <w:jc w:val="center"/>
              <w:rPr>
                <w:sz w:val="22"/>
                <w:szCs w:val="22"/>
              </w:rPr>
            </w:pPr>
            <w:r>
              <w:rPr>
                <w:sz w:val="22"/>
                <w:szCs w:val="22"/>
              </w:rPr>
              <w:t>7Дн3Б</w:t>
            </w:r>
          </w:p>
        </w:tc>
        <w:tc>
          <w:tcPr>
            <w:tcW w:w="708" w:type="dxa"/>
            <w:vAlign w:val="center"/>
          </w:tcPr>
          <w:p w14:paraId="2826C160" w14:textId="050C945E" w:rsidR="007E123B" w:rsidRPr="008E10E9" w:rsidRDefault="007E123B" w:rsidP="007E123B">
            <w:pPr>
              <w:jc w:val="center"/>
              <w:rPr>
                <w:sz w:val="22"/>
                <w:szCs w:val="22"/>
              </w:rPr>
            </w:pPr>
            <w:r>
              <w:rPr>
                <w:sz w:val="22"/>
                <w:szCs w:val="22"/>
              </w:rPr>
              <w:t>65</w:t>
            </w:r>
          </w:p>
        </w:tc>
        <w:tc>
          <w:tcPr>
            <w:tcW w:w="709" w:type="dxa"/>
            <w:vAlign w:val="center"/>
          </w:tcPr>
          <w:p w14:paraId="71D54AE0" w14:textId="319AE815" w:rsidR="007E123B" w:rsidRPr="008E10E9" w:rsidRDefault="007E123B" w:rsidP="007E123B">
            <w:pPr>
              <w:jc w:val="center"/>
              <w:rPr>
                <w:sz w:val="22"/>
                <w:szCs w:val="22"/>
              </w:rPr>
            </w:pPr>
            <w:r>
              <w:rPr>
                <w:sz w:val="22"/>
                <w:szCs w:val="22"/>
              </w:rPr>
              <w:t>3</w:t>
            </w:r>
          </w:p>
        </w:tc>
        <w:tc>
          <w:tcPr>
            <w:tcW w:w="992" w:type="dxa"/>
            <w:vAlign w:val="center"/>
          </w:tcPr>
          <w:p w14:paraId="1EA66CC3" w14:textId="2E381122" w:rsidR="007E123B" w:rsidRPr="008E10E9" w:rsidRDefault="00413A38" w:rsidP="007E123B">
            <w:pPr>
              <w:jc w:val="center"/>
              <w:rPr>
                <w:sz w:val="22"/>
                <w:szCs w:val="22"/>
              </w:rPr>
            </w:pPr>
            <w:r>
              <w:rPr>
                <w:sz w:val="22"/>
                <w:szCs w:val="22"/>
              </w:rPr>
              <w:t>0,6</w:t>
            </w:r>
          </w:p>
        </w:tc>
        <w:tc>
          <w:tcPr>
            <w:tcW w:w="964" w:type="dxa"/>
            <w:vAlign w:val="center"/>
          </w:tcPr>
          <w:p w14:paraId="71A73234" w14:textId="1F447F6D" w:rsidR="007E123B" w:rsidRPr="008E10E9" w:rsidRDefault="00413A38" w:rsidP="007E123B">
            <w:pPr>
              <w:jc w:val="center"/>
              <w:rPr>
                <w:sz w:val="22"/>
                <w:szCs w:val="22"/>
              </w:rPr>
            </w:pPr>
            <w:r>
              <w:rPr>
                <w:sz w:val="22"/>
                <w:szCs w:val="22"/>
              </w:rPr>
              <w:t>-</w:t>
            </w:r>
          </w:p>
        </w:tc>
        <w:tc>
          <w:tcPr>
            <w:tcW w:w="879" w:type="dxa"/>
            <w:vAlign w:val="center"/>
          </w:tcPr>
          <w:p w14:paraId="363DEC07" w14:textId="67450EF2" w:rsidR="007E123B" w:rsidRPr="008E10E9" w:rsidRDefault="00413A38" w:rsidP="007E123B">
            <w:pPr>
              <w:jc w:val="center"/>
              <w:rPr>
                <w:sz w:val="22"/>
                <w:szCs w:val="22"/>
              </w:rPr>
            </w:pPr>
            <w:r>
              <w:rPr>
                <w:sz w:val="22"/>
                <w:szCs w:val="22"/>
              </w:rPr>
              <w:t>-</w:t>
            </w:r>
          </w:p>
        </w:tc>
        <w:tc>
          <w:tcPr>
            <w:tcW w:w="851" w:type="dxa"/>
            <w:vAlign w:val="center"/>
          </w:tcPr>
          <w:p w14:paraId="00949B31" w14:textId="5111ED9E" w:rsidR="007E123B" w:rsidRPr="008E10E9" w:rsidRDefault="00413A38" w:rsidP="007E123B">
            <w:pPr>
              <w:jc w:val="center"/>
              <w:rPr>
                <w:sz w:val="22"/>
                <w:szCs w:val="22"/>
              </w:rPr>
            </w:pPr>
            <w:r>
              <w:rPr>
                <w:sz w:val="22"/>
                <w:szCs w:val="22"/>
              </w:rPr>
              <w:t>180</w:t>
            </w:r>
          </w:p>
        </w:tc>
      </w:tr>
      <w:tr w:rsidR="007E123B" w:rsidRPr="00F01B36" w14:paraId="03704A21" w14:textId="77777777" w:rsidTr="00F96BB9">
        <w:tc>
          <w:tcPr>
            <w:tcW w:w="1702" w:type="dxa"/>
            <w:vAlign w:val="center"/>
          </w:tcPr>
          <w:p w14:paraId="3D20B051" w14:textId="77777777" w:rsidR="007E123B" w:rsidRPr="008E10E9" w:rsidRDefault="007E123B" w:rsidP="007E123B">
            <w:pPr>
              <w:jc w:val="center"/>
              <w:rPr>
                <w:sz w:val="22"/>
                <w:szCs w:val="22"/>
              </w:rPr>
            </w:pPr>
            <w:r w:rsidRPr="008E10E9">
              <w:rPr>
                <w:sz w:val="22"/>
                <w:szCs w:val="22"/>
              </w:rPr>
              <w:t>Защитные леса</w:t>
            </w:r>
          </w:p>
        </w:tc>
        <w:tc>
          <w:tcPr>
            <w:tcW w:w="1559" w:type="dxa"/>
            <w:vAlign w:val="center"/>
          </w:tcPr>
          <w:p w14:paraId="2A18EF84" w14:textId="2856D072" w:rsidR="007E123B" w:rsidRPr="008E10E9" w:rsidRDefault="007E123B" w:rsidP="007E123B">
            <w:pPr>
              <w:jc w:val="center"/>
              <w:rPr>
                <w:sz w:val="22"/>
                <w:szCs w:val="22"/>
              </w:rPr>
            </w:pPr>
            <w:r>
              <w:rPr>
                <w:sz w:val="22"/>
                <w:szCs w:val="22"/>
              </w:rPr>
              <w:t>Хвойные</w:t>
            </w:r>
            <w:r w:rsidRPr="008E10E9">
              <w:rPr>
                <w:sz w:val="22"/>
                <w:szCs w:val="22"/>
              </w:rPr>
              <w:t xml:space="preserve"> (</w:t>
            </w:r>
            <w:r>
              <w:rPr>
                <w:sz w:val="22"/>
                <w:szCs w:val="22"/>
              </w:rPr>
              <w:t>Сосна</w:t>
            </w:r>
            <w:r w:rsidRPr="008E10E9">
              <w:rPr>
                <w:sz w:val="22"/>
                <w:szCs w:val="22"/>
              </w:rPr>
              <w:t>)</w:t>
            </w:r>
          </w:p>
        </w:tc>
        <w:tc>
          <w:tcPr>
            <w:tcW w:w="1418" w:type="dxa"/>
            <w:vAlign w:val="center"/>
          </w:tcPr>
          <w:p w14:paraId="19A9577F" w14:textId="12A35955" w:rsidR="007E123B" w:rsidRPr="008E10E9" w:rsidRDefault="007E123B" w:rsidP="007E123B">
            <w:pPr>
              <w:jc w:val="center"/>
              <w:rPr>
                <w:sz w:val="22"/>
                <w:szCs w:val="22"/>
              </w:rPr>
            </w:pPr>
            <w:r>
              <w:rPr>
                <w:sz w:val="22"/>
                <w:szCs w:val="22"/>
              </w:rPr>
              <w:t>10С</w:t>
            </w:r>
          </w:p>
        </w:tc>
        <w:tc>
          <w:tcPr>
            <w:tcW w:w="708" w:type="dxa"/>
            <w:vAlign w:val="center"/>
          </w:tcPr>
          <w:p w14:paraId="108E73FD" w14:textId="6C9B61EE" w:rsidR="007E123B" w:rsidRPr="008E10E9" w:rsidRDefault="00413A38" w:rsidP="007E123B">
            <w:pPr>
              <w:jc w:val="center"/>
              <w:rPr>
                <w:sz w:val="22"/>
                <w:szCs w:val="22"/>
              </w:rPr>
            </w:pPr>
            <w:r>
              <w:rPr>
                <w:sz w:val="22"/>
                <w:szCs w:val="22"/>
              </w:rPr>
              <w:t>40</w:t>
            </w:r>
          </w:p>
        </w:tc>
        <w:tc>
          <w:tcPr>
            <w:tcW w:w="709" w:type="dxa"/>
            <w:vAlign w:val="center"/>
          </w:tcPr>
          <w:p w14:paraId="44046403" w14:textId="214E06D5" w:rsidR="007E123B" w:rsidRPr="008E10E9" w:rsidRDefault="00413A38" w:rsidP="007E123B">
            <w:pPr>
              <w:jc w:val="center"/>
              <w:rPr>
                <w:sz w:val="22"/>
                <w:szCs w:val="22"/>
              </w:rPr>
            </w:pPr>
            <w:r>
              <w:rPr>
                <w:sz w:val="22"/>
                <w:szCs w:val="22"/>
              </w:rPr>
              <w:t>1</w:t>
            </w:r>
          </w:p>
        </w:tc>
        <w:tc>
          <w:tcPr>
            <w:tcW w:w="992" w:type="dxa"/>
            <w:vAlign w:val="center"/>
          </w:tcPr>
          <w:p w14:paraId="777D9C48" w14:textId="25CED775" w:rsidR="007E123B" w:rsidRPr="008E10E9" w:rsidRDefault="00413A38" w:rsidP="007E123B">
            <w:pPr>
              <w:jc w:val="center"/>
              <w:rPr>
                <w:sz w:val="22"/>
                <w:szCs w:val="22"/>
              </w:rPr>
            </w:pPr>
            <w:r>
              <w:rPr>
                <w:sz w:val="22"/>
                <w:szCs w:val="22"/>
              </w:rPr>
              <w:t>0,5</w:t>
            </w:r>
          </w:p>
        </w:tc>
        <w:tc>
          <w:tcPr>
            <w:tcW w:w="964" w:type="dxa"/>
            <w:vAlign w:val="center"/>
          </w:tcPr>
          <w:p w14:paraId="28E16427" w14:textId="259DCB3B" w:rsidR="007E123B" w:rsidRPr="008E10E9" w:rsidRDefault="00413A38" w:rsidP="007E123B">
            <w:pPr>
              <w:jc w:val="center"/>
              <w:rPr>
                <w:sz w:val="22"/>
                <w:szCs w:val="22"/>
              </w:rPr>
            </w:pPr>
            <w:r>
              <w:rPr>
                <w:sz w:val="22"/>
                <w:szCs w:val="22"/>
              </w:rPr>
              <w:t>-</w:t>
            </w:r>
          </w:p>
        </w:tc>
        <w:tc>
          <w:tcPr>
            <w:tcW w:w="879" w:type="dxa"/>
            <w:vAlign w:val="center"/>
          </w:tcPr>
          <w:p w14:paraId="69CBF885" w14:textId="5CA2EF97" w:rsidR="007E123B" w:rsidRPr="008E10E9" w:rsidRDefault="00413A38" w:rsidP="007E123B">
            <w:pPr>
              <w:jc w:val="center"/>
              <w:rPr>
                <w:sz w:val="22"/>
                <w:szCs w:val="22"/>
              </w:rPr>
            </w:pPr>
            <w:r>
              <w:rPr>
                <w:sz w:val="22"/>
                <w:szCs w:val="22"/>
              </w:rPr>
              <w:t>-</w:t>
            </w:r>
          </w:p>
        </w:tc>
        <w:tc>
          <w:tcPr>
            <w:tcW w:w="851" w:type="dxa"/>
            <w:vAlign w:val="center"/>
          </w:tcPr>
          <w:p w14:paraId="5109E3AD" w14:textId="182E2245" w:rsidR="007E123B" w:rsidRPr="008E10E9" w:rsidRDefault="00413A38" w:rsidP="007E123B">
            <w:pPr>
              <w:jc w:val="center"/>
              <w:rPr>
                <w:sz w:val="22"/>
                <w:szCs w:val="22"/>
              </w:rPr>
            </w:pPr>
            <w:r>
              <w:rPr>
                <w:sz w:val="22"/>
                <w:szCs w:val="22"/>
              </w:rPr>
              <w:t>-</w:t>
            </w:r>
          </w:p>
        </w:tc>
      </w:tr>
      <w:tr w:rsidR="007E123B" w:rsidRPr="00F01B36" w14:paraId="2C093EEA" w14:textId="77777777" w:rsidTr="00F96BB9">
        <w:tc>
          <w:tcPr>
            <w:tcW w:w="1702" w:type="dxa"/>
            <w:vAlign w:val="center"/>
          </w:tcPr>
          <w:p w14:paraId="05D88525" w14:textId="77777777" w:rsidR="007E123B" w:rsidRPr="008E10E9" w:rsidRDefault="007E123B" w:rsidP="007E123B">
            <w:pPr>
              <w:jc w:val="center"/>
              <w:rPr>
                <w:sz w:val="22"/>
                <w:szCs w:val="22"/>
              </w:rPr>
            </w:pPr>
            <w:r w:rsidRPr="008E10E9">
              <w:rPr>
                <w:sz w:val="22"/>
                <w:szCs w:val="22"/>
              </w:rPr>
              <w:t>Защитные леса</w:t>
            </w:r>
          </w:p>
        </w:tc>
        <w:tc>
          <w:tcPr>
            <w:tcW w:w="1559" w:type="dxa"/>
            <w:vAlign w:val="center"/>
          </w:tcPr>
          <w:p w14:paraId="5E7895E9" w14:textId="259C86F5" w:rsidR="007E123B" w:rsidRPr="008E10E9" w:rsidRDefault="007E123B" w:rsidP="007E123B">
            <w:pPr>
              <w:jc w:val="center"/>
              <w:rPr>
                <w:sz w:val="22"/>
                <w:szCs w:val="22"/>
              </w:rPr>
            </w:pPr>
            <w:r>
              <w:rPr>
                <w:sz w:val="22"/>
                <w:szCs w:val="22"/>
              </w:rPr>
              <w:t>Твердолиственные</w:t>
            </w:r>
            <w:r w:rsidRPr="008E10E9">
              <w:rPr>
                <w:sz w:val="22"/>
                <w:szCs w:val="22"/>
              </w:rPr>
              <w:t xml:space="preserve"> (</w:t>
            </w:r>
            <w:r>
              <w:rPr>
                <w:sz w:val="22"/>
                <w:szCs w:val="22"/>
              </w:rPr>
              <w:t>Клен</w:t>
            </w:r>
            <w:r w:rsidRPr="008E10E9">
              <w:rPr>
                <w:sz w:val="22"/>
                <w:szCs w:val="22"/>
              </w:rPr>
              <w:t>)</w:t>
            </w:r>
          </w:p>
        </w:tc>
        <w:tc>
          <w:tcPr>
            <w:tcW w:w="1418" w:type="dxa"/>
            <w:vAlign w:val="center"/>
          </w:tcPr>
          <w:p w14:paraId="531BF1B2" w14:textId="7C935B86" w:rsidR="007E123B" w:rsidRPr="008E10E9" w:rsidRDefault="007E123B" w:rsidP="007E123B">
            <w:pPr>
              <w:jc w:val="center"/>
              <w:rPr>
                <w:sz w:val="22"/>
                <w:szCs w:val="22"/>
              </w:rPr>
            </w:pPr>
            <w:r>
              <w:rPr>
                <w:sz w:val="22"/>
                <w:szCs w:val="22"/>
              </w:rPr>
              <w:t>5Кл2Дн2Лп1Б</w:t>
            </w:r>
          </w:p>
        </w:tc>
        <w:tc>
          <w:tcPr>
            <w:tcW w:w="708" w:type="dxa"/>
            <w:vAlign w:val="center"/>
          </w:tcPr>
          <w:p w14:paraId="721422A3" w14:textId="70832B93" w:rsidR="007E123B" w:rsidRPr="008E10E9" w:rsidRDefault="00413A38" w:rsidP="007E123B">
            <w:pPr>
              <w:jc w:val="center"/>
              <w:rPr>
                <w:sz w:val="22"/>
                <w:szCs w:val="22"/>
              </w:rPr>
            </w:pPr>
            <w:r>
              <w:rPr>
                <w:sz w:val="22"/>
                <w:szCs w:val="22"/>
              </w:rPr>
              <w:t>75</w:t>
            </w:r>
          </w:p>
        </w:tc>
        <w:tc>
          <w:tcPr>
            <w:tcW w:w="709" w:type="dxa"/>
            <w:vAlign w:val="center"/>
          </w:tcPr>
          <w:p w14:paraId="0981B36A" w14:textId="20CC1E39" w:rsidR="007E123B" w:rsidRPr="008E10E9" w:rsidRDefault="00413A38" w:rsidP="007E123B">
            <w:pPr>
              <w:jc w:val="center"/>
              <w:rPr>
                <w:sz w:val="22"/>
                <w:szCs w:val="22"/>
              </w:rPr>
            </w:pPr>
            <w:r>
              <w:rPr>
                <w:sz w:val="22"/>
                <w:szCs w:val="22"/>
              </w:rPr>
              <w:t>3</w:t>
            </w:r>
          </w:p>
        </w:tc>
        <w:tc>
          <w:tcPr>
            <w:tcW w:w="992" w:type="dxa"/>
            <w:vAlign w:val="center"/>
          </w:tcPr>
          <w:p w14:paraId="4FCCA813" w14:textId="78E46797" w:rsidR="007E123B" w:rsidRPr="008E10E9" w:rsidRDefault="00413A38" w:rsidP="007E123B">
            <w:pPr>
              <w:jc w:val="center"/>
              <w:rPr>
                <w:sz w:val="22"/>
                <w:szCs w:val="22"/>
              </w:rPr>
            </w:pPr>
            <w:r>
              <w:rPr>
                <w:sz w:val="22"/>
                <w:szCs w:val="22"/>
              </w:rPr>
              <w:t>0,6</w:t>
            </w:r>
          </w:p>
        </w:tc>
        <w:tc>
          <w:tcPr>
            <w:tcW w:w="964" w:type="dxa"/>
            <w:vAlign w:val="center"/>
          </w:tcPr>
          <w:p w14:paraId="7958AE13" w14:textId="7C190405" w:rsidR="007E123B" w:rsidRPr="008E10E9" w:rsidRDefault="00413A38" w:rsidP="007E123B">
            <w:pPr>
              <w:jc w:val="center"/>
              <w:rPr>
                <w:sz w:val="22"/>
                <w:szCs w:val="22"/>
              </w:rPr>
            </w:pPr>
            <w:r>
              <w:rPr>
                <w:sz w:val="22"/>
                <w:szCs w:val="22"/>
              </w:rPr>
              <w:t>-</w:t>
            </w:r>
          </w:p>
        </w:tc>
        <w:tc>
          <w:tcPr>
            <w:tcW w:w="879" w:type="dxa"/>
            <w:vAlign w:val="center"/>
          </w:tcPr>
          <w:p w14:paraId="5A1B128D" w14:textId="411610BD" w:rsidR="007E123B" w:rsidRPr="008E10E9" w:rsidRDefault="00413A38" w:rsidP="007E123B">
            <w:pPr>
              <w:jc w:val="center"/>
              <w:rPr>
                <w:sz w:val="22"/>
                <w:szCs w:val="22"/>
              </w:rPr>
            </w:pPr>
            <w:r>
              <w:rPr>
                <w:sz w:val="22"/>
                <w:szCs w:val="22"/>
              </w:rPr>
              <w:t>-</w:t>
            </w:r>
          </w:p>
        </w:tc>
        <w:tc>
          <w:tcPr>
            <w:tcW w:w="851" w:type="dxa"/>
            <w:vAlign w:val="center"/>
          </w:tcPr>
          <w:p w14:paraId="5BA38A9B" w14:textId="512C195B" w:rsidR="007E123B" w:rsidRPr="008E10E9" w:rsidRDefault="00413A38" w:rsidP="007E123B">
            <w:pPr>
              <w:jc w:val="center"/>
              <w:rPr>
                <w:sz w:val="22"/>
                <w:szCs w:val="22"/>
              </w:rPr>
            </w:pPr>
            <w:r>
              <w:rPr>
                <w:sz w:val="22"/>
                <w:szCs w:val="22"/>
              </w:rPr>
              <w:t>180</w:t>
            </w:r>
          </w:p>
        </w:tc>
      </w:tr>
      <w:tr w:rsidR="00413A38" w:rsidRPr="00F01B36" w14:paraId="72198488" w14:textId="77777777" w:rsidTr="005E4FDB">
        <w:tc>
          <w:tcPr>
            <w:tcW w:w="1702" w:type="dxa"/>
          </w:tcPr>
          <w:p w14:paraId="3485A642" w14:textId="54C7AD7D" w:rsidR="00413A38" w:rsidRPr="008E10E9" w:rsidRDefault="00413A38" w:rsidP="00413A38">
            <w:pPr>
              <w:jc w:val="center"/>
              <w:rPr>
                <w:sz w:val="22"/>
                <w:szCs w:val="22"/>
              </w:rPr>
            </w:pPr>
            <w:r w:rsidRPr="001102A5">
              <w:rPr>
                <w:sz w:val="22"/>
                <w:szCs w:val="22"/>
              </w:rPr>
              <w:lastRenderedPageBreak/>
              <w:t>Защитные леса</w:t>
            </w:r>
          </w:p>
        </w:tc>
        <w:tc>
          <w:tcPr>
            <w:tcW w:w="1559" w:type="dxa"/>
            <w:vAlign w:val="center"/>
          </w:tcPr>
          <w:p w14:paraId="0647F5DE" w14:textId="299F775F" w:rsidR="00413A38" w:rsidRDefault="00413A38" w:rsidP="00413A38">
            <w:pPr>
              <w:jc w:val="center"/>
              <w:rPr>
                <w:sz w:val="22"/>
                <w:szCs w:val="22"/>
              </w:rPr>
            </w:pPr>
            <w:r>
              <w:rPr>
                <w:sz w:val="22"/>
                <w:szCs w:val="22"/>
              </w:rPr>
              <w:t>Твердолиственные</w:t>
            </w:r>
            <w:r w:rsidRPr="008E10E9">
              <w:rPr>
                <w:sz w:val="22"/>
                <w:szCs w:val="22"/>
              </w:rPr>
              <w:t xml:space="preserve"> (</w:t>
            </w:r>
            <w:r>
              <w:rPr>
                <w:sz w:val="22"/>
                <w:szCs w:val="22"/>
              </w:rPr>
              <w:t>Клен</w:t>
            </w:r>
            <w:r w:rsidRPr="008E10E9">
              <w:rPr>
                <w:sz w:val="22"/>
                <w:szCs w:val="22"/>
              </w:rPr>
              <w:t>)</w:t>
            </w:r>
          </w:p>
        </w:tc>
        <w:tc>
          <w:tcPr>
            <w:tcW w:w="1418" w:type="dxa"/>
            <w:vAlign w:val="center"/>
          </w:tcPr>
          <w:p w14:paraId="11AFE87E" w14:textId="1E31566E" w:rsidR="00413A38" w:rsidRDefault="00413A38" w:rsidP="00413A38">
            <w:pPr>
              <w:jc w:val="center"/>
              <w:rPr>
                <w:sz w:val="22"/>
                <w:szCs w:val="22"/>
              </w:rPr>
            </w:pPr>
            <w:r>
              <w:rPr>
                <w:sz w:val="22"/>
                <w:szCs w:val="22"/>
              </w:rPr>
              <w:t>6Кл3Дн1Лп</w:t>
            </w:r>
          </w:p>
        </w:tc>
        <w:tc>
          <w:tcPr>
            <w:tcW w:w="708" w:type="dxa"/>
            <w:vAlign w:val="center"/>
          </w:tcPr>
          <w:p w14:paraId="2476EF02" w14:textId="70AC816F" w:rsidR="00413A38" w:rsidRDefault="00413A38" w:rsidP="00413A38">
            <w:pPr>
              <w:jc w:val="center"/>
              <w:rPr>
                <w:sz w:val="22"/>
                <w:szCs w:val="22"/>
              </w:rPr>
            </w:pPr>
            <w:r>
              <w:rPr>
                <w:sz w:val="22"/>
                <w:szCs w:val="22"/>
              </w:rPr>
              <w:t>75</w:t>
            </w:r>
          </w:p>
        </w:tc>
        <w:tc>
          <w:tcPr>
            <w:tcW w:w="709" w:type="dxa"/>
            <w:vAlign w:val="center"/>
          </w:tcPr>
          <w:p w14:paraId="01BBF347" w14:textId="1AD0B7FD" w:rsidR="00413A38" w:rsidRDefault="00413A38" w:rsidP="00413A38">
            <w:pPr>
              <w:jc w:val="center"/>
              <w:rPr>
                <w:sz w:val="22"/>
                <w:szCs w:val="22"/>
              </w:rPr>
            </w:pPr>
            <w:r>
              <w:rPr>
                <w:sz w:val="22"/>
                <w:szCs w:val="22"/>
              </w:rPr>
              <w:t>3</w:t>
            </w:r>
          </w:p>
        </w:tc>
        <w:tc>
          <w:tcPr>
            <w:tcW w:w="992" w:type="dxa"/>
            <w:vAlign w:val="center"/>
          </w:tcPr>
          <w:p w14:paraId="22708C37" w14:textId="37242F40" w:rsidR="00413A38" w:rsidRPr="008E10E9" w:rsidRDefault="00413A38" w:rsidP="00413A38">
            <w:pPr>
              <w:jc w:val="center"/>
              <w:rPr>
                <w:sz w:val="22"/>
                <w:szCs w:val="22"/>
              </w:rPr>
            </w:pPr>
            <w:r>
              <w:rPr>
                <w:sz w:val="22"/>
                <w:szCs w:val="22"/>
              </w:rPr>
              <w:t>0,6</w:t>
            </w:r>
          </w:p>
        </w:tc>
        <w:tc>
          <w:tcPr>
            <w:tcW w:w="964" w:type="dxa"/>
            <w:vAlign w:val="center"/>
          </w:tcPr>
          <w:p w14:paraId="52BFCDE8" w14:textId="37CC8E36" w:rsidR="00413A38" w:rsidRDefault="00413A38" w:rsidP="00413A38">
            <w:pPr>
              <w:jc w:val="center"/>
              <w:rPr>
                <w:sz w:val="22"/>
                <w:szCs w:val="22"/>
              </w:rPr>
            </w:pPr>
            <w:r>
              <w:rPr>
                <w:sz w:val="22"/>
                <w:szCs w:val="22"/>
              </w:rPr>
              <w:t>-</w:t>
            </w:r>
          </w:p>
        </w:tc>
        <w:tc>
          <w:tcPr>
            <w:tcW w:w="879" w:type="dxa"/>
            <w:vAlign w:val="center"/>
          </w:tcPr>
          <w:p w14:paraId="234B2968" w14:textId="6EF01CFB" w:rsidR="00413A38" w:rsidRDefault="00413A38" w:rsidP="00413A38">
            <w:pPr>
              <w:jc w:val="center"/>
              <w:rPr>
                <w:sz w:val="22"/>
                <w:szCs w:val="22"/>
              </w:rPr>
            </w:pPr>
            <w:r>
              <w:rPr>
                <w:sz w:val="22"/>
                <w:szCs w:val="22"/>
              </w:rPr>
              <w:t>-</w:t>
            </w:r>
          </w:p>
        </w:tc>
        <w:tc>
          <w:tcPr>
            <w:tcW w:w="851" w:type="dxa"/>
            <w:vAlign w:val="center"/>
          </w:tcPr>
          <w:p w14:paraId="15803262" w14:textId="130764A1" w:rsidR="00413A38" w:rsidRDefault="00413A38" w:rsidP="00413A38">
            <w:pPr>
              <w:jc w:val="center"/>
              <w:rPr>
                <w:sz w:val="22"/>
                <w:szCs w:val="22"/>
              </w:rPr>
            </w:pPr>
            <w:r>
              <w:rPr>
                <w:sz w:val="22"/>
                <w:szCs w:val="22"/>
              </w:rPr>
              <w:t>170</w:t>
            </w:r>
          </w:p>
        </w:tc>
      </w:tr>
      <w:tr w:rsidR="00413A38" w:rsidRPr="00F01B36" w14:paraId="769D3B6E" w14:textId="77777777" w:rsidTr="005E4FDB">
        <w:tc>
          <w:tcPr>
            <w:tcW w:w="1702" w:type="dxa"/>
          </w:tcPr>
          <w:p w14:paraId="57FE58AE" w14:textId="0B576BC8" w:rsidR="00413A38" w:rsidRPr="008E10E9" w:rsidRDefault="00413A38" w:rsidP="00413A38">
            <w:pPr>
              <w:jc w:val="center"/>
              <w:rPr>
                <w:sz w:val="22"/>
                <w:szCs w:val="22"/>
              </w:rPr>
            </w:pPr>
            <w:r w:rsidRPr="001102A5">
              <w:rPr>
                <w:sz w:val="22"/>
                <w:szCs w:val="22"/>
              </w:rPr>
              <w:t>Защитные леса</w:t>
            </w:r>
          </w:p>
        </w:tc>
        <w:tc>
          <w:tcPr>
            <w:tcW w:w="1559" w:type="dxa"/>
            <w:vAlign w:val="center"/>
          </w:tcPr>
          <w:p w14:paraId="539CEE0A" w14:textId="5E6B8ACF" w:rsidR="00413A38" w:rsidRDefault="00413A38" w:rsidP="00413A38">
            <w:pPr>
              <w:jc w:val="center"/>
              <w:rPr>
                <w:sz w:val="22"/>
                <w:szCs w:val="22"/>
              </w:rPr>
            </w:pPr>
            <w:r>
              <w:rPr>
                <w:sz w:val="22"/>
                <w:szCs w:val="22"/>
              </w:rPr>
              <w:t>Твердолиственные</w:t>
            </w:r>
            <w:r w:rsidRPr="008E10E9">
              <w:rPr>
                <w:sz w:val="22"/>
                <w:szCs w:val="22"/>
              </w:rPr>
              <w:t xml:space="preserve"> (</w:t>
            </w:r>
            <w:r>
              <w:rPr>
                <w:sz w:val="22"/>
                <w:szCs w:val="22"/>
              </w:rPr>
              <w:t>Клен</w:t>
            </w:r>
            <w:r w:rsidRPr="008E10E9">
              <w:rPr>
                <w:sz w:val="22"/>
                <w:szCs w:val="22"/>
              </w:rPr>
              <w:t>)</w:t>
            </w:r>
          </w:p>
        </w:tc>
        <w:tc>
          <w:tcPr>
            <w:tcW w:w="1418" w:type="dxa"/>
            <w:vAlign w:val="center"/>
          </w:tcPr>
          <w:p w14:paraId="4664E5E0" w14:textId="6332AB2C" w:rsidR="00413A38" w:rsidRDefault="00413A38" w:rsidP="00413A38">
            <w:pPr>
              <w:jc w:val="center"/>
              <w:rPr>
                <w:sz w:val="22"/>
                <w:szCs w:val="22"/>
              </w:rPr>
            </w:pPr>
            <w:r>
              <w:rPr>
                <w:sz w:val="22"/>
                <w:szCs w:val="22"/>
              </w:rPr>
              <w:t>6Кл4Дн</w:t>
            </w:r>
          </w:p>
        </w:tc>
        <w:tc>
          <w:tcPr>
            <w:tcW w:w="708" w:type="dxa"/>
            <w:vAlign w:val="center"/>
          </w:tcPr>
          <w:p w14:paraId="27D39FF6" w14:textId="5E75F67F" w:rsidR="00413A38" w:rsidRDefault="00E14F28" w:rsidP="00413A38">
            <w:pPr>
              <w:jc w:val="center"/>
              <w:rPr>
                <w:sz w:val="22"/>
                <w:szCs w:val="22"/>
              </w:rPr>
            </w:pPr>
            <w:r>
              <w:rPr>
                <w:sz w:val="22"/>
                <w:szCs w:val="22"/>
              </w:rPr>
              <w:t>50</w:t>
            </w:r>
          </w:p>
        </w:tc>
        <w:tc>
          <w:tcPr>
            <w:tcW w:w="709" w:type="dxa"/>
            <w:vAlign w:val="center"/>
          </w:tcPr>
          <w:p w14:paraId="7CAC752F" w14:textId="75CB9FD6" w:rsidR="00413A38" w:rsidRDefault="00E14F28" w:rsidP="00413A38">
            <w:pPr>
              <w:jc w:val="center"/>
              <w:rPr>
                <w:sz w:val="22"/>
                <w:szCs w:val="22"/>
              </w:rPr>
            </w:pPr>
            <w:r>
              <w:rPr>
                <w:sz w:val="22"/>
                <w:szCs w:val="22"/>
              </w:rPr>
              <w:t>4</w:t>
            </w:r>
          </w:p>
        </w:tc>
        <w:tc>
          <w:tcPr>
            <w:tcW w:w="992" w:type="dxa"/>
            <w:vAlign w:val="center"/>
          </w:tcPr>
          <w:p w14:paraId="7F187D96" w14:textId="477A9D59" w:rsidR="00413A38" w:rsidRPr="008E10E9" w:rsidRDefault="00E14F28" w:rsidP="00413A38">
            <w:pPr>
              <w:jc w:val="center"/>
              <w:rPr>
                <w:sz w:val="22"/>
                <w:szCs w:val="22"/>
              </w:rPr>
            </w:pPr>
            <w:r>
              <w:rPr>
                <w:sz w:val="22"/>
                <w:szCs w:val="22"/>
              </w:rPr>
              <w:t>0,6</w:t>
            </w:r>
          </w:p>
        </w:tc>
        <w:tc>
          <w:tcPr>
            <w:tcW w:w="964" w:type="dxa"/>
            <w:vAlign w:val="center"/>
          </w:tcPr>
          <w:p w14:paraId="6996EAE3" w14:textId="71EEA930" w:rsidR="00413A38" w:rsidRDefault="00E14F28" w:rsidP="00413A38">
            <w:pPr>
              <w:jc w:val="center"/>
              <w:rPr>
                <w:sz w:val="22"/>
                <w:szCs w:val="22"/>
              </w:rPr>
            </w:pPr>
            <w:r>
              <w:rPr>
                <w:sz w:val="22"/>
                <w:szCs w:val="22"/>
              </w:rPr>
              <w:t>-</w:t>
            </w:r>
          </w:p>
        </w:tc>
        <w:tc>
          <w:tcPr>
            <w:tcW w:w="879" w:type="dxa"/>
            <w:vAlign w:val="center"/>
          </w:tcPr>
          <w:p w14:paraId="5DBDE8FE" w14:textId="702D72DC" w:rsidR="00413A38" w:rsidRDefault="00E14F28" w:rsidP="00413A38">
            <w:pPr>
              <w:jc w:val="center"/>
              <w:rPr>
                <w:sz w:val="22"/>
                <w:szCs w:val="22"/>
              </w:rPr>
            </w:pPr>
            <w:r>
              <w:rPr>
                <w:sz w:val="22"/>
                <w:szCs w:val="22"/>
              </w:rPr>
              <w:t>130</w:t>
            </w:r>
          </w:p>
        </w:tc>
        <w:tc>
          <w:tcPr>
            <w:tcW w:w="851" w:type="dxa"/>
            <w:vAlign w:val="center"/>
          </w:tcPr>
          <w:p w14:paraId="59A05301" w14:textId="3F01EB1C" w:rsidR="00413A38" w:rsidRDefault="00E14F28" w:rsidP="00413A38">
            <w:pPr>
              <w:jc w:val="center"/>
              <w:rPr>
                <w:sz w:val="22"/>
                <w:szCs w:val="22"/>
              </w:rPr>
            </w:pPr>
            <w:r>
              <w:rPr>
                <w:sz w:val="22"/>
                <w:szCs w:val="22"/>
              </w:rPr>
              <w:t>-</w:t>
            </w:r>
          </w:p>
        </w:tc>
      </w:tr>
      <w:tr w:rsidR="00413A38" w:rsidRPr="00F01B36" w14:paraId="19B237D4" w14:textId="77777777" w:rsidTr="005E4FDB">
        <w:tc>
          <w:tcPr>
            <w:tcW w:w="1702" w:type="dxa"/>
          </w:tcPr>
          <w:p w14:paraId="20AAC5EA" w14:textId="33CE8331" w:rsidR="00413A38" w:rsidRPr="008E10E9" w:rsidRDefault="00413A38" w:rsidP="00413A38">
            <w:pPr>
              <w:jc w:val="center"/>
              <w:rPr>
                <w:sz w:val="22"/>
                <w:szCs w:val="22"/>
              </w:rPr>
            </w:pPr>
            <w:r w:rsidRPr="001102A5">
              <w:rPr>
                <w:sz w:val="22"/>
                <w:szCs w:val="22"/>
              </w:rPr>
              <w:t>Защитные леса</w:t>
            </w:r>
          </w:p>
        </w:tc>
        <w:tc>
          <w:tcPr>
            <w:tcW w:w="1559" w:type="dxa"/>
            <w:vAlign w:val="center"/>
          </w:tcPr>
          <w:p w14:paraId="527756AE" w14:textId="3FB022AD" w:rsidR="00413A38" w:rsidRDefault="00413A38" w:rsidP="00413A38">
            <w:pPr>
              <w:jc w:val="center"/>
              <w:rPr>
                <w:sz w:val="22"/>
                <w:szCs w:val="22"/>
              </w:rPr>
            </w:pPr>
            <w:r>
              <w:rPr>
                <w:sz w:val="22"/>
                <w:szCs w:val="22"/>
              </w:rPr>
              <w:t>Мягколиственные</w:t>
            </w:r>
            <w:r w:rsidRPr="008E10E9">
              <w:rPr>
                <w:sz w:val="22"/>
                <w:szCs w:val="22"/>
              </w:rPr>
              <w:t xml:space="preserve"> (</w:t>
            </w:r>
            <w:r>
              <w:rPr>
                <w:sz w:val="22"/>
                <w:szCs w:val="22"/>
              </w:rPr>
              <w:t>Береза</w:t>
            </w:r>
            <w:r w:rsidRPr="008E10E9">
              <w:rPr>
                <w:sz w:val="22"/>
                <w:szCs w:val="22"/>
              </w:rPr>
              <w:t>)</w:t>
            </w:r>
          </w:p>
        </w:tc>
        <w:tc>
          <w:tcPr>
            <w:tcW w:w="1418" w:type="dxa"/>
            <w:vAlign w:val="center"/>
          </w:tcPr>
          <w:p w14:paraId="474545A6" w14:textId="487659D6" w:rsidR="00413A38" w:rsidRDefault="00413A38" w:rsidP="00413A38">
            <w:pPr>
              <w:jc w:val="center"/>
              <w:rPr>
                <w:sz w:val="22"/>
                <w:szCs w:val="22"/>
              </w:rPr>
            </w:pPr>
            <w:r>
              <w:rPr>
                <w:sz w:val="22"/>
                <w:szCs w:val="22"/>
              </w:rPr>
              <w:t>10Б</w:t>
            </w:r>
          </w:p>
        </w:tc>
        <w:tc>
          <w:tcPr>
            <w:tcW w:w="708" w:type="dxa"/>
            <w:vAlign w:val="center"/>
          </w:tcPr>
          <w:p w14:paraId="478DD57C" w14:textId="6C6BF465" w:rsidR="00413A38" w:rsidRDefault="00E14F28" w:rsidP="00413A38">
            <w:pPr>
              <w:jc w:val="center"/>
              <w:rPr>
                <w:sz w:val="22"/>
                <w:szCs w:val="22"/>
              </w:rPr>
            </w:pPr>
            <w:r>
              <w:rPr>
                <w:sz w:val="22"/>
                <w:szCs w:val="22"/>
              </w:rPr>
              <w:t>49</w:t>
            </w:r>
          </w:p>
        </w:tc>
        <w:tc>
          <w:tcPr>
            <w:tcW w:w="709" w:type="dxa"/>
            <w:vAlign w:val="center"/>
          </w:tcPr>
          <w:p w14:paraId="2743CA45" w14:textId="01827B2F" w:rsidR="00413A38" w:rsidRDefault="00E14F28" w:rsidP="00413A38">
            <w:pPr>
              <w:jc w:val="center"/>
              <w:rPr>
                <w:sz w:val="22"/>
                <w:szCs w:val="22"/>
              </w:rPr>
            </w:pPr>
            <w:r>
              <w:rPr>
                <w:sz w:val="22"/>
                <w:szCs w:val="22"/>
              </w:rPr>
              <w:t>1</w:t>
            </w:r>
          </w:p>
        </w:tc>
        <w:tc>
          <w:tcPr>
            <w:tcW w:w="992" w:type="dxa"/>
            <w:vAlign w:val="center"/>
          </w:tcPr>
          <w:p w14:paraId="6EB372D5" w14:textId="3B88E5B7" w:rsidR="00413A38" w:rsidRPr="008E10E9" w:rsidRDefault="00E14F28" w:rsidP="00413A38">
            <w:pPr>
              <w:jc w:val="center"/>
              <w:rPr>
                <w:sz w:val="22"/>
                <w:szCs w:val="22"/>
              </w:rPr>
            </w:pPr>
            <w:r>
              <w:rPr>
                <w:sz w:val="22"/>
                <w:szCs w:val="22"/>
              </w:rPr>
              <w:t>0,4</w:t>
            </w:r>
          </w:p>
        </w:tc>
        <w:tc>
          <w:tcPr>
            <w:tcW w:w="964" w:type="dxa"/>
            <w:vAlign w:val="center"/>
          </w:tcPr>
          <w:p w14:paraId="7549574D" w14:textId="4284DCCC" w:rsidR="00413A38" w:rsidRDefault="00E14F28" w:rsidP="00413A38">
            <w:pPr>
              <w:jc w:val="center"/>
              <w:rPr>
                <w:sz w:val="22"/>
                <w:szCs w:val="22"/>
              </w:rPr>
            </w:pPr>
            <w:r>
              <w:rPr>
                <w:sz w:val="22"/>
                <w:szCs w:val="22"/>
              </w:rPr>
              <w:t>-</w:t>
            </w:r>
          </w:p>
        </w:tc>
        <w:tc>
          <w:tcPr>
            <w:tcW w:w="879" w:type="dxa"/>
            <w:vAlign w:val="center"/>
          </w:tcPr>
          <w:p w14:paraId="19A723FB" w14:textId="0FFCE3D0" w:rsidR="00413A38" w:rsidRDefault="00E14F28" w:rsidP="00413A38">
            <w:pPr>
              <w:jc w:val="center"/>
              <w:rPr>
                <w:sz w:val="22"/>
                <w:szCs w:val="22"/>
              </w:rPr>
            </w:pPr>
            <w:r>
              <w:rPr>
                <w:sz w:val="22"/>
                <w:szCs w:val="22"/>
              </w:rPr>
              <w:t>80</w:t>
            </w:r>
          </w:p>
        </w:tc>
        <w:tc>
          <w:tcPr>
            <w:tcW w:w="851" w:type="dxa"/>
            <w:vAlign w:val="center"/>
          </w:tcPr>
          <w:p w14:paraId="3C1C032A" w14:textId="25A7F11C" w:rsidR="00413A38" w:rsidRDefault="00E14F28" w:rsidP="00413A38">
            <w:pPr>
              <w:jc w:val="center"/>
              <w:rPr>
                <w:sz w:val="22"/>
                <w:szCs w:val="22"/>
              </w:rPr>
            </w:pPr>
            <w:r>
              <w:rPr>
                <w:sz w:val="22"/>
                <w:szCs w:val="22"/>
              </w:rPr>
              <w:t>-</w:t>
            </w:r>
          </w:p>
        </w:tc>
      </w:tr>
      <w:tr w:rsidR="00413A38" w:rsidRPr="00F01B36" w14:paraId="6932DAD0" w14:textId="77777777" w:rsidTr="005E4FDB">
        <w:tc>
          <w:tcPr>
            <w:tcW w:w="1702" w:type="dxa"/>
          </w:tcPr>
          <w:p w14:paraId="65148420" w14:textId="148BB6BC" w:rsidR="00413A38" w:rsidRPr="008E10E9" w:rsidRDefault="00413A38" w:rsidP="00413A38">
            <w:pPr>
              <w:jc w:val="center"/>
              <w:rPr>
                <w:sz w:val="22"/>
                <w:szCs w:val="22"/>
              </w:rPr>
            </w:pPr>
            <w:r w:rsidRPr="001102A5">
              <w:rPr>
                <w:sz w:val="22"/>
                <w:szCs w:val="22"/>
              </w:rPr>
              <w:t>Защитные леса</w:t>
            </w:r>
          </w:p>
        </w:tc>
        <w:tc>
          <w:tcPr>
            <w:tcW w:w="1559" w:type="dxa"/>
            <w:vAlign w:val="center"/>
          </w:tcPr>
          <w:p w14:paraId="5F1D9DBC" w14:textId="2A80FAB6" w:rsidR="00413A38" w:rsidRDefault="00413A38" w:rsidP="00413A38">
            <w:pPr>
              <w:jc w:val="center"/>
              <w:rPr>
                <w:sz w:val="22"/>
                <w:szCs w:val="22"/>
              </w:rPr>
            </w:pPr>
            <w:r>
              <w:rPr>
                <w:sz w:val="22"/>
                <w:szCs w:val="22"/>
              </w:rPr>
              <w:t>Твердолиственные</w:t>
            </w:r>
            <w:r w:rsidRPr="008E10E9">
              <w:rPr>
                <w:sz w:val="22"/>
                <w:szCs w:val="22"/>
              </w:rPr>
              <w:t xml:space="preserve"> (</w:t>
            </w:r>
            <w:r>
              <w:rPr>
                <w:sz w:val="22"/>
                <w:szCs w:val="22"/>
              </w:rPr>
              <w:t>Клен</w:t>
            </w:r>
            <w:r w:rsidRPr="008E10E9">
              <w:rPr>
                <w:sz w:val="22"/>
                <w:szCs w:val="22"/>
              </w:rPr>
              <w:t>)</w:t>
            </w:r>
          </w:p>
        </w:tc>
        <w:tc>
          <w:tcPr>
            <w:tcW w:w="1418" w:type="dxa"/>
            <w:vAlign w:val="center"/>
          </w:tcPr>
          <w:p w14:paraId="0E391489" w14:textId="7F6151A9" w:rsidR="00413A38" w:rsidRDefault="00413A38" w:rsidP="00413A38">
            <w:pPr>
              <w:jc w:val="center"/>
              <w:rPr>
                <w:sz w:val="22"/>
                <w:szCs w:val="22"/>
              </w:rPr>
            </w:pPr>
            <w:r>
              <w:rPr>
                <w:sz w:val="22"/>
                <w:szCs w:val="22"/>
              </w:rPr>
              <w:t>7Кл3Кл+Дн</w:t>
            </w:r>
          </w:p>
        </w:tc>
        <w:tc>
          <w:tcPr>
            <w:tcW w:w="708" w:type="dxa"/>
            <w:vAlign w:val="center"/>
          </w:tcPr>
          <w:p w14:paraId="3ED57A13" w14:textId="741B41E3" w:rsidR="00413A38" w:rsidRDefault="00E14F28" w:rsidP="00413A38">
            <w:pPr>
              <w:jc w:val="center"/>
              <w:rPr>
                <w:sz w:val="22"/>
                <w:szCs w:val="22"/>
              </w:rPr>
            </w:pPr>
            <w:r>
              <w:rPr>
                <w:sz w:val="22"/>
                <w:szCs w:val="22"/>
              </w:rPr>
              <w:t>65</w:t>
            </w:r>
          </w:p>
        </w:tc>
        <w:tc>
          <w:tcPr>
            <w:tcW w:w="709" w:type="dxa"/>
            <w:vAlign w:val="center"/>
          </w:tcPr>
          <w:p w14:paraId="1EB90E7C" w14:textId="28A12D08" w:rsidR="00413A38" w:rsidRDefault="00E14F28" w:rsidP="00413A38">
            <w:pPr>
              <w:jc w:val="center"/>
              <w:rPr>
                <w:sz w:val="22"/>
                <w:szCs w:val="22"/>
              </w:rPr>
            </w:pPr>
            <w:r>
              <w:rPr>
                <w:sz w:val="22"/>
                <w:szCs w:val="22"/>
              </w:rPr>
              <w:t>4</w:t>
            </w:r>
          </w:p>
        </w:tc>
        <w:tc>
          <w:tcPr>
            <w:tcW w:w="992" w:type="dxa"/>
            <w:vAlign w:val="center"/>
          </w:tcPr>
          <w:p w14:paraId="3C6D6DE2" w14:textId="2B43F635" w:rsidR="00413A38" w:rsidRPr="008E10E9" w:rsidRDefault="00E14F28" w:rsidP="00413A38">
            <w:pPr>
              <w:jc w:val="center"/>
              <w:rPr>
                <w:sz w:val="22"/>
                <w:szCs w:val="22"/>
              </w:rPr>
            </w:pPr>
            <w:r>
              <w:rPr>
                <w:sz w:val="22"/>
                <w:szCs w:val="22"/>
              </w:rPr>
              <w:t>0,6</w:t>
            </w:r>
          </w:p>
        </w:tc>
        <w:tc>
          <w:tcPr>
            <w:tcW w:w="964" w:type="dxa"/>
            <w:vAlign w:val="center"/>
          </w:tcPr>
          <w:p w14:paraId="4D1D51D7" w14:textId="479A67E2" w:rsidR="00413A38" w:rsidRDefault="00E14F28" w:rsidP="00413A38">
            <w:pPr>
              <w:jc w:val="center"/>
              <w:rPr>
                <w:sz w:val="22"/>
                <w:szCs w:val="22"/>
              </w:rPr>
            </w:pPr>
            <w:r>
              <w:rPr>
                <w:sz w:val="22"/>
                <w:szCs w:val="22"/>
              </w:rPr>
              <w:t>-</w:t>
            </w:r>
          </w:p>
        </w:tc>
        <w:tc>
          <w:tcPr>
            <w:tcW w:w="879" w:type="dxa"/>
            <w:vAlign w:val="center"/>
          </w:tcPr>
          <w:p w14:paraId="78D97DAB" w14:textId="4C49A7FB" w:rsidR="00413A38" w:rsidRDefault="00E14F28" w:rsidP="00413A38">
            <w:pPr>
              <w:jc w:val="center"/>
              <w:rPr>
                <w:sz w:val="22"/>
                <w:szCs w:val="22"/>
              </w:rPr>
            </w:pPr>
            <w:r>
              <w:rPr>
                <w:sz w:val="22"/>
                <w:szCs w:val="22"/>
              </w:rPr>
              <w:t>-</w:t>
            </w:r>
          </w:p>
        </w:tc>
        <w:tc>
          <w:tcPr>
            <w:tcW w:w="851" w:type="dxa"/>
            <w:vAlign w:val="center"/>
          </w:tcPr>
          <w:p w14:paraId="4AB6FDC9" w14:textId="1FAF8ADB" w:rsidR="00413A38" w:rsidRDefault="00E14F28" w:rsidP="00413A38">
            <w:pPr>
              <w:jc w:val="center"/>
              <w:rPr>
                <w:sz w:val="22"/>
                <w:szCs w:val="22"/>
              </w:rPr>
            </w:pPr>
            <w:r>
              <w:rPr>
                <w:sz w:val="22"/>
                <w:szCs w:val="22"/>
              </w:rPr>
              <w:t>130</w:t>
            </w:r>
          </w:p>
        </w:tc>
      </w:tr>
      <w:tr w:rsidR="00413A38" w:rsidRPr="00F01B36" w14:paraId="3641077C" w14:textId="77777777" w:rsidTr="005E4FDB">
        <w:tc>
          <w:tcPr>
            <w:tcW w:w="1702" w:type="dxa"/>
          </w:tcPr>
          <w:p w14:paraId="27B6733D" w14:textId="4EEE0C29" w:rsidR="00413A38" w:rsidRPr="008E10E9" w:rsidRDefault="00413A38" w:rsidP="00413A38">
            <w:pPr>
              <w:jc w:val="center"/>
              <w:rPr>
                <w:sz w:val="22"/>
                <w:szCs w:val="22"/>
              </w:rPr>
            </w:pPr>
            <w:r w:rsidRPr="001102A5">
              <w:rPr>
                <w:sz w:val="22"/>
                <w:szCs w:val="22"/>
              </w:rPr>
              <w:t>Защитные леса</w:t>
            </w:r>
          </w:p>
        </w:tc>
        <w:tc>
          <w:tcPr>
            <w:tcW w:w="1559" w:type="dxa"/>
            <w:vAlign w:val="center"/>
          </w:tcPr>
          <w:p w14:paraId="1D6FAC93" w14:textId="21FC2D11" w:rsidR="00413A38" w:rsidRDefault="00413A38" w:rsidP="00413A38">
            <w:pPr>
              <w:jc w:val="center"/>
              <w:rPr>
                <w:sz w:val="22"/>
                <w:szCs w:val="22"/>
              </w:rPr>
            </w:pPr>
            <w:r>
              <w:rPr>
                <w:sz w:val="22"/>
                <w:szCs w:val="22"/>
              </w:rPr>
              <w:t>Мягколиственные</w:t>
            </w:r>
            <w:r w:rsidRPr="008E10E9">
              <w:rPr>
                <w:sz w:val="22"/>
                <w:szCs w:val="22"/>
              </w:rPr>
              <w:t xml:space="preserve"> (</w:t>
            </w:r>
            <w:r>
              <w:rPr>
                <w:sz w:val="22"/>
                <w:szCs w:val="22"/>
              </w:rPr>
              <w:t>Липа</w:t>
            </w:r>
            <w:r w:rsidRPr="008E10E9">
              <w:rPr>
                <w:sz w:val="22"/>
                <w:szCs w:val="22"/>
              </w:rPr>
              <w:t>)</w:t>
            </w:r>
          </w:p>
        </w:tc>
        <w:tc>
          <w:tcPr>
            <w:tcW w:w="1418" w:type="dxa"/>
            <w:vAlign w:val="center"/>
          </w:tcPr>
          <w:p w14:paraId="603C4CD5" w14:textId="5386C850" w:rsidR="00413A38" w:rsidRDefault="00413A38" w:rsidP="00413A38">
            <w:pPr>
              <w:jc w:val="center"/>
              <w:rPr>
                <w:sz w:val="22"/>
                <w:szCs w:val="22"/>
              </w:rPr>
            </w:pPr>
            <w:r>
              <w:rPr>
                <w:sz w:val="22"/>
                <w:szCs w:val="22"/>
              </w:rPr>
              <w:t>6Лп3Ос1Дн</w:t>
            </w:r>
          </w:p>
        </w:tc>
        <w:tc>
          <w:tcPr>
            <w:tcW w:w="708" w:type="dxa"/>
            <w:vAlign w:val="center"/>
          </w:tcPr>
          <w:p w14:paraId="045C6186" w14:textId="258C09BE" w:rsidR="00413A38" w:rsidRDefault="00E14F28" w:rsidP="00413A38">
            <w:pPr>
              <w:jc w:val="center"/>
              <w:rPr>
                <w:sz w:val="22"/>
                <w:szCs w:val="22"/>
              </w:rPr>
            </w:pPr>
            <w:r>
              <w:rPr>
                <w:sz w:val="22"/>
                <w:szCs w:val="22"/>
              </w:rPr>
              <w:t>75</w:t>
            </w:r>
          </w:p>
        </w:tc>
        <w:tc>
          <w:tcPr>
            <w:tcW w:w="709" w:type="dxa"/>
            <w:vAlign w:val="center"/>
          </w:tcPr>
          <w:p w14:paraId="6715F27F" w14:textId="5C5A6AB0" w:rsidR="00413A38" w:rsidRDefault="00E14F28" w:rsidP="00413A38">
            <w:pPr>
              <w:jc w:val="center"/>
              <w:rPr>
                <w:sz w:val="22"/>
                <w:szCs w:val="22"/>
              </w:rPr>
            </w:pPr>
            <w:r>
              <w:rPr>
                <w:sz w:val="22"/>
                <w:szCs w:val="22"/>
              </w:rPr>
              <w:t>3</w:t>
            </w:r>
          </w:p>
        </w:tc>
        <w:tc>
          <w:tcPr>
            <w:tcW w:w="992" w:type="dxa"/>
            <w:vAlign w:val="center"/>
          </w:tcPr>
          <w:p w14:paraId="5004E168" w14:textId="253AE044" w:rsidR="00413A38" w:rsidRPr="008E10E9" w:rsidRDefault="00E14F28" w:rsidP="00413A38">
            <w:pPr>
              <w:jc w:val="center"/>
              <w:rPr>
                <w:sz w:val="22"/>
                <w:szCs w:val="22"/>
              </w:rPr>
            </w:pPr>
            <w:r>
              <w:rPr>
                <w:sz w:val="22"/>
                <w:szCs w:val="22"/>
              </w:rPr>
              <w:t>0,6</w:t>
            </w:r>
          </w:p>
        </w:tc>
        <w:tc>
          <w:tcPr>
            <w:tcW w:w="964" w:type="dxa"/>
            <w:vAlign w:val="center"/>
          </w:tcPr>
          <w:p w14:paraId="66482281" w14:textId="303B99DA" w:rsidR="00413A38" w:rsidRDefault="00E14F28" w:rsidP="00413A38">
            <w:pPr>
              <w:jc w:val="center"/>
              <w:rPr>
                <w:sz w:val="22"/>
                <w:szCs w:val="22"/>
              </w:rPr>
            </w:pPr>
            <w:r>
              <w:rPr>
                <w:sz w:val="22"/>
                <w:szCs w:val="22"/>
              </w:rPr>
              <w:t>-</w:t>
            </w:r>
          </w:p>
        </w:tc>
        <w:tc>
          <w:tcPr>
            <w:tcW w:w="879" w:type="dxa"/>
            <w:vAlign w:val="center"/>
          </w:tcPr>
          <w:p w14:paraId="786092E4" w14:textId="3421EF7D" w:rsidR="00413A38" w:rsidRDefault="00E14F28" w:rsidP="00413A38">
            <w:pPr>
              <w:jc w:val="center"/>
              <w:rPr>
                <w:sz w:val="22"/>
                <w:szCs w:val="22"/>
              </w:rPr>
            </w:pPr>
            <w:r>
              <w:rPr>
                <w:sz w:val="22"/>
                <w:szCs w:val="22"/>
              </w:rPr>
              <w:t>-</w:t>
            </w:r>
          </w:p>
        </w:tc>
        <w:tc>
          <w:tcPr>
            <w:tcW w:w="851" w:type="dxa"/>
            <w:vAlign w:val="center"/>
          </w:tcPr>
          <w:p w14:paraId="2BF0217A" w14:textId="2B5AEB77" w:rsidR="00413A38" w:rsidRDefault="00E14F28" w:rsidP="00413A38">
            <w:pPr>
              <w:jc w:val="center"/>
              <w:rPr>
                <w:sz w:val="22"/>
                <w:szCs w:val="22"/>
              </w:rPr>
            </w:pPr>
            <w:r>
              <w:rPr>
                <w:sz w:val="22"/>
                <w:szCs w:val="22"/>
              </w:rPr>
              <w:t>230</w:t>
            </w:r>
          </w:p>
        </w:tc>
      </w:tr>
      <w:tr w:rsidR="00413A38" w:rsidRPr="00F01B36" w14:paraId="200A6CAA" w14:textId="77777777" w:rsidTr="005E4FDB">
        <w:tc>
          <w:tcPr>
            <w:tcW w:w="1702" w:type="dxa"/>
          </w:tcPr>
          <w:p w14:paraId="77C8E26E" w14:textId="1D554DC6" w:rsidR="00413A38" w:rsidRPr="008E10E9" w:rsidRDefault="00413A38" w:rsidP="00413A38">
            <w:pPr>
              <w:jc w:val="center"/>
              <w:rPr>
                <w:sz w:val="22"/>
                <w:szCs w:val="22"/>
              </w:rPr>
            </w:pPr>
            <w:r w:rsidRPr="001102A5">
              <w:rPr>
                <w:sz w:val="22"/>
                <w:szCs w:val="22"/>
              </w:rPr>
              <w:t>Защитные леса</w:t>
            </w:r>
          </w:p>
        </w:tc>
        <w:tc>
          <w:tcPr>
            <w:tcW w:w="1559" w:type="dxa"/>
            <w:vAlign w:val="center"/>
          </w:tcPr>
          <w:p w14:paraId="70A3939D" w14:textId="6F70D701" w:rsidR="00413A38" w:rsidRDefault="00413A38" w:rsidP="00413A38">
            <w:pPr>
              <w:jc w:val="center"/>
              <w:rPr>
                <w:sz w:val="22"/>
                <w:szCs w:val="22"/>
              </w:rPr>
            </w:pPr>
            <w:r>
              <w:rPr>
                <w:sz w:val="22"/>
                <w:szCs w:val="22"/>
              </w:rPr>
              <w:t>Твердолиственные</w:t>
            </w:r>
            <w:r w:rsidRPr="008E10E9">
              <w:rPr>
                <w:sz w:val="22"/>
                <w:szCs w:val="22"/>
              </w:rPr>
              <w:t xml:space="preserve"> (</w:t>
            </w:r>
            <w:r>
              <w:rPr>
                <w:sz w:val="22"/>
                <w:szCs w:val="22"/>
              </w:rPr>
              <w:t>Клен</w:t>
            </w:r>
            <w:r w:rsidRPr="008E10E9">
              <w:rPr>
                <w:sz w:val="22"/>
                <w:szCs w:val="22"/>
              </w:rPr>
              <w:t>)</w:t>
            </w:r>
          </w:p>
        </w:tc>
        <w:tc>
          <w:tcPr>
            <w:tcW w:w="1418" w:type="dxa"/>
            <w:vAlign w:val="center"/>
          </w:tcPr>
          <w:p w14:paraId="4E62DF67" w14:textId="74BF9215" w:rsidR="00413A38" w:rsidRDefault="00413A38" w:rsidP="00413A38">
            <w:pPr>
              <w:jc w:val="center"/>
              <w:rPr>
                <w:sz w:val="22"/>
                <w:szCs w:val="22"/>
              </w:rPr>
            </w:pPr>
            <w:r>
              <w:rPr>
                <w:sz w:val="22"/>
                <w:szCs w:val="22"/>
              </w:rPr>
              <w:t>5Кл2Дн2Лп1Б</w:t>
            </w:r>
          </w:p>
        </w:tc>
        <w:tc>
          <w:tcPr>
            <w:tcW w:w="708" w:type="dxa"/>
            <w:vAlign w:val="center"/>
          </w:tcPr>
          <w:p w14:paraId="42214583" w14:textId="0EF1B81D" w:rsidR="00413A38" w:rsidRDefault="00E14F28" w:rsidP="00413A38">
            <w:pPr>
              <w:jc w:val="center"/>
              <w:rPr>
                <w:sz w:val="22"/>
                <w:szCs w:val="22"/>
              </w:rPr>
            </w:pPr>
            <w:r>
              <w:rPr>
                <w:sz w:val="22"/>
                <w:szCs w:val="22"/>
              </w:rPr>
              <w:t>75</w:t>
            </w:r>
          </w:p>
        </w:tc>
        <w:tc>
          <w:tcPr>
            <w:tcW w:w="709" w:type="dxa"/>
            <w:vAlign w:val="center"/>
          </w:tcPr>
          <w:p w14:paraId="11749D4A" w14:textId="25524B8B" w:rsidR="00413A38" w:rsidRDefault="00E14F28" w:rsidP="00413A38">
            <w:pPr>
              <w:jc w:val="center"/>
              <w:rPr>
                <w:sz w:val="22"/>
                <w:szCs w:val="22"/>
              </w:rPr>
            </w:pPr>
            <w:r>
              <w:rPr>
                <w:sz w:val="22"/>
                <w:szCs w:val="22"/>
              </w:rPr>
              <w:t>3</w:t>
            </w:r>
          </w:p>
        </w:tc>
        <w:tc>
          <w:tcPr>
            <w:tcW w:w="992" w:type="dxa"/>
            <w:vAlign w:val="center"/>
          </w:tcPr>
          <w:p w14:paraId="41C2EC89" w14:textId="2BA960D1" w:rsidR="00413A38" w:rsidRPr="008E10E9" w:rsidRDefault="00E14F28" w:rsidP="00413A38">
            <w:pPr>
              <w:jc w:val="center"/>
              <w:rPr>
                <w:sz w:val="22"/>
                <w:szCs w:val="22"/>
              </w:rPr>
            </w:pPr>
            <w:r>
              <w:rPr>
                <w:sz w:val="22"/>
                <w:szCs w:val="22"/>
              </w:rPr>
              <w:t>0,6</w:t>
            </w:r>
          </w:p>
        </w:tc>
        <w:tc>
          <w:tcPr>
            <w:tcW w:w="964" w:type="dxa"/>
            <w:vAlign w:val="center"/>
          </w:tcPr>
          <w:p w14:paraId="6DF916A3" w14:textId="4AF74C08" w:rsidR="00413A38" w:rsidRDefault="00E14F28" w:rsidP="00413A38">
            <w:pPr>
              <w:jc w:val="center"/>
              <w:rPr>
                <w:sz w:val="22"/>
                <w:szCs w:val="22"/>
              </w:rPr>
            </w:pPr>
            <w:r>
              <w:rPr>
                <w:sz w:val="22"/>
                <w:szCs w:val="22"/>
              </w:rPr>
              <w:t>-</w:t>
            </w:r>
          </w:p>
        </w:tc>
        <w:tc>
          <w:tcPr>
            <w:tcW w:w="879" w:type="dxa"/>
            <w:vAlign w:val="center"/>
          </w:tcPr>
          <w:p w14:paraId="07E66760" w14:textId="492DE208" w:rsidR="00413A38" w:rsidRDefault="00E14F28" w:rsidP="00413A38">
            <w:pPr>
              <w:jc w:val="center"/>
              <w:rPr>
                <w:sz w:val="22"/>
                <w:szCs w:val="22"/>
              </w:rPr>
            </w:pPr>
            <w:r>
              <w:rPr>
                <w:sz w:val="22"/>
                <w:szCs w:val="22"/>
              </w:rPr>
              <w:t>-</w:t>
            </w:r>
          </w:p>
        </w:tc>
        <w:tc>
          <w:tcPr>
            <w:tcW w:w="851" w:type="dxa"/>
            <w:vAlign w:val="center"/>
          </w:tcPr>
          <w:p w14:paraId="2D18809A" w14:textId="7E6119C3" w:rsidR="00413A38" w:rsidRDefault="00E14F28" w:rsidP="00413A38">
            <w:pPr>
              <w:jc w:val="center"/>
              <w:rPr>
                <w:sz w:val="22"/>
                <w:szCs w:val="22"/>
              </w:rPr>
            </w:pPr>
            <w:r>
              <w:rPr>
                <w:sz w:val="22"/>
                <w:szCs w:val="22"/>
              </w:rPr>
              <w:t>180</w:t>
            </w:r>
          </w:p>
        </w:tc>
      </w:tr>
      <w:tr w:rsidR="00413A38" w:rsidRPr="00F01B36" w14:paraId="7975E642" w14:textId="77777777" w:rsidTr="005E4FDB">
        <w:tc>
          <w:tcPr>
            <w:tcW w:w="1702" w:type="dxa"/>
          </w:tcPr>
          <w:p w14:paraId="4AF76BA2" w14:textId="6C956657" w:rsidR="00413A38" w:rsidRPr="008E10E9" w:rsidRDefault="00413A38" w:rsidP="00413A38">
            <w:pPr>
              <w:jc w:val="center"/>
              <w:rPr>
                <w:sz w:val="22"/>
                <w:szCs w:val="22"/>
              </w:rPr>
            </w:pPr>
            <w:r w:rsidRPr="001102A5">
              <w:rPr>
                <w:sz w:val="22"/>
                <w:szCs w:val="22"/>
              </w:rPr>
              <w:t>Защитные леса</w:t>
            </w:r>
          </w:p>
        </w:tc>
        <w:tc>
          <w:tcPr>
            <w:tcW w:w="1559" w:type="dxa"/>
            <w:vAlign w:val="center"/>
          </w:tcPr>
          <w:p w14:paraId="10E8F055" w14:textId="29B3BFF9" w:rsidR="00413A38" w:rsidRDefault="00413A38" w:rsidP="00413A38">
            <w:pPr>
              <w:jc w:val="center"/>
              <w:rPr>
                <w:sz w:val="22"/>
                <w:szCs w:val="22"/>
              </w:rPr>
            </w:pPr>
            <w:r>
              <w:rPr>
                <w:sz w:val="22"/>
                <w:szCs w:val="22"/>
              </w:rPr>
              <w:t>Твердолиственные</w:t>
            </w:r>
            <w:r w:rsidRPr="008E10E9">
              <w:rPr>
                <w:sz w:val="22"/>
                <w:szCs w:val="22"/>
              </w:rPr>
              <w:t xml:space="preserve"> (</w:t>
            </w:r>
            <w:r>
              <w:rPr>
                <w:sz w:val="22"/>
                <w:szCs w:val="22"/>
              </w:rPr>
              <w:t>Дуб низкоствольный</w:t>
            </w:r>
            <w:r w:rsidRPr="008E10E9">
              <w:rPr>
                <w:sz w:val="22"/>
                <w:szCs w:val="22"/>
              </w:rPr>
              <w:t>)</w:t>
            </w:r>
          </w:p>
        </w:tc>
        <w:tc>
          <w:tcPr>
            <w:tcW w:w="1418" w:type="dxa"/>
            <w:vAlign w:val="center"/>
          </w:tcPr>
          <w:p w14:paraId="5358B57C" w14:textId="1281457B" w:rsidR="00413A38" w:rsidRDefault="00413A38" w:rsidP="00413A38">
            <w:pPr>
              <w:jc w:val="center"/>
              <w:rPr>
                <w:sz w:val="22"/>
                <w:szCs w:val="22"/>
              </w:rPr>
            </w:pPr>
            <w:r>
              <w:rPr>
                <w:sz w:val="22"/>
                <w:szCs w:val="22"/>
              </w:rPr>
              <w:t>5Дн4Лп1Б</w:t>
            </w:r>
          </w:p>
        </w:tc>
        <w:tc>
          <w:tcPr>
            <w:tcW w:w="708" w:type="dxa"/>
            <w:vAlign w:val="center"/>
          </w:tcPr>
          <w:p w14:paraId="0D373044" w14:textId="715783C2" w:rsidR="00413A38" w:rsidRDefault="00E14F28" w:rsidP="00413A38">
            <w:pPr>
              <w:jc w:val="center"/>
              <w:rPr>
                <w:sz w:val="22"/>
                <w:szCs w:val="22"/>
              </w:rPr>
            </w:pPr>
            <w:r>
              <w:rPr>
                <w:sz w:val="22"/>
                <w:szCs w:val="22"/>
              </w:rPr>
              <w:t>55</w:t>
            </w:r>
          </w:p>
        </w:tc>
        <w:tc>
          <w:tcPr>
            <w:tcW w:w="709" w:type="dxa"/>
            <w:vAlign w:val="center"/>
          </w:tcPr>
          <w:p w14:paraId="1943487E" w14:textId="2A1B60A7" w:rsidR="00413A38" w:rsidRDefault="00E14F28" w:rsidP="00413A38">
            <w:pPr>
              <w:jc w:val="center"/>
              <w:rPr>
                <w:sz w:val="22"/>
                <w:szCs w:val="22"/>
              </w:rPr>
            </w:pPr>
            <w:r>
              <w:rPr>
                <w:sz w:val="22"/>
                <w:szCs w:val="22"/>
              </w:rPr>
              <w:t>3</w:t>
            </w:r>
          </w:p>
        </w:tc>
        <w:tc>
          <w:tcPr>
            <w:tcW w:w="992" w:type="dxa"/>
            <w:vAlign w:val="center"/>
          </w:tcPr>
          <w:p w14:paraId="4540CE8F" w14:textId="182F8A79" w:rsidR="00413A38" w:rsidRPr="008E10E9" w:rsidRDefault="00E14F28" w:rsidP="00413A38">
            <w:pPr>
              <w:jc w:val="center"/>
              <w:rPr>
                <w:sz w:val="22"/>
                <w:szCs w:val="22"/>
              </w:rPr>
            </w:pPr>
            <w:r>
              <w:rPr>
                <w:sz w:val="22"/>
                <w:szCs w:val="22"/>
              </w:rPr>
              <w:t>0,4</w:t>
            </w:r>
          </w:p>
        </w:tc>
        <w:tc>
          <w:tcPr>
            <w:tcW w:w="964" w:type="dxa"/>
            <w:vAlign w:val="center"/>
          </w:tcPr>
          <w:p w14:paraId="6241140C" w14:textId="76323F0A" w:rsidR="00413A38" w:rsidRDefault="00E14F28" w:rsidP="00413A38">
            <w:pPr>
              <w:jc w:val="center"/>
              <w:rPr>
                <w:sz w:val="22"/>
                <w:szCs w:val="22"/>
              </w:rPr>
            </w:pPr>
            <w:r>
              <w:rPr>
                <w:sz w:val="22"/>
                <w:szCs w:val="22"/>
              </w:rPr>
              <w:t>-</w:t>
            </w:r>
          </w:p>
        </w:tc>
        <w:tc>
          <w:tcPr>
            <w:tcW w:w="879" w:type="dxa"/>
            <w:vAlign w:val="center"/>
          </w:tcPr>
          <w:p w14:paraId="75AAF0DD" w14:textId="2317849B" w:rsidR="00413A38" w:rsidRDefault="00E14F28" w:rsidP="00413A38">
            <w:pPr>
              <w:jc w:val="center"/>
              <w:rPr>
                <w:sz w:val="22"/>
                <w:szCs w:val="22"/>
              </w:rPr>
            </w:pPr>
            <w:r>
              <w:rPr>
                <w:sz w:val="22"/>
                <w:szCs w:val="22"/>
              </w:rPr>
              <w:t>-</w:t>
            </w:r>
          </w:p>
        </w:tc>
        <w:tc>
          <w:tcPr>
            <w:tcW w:w="851" w:type="dxa"/>
            <w:vAlign w:val="center"/>
          </w:tcPr>
          <w:p w14:paraId="39E74CB1" w14:textId="441DF46A" w:rsidR="00413A38" w:rsidRDefault="00E14F28" w:rsidP="00413A38">
            <w:pPr>
              <w:jc w:val="center"/>
              <w:rPr>
                <w:sz w:val="22"/>
                <w:szCs w:val="22"/>
              </w:rPr>
            </w:pPr>
            <w:r>
              <w:rPr>
                <w:sz w:val="22"/>
                <w:szCs w:val="22"/>
              </w:rPr>
              <w:t>90</w:t>
            </w:r>
          </w:p>
        </w:tc>
      </w:tr>
      <w:tr w:rsidR="00413A38" w:rsidRPr="00F01B36" w14:paraId="1B328E9D" w14:textId="77777777" w:rsidTr="005E4FDB">
        <w:tc>
          <w:tcPr>
            <w:tcW w:w="1702" w:type="dxa"/>
          </w:tcPr>
          <w:p w14:paraId="3B0F6884" w14:textId="3A840766" w:rsidR="00413A38" w:rsidRPr="008E10E9" w:rsidRDefault="00413A38" w:rsidP="00413A38">
            <w:pPr>
              <w:jc w:val="center"/>
              <w:rPr>
                <w:sz w:val="22"/>
                <w:szCs w:val="22"/>
              </w:rPr>
            </w:pPr>
            <w:r w:rsidRPr="001102A5">
              <w:rPr>
                <w:sz w:val="22"/>
                <w:szCs w:val="22"/>
              </w:rPr>
              <w:t>Защитные леса</w:t>
            </w:r>
          </w:p>
        </w:tc>
        <w:tc>
          <w:tcPr>
            <w:tcW w:w="1559" w:type="dxa"/>
            <w:vAlign w:val="center"/>
          </w:tcPr>
          <w:p w14:paraId="59295137" w14:textId="5D502E92" w:rsidR="00413A38" w:rsidRDefault="00413A38" w:rsidP="00413A38">
            <w:pPr>
              <w:jc w:val="center"/>
              <w:rPr>
                <w:sz w:val="22"/>
                <w:szCs w:val="22"/>
              </w:rPr>
            </w:pPr>
            <w:r>
              <w:rPr>
                <w:sz w:val="22"/>
                <w:szCs w:val="22"/>
              </w:rPr>
              <w:t>Мягколиственные</w:t>
            </w:r>
            <w:r w:rsidRPr="008E10E9">
              <w:rPr>
                <w:sz w:val="22"/>
                <w:szCs w:val="22"/>
              </w:rPr>
              <w:t xml:space="preserve"> (</w:t>
            </w:r>
            <w:r>
              <w:rPr>
                <w:sz w:val="22"/>
                <w:szCs w:val="22"/>
              </w:rPr>
              <w:t>Береза</w:t>
            </w:r>
            <w:r w:rsidRPr="008E10E9">
              <w:rPr>
                <w:sz w:val="22"/>
                <w:szCs w:val="22"/>
              </w:rPr>
              <w:t>)</w:t>
            </w:r>
          </w:p>
        </w:tc>
        <w:tc>
          <w:tcPr>
            <w:tcW w:w="1418" w:type="dxa"/>
            <w:vAlign w:val="center"/>
          </w:tcPr>
          <w:p w14:paraId="211D8CD7" w14:textId="045340E0" w:rsidR="00413A38" w:rsidRDefault="00413A38" w:rsidP="00413A38">
            <w:pPr>
              <w:jc w:val="center"/>
              <w:rPr>
                <w:sz w:val="22"/>
                <w:szCs w:val="22"/>
              </w:rPr>
            </w:pPr>
            <w:r>
              <w:rPr>
                <w:sz w:val="22"/>
                <w:szCs w:val="22"/>
              </w:rPr>
              <w:t>10Б</w:t>
            </w:r>
          </w:p>
        </w:tc>
        <w:tc>
          <w:tcPr>
            <w:tcW w:w="708" w:type="dxa"/>
            <w:vAlign w:val="center"/>
          </w:tcPr>
          <w:p w14:paraId="05B0D020" w14:textId="54277DF5" w:rsidR="00413A38" w:rsidRDefault="00E14F28" w:rsidP="00413A38">
            <w:pPr>
              <w:jc w:val="center"/>
              <w:rPr>
                <w:sz w:val="22"/>
                <w:szCs w:val="22"/>
              </w:rPr>
            </w:pPr>
            <w:r>
              <w:rPr>
                <w:sz w:val="22"/>
                <w:szCs w:val="22"/>
              </w:rPr>
              <w:t>54</w:t>
            </w:r>
          </w:p>
        </w:tc>
        <w:tc>
          <w:tcPr>
            <w:tcW w:w="709" w:type="dxa"/>
            <w:vAlign w:val="center"/>
          </w:tcPr>
          <w:p w14:paraId="6B2D220E" w14:textId="174A25CF" w:rsidR="00413A38" w:rsidRDefault="00E14F28" w:rsidP="00413A38">
            <w:pPr>
              <w:jc w:val="center"/>
              <w:rPr>
                <w:sz w:val="22"/>
                <w:szCs w:val="22"/>
              </w:rPr>
            </w:pPr>
            <w:r>
              <w:rPr>
                <w:sz w:val="22"/>
                <w:szCs w:val="22"/>
              </w:rPr>
              <w:t>1</w:t>
            </w:r>
          </w:p>
        </w:tc>
        <w:tc>
          <w:tcPr>
            <w:tcW w:w="992" w:type="dxa"/>
            <w:vAlign w:val="center"/>
          </w:tcPr>
          <w:p w14:paraId="3D806966" w14:textId="428A0371" w:rsidR="00413A38" w:rsidRPr="008E10E9" w:rsidRDefault="00E14F28" w:rsidP="00413A38">
            <w:pPr>
              <w:jc w:val="center"/>
              <w:rPr>
                <w:sz w:val="22"/>
                <w:szCs w:val="22"/>
              </w:rPr>
            </w:pPr>
            <w:r>
              <w:rPr>
                <w:sz w:val="22"/>
                <w:szCs w:val="22"/>
              </w:rPr>
              <w:t>0,4</w:t>
            </w:r>
          </w:p>
        </w:tc>
        <w:tc>
          <w:tcPr>
            <w:tcW w:w="964" w:type="dxa"/>
            <w:vAlign w:val="center"/>
          </w:tcPr>
          <w:p w14:paraId="025840B4" w14:textId="16D592D3" w:rsidR="00413A38" w:rsidRDefault="00E14F28" w:rsidP="00413A38">
            <w:pPr>
              <w:jc w:val="center"/>
              <w:rPr>
                <w:sz w:val="22"/>
                <w:szCs w:val="22"/>
              </w:rPr>
            </w:pPr>
            <w:r>
              <w:rPr>
                <w:sz w:val="22"/>
                <w:szCs w:val="22"/>
              </w:rPr>
              <w:t>-</w:t>
            </w:r>
          </w:p>
        </w:tc>
        <w:tc>
          <w:tcPr>
            <w:tcW w:w="879" w:type="dxa"/>
            <w:vAlign w:val="center"/>
          </w:tcPr>
          <w:p w14:paraId="0EB6FA48" w14:textId="64DF9E1C" w:rsidR="00413A38" w:rsidRDefault="00E14F28" w:rsidP="00413A38">
            <w:pPr>
              <w:jc w:val="center"/>
              <w:rPr>
                <w:sz w:val="22"/>
                <w:szCs w:val="22"/>
              </w:rPr>
            </w:pPr>
            <w:r>
              <w:rPr>
                <w:sz w:val="22"/>
                <w:szCs w:val="22"/>
              </w:rPr>
              <w:t>-</w:t>
            </w:r>
          </w:p>
        </w:tc>
        <w:tc>
          <w:tcPr>
            <w:tcW w:w="851" w:type="dxa"/>
            <w:vAlign w:val="center"/>
          </w:tcPr>
          <w:p w14:paraId="1CAC5B2D" w14:textId="6C71CEF6" w:rsidR="00413A38" w:rsidRDefault="00E14F28" w:rsidP="00413A38">
            <w:pPr>
              <w:jc w:val="center"/>
              <w:rPr>
                <w:sz w:val="22"/>
                <w:szCs w:val="22"/>
              </w:rPr>
            </w:pPr>
            <w:r>
              <w:rPr>
                <w:sz w:val="22"/>
                <w:szCs w:val="22"/>
              </w:rPr>
              <w:t>90</w:t>
            </w:r>
          </w:p>
        </w:tc>
      </w:tr>
      <w:tr w:rsidR="00413A38" w:rsidRPr="00F01B36" w14:paraId="39F6D096" w14:textId="77777777" w:rsidTr="009832C6">
        <w:tc>
          <w:tcPr>
            <w:tcW w:w="1702" w:type="dxa"/>
          </w:tcPr>
          <w:p w14:paraId="7D95D886" w14:textId="12C1AB26" w:rsidR="00413A38" w:rsidRPr="008E10E9" w:rsidRDefault="00413A38" w:rsidP="00413A38">
            <w:pPr>
              <w:jc w:val="center"/>
              <w:rPr>
                <w:sz w:val="22"/>
                <w:szCs w:val="22"/>
              </w:rPr>
            </w:pPr>
            <w:r w:rsidRPr="00E570AE">
              <w:rPr>
                <w:sz w:val="22"/>
                <w:szCs w:val="22"/>
              </w:rPr>
              <w:t>Защитные леса</w:t>
            </w:r>
          </w:p>
        </w:tc>
        <w:tc>
          <w:tcPr>
            <w:tcW w:w="1559" w:type="dxa"/>
            <w:vAlign w:val="center"/>
          </w:tcPr>
          <w:p w14:paraId="78A0956C" w14:textId="334F4829" w:rsidR="00413A38" w:rsidRDefault="00413A38" w:rsidP="00413A38">
            <w:pPr>
              <w:jc w:val="center"/>
              <w:rPr>
                <w:sz w:val="22"/>
                <w:szCs w:val="22"/>
              </w:rPr>
            </w:pPr>
            <w:r>
              <w:rPr>
                <w:sz w:val="22"/>
                <w:szCs w:val="22"/>
              </w:rPr>
              <w:t>Твердолиственные</w:t>
            </w:r>
            <w:r w:rsidRPr="008E10E9">
              <w:rPr>
                <w:sz w:val="22"/>
                <w:szCs w:val="22"/>
              </w:rPr>
              <w:t xml:space="preserve"> (</w:t>
            </w:r>
            <w:r>
              <w:rPr>
                <w:sz w:val="22"/>
                <w:szCs w:val="22"/>
              </w:rPr>
              <w:t>Клен</w:t>
            </w:r>
            <w:r w:rsidRPr="008E10E9">
              <w:rPr>
                <w:sz w:val="22"/>
                <w:szCs w:val="22"/>
              </w:rPr>
              <w:t>)</w:t>
            </w:r>
          </w:p>
        </w:tc>
        <w:tc>
          <w:tcPr>
            <w:tcW w:w="1418" w:type="dxa"/>
            <w:vAlign w:val="center"/>
          </w:tcPr>
          <w:p w14:paraId="43913D1B" w14:textId="08EC85E7" w:rsidR="00413A38" w:rsidRDefault="00413A38" w:rsidP="00413A38">
            <w:pPr>
              <w:jc w:val="center"/>
              <w:rPr>
                <w:sz w:val="22"/>
                <w:szCs w:val="22"/>
              </w:rPr>
            </w:pPr>
            <w:r>
              <w:rPr>
                <w:sz w:val="22"/>
                <w:szCs w:val="22"/>
              </w:rPr>
              <w:t>10Кл+Дн</w:t>
            </w:r>
          </w:p>
        </w:tc>
        <w:tc>
          <w:tcPr>
            <w:tcW w:w="708" w:type="dxa"/>
            <w:vAlign w:val="center"/>
          </w:tcPr>
          <w:p w14:paraId="35E20BCD" w14:textId="02FE0187" w:rsidR="00413A38" w:rsidRDefault="00E14F28" w:rsidP="00413A38">
            <w:pPr>
              <w:jc w:val="center"/>
              <w:rPr>
                <w:sz w:val="22"/>
                <w:szCs w:val="22"/>
              </w:rPr>
            </w:pPr>
            <w:r>
              <w:rPr>
                <w:sz w:val="22"/>
                <w:szCs w:val="22"/>
              </w:rPr>
              <w:t>35</w:t>
            </w:r>
          </w:p>
        </w:tc>
        <w:tc>
          <w:tcPr>
            <w:tcW w:w="709" w:type="dxa"/>
            <w:vAlign w:val="center"/>
          </w:tcPr>
          <w:p w14:paraId="3BEB8CE4" w14:textId="744CACD6" w:rsidR="00413A38" w:rsidRDefault="00E14F28" w:rsidP="00413A38">
            <w:pPr>
              <w:jc w:val="center"/>
              <w:rPr>
                <w:sz w:val="22"/>
                <w:szCs w:val="22"/>
              </w:rPr>
            </w:pPr>
            <w:r>
              <w:rPr>
                <w:sz w:val="22"/>
                <w:szCs w:val="22"/>
              </w:rPr>
              <w:t>3</w:t>
            </w:r>
          </w:p>
        </w:tc>
        <w:tc>
          <w:tcPr>
            <w:tcW w:w="992" w:type="dxa"/>
            <w:vAlign w:val="center"/>
          </w:tcPr>
          <w:p w14:paraId="5688E35D" w14:textId="2C96F61E" w:rsidR="00413A38" w:rsidRPr="008E10E9" w:rsidRDefault="00E14F28" w:rsidP="00413A38">
            <w:pPr>
              <w:jc w:val="center"/>
              <w:rPr>
                <w:sz w:val="22"/>
                <w:szCs w:val="22"/>
              </w:rPr>
            </w:pPr>
            <w:r>
              <w:rPr>
                <w:sz w:val="22"/>
                <w:szCs w:val="22"/>
              </w:rPr>
              <w:t>0,7</w:t>
            </w:r>
          </w:p>
        </w:tc>
        <w:tc>
          <w:tcPr>
            <w:tcW w:w="964" w:type="dxa"/>
            <w:vAlign w:val="center"/>
          </w:tcPr>
          <w:p w14:paraId="5C874D23" w14:textId="7719D0BB" w:rsidR="00413A38" w:rsidRDefault="00E14F28" w:rsidP="00413A38">
            <w:pPr>
              <w:jc w:val="center"/>
              <w:rPr>
                <w:sz w:val="22"/>
                <w:szCs w:val="22"/>
              </w:rPr>
            </w:pPr>
            <w:r>
              <w:rPr>
                <w:sz w:val="22"/>
                <w:szCs w:val="22"/>
              </w:rPr>
              <w:t>-</w:t>
            </w:r>
          </w:p>
        </w:tc>
        <w:tc>
          <w:tcPr>
            <w:tcW w:w="879" w:type="dxa"/>
            <w:vAlign w:val="center"/>
          </w:tcPr>
          <w:p w14:paraId="4DA71633" w14:textId="345C0F1E" w:rsidR="00413A38" w:rsidRDefault="00E14F28" w:rsidP="00413A38">
            <w:pPr>
              <w:jc w:val="center"/>
              <w:rPr>
                <w:sz w:val="22"/>
                <w:szCs w:val="22"/>
              </w:rPr>
            </w:pPr>
            <w:r>
              <w:rPr>
                <w:sz w:val="22"/>
                <w:szCs w:val="22"/>
              </w:rPr>
              <w:t>110</w:t>
            </w:r>
          </w:p>
        </w:tc>
        <w:tc>
          <w:tcPr>
            <w:tcW w:w="851" w:type="dxa"/>
            <w:vAlign w:val="center"/>
          </w:tcPr>
          <w:p w14:paraId="1E0B7E3E" w14:textId="18A942A5" w:rsidR="00413A38" w:rsidRDefault="00E14F28" w:rsidP="00413A38">
            <w:pPr>
              <w:jc w:val="center"/>
              <w:rPr>
                <w:sz w:val="22"/>
                <w:szCs w:val="22"/>
              </w:rPr>
            </w:pPr>
            <w:r>
              <w:rPr>
                <w:sz w:val="22"/>
                <w:szCs w:val="22"/>
              </w:rPr>
              <w:t>-</w:t>
            </w:r>
          </w:p>
        </w:tc>
      </w:tr>
      <w:tr w:rsidR="00413A38" w:rsidRPr="00F01B36" w14:paraId="35E044F1" w14:textId="77777777" w:rsidTr="009832C6">
        <w:tc>
          <w:tcPr>
            <w:tcW w:w="1702" w:type="dxa"/>
          </w:tcPr>
          <w:p w14:paraId="4CACEFF2" w14:textId="2ACF80E9" w:rsidR="00413A38" w:rsidRPr="008E10E9" w:rsidRDefault="00413A38" w:rsidP="00413A38">
            <w:pPr>
              <w:jc w:val="center"/>
              <w:rPr>
                <w:sz w:val="22"/>
                <w:szCs w:val="22"/>
              </w:rPr>
            </w:pPr>
            <w:r w:rsidRPr="00E570AE">
              <w:rPr>
                <w:sz w:val="22"/>
                <w:szCs w:val="22"/>
              </w:rPr>
              <w:t>Защитные леса</w:t>
            </w:r>
          </w:p>
        </w:tc>
        <w:tc>
          <w:tcPr>
            <w:tcW w:w="1559" w:type="dxa"/>
            <w:vAlign w:val="center"/>
          </w:tcPr>
          <w:p w14:paraId="217DEE82" w14:textId="7C42C262" w:rsidR="00413A38" w:rsidRDefault="00413A38" w:rsidP="00413A38">
            <w:pPr>
              <w:jc w:val="center"/>
              <w:rPr>
                <w:sz w:val="22"/>
                <w:szCs w:val="22"/>
              </w:rPr>
            </w:pPr>
            <w:r>
              <w:rPr>
                <w:sz w:val="22"/>
                <w:szCs w:val="22"/>
              </w:rPr>
              <w:t>Мягколиственные</w:t>
            </w:r>
            <w:r w:rsidRPr="008E10E9">
              <w:rPr>
                <w:sz w:val="22"/>
                <w:szCs w:val="22"/>
              </w:rPr>
              <w:t xml:space="preserve"> (</w:t>
            </w:r>
            <w:r>
              <w:rPr>
                <w:sz w:val="22"/>
                <w:szCs w:val="22"/>
              </w:rPr>
              <w:t>Береза</w:t>
            </w:r>
            <w:r w:rsidRPr="008E10E9">
              <w:rPr>
                <w:sz w:val="22"/>
                <w:szCs w:val="22"/>
              </w:rPr>
              <w:t>)</w:t>
            </w:r>
          </w:p>
        </w:tc>
        <w:tc>
          <w:tcPr>
            <w:tcW w:w="1418" w:type="dxa"/>
            <w:vAlign w:val="center"/>
          </w:tcPr>
          <w:p w14:paraId="7733B1A9" w14:textId="440A842B" w:rsidR="00413A38" w:rsidRDefault="00413A38" w:rsidP="00413A38">
            <w:pPr>
              <w:jc w:val="center"/>
              <w:rPr>
                <w:sz w:val="22"/>
                <w:szCs w:val="22"/>
              </w:rPr>
            </w:pPr>
            <w:r>
              <w:rPr>
                <w:sz w:val="22"/>
                <w:szCs w:val="22"/>
              </w:rPr>
              <w:t>10Б</w:t>
            </w:r>
          </w:p>
        </w:tc>
        <w:tc>
          <w:tcPr>
            <w:tcW w:w="708" w:type="dxa"/>
            <w:vAlign w:val="center"/>
          </w:tcPr>
          <w:p w14:paraId="1533A8B1" w14:textId="74999632" w:rsidR="00413A38" w:rsidRDefault="00E14F28" w:rsidP="00413A38">
            <w:pPr>
              <w:jc w:val="center"/>
              <w:rPr>
                <w:sz w:val="22"/>
                <w:szCs w:val="22"/>
              </w:rPr>
            </w:pPr>
            <w:r>
              <w:rPr>
                <w:sz w:val="22"/>
                <w:szCs w:val="22"/>
              </w:rPr>
              <w:t>54</w:t>
            </w:r>
          </w:p>
        </w:tc>
        <w:tc>
          <w:tcPr>
            <w:tcW w:w="709" w:type="dxa"/>
            <w:vAlign w:val="center"/>
          </w:tcPr>
          <w:p w14:paraId="79DB515C" w14:textId="1D7C22E1" w:rsidR="00413A38" w:rsidRDefault="00E14F28" w:rsidP="00413A38">
            <w:pPr>
              <w:jc w:val="center"/>
              <w:rPr>
                <w:sz w:val="22"/>
                <w:szCs w:val="22"/>
              </w:rPr>
            </w:pPr>
            <w:r>
              <w:rPr>
                <w:sz w:val="22"/>
                <w:szCs w:val="22"/>
              </w:rPr>
              <w:t>1</w:t>
            </w:r>
          </w:p>
        </w:tc>
        <w:tc>
          <w:tcPr>
            <w:tcW w:w="992" w:type="dxa"/>
            <w:vAlign w:val="center"/>
          </w:tcPr>
          <w:p w14:paraId="6DCD2610" w14:textId="07D0852B" w:rsidR="00413A38" w:rsidRPr="008E10E9" w:rsidRDefault="00E14F28" w:rsidP="00413A38">
            <w:pPr>
              <w:jc w:val="center"/>
              <w:rPr>
                <w:sz w:val="22"/>
                <w:szCs w:val="22"/>
              </w:rPr>
            </w:pPr>
            <w:r>
              <w:rPr>
                <w:sz w:val="22"/>
                <w:szCs w:val="22"/>
              </w:rPr>
              <w:t>0,6</w:t>
            </w:r>
          </w:p>
        </w:tc>
        <w:tc>
          <w:tcPr>
            <w:tcW w:w="964" w:type="dxa"/>
            <w:vAlign w:val="center"/>
          </w:tcPr>
          <w:p w14:paraId="723A2686" w14:textId="2F3BA2F5" w:rsidR="00413A38" w:rsidRDefault="00E14F28" w:rsidP="00413A38">
            <w:pPr>
              <w:jc w:val="center"/>
              <w:rPr>
                <w:sz w:val="22"/>
                <w:szCs w:val="22"/>
              </w:rPr>
            </w:pPr>
            <w:r>
              <w:rPr>
                <w:sz w:val="22"/>
                <w:szCs w:val="22"/>
              </w:rPr>
              <w:t>-</w:t>
            </w:r>
          </w:p>
        </w:tc>
        <w:tc>
          <w:tcPr>
            <w:tcW w:w="879" w:type="dxa"/>
            <w:vAlign w:val="center"/>
          </w:tcPr>
          <w:p w14:paraId="3BE4E67B" w14:textId="50ABE74F" w:rsidR="00413A38" w:rsidRDefault="00E14F28" w:rsidP="00413A38">
            <w:pPr>
              <w:jc w:val="center"/>
              <w:rPr>
                <w:sz w:val="22"/>
                <w:szCs w:val="22"/>
              </w:rPr>
            </w:pPr>
            <w:r>
              <w:rPr>
                <w:sz w:val="22"/>
                <w:szCs w:val="22"/>
              </w:rPr>
              <w:t>-</w:t>
            </w:r>
          </w:p>
        </w:tc>
        <w:tc>
          <w:tcPr>
            <w:tcW w:w="851" w:type="dxa"/>
            <w:vAlign w:val="center"/>
          </w:tcPr>
          <w:p w14:paraId="576AC3A4" w14:textId="424AFBF8" w:rsidR="00413A38" w:rsidRDefault="00E14F28" w:rsidP="00413A38">
            <w:pPr>
              <w:jc w:val="center"/>
              <w:rPr>
                <w:sz w:val="22"/>
                <w:szCs w:val="22"/>
              </w:rPr>
            </w:pPr>
            <w:r>
              <w:rPr>
                <w:sz w:val="22"/>
                <w:szCs w:val="22"/>
              </w:rPr>
              <w:t>130</w:t>
            </w:r>
          </w:p>
        </w:tc>
      </w:tr>
      <w:tr w:rsidR="00413A38" w:rsidRPr="00F01B36" w14:paraId="48AB137E" w14:textId="77777777" w:rsidTr="009832C6">
        <w:tc>
          <w:tcPr>
            <w:tcW w:w="1702" w:type="dxa"/>
          </w:tcPr>
          <w:p w14:paraId="5F0152C0" w14:textId="759135A5" w:rsidR="00413A38" w:rsidRPr="008E10E9" w:rsidRDefault="00413A38" w:rsidP="00413A38">
            <w:pPr>
              <w:jc w:val="center"/>
              <w:rPr>
                <w:sz w:val="22"/>
                <w:szCs w:val="22"/>
              </w:rPr>
            </w:pPr>
            <w:r w:rsidRPr="00E570AE">
              <w:rPr>
                <w:sz w:val="22"/>
                <w:szCs w:val="22"/>
              </w:rPr>
              <w:t>Защитные леса</w:t>
            </w:r>
          </w:p>
        </w:tc>
        <w:tc>
          <w:tcPr>
            <w:tcW w:w="1559" w:type="dxa"/>
            <w:vAlign w:val="center"/>
          </w:tcPr>
          <w:p w14:paraId="50D06CE3" w14:textId="1A1E7180" w:rsidR="00413A38" w:rsidRDefault="00413A38" w:rsidP="00413A38">
            <w:pPr>
              <w:jc w:val="center"/>
              <w:rPr>
                <w:sz w:val="22"/>
                <w:szCs w:val="22"/>
              </w:rPr>
            </w:pPr>
            <w:r>
              <w:rPr>
                <w:sz w:val="22"/>
                <w:szCs w:val="22"/>
              </w:rPr>
              <w:t>Мягколиственные</w:t>
            </w:r>
            <w:r w:rsidRPr="008E10E9">
              <w:rPr>
                <w:sz w:val="22"/>
                <w:szCs w:val="22"/>
              </w:rPr>
              <w:t xml:space="preserve"> (</w:t>
            </w:r>
            <w:r>
              <w:rPr>
                <w:sz w:val="22"/>
                <w:szCs w:val="22"/>
              </w:rPr>
              <w:t>Береза</w:t>
            </w:r>
            <w:r w:rsidRPr="008E10E9">
              <w:rPr>
                <w:sz w:val="22"/>
                <w:szCs w:val="22"/>
              </w:rPr>
              <w:t>)</w:t>
            </w:r>
          </w:p>
        </w:tc>
        <w:tc>
          <w:tcPr>
            <w:tcW w:w="1418" w:type="dxa"/>
            <w:vAlign w:val="center"/>
          </w:tcPr>
          <w:p w14:paraId="66EE11D6" w14:textId="627D5064" w:rsidR="00413A38" w:rsidRDefault="00413A38" w:rsidP="00413A38">
            <w:pPr>
              <w:jc w:val="center"/>
              <w:rPr>
                <w:sz w:val="22"/>
                <w:szCs w:val="22"/>
              </w:rPr>
            </w:pPr>
            <w:r>
              <w:rPr>
                <w:sz w:val="22"/>
                <w:szCs w:val="22"/>
              </w:rPr>
              <w:t>10Б</w:t>
            </w:r>
          </w:p>
        </w:tc>
        <w:tc>
          <w:tcPr>
            <w:tcW w:w="708" w:type="dxa"/>
            <w:vAlign w:val="center"/>
          </w:tcPr>
          <w:p w14:paraId="562F229F" w14:textId="67517D5B" w:rsidR="00413A38" w:rsidRDefault="00E14F28" w:rsidP="00413A38">
            <w:pPr>
              <w:jc w:val="center"/>
              <w:rPr>
                <w:sz w:val="22"/>
                <w:szCs w:val="22"/>
              </w:rPr>
            </w:pPr>
            <w:r>
              <w:rPr>
                <w:sz w:val="22"/>
                <w:szCs w:val="22"/>
              </w:rPr>
              <w:t>54</w:t>
            </w:r>
          </w:p>
        </w:tc>
        <w:tc>
          <w:tcPr>
            <w:tcW w:w="709" w:type="dxa"/>
            <w:vAlign w:val="center"/>
          </w:tcPr>
          <w:p w14:paraId="69500C78" w14:textId="2DD25862" w:rsidR="00413A38" w:rsidRDefault="00E14F28" w:rsidP="00413A38">
            <w:pPr>
              <w:jc w:val="center"/>
              <w:rPr>
                <w:sz w:val="22"/>
                <w:szCs w:val="22"/>
              </w:rPr>
            </w:pPr>
            <w:r>
              <w:rPr>
                <w:sz w:val="22"/>
                <w:szCs w:val="22"/>
              </w:rPr>
              <w:t>1</w:t>
            </w:r>
          </w:p>
        </w:tc>
        <w:tc>
          <w:tcPr>
            <w:tcW w:w="992" w:type="dxa"/>
            <w:vAlign w:val="center"/>
          </w:tcPr>
          <w:p w14:paraId="3EFB4836" w14:textId="18049A43" w:rsidR="00413A38" w:rsidRPr="008E10E9" w:rsidRDefault="00E14F28" w:rsidP="00413A38">
            <w:pPr>
              <w:jc w:val="center"/>
              <w:rPr>
                <w:sz w:val="22"/>
                <w:szCs w:val="22"/>
              </w:rPr>
            </w:pPr>
            <w:r>
              <w:rPr>
                <w:sz w:val="22"/>
                <w:szCs w:val="22"/>
              </w:rPr>
              <w:t>0,4</w:t>
            </w:r>
          </w:p>
        </w:tc>
        <w:tc>
          <w:tcPr>
            <w:tcW w:w="964" w:type="dxa"/>
            <w:vAlign w:val="center"/>
          </w:tcPr>
          <w:p w14:paraId="490E19AE" w14:textId="5CB00472" w:rsidR="00413A38" w:rsidRDefault="00E14F28" w:rsidP="00413A38">
            <w:pPr>
              <w:jc w:val="center"/>
              <w:rPr>
                <w:sz w:val="22"/>
                <w:szCs w:val="22"/>
              </w:rPr>
            </w:pPr>
            <w:r>
              <w:rPr>
                <w:sz w:val="22"/>
                <w:szCs w:val="22"/>
              </w:rPr>
              <w:t>-</w:t>
            </w:r>
          </w:p>
        </w:tc>
        <w:tc>
          <w:tcPr>
            <w:tcW w:w="879" w:type="dxa"/>
            <w:vAlign w:val="center"/>
          </w:tcPr>
          <w:p w14:paraId="3CFC0ECA" w14:textId="06019ECB" w:rsidR="00413A38" w:rsidRDefault="00E14F28" w:rsidP="00413A38">
            <w:pPr>
              <w:jc w:val="center"/>
              <w:rPr>
                <w:sz w:val="22"/>
                <w:szCs w:val="22"/>
              </w:rPr>
            </w:pPr>
            <w:r>
              <w:rPr>
                <w:sz w:val="22"/>
                <w:szCs w:val="22"/>
              </w:rPr>
              <w:t>-</w:t>
            </w:r>
          </w:p>
        </w:tc>
        <w:tc>
          <w:tcPr>
            <w:tcW w:w="851" w:type="dxa"/>
            <w:vAlign w:val="center"/>
          </w:tcPr>
          <w:p w14:paraId="2CD02869" w14:textId="353D5A9D" w:rsidR="00413A38" w:rsidRDefault="00E14F28" w:rsidP="00413A38">
            <w:pPr>
              <w:jc w:val="center"/>
              <w:rPr>
                <w:sz w:val="22"/>
                <w:szCs w:val="22"/>
              </w:rPr>
            </w:pPr>
            <w:r>
              <w:rPr>
                <w:sz w:val="22"/>
                <w:szCs w:val="22"/>
              </w:rPr>
              <w:t>90</w:t>
            </w:r>
          </w:p>
        </w:tc>
      </w:tr>
    </w:tbl>
    <w:p w14:paraId="4229A495" w14:textId="77777777" w:rsidR="003A0EE1" w:rsidRPr="003A0EE1" w:rsidRDefault="003A0EE1" w:rsidP="003A0EE1">
      <w:pPr>
        <w:widowControl w:val="0"/>
        <w:suppressAutoHyphens w:val="0"/>
        <w:autoSpaceDE w:val="0"/>
        <w:autoSpaceDN w:val="0"/>
        <w:rPr>
          <w:b/>
          <w:lang w:eastAsia="ru-RU"/>
        </w:rPr>
      </w:pPr>
    </w:p>
    <w:p w14:paraId="3F0FF63A" w14:textId="77777777" w:rsidR="003A0EE1" w:rsidRPr="00063F71" w:rsidRDefault="003A0EE1" w:rsidP="00F01C20">
      <w:pPr>
        <w:suppressAutoHyphens w:val="0"/>
        <w:rPr>
          <w:rFonts w:ascii="Arial" w:hAnsi="Arial"/>
          <w:lang w:eastAsia="ru-RU"/>
        </w:rPr>
      </w:pPr>
    </w:p>
    <w:p w14:paraId="22F05925" w14:textId="3CC00714" w:rsidR="00976DEC" w:rsidRPr="00976DEC" w:rsidRDefault="00976DEC" w:rsidP="00976DEC">
      <w:pPr>
        <w:pStyle w:val="a9"/>
        <w:spacing w:line="276" w:lineRule="auto"/>
      </w:pPr>
      <w:r w:rsidRPr="00976DEC">
        <w:rPr>
          <w:b/>
          <w:szCs w:val="22"/>
        </w:rPr>
        <w:t>2.4. 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7998A200" w14:textId="77777777" w:rsidR="00976DEC" w:rsidRPr="0095521F" w:rsidRDefault="00976DEC" w:rsidP="00976DEC">
      <w:pPr>
        <w:autoSpaceDE w:val="0"/>
        <w:autoSpaceDN w:val="0"/>
        <w:adjustRightInd w:val="0"/>
        <w:spacing w:line="276" w:lineRule="auto"/>
        <w:ind w:firstLine="680"/>
        <w:jc w:val="both"/>
      </w:pPr>
      <w:r w:rsidRPr="0095521F">
        <w:t>В соответствии со статьей 11.3. Земельного кодекса РФ образование земельных</w:t>
      </w:r>
      <w:r>
        <w:t xml:space="preserve"> </w:t>
      </w:r>
      <w:r w:rsidRPr="0095521F">
        <w:t>участков из земель или земельных участков, находящихся в государственной или</w:t>
      </w:r>
      <w:r>
        <w:t xml:space="preserve"> </w:t>
      </w:r>
      <w:r w:rsidRPr="0095521F">
        <w:t>муниципальной собственности, осуществляется в соответствии с проектом межевания</w:t>
      </w:r>
      <w:r>
        <w:t xml:space="preserve"> </w:t>
      </w:r>
      <w:r w:rsidRPr="0095521F">
        <w:t>территории, утвержденным в соответствии с Градостроительным кодексом Российской</w:t>
      </w:r>
      <w:r>
        <w:t xml:space="preserve"> </w:t>
      </w:r>
      <w:r w:rsidRPr="0095521F">
        <w:t>Федерации.</w:t>
      </w:r>
    </w:p>
    <w:p w14:paraId="6F8BD7BA" w14:textId="77777777" w:rsidR="00976DEC" w:rsidRPr="0095521F" w:rsidRDefault="00976DEC" w:rsidP="00976DEC">
      <w:pPr>
        <w:autoSpaceDE w:val="0"/>
        <w:autoSpaceDN w:val="0"/>
        <w:adjustRightInd w:val="0"/>
        <w:spacing w:line="276" w:lineRule="auto"/>
        <w:ind w:firstLine="709"/>
        <w:jc w:val="both"/>
      </w:pPr>
      <w:r w:rsidRPr="0095521F">
        <w:t>Использование земельных участков сельскохозяйственного назначения,</w:t>
      </w:r>
      <w:r>
        <w:t xml:space="preserve"> </w:t>
      </w:r>
      <w:r w:rsidRPr="0095521F">
        <w:t>предоставляемых на период строительства линейных сооружений (линий</w:t>
      </w:r>
      <w:r>
        <w:t xml:space="preserve"> </w:t>
      </w:r>
      <w:r w:rsidRPr="0095521F">
        <w:t>электропередачи, газопровода), осуществляется при наличии утвержденного проекта</w:t>
      </w:r>
      <w:r>
        <w:t xml:space="preserve"> </w:t>
      </w:r>
      <w:r w:rsidRPr="0095521F">
        <w:t>рекультивации земель для нужд сельского хозяйства без перевода земель</w:t>
      </w:r>
      <w:r>
        <w:t xml:space="preserve"> </w:t>
      </w:r>
      <w:r w:rsidRPr="0095521F">
        <w:t>сельскохозяйственного назначения в земли иных категорий. Строительство</w:t>
      </w:r>
      <w:r>
        <w:t xml:space="preserve"> </w:t>
      </w:r>
      <w:r w:rsidRPr="0095521F">
        <w:t>проектируемых площадных сооружений потребует отвода земель из временного</w:t>
      </w:r>
      <w:r>
        <w:t xml:space="preserve"> </w:t>
      </w:r>
      <w:r w:rsidRPr="0095521F">
        <w:t>пользования в долгосрочное пользование с переводом земельного участка из одной</w:t>
      </w:r>
      <w:r>
        <w:t xml:space="preserve"> </w:t>
      </w:r>
      <w:r w:rsidRPr="0095521F">
        <w:t>категории в другую (земли промышленности).</w:t>
      </w:r>
    </w:p>
    <w:p w14:paraId="62DFF2FA" w14:textId="77777777" w:rsidR="00976DEC" w:rsidRPr="0095521F" w:rsidRDefault="00976DEC" w:rsidP="00976DEC">
      <w:pPr>
        <w:autoSpaceDE w:val="0"/>
        <w:autoSpaceDN w:val="0"/>
        <w:adjustRightInd w:val="0"/>
        <w:spacing w:line="276" w:lineRule="auto"/>
        <w:ind w:firstLine="709"/>
        <w:jc w:val="both"/>
      </w:pPr>
      <w:r w:rsidRPr="0095521F">
        <w:t>Категория отводимых земельных участков под проектируемые объекты – земли</w:t>
      </w:r>
      <w:r>
        <w:t xml:space="preserve"> </w:t>
      </w:r>
      <w:r w:rsidRPr="0095521F">
        <w:t>промышленности, энергетики, транспорта, связи, радиовещания, телевидения,</w:t>
      </w:r>
      <w:r>
        <w:t xml:space="preserve"> </w:t>
      </w:r>
      <w:r w:rsidRPr="0095521F">
        <w:lastRenderedPageBreak/>
        <w:t>информатики, земли для обеспечения космической деятельности, земли обороны,</w:t>
      </w:r>
      <w:r>
        <w:t xml:space="preserve"> </w:t>
      </w:r>
      <w:r w:rsidRPr="0095521F">
        <w:t>безопасности и земли иного специального назначения.</w:t>
      </w:r>
    </w:p>
    <w:p w14:paraId="44795D20" w14:textId="77777777" w:rsidR="00976DEC" w:rsidRPr="0095521F" w:rsidRDefault="00976DEC" w:rsidP="00976DEC">
      <w:pPr>
        <w:autoSpaceDE w:val="0"/>
        <w:autoSpaceDN w:val="0"/>
        <w:adjustRightInd w:val="0"/>
        <w:spacing w:line="276" w:lineRule="auto"/>
        <w:ind w:firstLine="709"/>
        <w:jc w:val="both"/>
      </w:pPr>
      <w:r w:rsidRPr="0095521F">
        <w:t>Настоящий проект межевания территории наряду с проектом планировки</w:t>
      </w:r>
      <w:r>
        <w:t xml:space="preserve"> </w:t>
      </w:r>
      <w:r w:rsidRPr="0095521F">
        <w:t>территории входит в состав документации по планировке территории.</w:t>
      </w:r>
    </w:p>
    <w:p w14:paraId="7EF67B93" w14:textId="77777777" w:rsidR="00976DEC" w:rsidRPr="0095521F" w:rsidRDefault="00976DEC" w:rsidP="00976DEC">
      <w:pPr>
        <w:autoSpaceDE w:val="0"/>
        <w:autoSpaceDN w:val="0"/>
        <w:adjustRightInd w:val="0"/>
        <w:spacing w:line="276" w:lineRule="auto"/>
        <w:ind w:firstLine="709"/>
        <w:jc w:val="both"/>
      </w:pPr>
      <w:r w:rsidRPr="0095521F">
        <w:t>На арендованных землях нет зданий и сооружений, которые необходимо сносить</w:t>
      </w:r>
      <w:r>
        <w:t xml:space="preserve"> </w:t>
      </w:r>
      <w:r w:rsidRPr="0095521F">
        <w:t>или переносить в другое место.</w:t>
      </w:r>
    </w:p>
    <w:p w14:paraId="50EFA645" w14:textId="7694E936" w:rsidR="00976DEC" w:rsidRPr="0095521F" w:rsidRDefault="00976DEC" w:rsidP="00976DEC">
      <w:pPr>
        <w:autoSpaceDE w:val="0"/>
        <w:autoSpaceDN w:val="0"/>
        <w:adjustRightInd w:val="0"/>
        <w:spacing w:line="276" w:lineRule="auto"/>
        <w:ind w:firstLine="709"/>
        <w:jc w:val="both"/>
        <w:rPr>
          <w:szCs w:val="28"/>
        </w:rPr>
      </w:pPr>
      <w:r w:rsidRPr="0095521F">
        <w:t>Граница территории, в отношении которой осуществляется подготовка проекта</w:t>
      </w:r>
      <w:r>
        <w:t xml:space="preserve"> </w:t>
      </w:r>
      <w:r w:rsidRPr="0095521F">
        <w:t>межевания территории, предусматривающего размещение одного или нескольких</w:t>
      </w:r>
      <w:r>
        <w:t xml:space="preserve"> </w:t>
      </w:r>
      <w:r w:rsidRPr="0095521F">
        <w:t>линейных объектов осуществляется, по внешним границам земельных участков,</w:t>
      </w:r>
      <w:r>
        <w:t xml:space="preserve"> </w:t>
      </w:r>
      <w:r w:rsidRPr="0095521F">
        <w:t>подлежащих образованию, в связи со строительством этих линейных объектов, в</w:t>
      </w:r>
      <w:r>
        <w:t xml:space="preserve"> </w:t>
      </w:r>
      <w:r w:rsidRPr="0095521F">
        <w:t xml:space="preserve">границах </w:t>
      </w:r>
      <w:r>
        <w:t xml:space="preserve">сельских поселений </w:t>
      </w:r>
      <w:proofErr w:type="spellStart"/>
      <w:r>
        <w:t>Кармало-Аделяково</w:t>
      </w:r>
      <w:proofErr w:type="spellEnd"/>
      <w:r>
        <w:t xml:space="preserve">, Антоновка, Серноводск, </w:t>
      </w:r>
      <w:proofErr w:type="spellStart"/>
      <w:r>
        <w:t>Светлодольск</w:t>
      </w:r>
      <w:proofErr w:type="spellEnd"/>
      <w:r>
        <w:t xml:space="preserve"> и городского поселения Суходол Сергиевского района Самарской</w:t>
      </w:r>
      <w:r w:rsidRPr="0095521F">
        <w:t xml:space="preserve"> области</w:t>
      </w:r>
    </w:p>
    <w:p w14:paraId="14CA8640" w14:textId="77777777" w:rsidR="00976DEC" w:rsidRDefault="00976DEC" w:rsidP="00976DEC">
      <w:pPr>
        <w:autoSpaceDE w:val="0"/>
        <w:autoSpaceDN w:val="0"/>
        <w:adjustRightInd w:val="0"/>
        <w:spacing w:line="276" w:lineRule="auto"/>
        <w:ind w:firstLine="709"/>
        <w:jc w:val="both"/>
      </w:pPr>
      <w:r w:rsidRPr="00967B5C">
        <w:t>Координаты характерных точек границ территории, применительно к которой</w:t>
      </w:r>
      <w:r>
        <w:t xml:space="preserve"> </w:t>
      </w:r>
      <w:r w:rsidRPr="00967B5C">
        <w:t>осуществляется подготовка проекта межевания, определяются в соответствии с</w:t>
      </w:r>
      <w:r>
        <w:t xml:space="preserve"> </w:t>
      </w:r>
      <w:r w:rsidRPr="00967B5C">
        <w:t>требованиями к точности определения координат характерных точек границ,</w:t>
      </w:r>
      <w:r>
        <w:t xml:space="preserve"> </w:t>
      </w:r>
      <w:r w:rsidRPr="00967B5C">
        <w:t>установленных в соответствии с Градостроительным кодексом Российской Федерации</w:t>
      </w:r>
      <w:r>
        <w:t xml:space="preserve"> </w:t>
      </w:r>
      <w:r w:rsidRPr="00967B5C">
        <w:t>для территориальных зон. Приведены в таблице</w:t>
      </w:r>
      <w:r>
        <w:t xml:space="preserve"> 4.</w:t>
      </w:r>
    </w:p>
    <w:p w14:paraId="4F3027C4" w14:textId="77777777" w:rsidR="00976DEC" w:rsidRDefault="00976DEC" w:rsidP="00976DEC">
      <w:pPr>
        <w:autoSpaceDE w:val="0"/>
        <w:autoSpaceDN w:val="0"/>
        <w:adjustRightInd w:val="0"/>
        <w:ind w:firstLine="709"/>
        <w:jc w:val="both"/>
        <w:rPr>
          <w:bCs/>
        </w:rPr>
        <w:sectPr w:rsidR="00976DEC" w:rsidSect="00231DA8">
          <w:headerReference w:type="default" r:id="rId18"/>
          <w:footerReference w:type="default" r:id="rId19"/>
          <w:pgSz w:w="11906" w:h="16838"/>
          <w:pgMar w:top="709" w:right="850" w:bottom="1418" w:left="1701" w:header="709" w:footer="708" w:gutter="0"/>
          <w:cols w:space="720"/>
          <w:docGrid w:linePitch="360"/>
        </w:sectPr>
      </w:pPr>
      <w:r w:rsidRPr="00967B5C">
        <w:t xml:space="preserve">Таблица 4 </w:t>
      </w:r>
      <w:r w:rsidRPr="00967B5C">
        <w:rPr>
          <w:bCs/>
        </w:rPr>
        <w:t>Координаты характерных точек границы территории, применительно к которой утверждается проект межевания</w:t>
      </w:r>
    </w:p>
    <w:tbl>
      <w:tblPr>
        <w:tblW w:w="4242" w:type="dxa"/>
        <w:jc w:val="center"/>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4A0" w:firstRow="1" w:lastRow="0" w:firstColumn="1" w:lastColumn="0" w:noHBand="0" w:noVBand="1"/>
      </w:tblPr>
      <w:tblGrid>
        <w:gridCol w:w="828"/>
        <w:gridCol w:w="1702"/>
        <w:gridCol w:w="1701"/>
        <w:gridCol w:w="11"/>
      </w:tblGrid>
      <w:tr w:rsidR="00EC52B2" w:rsidRPr="00B94458" w14:paraId="3FA8098B" w14:textId="77777777" w:rsidTr="00EC52B2">
        <w:trPr>
          <w:gridAfter w:val="1"/>
          <w:wAfter w:w="13" w:type="pct"/>
          <w:cantSplit/>
          <w:tblHeader/>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CEFFAD" w14:textId="66001538" w:rsidR="00EC52B2" w:rsidRPr="00B94458" w:rsidRDefault="00EC52B2" w:rsidP="00EC52B2">
            <w:pPr>
              <w:pStyle w:val="1c"/>
              <w:jc w:val="center"/>
              <w:rPr>
                <w:b/>
              </w:rPr>
            </w:pPr>
            <w:r>
              <w:rPr>
                <w:b/>
              </w:rPr>
              <w:t>№</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3361D1" w14:textId="67A4BF1F" w:rsidR="00EC52B2" w:rsidRPr="00B94458" w:rsidRDefault="00EC52B2" w:rsidP="00EC52B2">
            <w:pPr>
              <w:pStyle w:val="1c"/>
              <w:jc w:val="center"/>
              <w:rPr>
                <w:b/>
              </w:rPr>
            </w:pPr>
            <w:r>
              <w:rPr>
                <w:b/>
              </w:rPr>
              <w:t>Х</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3C8431" w14:textId="68FF2CAA" w:rsidR="00EC52B2" w:rsidRPr="00B94458" w:rsidRDefault="00EC52B2" w:rsidP="00EC52B2">
            <w:pPr>
              <w:pStyle w:val="1c"/>
              <w:jc w:val="center"/>
              <w:rPr>
                <w:b/>
              </w:rPr>
            </w:pPr>
            <w:r>
              <w:rPr>
                <w:b/>
              </w:rPr>
              <w:t>У</w:t>
            </w:r>
          </w:p>
        </w:tc>
      </w:tr>
      <w:tr w:rsidR="00EC52B2" w:rsidRPr="00B94458" w14:paraId="34DB11A4"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C82E6C0" w14:textId="77777777" w:rsidR="00EC52B2" w:rsidRPr="00B94458" w:rsidRDefault="00EC52B2" w:rsidP="009071EA">
            <w:pPr>
              <w:pStyle w:val="1c"/>
              <w:rPr>
                <w:b/>
              </w:rPr>
            </w:pPr>
            <w:r w:rsidRPr="00B94458">
              <w:t>(1)</w:t>
            </w:r>
          </w:p>
        </w:tc>
      </w:tr>
      <w:tr w:rsidR="00EC52B2" w:rsidRPr="00B94458" w14:paraId="74A27B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409BC4" w14:textId="77777777" w:rsidR="00EC52B2" w:rsidRPr="00B94458" w:rsidRDefault="00EC52B2" w:rsidP="009071EA">
            <w:pPr>
              <w:pStyle w:val="1c"/>
              <w:rPr>
                <w:b/>
              </w:rPr>
            </w:pPr>
            <w:r w:rsidRPr="00B94458">
              <w:t>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A48A36" w14:textId="77777777" w:rsidR="00EC52B2" w:rsidRPr="00B94458" w:rsidRDefault="00EC52B2" w:rsidP="009071EA">
            <w:pPr>
              <w:pStyle w:val="1c"/>
              <w:rPr>
                <w:b/>
              </w:rPr>
            </w:pPr>
            <w:r w:rsidRPr="00B94458">
              <w:t>470361,63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573BEA" w14:textId="77777777" w:rsidR="00EC52B2" w:rsidRPr="00B94458" w:rsidRDefault="00EC52B2" w:rsidP="009071EA">
            <w:pPr>
              <w:pStyle w:val="1c"/>
              <w:rPr>
                <w:b/>
              </w:rPr>
            </w:pPr>
            <w:r w:rsidRPr="00B94458">
              <w:t>2257268,73</w:t>
            </w:r>
          </w:p>
        </w:tc>
      </w:tr>
      <w:tr w:rsidR="00EC52B2" w:rsidRPr="00B94458" w14:paraId="35B197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6571A5" w14:textId="77777777" w:rsidR="00EC52B2" w:rsidRPr="00B94458" w:rsidRDefault="00EC52B2" w:rsidP="009071EA">
            <w:pPr>
              <w:pStyle w:val="1c"/>
              <w:rPr>
                <w:b/>
              </w:rPr>
            </w:pPr>
            <w:r w:rsidRPr="00B94458">
              <w:t>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6C57C38" w14:textId="77777777" w:rsidR="00EC52B2" w:rsidRPr="00B94458" w:rsidRDefault="00EC52B2" w:rsidP="009071EA">
            <w:pPr>
              <w:pStyle w:val="1c"/>
              <w:rPr>
                <w:b/>
              </w:rPr>
            </w:pPr>
            <w:r w:rsidRPr="00B94458">
              <w:t>470375,99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3B2970" w14:textId="77777777" w:rsidR="00EC52B2" w:rsidRPr="00B94458" w:rsidRDefault="00EC52B2" w:rsidP="009071EA">
            <w:pPr>
              <w:pStyle w:val="1c"/>
              <w:rPr>
                <w:b/>
              </w:rPr>
            </w:pPr>
            <w:r w:rsidRPr="00B94458">
              <w:t>2257353,45</w:t>
            </w:r>
          </w:p>
        </w:tc>
      </w:tr>
      <w:tr w:rsidR="00EC52B2" w:rsidRPr="00B94458" w14:paraId="301ED0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04BC8E" w14:textId="77777777" w:rsidR="00EC52B2" w:rsidRPr="00B94458" w:rsidRDefault="00EC52B2" w:rsidP="009071EA">
            <w:pPr>
              <w:pStyle w:val="1c"/>
              <w:rPr>
                <w:b/>
              </w:rPr>
            </w:pPr>
            <w:r w:rsidRPr="00B94458">
              <w:t>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C27DE9" w14:textId="77777777" w:rsidR="00EC52B2" w:rsidRPr="00B94458" w:rsidRDefault="00EC52B2" w:rsidP="009071EA">
            <w:pPr>
              <w:pStyle w:val="1c"/>
              <w:rPr>
                <w:b/>
              </w:rPr>
            </w:pPr>
            <w:r w:rsidRPr="00B94458">
              <w:t>470386,89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6523E4" w14:textId="77777777" w:rsidR="00EC52B2" w:rsidRPr="00B94458" w:rsidRDefault="00EC52B2" w:rsidP="009071EA">
            <w:pPr>
              <w:pStyle w:val="1c"/>
              <w:rPr>
                <w:b/>
              </w:rPr>
            </w:pPr>
            <w:r w:rsidRPr="00B94458">
              <w:t>2257437,69</w:t>
            </w:r>
          </w:p>
        </w:tc>
      </w:tr>
      <w:tr w:rsidR="00EC52B2" w:rsidRPr="00B94458" w14:paraId="3894ACC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28DD3B" w14:textId="77777777" w:rsidR="00EC52B2" w:rsidRPr="00B94458" w:rsidRDefault="00EC52B2" w:rsidP="009071EA">
            <w:pPr>
              <w:pStyle w:val="1c"/>
              <w:rPr>
                <w:b/>
              </w:rPr>
            </w:pPr>
            <w:r w:rsidRPr="00B94458">
              <w:t>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BBE512" w14:textId="77777777" w:rsidR="00EC52B2" w:rsidRPr="00B94458" w:rsidRDefault="00EC52B2" w:rsidP="009071EA">
            <w:pPr>
              <w:pStyle w:val="1c"/>
              <w:rPr>
                <w:b/>
              </w:rPr>
            </w:pPr>
            <w:r w:rsidRPr="00B94458">
              <w:t>470398,33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4FA5B4" w14:textId="77777777" w:rsidR="00EC52B2" w:rsidRPr="00B94458" w:rsidRDefault="00EC52B2" w:rsidP="009071EA">
            <w:pPr>
              <w:pStyle w:val="1c"/>
              <w:rPr>
                <w:b/>
              </w:rPr>
            </w:pPr>
            <w:r w:rsidRPr="00B94458">
              <w:t>2257529,05</w:t>
            </w:r>
          </w:p>
        </w:tc>
      </w:tr>
      <w:tr w:rsidR="00EC52B2" w:rsidRPr="00B94458" w14:paraId="3EF4ED5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B52596" w14:textId="77777777" w:rsidR="00EC52B2" w:rsidRPr="00B94458" w:rsidRDefault="00EC52B2" w:rsidP="009071EA">
            <w:pPr>
              <w:pStyle w:val="1c"/>
              <w:rPr>
                <w:b/>
              </w:rPr>
            </w:pPr>
            <w:r w:rsidRPr="00B94458">
              <w:t>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6FB66B" w14:textId="77777777" w:rsidR="00EC52B2" w:rsidRPr="00B94458" w:rsidRDefault="00EC52B2" w:rsidP="009071EA">
            <w:pPr>
              <w:pStyle w:val="1c"/>
              <w:rPr>
                <w:b/>
              </w:rPr>
            </w:pPr>
            <w:r w:rsidRPr="00B94458">
              <w:t>470409,69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B6194A" w14:textId="77777777" w:rsidR="00EC52B2" w:rsidRPr="00B94458" w:rsidRDefault="00EC52B2" w:rsidP="009071EA">
            <w:pPr>
              <w:pStyle w:val="1c"/>
              <w:rPr>
                <w:b/>
              </w:rPr>
            </w:pPr>
            <w:r w:rsidRPr="00B94458">
              <w:t>2257621,38</w:t>
            </w:r>
          </w:p>
        </w:tc>
      </w:tr>
      <w:tr w:rsidR="00EC52B2" w:rsidRPr="00B94458" w14:paraId="1D19FED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4325E9" w14:textId="77777777" w:rsidR="00EC52B2" w:rsidRPr="00B94458" w:rsidRDefault="00EC52B2" w:rsidP="009071EA">
            <w:pPr>
              <w:pStyle w:val="1c"/>
              <w:rPr>
                <w:b/>
              </w:rPr>
            </w:pPr>
            <w:r w:rsidRPr="00B94458">
              <w:t>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1231AA" w14:textId="77777777" w:rsidR="00EC52B2" w:rsidRPr="00B94458" w:rsidRDefault="00EC52B2" w:rsidP="009071EA">
            <w:pPr>
              <w:pStyle w:val="1c"/>
              <w:rPr>
                <w:b/>
              </w:rPr>
            </w:pPr>
            <w:r w:rsidRPr="00B94458">
              <w:t>470417,69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080E51" w14:textId="77777777" w:rsidR="00EC52B2" w:rsidRPr="00B94458" w:rsidRDefault="00EC52B2" w:rsidP="009071EA">
            <w:pPr>
              <w:pStyle w:val="1c"/>
              <w:rPr>
                <w:b/>
              </w:rPr>
            </w:pPr>
            <w:r w:rsidRPr="00B94458">
              <w:t>2257675,25</w:t>
            </w:r>
          </w:p>
        </w:tc>
      </w:tr>
      <w:tr w:rsidR="00EC52B2" w:rsidRPr="00B94458" w14:paraId="3958B97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512CAF" w14:textId="77777777" w:rsidR="00EC52B2" w:rsidRPr="00B94458" w:rsidRDefault="00EC52B2" w:rsidP="009071EA">
            <w:pPr>
              <w:pStyle w:val="1c"/>
              <w:rPr>
                <w:b/>
              </w:rPr>
            </w:pPr>
            <w:r w:rsidRPr="00B94458">
              <w:t>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2BF51E" w14:textId="77777777" w:rsidR="00EC52B2" w:rsidRPr="00B94458" w:rsidRDefault="00EC52B2" w:rsidP="009071EA">
            <w:pPr>
              <w:pStyle w:val="1c"/>
              <w:rPr>
                <w:b/>
              </w:rPr>
            </w:pPr>
            <w:r w:rsidRPr="00B94458">
              <w:t>470430,81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673492" w14:textId="77777777" w:rsidR="00EC52B2" w:rsidRPr="00B94458" w:rsidRDefault="00EC52B2" w:rsidP="009071EA">
            <w:pPr>
              <w:pStyle w:val="1c"/>
              <w:rPr>
                <w:b/>
              </w:rPr>
            </w:pPr>
            <w:r w:rsidRPr="00B94458">
              <w:t>2257789,95</w:t>
            </w:r>
          </w:p>
        </w:tc>
      </w:tr>
      <w:tr w:rsidR="00EC52B2" w:rsidRPr="00B94458" w14:paraId="2F45336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D06181" w14:textId="77777777" w:rsidR="00EC52B2" w:rsidRPr="00B94458" w:rsidRDefault="00EC52B2" w:rsidP="009071EA">
            <w:pPr>
              <w:pStyle w:val="1c"/>
              <w:rPr>
                <w:b/>
              </w:rPr>
            </w:pPr>
            <w:r w:rsidRPr="00B94458">
              <w:t>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393FB9" w14:textId="77777777" w:rsidR="00EC52B2" w:rsidRPr="00B94458" w:rsidRDefault="00EC52B2" w:rsidP="009071EA">
            <w:pPr>
              <w:pStyle w:val="1c"/>
              <w:rPr>
                <w:b/>
              </w:rPr>
            </w:pPr>
            <w:r w:rsidRPr="00B94458">
              <w:t>470435,15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4E55FA" w14:textId="77777777" w:rsidR="00EC52B2" w:rsidRPr="00B94458" w:rsidRDefault="00EC52B2" w:rsidP="009071EA">
            <w:pPr>
              <w:pStyle w:val="1c"/>
              <w:rPr>
                <w:b/>
              </w:rPr>
            </w:pPr>
            <w:r w:rsidRPr="00B94458">
              <w:t>2257831,64</w:t>
            </w:r>
          </w:p>
        </w:tc>
      </w:tr>
      <w:tr w:rsidR="00EC52B2" w:rsidRPr="00B94458" w14:paraId="08E032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D10F18" w14:textId="77777777" w:rsidR="00EC52B2" w:rsidRPr="00B94458" w:rsidRDefault="00EC52B2" w:rsidP="009071EA">
            <w:pPr>
              <w:pStyle w:val="1c"/>
              <w:rPr>
                <w:b/>
              </w:rPr>
            </w:pPr>
            <w:r w:rsidRPr="00B94458">
              <w:t>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3CD30D" w14:textId="77777777" w:rsidR="00EC52B2" w:rsidRPr="00B94458" w:rsidRDefault="00EC52B2" w:rsidP="009071EA">
            <w:pPr>
              <w:pStyle w:val="1c"/>
              <w:rPr>
                <w:b/>
              </w:rPr>
            </w:pPr>
            <w:r w:rsidRPr="00B94458">
              <w:t>470447,59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797090" w14:textId="77777777" w:rsidR="00EC52B2" w:rsidRPr="00B94458" w:rsidRDefault="00EC52B2" w:rsidP="009071EA">
            <w:pPr>
              <w:pStyle w:val="1c"/>
              <w:rPr>
                <w:b/>
              </w:rPr>
            </w:pPr>
            <w:r w:rsidRPr="00B94458">
              <w:t>2257932,43</w:t>
            </w:r>
          </w:p>
        </w:tc>
      </w:tr>
      <w:tr w:rsidR="00EC52B2" w:rsidRPr="00B94458" w14:paraId="7C27DD7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F10D76" w14:textId="77777777" w:rsidR="00EC52B2" w:rsidRPr="00B94458" w:rsidRDefault="00EC52B2" w:rsidP="009071EA">
            <w:pPr>
              <w:pStyle w:val="1c"/>
              <w:rPr>
                <w:b/>
              </w:rPr>
            </w:pPr>
            <w:r w:rsidRPr="00B94458">
              <w:t>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9E350C" w14:textId="77777777" w:rsidR="00EC52B2" w:rsidRPr="00B94458" w:rsidRDefault="00EC52B2" w:rsidP="009071EA">
            <w:pPr>
              <w:pStyle w:val="1c"/>
              <w:rPr>
                <w:b/>
              </w:rPr>
            </w:pPr>
            <w:r w:rsidRPr="00B94458">
              <w:t>470463,44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65C449" w14:textId="77777777" w:rsidR="00EC52B2" w:rsidRPr="00B94458" w:rsidRDefault="00EC52B2" w:rsidP="009071EA">
            <w:pPr>
              <w:pStyle w:val="1c"/>
              <w:rPr>
                <w:b/>
              </w:rPr>
            </w:pPr>
            <w:r w:rsidRPr="00B94458">
              <w:t>2258060,87</w:t>
            </w:r>
          </w:p>
        </w:tc>
      </w:tr>
      <w:tr w:rsidR="00EC52B2" w:rsidRPr="00B94458" w14:paraId="3E4712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67F9DF" w14:textId="77777777" w:rsidR="00EC52B2" w:rsidRPr="00B94458" w:rsidRDefault="00EC52B2" w:rsidP="009071EA">
            <w:pPr>
              <w:pStyle w:val="1c"/>
              <w:rPr>
                <w:b/>
              </w:rPr>
            </w:pPr>
            <w:r w:rsidRPr="00B94458">
              <w:t>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E9992E" w14:textId="77777777" w:rsidR="00EC52B2" w:rsidRPr="00B94458" w:rsidRDefault="00EC52B2" w:rsidP="009071EA">
            <w:pPr>
              <w:pStyle w:val="1c"/>
              <w:rPr>
                <w:b/>
              </w:rPr>
            </w:pPr>
            <w:r w:rsidRPr="00B94458">
              <w:t>470476,91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A66A41" w14:textId="77777777" w:rsidR="00EC52B2" w:rsidRPr="00B94458" w:rsidRDefault="00EC52B2" w:rsidP="009071EA">
            <w:pPr>
              <w:pStyle w:val="1c"/>
              <w:rPr>
                <w:b/>
              </w:rPr>
            </w:pPr>
            <w:r w:rsidRPr="00B94458">
              <w:t>2258154,66</w:t>
            </w:r>
          </w:p>
        </w:tc>
      </w:tr>
      <w:tr w:rsidR="00EC52B2" w:rsidRPr="00B94458" w14:paraId="07920B3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A59474" w14:textId="77777777" w:rsidR="00EC52B2" w:rsidRPr="00B94458" w:rsidRDefault="00EC52B2" w:rsidP="009071EA">
            <w:pPr>
              <w:pStyle w:val="1c"/>
              <w:rPr>
                <w:b/>
              </w:rPr>
            </w:pPr>
            <w:r w:rsidRPr="00B94458">
              <w:t>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3CF2CB" w14:textId="77777777" w:rsidR="00EC52B2" w:rsidRPr="00B94458" w:rsidRDefault="00EC52B2" w:rsidP="009071EA">
            <w:pPr>
              <w:pStyle w:val="1c"/>
              <w:rPr>
                <w:b/>
              </w:rPr>
            </w:pPr>
            <w:r w:rsidRPr="00B94458">
              <w:t>470489,56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3B289E" w14:textId="77777777" w:rsidR="00EC52B2" w:rsidRPr="00B94458" w:rsidRDefault="00EC52B2" w:rsidP="009071EA">
            <w:pPr>
              <w:pStyle w:val="1c"/>
              <w:rPr>
                <w:b/>
              </w:rPr>
            </w:pPr>
            <w:r w:rsidRPr="00B94458">
              <w:t>2258253,50</w:t>
            </w:r>
          </w:p>
        </w:tc>
      </w:tr>
      <w:tr w:rsidR="00EC52B2" w:rsidRPr="00B94458" w14:paraId="6AE6DC9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C42FD2" w14:textId="77777777" w:rsidR="00EC52B2" w:rsidRPr="00B94458" w:rsidRDefault="00EC52B2" w:rsidP="009071EA">
            <w:pPr>
              <w:pStyle w:val="1c"/>
              <w:rPr>
                <w:b/>
              </w:rPr>
            </w:pPr>
            <w:r w:rsidRPr="00B94458">
              <w:t>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6B36AC" w14:textId="77777777" w:rsidR="00EC52B2" w:rsidRPr="00B94458" w:rsidRDefault="00EC52B2" w:rsidP="009071EA">
            <w:pPr>
              <w:pStyle w:val="1c"/>
              <w:rPr>
                <w:b/>
              </w:rPr>
            </w:pPr>
            <w:r w:rsidRPr="00B94458">
              <w:t>470496,00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1D44D7" w14:textId="77777777" w:rsidR="00EC52B2" w:rsidRPr="00B94458" w:rsidRDefault="00EC52B2" w:rsidP="009071EA">
            <w:pPr>
              <w:pStyle w:val="1c"/>
              <w:rPr>
                <w:b/>
              </w:rPr>
            </w:pPr>
            <w:r w:rsidRPr="00B94458">
              <w:t>2258303,75</w:t>
            </w:r>
          </w:p>
        </w:tc>
      </w:tr>
      <w:tr w:rsidR="00EC52B2" w:rsidRPr="00B94458" w14:paraId="795E58B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A8BF88" w14:textId="77777777" w:rsidR="00EC52B2" w:rsidRPr="00B94458" w:rsidRDefault="00EC52B2" w:rsidP="009071EA">
            <w:pPr>
              <w:pStyle w:val="1c"/>
              <w:rPr>
                <w:b/>
              </w:rPr>
            </w:pPr>
            <w:r w:rsidRPr="00B94458">
              <w:t>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C88CDD" w14:textId="77777777" w:rsidR="00EC52B2" w:rsidRPr="00B94458" w:rsidRDefault="00EC52B2" w:rsidP="009071EA">
            <w:pPr>
              <w:pStyle w:val="1c"/>
              <w:rPr>
                <w:b/>
              </w:rPr>
            </w:pPr>
            <w:r w:rsidRPr="00B94458">
              <w:t>470508,51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D0C691" w14:textId="77777777" w:rsidR="00EC52B2" w:rsidRPr="00B94458" w:rsidRDefault="00EC52B2" w:rsidP="009071EA">
            <w:pPr>
              <w:pStyle w:val="1c"/>
              <w:rPr>
                <w:b/>
              </w:rPr>
            </w:pPr>
            <w:r w:rsidRPr="00B94458">
              <w:t>2258390,53</w:t>
            </w:r>
          </w:p>
        </w:tc>
      </w:tr>
      <w:tr w:rsidR="00EC52B2" w:rsidRPr="00B94458" w14:paraId="3CEA88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7DDBCA" w14:textId="77777777" w:rsidR="00EC52B2" w:rsidRPr="00B94458" w:rsidRDefault="00EC52B2" w:rsidP="009071EA">
            <w:pPr>
              <w:pStyle w:val="1c"/>
              <w:rPr>
                <w:b/>
              </w:rPr>
            </w:pPr>
            <w:r w:rsidRPr="00B94458">
              <w:t>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65AB85" w14:textId="77777777" w:rsidR="00EC52B2" w:rsidRPr="00B94458" w:rsidRDefault="00EC52B2" w:rsidP="009071EA">
            <w:pPr>
              <w:pStyle w:val="1c"/>
              <w:rPr>
                <w:b/>
              </w:rPr>
            </w:pPr>
            <w:r w:rsidRPr="00B94458">
              <w:t>470525,53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721709" w14:textId="77777777" w:rsidR="00EC52B2" w:rsidRPr="00B94458" w:rsidRDefault="00EC52B2" w:rsidP="009071EA">
            <w:pPr>
              <w:pStyle w:val="1c"/>
              <w:rPr>
                <w:b/>
              </w:rPr>
            </w:pPr>
            <w:r w:rsidRPr="00B94458">
              <w:t>2258502,67</w:t>
            </w:r>
          </w:p>
        </w:tc>
      </w:tr>
      <w:tr w:rsidR="00EC52B2" w:rsidRPr="00B94458" w14:paraId="4F4304F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8BA329" w14:textId="77777777" w:rsidR="00EC52B2" w:rsidRPr="00B94458" w:rsidRDefault="00EC52B2" w:rsidP="009071EA">
            <w:pPr>
              <w:pStyle w:val="1c"/>
              <w:rPr>
                <w:b/>
              </w:rPr>
            </w:pPr>
            <w:r w:rsidRPr="00B94458">
              <w:t>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FF04BB" w14:textId="77777777" w:rsidR="00EC52B2" w:rsidRPr="00B94458" w:rsidRDefault="00EC52B2" w:rsidP="009071EA">
            <w:pPr>
              <w:pStyle w:val="1c"/>
              <w:rPr>
                <w:b/>
              </w:rPr>
            </w:pPr>
            <w:r w:rsidRPr="00B94458">
              <w:t>470539,26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965538C" w14:textId="77777777" w:rsidR="00EC52B2" w:rsidRPr="00B94458" w:rsidRDefault="00EC52B2" w:rsidP="009071EA">
            <w:pPr>
              <w:pStyle w:val="1c"/>
              <w:rPr>
                <w:b/>
              </w:rPr>
            </w:pPr>
            <w:r w:rsidRPr="00B94458">
              <w:t>2258590,50</w:t>
            </w:r>
          </w:p>
        </w:tc>
      </w:tr>
      <w:tr w:rsidR="00EC52B2" w:rsidRPr="00B94458" w14:paraId="1711229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2343A9" w14:textId="77777777" w:rsidR="00EC52B2" w:rsidRPr="00B94458" w:rsidRDefault="00EC52B2" w:rsidP="009071EA">
            <w:pPr>
              <w:pStyle w:val="1c"/>
              <w:rPr>
                <w:b/>
              </w:rPr>
            </w:pPr>
            <w:r w:rsidRPr="00B94458">
              <w:t>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E79DDC" w14:textId="77777777" w:rsidR="00EC52B2" w:rsidRPr="00B94458" w:rsidRDefault="00EC52B2" w:rsidP="009071EA">
            <w:pPr>
              <w:pStyle w:val="1c"/>
              <w:rPr>
                <w:b/>
              </w:rPr>
            </w:pPr>
            <w:r w:rsidRPr="00B94458">
              <w:t>470550,36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9FD73E" w14:textId="77777777" w:rsidR="00EC52B2" w:rsidRPr="00B94458" w:rsidRDefault="00EC52B2" w:rsidP="009071EA">
            <w:pPr>
              <w:pStyle w:val="1c"/>
              <w:rPr>
                <w:b/>
              </w:rPr>
            </w:pPr>
            <w:r w:rsidRPr="00B94458">
              <w:t>2258659,54</w:t>
            </w:r>
          </w:p>
        </w:tc>
      </w:tr>
      <w:tr w:rsidR="00EC52B2" w:rsidRPr="00B94458" w14:paraId="46C466E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68D61F" w14:textId="77777777" w:rsidR="00EC52B2" w:rsidRPr="00B94458" w:rsidRDefault="00EC52B2" w:rsidP="009071EA">
            <w:pPr>
              <w:pStyle w:val="1c"/>
              <w:rPr>
                <w:b/>
              </w:rPr>
            </w:pPr>
            <w:r w:rsidRPr="00B94458">
              <w:t>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EB1FE1" w14:textId="77777777" w:rsidR="00EC52B2" w:rsidRPr="00B94458" w:rsidRDefault="00EC52B2" w:rsidP="009071EA">
            <w:pPr>
              <w:pStyle w:val="1c"/>
              <w:rPr>
                <w:b/>
              </w:rPr>
            </w:pPr>
            <w:r w:rsidRPr="00B94458">
              <w:t>470558,94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632D28D" w14:textId="77777777" w:rsidR="00EC52B2" w:rsidRPr="00B94458" w:rsidRDefault="00EC52B2" w:rsidP="009071EA">
            <w:pPr>
              <w:pStyle w:val="1c"/>
              <w:rPr>
                <w:b/>
              </w:rPr>
            </w:pPr>
            <w:r w:rsidRPr="00B94458">
              <w:t>2258707,70</w:t>
            </w:r>
          </w:p>
        </w:tc>
      </w:tr>
      <w:tr w:rsidR="00EC52B2" w:rsidRPr="00B94458" w14:paraId="3C59436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AD8E07" w14:textId="77777777" w:rsidR="00EC52B2" w:rsidRPr="00B94458" w:rsidRDefault="00EC52B2" w:rsidP="009071EA">
            <w:pPr>
              <w:pStyle w:val="1c"/>
              <w:rPr>
                <w:b/>
              </w:rPr>
            </w:pPr>
            <w:r w:rsidRPr="00B94458">
              <w:t>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2E8D04" w14:textId="77777777" w:rsidR="00EC52B2" w:rsidRPr="00B94458" w:rsidRDefault="00EC52B2" w:rsidP="009071EA">
            <w:pPr>
              <w:pStyle w:val="1c"/>
              <w:rPr>
                <w:b/>
              </w:rPr>
            </w:pPr>
            <w:r w:rsidRPr="00B94458">
              <w:t>470565,45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E4B0A4" w14:textId="77777777" w:rsidR="00EC52B2" w:rsidRPr="00B94458" w:rsidRDefault="00EC52B2" w:rsidP="009071EA">
            <w:pPr>
              <w:pStyle w:val="1c"/>
              <w:rPr>
                <w:b/>
              </w:rPr>
            </w:pPr>
            <w:r w:rsidRPr="00B94458">
              <w:t>2258743,02</w:t>
            </w:r>
          </w:p>
        </w:tc>
      </w:tr>
      <w:tr w:rsidR="00EC52B2" w:rsidRPr="00B94458" w14:paraId="48BBB3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7C306B" w14:textId="77777777" w:rsidR="00EC52B2" w:rsidRPr="00B94458" w:rsidRDefault="00EC52B2" w:rsidP="009071EA">
            <w:pPr>
              <w:pStyle w:val="1c"/>
              <w:rPr>
                <w:b/>
              </w:rPr>
            </w:pPr>
            <w:r w:rsidRPr="00B94458">
              <w:t>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5A5CD4" w14:textId="77777777" w:rsidR="00EC52B2" w:rsidRPr="00B94458" w:rsidRDefault="00EC52B2" w:rsidP="009071EA">
            <w:pPr>
              <w:pStyle w:val="1c"/>
              <w:rPr>
                <w:b/>
              </w:rPr>
            </w:pPr>
            <w:r w:rsidRPr="00B94458">
              <w:t>470570,63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A7F054" w14:textId="77777777" w:rsidR="00EC52B2" w:rsidRPr="00B94458" w:rsidRDefault="00EC52B2" w:rsidP="009071EA">
            <w:pPr>
              <w:pStyle w:val="1c"/>
              <w:rPr>
                <w:b/>
              </w:rPr>
            </w:pPr>
            <w:r w:rsidRPr="00B94458">
              <w:t>2258768,48</w:t>
            </w:r>
          </w:p>
        </w:tc>
      </w:tr>
      <w:tr w:rsidR="00EC52B2" w:rsidRPr="00B94458" w14:paraId="26DC7F1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CF6B88" w14:textId="77777777" w:rsidR="00EC52B2" w:rsidRPr="00B94458" w:rsidRDefault="00EC52B2" w:rsidP="009071EA">
            <w:pPr>
              <w:pStyle w:val="1c"/>
              <w:rPr>
                <w:b/>
              </w:rPr>
            </w:pPr>
            <w:r w:rsidRPr="00B94458">
              <w:t>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5D1A66" w14:textId="77777777" w:rsidR="00EC52B2" w:rsidRPr="00B94458" w:rsidRDefault="00EC52B2" w:rsidP="009071EA">
            <w:pPr>
              <w:pStyle w:val="1c"/>
              <w:rPr>
                <w:b/>
              </w:rPr>
            </w:pPr>
            <w:r w:rsidRPr="00B94458">
              <w:t>470572,20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CA744D" w14:textId="77777777" w:rsidR="00EC52B2" w:rsidRPr="00B94458" w:rsidRDefault="00EC52B2" w:rsidP="009071EA">
            <w:pPr>
              <w:pStyle w:val="1c"/>
              <w:rPr>
                <w:b/>
              </w:rPr>
            </w:pPr>
            <w:r w:rsidRPr="00B94458">
              <w:t>2258781,12</w:t>
            </w:r>
          </w:p>
        </w:tc>
      </w:tr>
      <w:tr w:rsidR="00EC52B2" w:rsidRPr="00B94458" w14:paraId="7625289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05973C" w14:textId="77777777" w:rsidR="00EC52B2" w:rsidRPr="00B94458" w:rsidRDefault="00EC52B2" w:rsidP="009071EA">
            <w:pPr>
              <w:pStyle w:val="1c"/>
              <w:rPr>
                <w:b/>
              </w:rPr>
            </w:pPr>
            <w:r w:rsidRPr="00B94458">
              <w:t>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87C3DF" w14:textId="77777777" w:rsidR="00EC52B2" w:rsidRPr="00B94458" w:rsidRDefault="00EC52B2" w:rsidP="009071EA">
            <w:pPr>
              <w:pStyle w:val="1c"/>
              <w:rPr>
                <w:b/>
              </w:rPr>
            </w:pPr>
            <w:r w:rsidRPr="00B94458">
              <w:t>470580,12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720B38" w14:textId="77777777" w:rsidR="00EC52B2" w:rsidRPr="00B94458" w:rsidRDefault="00EC52B2" w:rsidP="009071EA">
            <w:pPr>
              <w:pStyle w:val="1c"/>
              <w:rPr>
                <w:b/>
              </w:rPr>
            </w:pPr>
            <w:r w:rsidRPr="00B94458">
              <w:t>2258859,37</w:t>
            </w:r>
          </w:p>
        </w:tc>
      </w:tr>
      <w:tr w:rsidR="00EC52B2" w:rsidRPr="00B94458" w14:paraId="05383A7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928950" w14:textId="77777777" w:rsidR="00EC52B2" w:rsidRPr="00B94458" w:rsidRDefault="00EC52B2" w:rsidP="009071EA">
            <w:pPr>
              <w:pStyle w:val="1c"/>
              <w:rPr>
                <w:b/>
              </w:rPr>
            </w:pPr>
            <w:r w:rsidRPr="00B94458">
              <w:t>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AA89EB" w14:textId="77777777" w:rsidR="00EC52B2" w:rsidRPr="00B94458" w:rsidRDefault="00EC52B2" w:rsidP="009071EA">
            <w:pPr>
              <w:pStyle w:val="1c"/>
              <w:rPr>
                <w:b/>
              </w:rPr>
            </w:pPr>
            <w:r w:rsidRPr="00B94458">
              <w:t>470584,58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79DDA1" w14:textId="77777777" w:rsidR="00EC52B2" w:rsidRPr="00B94458" w:rsidRDefault="00EC52B2" w:rsidP="009071EA">
            <w:pPr>
              <w:pStyle w:val="1c"/>
              <w:rPr>
                <w:b/>
              </w:rPr>
            </w:pPr>
            <w:r w:rsidRPr="00B94458">
              <w:t>2258898,61</w:t>
            </w:r>
          </w:p>
        </w:tc>
      </w:tr>
      <w:tr w:rsidR="00EC52B2" w:rsidRPr="00B94458" w14:paraId="6CB6CCB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288E72" w14:textId="77777777" w:rsidR="00EC52B2" w:rsidRPr="00B94458" w:rsidRDefault="00EC52B2" w:rsidP="009071EA">
            <w:pPr>
              <w:pStyle w:val="1c"/>
              <w:rPr>
                <w:b/>
              </w:rPr>
            </w:pPr>
            <w:r w:rsidRPr="00B94458">
              <w:t>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ED9EBC" w14:textId="77777777" w:rsidR="00EC52B2" w:rsidRPr="00B94458" w:rsidRDefault="00EC52B2" w:rsidP="009071EA">
            <w:pPr>
              <w:pStyle w:val="1c"/>
              <w:rPr>
                <w:b/>
              </w:rPr>
            </w:pPr>
            <w:r w:rsidRPr="00B94458">
              <w:t>470592,60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EF3450" w14:textId="77777777" w:rsidR="00EC52B2" w:rsidRPr="00B94458" w:rsidRDefault="00EC52B2" w:rsidP="009071EA">
            <w:pPr>
              <w:pStyle w:val="1c"/>
              <w:rPr>
                <w:b/>
              </w:rPr>
            </w:pPr>
            <w:r w:rsidRPr="00B94458">
              <w:t>2258959,93</w:t>
            </w:r>
          </w:p>
        </w:tc>
      </w:tr>
      <w:tr w:rsidR="00EC52B2" w:rsidRPr="00B94458" w14:paraId="089E10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D922D0" w14:textId="77777777" w:rsidR="00EC52B2" w:rsidRPr="00B94458" w:rsidRDefault="00EC52B2" w:rsidP="009071EA">
            <w:pPr>
              <w:pStyle w:val="1c"/>
              <w:rPr>
                <w:b/>
              </w:rPr>
            </w:pPr>
            <w:r w:rsidRPr="00B94458">
              <w:t>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419493A" w14:textId="77777777" w:rsidR="00EC52B2" w:rsidRPr="00B94458" w:rsidRDefault="00EC52B2" w:rsidP="009071EA">
            <w:pPr>
              <w:pStyle w:val="1c"/>
              <w:rPr>
                <w:b/>
              </w:rPr>
            </w:pPr>
            <w:r w:rsidRPr="00B94458">
              <w:t>470600,21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1AEA5F" w14:textId="77777777" w:rsidR="00EC52B2" w:rsidRPr="00B94458" w:rsidRDefault="00EC52B2" w:rsidP="009071EA">
            <w:pPr>
              <w:pStyle w:val="1c"/>
              <w:rPr>
                <w:b/>
              </w:rPr>
            </w:pPr>
            <w:r w:rsidRPr="00B94458">
              <w:t>2259010,27</w:t>
            </w:r>
          </w:p>
        </w:tc>
      </w:tr>
      <w:tr w:rsidR="00EC52B2" w:rsidRPr="00B94458" w14:paraId="1455DB9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DCD498" w14:textId="77777777" w:rsidR="00EC52B2" w:rsidRPr="00B94458" w:rsidRDefault="00EC52B2" w:rsidP="009071EA">
            <w:pPr>
              <w:pStyle w:val="1c"/>
              <w:rPr>
                <w:b/>
              </w:rPr>
            </w:pPr>
            <w:r w:rsidRPr="00B94458">
              <w:t>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D49D90" w14:textId="77777777" w:rsidR="00EC52B2" w:rsidRPr="00B94458" w:rsidRDefault="00EC52B2" w:rsidP="009071EA">
            <w:pPr>
              <w:pStyle w:val="1c"/>
              <w:rPr>
                <w:b/>
              </w:rPr>
            </w:pPr>
            <w:r w:rsidRPr="00B94458">
              <w:t>470606,04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AD8F0D" w14:textId="77777777" w:rsidR="00EC52B2" w:rsidRPr="00B94458" w:rsidRDefault="00EC52B2" w:rsidP="009071EA">
            <w:pPr>
              <w:pStyle w:val="1c"/>
              <w:rPr>
                <w:b/>
              </w:rPr>
            </w:pPr>
            <w:r w:rsidRPr="00B94458">
              <w:t>2259047,49</w:t>
            </w:r>
          </w:p>
        </w:tc>
      </w:tr>
      <w:tr w:rsidR="00EC52B2" w:rsidRPr="00B94458" w14:paraId="2363476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D5D89E" w14:textId="77777777" w:rsidR="00EC52B2" w:rsidRPr="00B94458" w:rsidRDefault="00EC52B2" w:rsidP="009071EA">
            <w:pPr>
              <w:pStyle w:val="1c"/>
              <w:rPr>
                <w:b/>
              </w:rPr>
            </w:pPr>
            <w:r w:rsidRPr="00B94458">
              <w:t>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E3F80B" w14:textId="77777777" w:rsidR="00EC52B2" w:rsidRPr="00B94458" w:rsidRDefault="00EC52B2" w:rsidP="009071EA">
            <w:pPr>
              <w:pStyle w:val="1c"/>
              <w:rPr>
                <w:b/>
              </w:rPr>
            </w:pPr>
            <w:r w:rsidRPr="00B94458">
              <w:t>470608,33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AFA540" w14:textId="77777777" w:rsidR="00EC52B2" w:rsidRPr="00B94458" w:rsidRDefault="00EC52B2" w:rsidP="009071EA">
            <w:pPr>
              <w:pStyle w:val="1c"/>
              <w:rPr>
                <w:b/>
              </w:rPr>
            </w:pPr>
            <w:r w:rsidRPr="00B94458">
              <w:t>2259060,83</w:t>
            </w:r>
          </w:p>
        </w:tc>
      </w:tr>
      <w:tr w:rsidR="00EC52B2" w:rsidRPr="00B94458" w14:paraId="3FA325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B78C12" w14:textId="77777777" w:rsidR="00EC52B2" w:rsidRPr="00B94458" w:rsidRDefault="00EC52B2" w:rsidP="009071EA">
            <w:pPr>
              <w:pStyle w:val="1c"/>
              <w:rPr>
                <w:b/>
              </w:rPr>
            </w:pPr>
            <w:r w:rsidRPr="00B94458">
              <w:t>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854ADB" w14:textId="77777777" w:rsidR="00EC52B2" w:rsidRPr="00B94458" w:rsidRDefault="00EC52B2" w:rsidP="009071EA">
            <w:pPr>
              <w:pStyle w:val="1c"/>
              <w:rPr>
                <w:b/>
              </w:rPr>
            </w:pPr>
            <w:r w:rsidRPr="00B94458">
              <w:t>470885,16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9595DE" w14:textId="77777777" w:rsidR="00EC52B2" w:rsidRPr="00B94458" w:rsidRDefault="00EC52B2" w:rsidP="009071EA">
            <w:pPr>
              <w:pStyle w:val="1c"/>
              <w:rPr>
                <w:b/>
              </w:rPr>
            </w:pPr>
            <w:r w:rsidRPr="00B94458">
              <w:t>2259014,41</w:t>
            </w:r>
          </w:p>
        </w:tc>
      </w:tr>
      <w:tr w:rsidR="00EC52B2" w:rsidRPr="00B94458" w14:paraId="4A8F49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D39D9B" w14:textId="77777777" w:rsidR="00EC52B2" w:rsidRPr="00B94458" w:rsidRDefault="00EC52B2" w:rsidP="009071EA">
            <w:pPr>
              <w:pStyle w:val="1c"/>
              <w:rPr>
                <w:b/>
              </w:rPr>
            </w:pPr>
            <w:r w:rsidRPr="00B94458">
              <w:t>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522C83" w14:textId="77777777" w:rsidR="00EC52B2" w:rsidRPr="00B94458" w:rsidRDefault="00EC52B2" w:rsidP="009071EA">
            <w:pPr>
              <w:pStyle w:val="1c"/>
              <w:rPr>
                <w:b/>
              </w:rPr>
            </w:pPr>
            <w:r w:rsidRPr="00B94458">
              <w:t>470900,36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8251F7" w14:textId="77777777" w:rsidR="00EC52B2" w:rsidRPr="00B94458" w:rsidRDefault="00EC52B2" w:rsidP="009071EA">
            <w:pPr>
              <w:pStyle w:val="1c"/>
              <w:rPr>
                <w:b/>
              </w:rPr>
            </w:pPr>
            <w:r w:rsidRPr="00B94458">
              <w:t>2259029,35</w:t>
            </w:r>
          </w:p>
        </w:tc>
      </w:tr>
      <w:tr w:rsidR="00EC52B2" w:rsidRPr="00B94458" w14:paraId="79816F8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FBC25F" w14:textId="77777777" w:rsidR="00EC52B2" w:rsidRPr="00B94458" w:rsidRDefault="00EC52B2" w:rsidP="009071EA">
            <w:pPr>
              <w:pStyle w:val="1c"/>
              <w:rPr>
                <w:b/>
              </w:rPr>
            </w:pPr>
            <w:r w:rsidRPr="00B94458">
              <w:t>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5CA794" w14:textId="77777777" w:rsidR="00EC52B2" w:rsidRPr="00B94458" w:rsidRDefault="00EC52B2" w:rsidP="009071EA">
            <w:pPr>
              <w:pStyle w:val="1c"/>
              <w:rPr>
                <w:b/>
              </w:rPr>
            </w:pPr>
            <w:r w:rsidRPr="00B94458">
              <w:t>470905,51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95B65A" w14:textId="77777777" w:rsidR="00EC52B2" w:rsidRPr="00B94458" w:rsidRDefault="00EC52B2" w:rsidP="009071EA">
            <w:pPr>
              <w:pStyle w:val="1c"/>
              <w:rPr>
                <w:b/>
              </w:rPr>
            </w:pPr>
            <w:r w:rsidRPr="00B94458">
              <w:t>2259034,41</w:t>
            </w:r>
          </w:p>
        </w:tc>
      </w:tr>
      <w:tr w:rsidR="00EC52B2" w:rsidRPr="00B94458" w14:paraId="48B87D9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9FE61A" w14:textId="77777777" w:rsidR="00EC52B2" w:rsidRPr="00B94458" w:rsidRDefault="00EC52B2" w:rsidP="009071EA">
            <w:pPr>
              <w:pStyle w:val="1c"/>
              <w:rPr>
                <w:b/>
              </w:rPr>
            </w:pPr>
            <w:r w:rsidRPr="00B94458">
              <w:t>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4B7AD8" w14:textId="77777777" w:rsidR="00EC52B2" w:rsidRPr="00B94458" w:rsidRDefault="00EC52B2" w:rsidP="009071EA">
            <w:pPr>
              <w:pStyle w:val="1c"/>
              <w:rPr>
                <w:b/>
              </w:rPr>
            </w:pPr>
            <w:r w:rsidRPr="00B94458">
              <w:t>470883,03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B46CA2" w14:textId="77777777" w:rsidR="00EC52B2" w:rsidRPr="00B94458" w:rsidRDefault="00EC52B2" w:rsidP="009071EA">
            <w:pPr>
              <w:pStyle w:val="1c"/>
              <w:rPr>
                <w:b/>
              </w:rPr>
            </w:pPr>
            <w:r w:rsidRPr="00B94458">
              <w:t>2259057,19</w:t>
            </w:r>
          </w:p>
        </w:tc>
      </w:tr>
      <w:tr w:rsidR="00EC52B2" w:rsidRPr="00B94458" w14:paraId="172D259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B6AB59" w14:textId="77777777" w:rsidR="00EC52B2" w:rsidRPr="00B94458" w:rsidRDefault="00EC52B2" w:rsidP="009071EA">
            <w:pPr>
              <w:pStyle w:val="1c"/>
              <w:rPr>
                <w:b/>
              </w:rPr>
            </w:pPr>
            <w:r w:rsidRPr="00B94458">
              <w:t>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D85697" w14:textId="77777777" w:rsidR="00EC52B2" w:rsidRPr="00B94458" w:rsidRDefault="00EC52B2" w:rsidP="009071EA">
            <w:pPr>
              <w:pStyle w:val="1c"/>
              <w:rPr>
                <w:b/>
              </w:rPr>
            </w:pPr>
            <w:r w:rsidRPr="00B94458">
              <w:t>470874,36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07EAFDB" w14:textId="77777777" w:rsidR="00EC52B2" w:rsidRPr="00B94458" w:rsidRDefault="00EC52B2" w:rsidP="009071EA">
            <w:pPr>
              <w:pStyle w:val="1c"/>
              <w:rPr>
                <w:b/>
              </w:rPr>
            </w:pPr>
            <w:r w:rsidRPr="00B94458">
              <w:t>2259048,67</w:t>
            </w:r>
          </w:p>
        </w:tc>
      </w:tr>
      <w:tr w:rsidR="00EC52B2" w:rsidRPr="00B94458" w14:paraId="5D5FE1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082B89" w14:textId="77777777" w:rsidR="00EC52B2" w:rsidRPr="00B94458" w:rsidRDefault="00EC52B2" w:rsidP="009071EA">
            <w:pPr>
              <w:pStyle w:val="1c"/>
              <w:rPr>
                <w:b/>
              </w:rPr>
            </w:pPr>
            <w:r w:rsidRPr="00B94458">
              <w:t>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7AFAA6" w14:textId="77777777" w:rsidR="00EC52B2" w:rsidRPr="00B94458" w:rsidRDefault="00EC52B2" w:rsidP="009071EA">
            <w:pPr>
              <w:pStyle w:val="1c"/>
              <w:rPr>
                <w:b/>
              </w:rPr>
            </w:pPr>
            <w:r w:rsidRPr="00B94458">
              <w:t>470852,96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EEAC97" w14:textId="77777777" w:rsidR="00EC52B2" w:rsidRPr="00B94458" w:rsidRDefault="00EC52B2" w:rsidP="009071EA">
            <w:pPr>
              <w:pStyle w:val="1c"/>
              <w:rPr>
                <w:b/>
              </w:rPr>
            </w:pPr>
            <w:r w:rsidRPr="00B94458">
              <w:t>2259052,25</w:t>
            </w:r>
          </w:p>
        </w:tc>
      </w:tr>
      <w:tr w:rsidR="00EC52B2" w:rsidRPr="00B94458" w14:paraId="623C09B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4C0195" w14:textId="77777777" w:rsidR="00EC52B2" w:rsidRPr="00B94458" w:rsidRDefault="00EC52B2" w:rsidP="009071EA">
            <w:pPr>
              <w:pStyle w:val="1c"/>
              <w:rPr>
                <w:b/>
              </w:rPr>
            </w:pPr>
            <w:r w:rsidRPr="00B94458">
              <w:t>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E5881E" w14:textId="77777777" w:rsidR="00EC52B2" w:rsidRPr="00B94458" w:rsidRDefault="00EC52B2" w:rsidP="009071EA">
            <w:pPr>
              <w:pStyle w:val="1c"/>
              <w:rPr>
                <w:b/>
              </w:rPr>
            </w:pPr>
            <w:r w:rsidRPr="00B94458">
              <w:t>470623,61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A3E2AF" w14:textId="77777777" w:rsidR="00EC52B2" w:rsidRPr="00B94458" w:rsidRDefault="00EC52B2" w:rsidP="009071EA">
            <w:pPr>
              <w:pStyle w:val="1c"/>
              <w:rPr>
                <w:b/>
              </w:rPr>
            </w:pPr>
            <w:r w:rsidRPr="00B94458">
              <w:t>2259090,67</w:t>
            </w:r>
          </w:p>
        </w:tc>
      </w:tr>
      <w:tr w:rsidR="00EC52B2" w:rsidRPr="00B94458" w14:paraId="08EA949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4ECABD" w14:textId="77777777" w:rsidR="00EC52B2" w:rsidRPr="00B94458" w:rsidRDefault="00EC52B2" w:rsidP="009071EA">
            <w:pPr>
              <w:pStyle w:val="1c"/>
              <w:rPr>
                <w:b/>
              </w:rPr>
            </w:pPr>
            <w:r w:rsidRPr="00B94458">
              <w:t>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DC49325" w14:textId="77777777" w:rsidR="00EC52B2" w:rsidRPr="00B94458" w:rsidRDefault="00EC52B2" w:rsidP="009071EA">
            <w:pPr>
              <w:pStyle w:val="1c"/>
              <w:rPr>
                <w:b/>
              </w:rPr>
            </w:pPr>
            <w:r w:rsidRPr="00B94458">
              <w:t>470632,98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4DCE28" w14:textId="77777777" w:rsidR="00EC52B2" w:rsidRPr="00B94458" w:rsidRDefault="00EC52B2" w:rsidP="009071EA">
            <w:pPr>
              <w:pStyle w:val="1c"/>
              <w:rPr>
                <w:b/>
              </w:rPr>
            </w:pPr>
            <w:r w:rsidRPr="00B94458">
              <w:t>2259139,81</w:t>
            </w:r>
          </w:p>
        </w:tc>
      </w:tr>
      <w:tr w:rsidR="00EC52B2" w:rsidRPr="00B94458" w14:paraId="4F537C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5370AC" w14:textId="77777777" w:rsidR="00EC52B2" w:rsidRPr="00B94458" w:rsidRDefault="00EC52B2" w:rsidP="009071EA">
            <w:pPr>
              <w:pStyle w:val="1c"/>
              <w:rPr>
                <w:b/>
              </w:rPr>
            </w:pPr>
            <w:r w:rsidRPr="00B94458">
              <w:t>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164E13" w14:textId="77777777" w:rsidR="00EC52B2" w:rsidRPr="00B94458" w:rsidRDefault="00EC52B2" w:rsidP="009071EA">
            <w:pPr>
              <w:pStyle w:val="1c"/>
              <w:rPr>
                <w:b/>
              </w:rPr>
            </w:pPr>
            <w:r w:rsidRPr="00B94458">
              <w:t>470636,14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BE15B5" w14:textId="77777777" w:rsidR="00EC52B2" w:rsidRPr="00B94458" w:rsidRDefault="00EC52B2" w:rsidP="009071EA">
            <w:pPr>
              <w:pStyle w:val="1c"/>
              <w:rPr>
                <w:b/>
              </w:rPr>
            </w:pPr>
            <w:r w:rsidRPr="00B94458">
              <w:t>2259157,04</w:t>
            </w:r>
          </w:p>
        </w:tc>
      </w:tr>
      <w:tr w:rsidR="00EC52B2" w:rsidRPr="00B94458" w14:paraId="6FF4CB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D53F23" w14:textId="77777777" w:rsidR="00EC52B2" w:rsidRPr="00B94458" w:rsidRDefault="00EC52B2" w:rsidP="009071EA">
            <w:pPr>
              <w:pStyle w:val="1c"/>
              <w:rPr>
                <w:b/>
              </w:rPr>
            </w:pPr>
            <w:r w:rsidRPr="00B94458">
              <w:t>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E40A64" w14:textId="77777777" w:rsidR="00EC52B2" w:rsidRPr="00B94458" w:rsidRDefault="00EC52B2" w:rsidP="009071EA">
            <w:pPr>
              <w:pStyle w:val="1c"/>
              <w:rPr>
                <w:b/>
              </w:rPr>
            </w:pPr>
            <w:r w:rsidRPr="00B94458">
              <w:t>470638,52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6F6EA8" w14:textId="77777777" w:rsidR="00EC52B2" w:rsidRPr="00B94458" w:rsidRDefault="00EC52B2" w:rsidP="009071EA">
            <w:pPr>
              <w:pStyle w:val="1c"/>
              <w:rPr>
                <w:b/>
              </w:rPr>
            </w:pPr>
            <w:r w:rsidRPr="00B94458">
              <w:t>2259169,99</w:t>
            </w:r>
          </w:p>
        </w:tc>
      </w:tr>
      <w:tr w:rsidR="00EC52B2" w:rsidRPr="00B94458" w14:paraId="6CD96B7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381D86" w14:textId="77777777" w:rsidR="00EC52B2" w:rsidRPr="00B94458" w:rsidRDefault="00EC52B2" w:rsidP="009071EA">
            <w:pPr>
              <w:pStyle w:val="1c"/>
              <w:rPr>
                <w:b/>
              </w:rPr>
            </w:pPr>
            <w:r w:rsidRPr="00B94458">
              <w:t>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D162D8" w14:textId="77777777" w:rsidR="00EC52B2" w:rsidRPr="00B94458" w:rsidRDefault="00EC52B2" w:rsidP="009071EA">
            <w:pPr>
              <w:pStyle w:val="1c"/>
              <w:rPr>
                <w:b/>
              </w:rPr>
            </w:pPr>
            <w:r w:rsidRPr="00B94458">
              <w:t>470607,33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C99EAE" w14:textId="77777777" w:rsidR="00EC52B2" w:rsidRPr="00B94458" w:rsidRDefault="00EC52B2" w:rsidP="009071EA">
            <w:pPr>
              <w:pStyle w:val="1c"/>
              <w:rPr>
                <w:b/>
              </w:rPr>
            </w:pPr>
            <w:r w:rsidRPr="00B94458">
              <w:t>2259174,38</w:t>
            </w:r>
          </w:p>
        </w:tc>
      </w:tr>
      <w:tr w:rsidR="00EC52B2" w:rsidRPr="00B94458" w14:paraId="7F20797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FD013B" w14:textId="77777777" w:rsidR="00EC52B2" w:rsidRPr="00B94458" w:rsidRDefault="00EC52B2" w:rsidP="009071EA">
            <w:pPr>
              <w:pStyle w:val="1c"/>
              <w:rPr>
                <w:b/>
              </w:rPr>
            </w:pPr>
            <w:r w:rsidRPr="00B94458">
              <w:t>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25336F" w14:textId="77777777" w:rsidR="00EC52B2" w:rsidRPr="00B94458" w:rsidRDefault="00EC52B2" w:rsidP="009071EA">
            <w:pPr>
              <w:pStyle w:val="1c"/>
              <w:rPr>
                <w:b/>
              </w:rPr>
            </w:pPr>
            <w:r w:rsidRPr="00B94458">
              <w:t>470606,51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332509" w14:textId="77777777" w:rsidR="00EC52B2" w:rsidRPr="00B94458" w:rsidRDefault="00EC52B2" w:rsidP="009071EA">
            <w:pPr>
              <w:pStyle w:val="1c"/>
              <w:rPr>
                <w:b/>
              </w:rPr>
            </w:pPr>
            <w:r w:rsidRPr="00B94458">
              <w:t>2259170,22</w:t>
            </w:r>
          </w:p>
        </w:tc>
      </w:tr>
      <w:tr w:rsidR="00EC52B2" w:rsidRPr="00B94458" w14:paraId="4073D9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E1016F" w14:textId="77777777" w:rsidR="00EC52B2" w:rsidRPr="00B94458" w:rsidRDefault="00EC52B2" w:rsidP="009071EA">
            <w:pPr>
              <w:pStyle w:val="1c"/>
              <w:rPr>
                <w:b/>
              </w:rPr>
            </w:pPr>
            <w:r w:rsidRPr="00B94458">
              <w:t>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200CE13" w14:textId="77777777" w:rsidR="00EC52B2" w:rsidRPr="00B94458" w:rsidRDefault="00EC52B2" w:rsidP="009071EA">
            <w:pPr>
              <w:pStyle w:val="1c"/>
              <w:rPr>
                <w:b/>
              </w:rPr>
            </w:pPr>
            <w:r w:rsidRPr="00B94458">
              <w:t>470592,22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3EE8513" w14:textId="77777777" w:rsidR="00EC52B2" w:rsidRPr="00B94458" w:rsidRDefault="00EC52B2" w:rsidP="009071EA">
            <w:pPr>
              <w:pStyle w:val="1c"/>
              <w:rPr>
                <w:b/>
              </w:rPr>
            </w:pPr>
            <w:r w:rsidRPr="00B94458">
              <w:t>2259097,55</w:t>
            </w:r>
          </w:p>
        </w:tc>
      </w:tr>
      <w:tr w:rsidR="00EC52B2" w:rsidRPr="00B94458" w14:paraId="512D467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59EB69" w14:textId="77777777" w:rsidR="00EC52B2" w:rsidRPr="00B94458" w:rsidRDefault="00EC52B2" w:rsidP="009071EA">
            <w:pPr>
              <w:pStyle w:val="1c"/>
              <w:rPr>
                <w:b/>
              </w:rPr>
            </w:pPr>
            <w:r w:rsidRPr="00B94458">
              <w:t>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A8FD61" w14:textId="77777777" w:rsidR="00EC52B2" w:rsidRPr="00B94458" w:rsidRDefault="00EC52B2" w:rsidP="009071EA">
            <w:pPr>
              <w:pStyle w:val="1c"/>
              <w:rPr>
                <w:b/>
              </w:rPr>
            </w:pPr>
            <w:r w:rsidRPr="00B94458">
              <w:t>470578,98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0D2ABC" w14:textId="77777777" w:rsidR="00EC52B2" w:rsidRPr="00B94458" w:rsidRDefault="00EC52B2" w:rsidP="009071EA">
            <w:pPr>
              <w:pStyle w:val="1c"/>
              <w:rPr>
                <w:b/>
              </w:rPr>
            </w:pPr>
            <w:r w:rsidRPr="00B94458">
              <w:t>2259091,88</w:t>
            </w:r>
          </w:p>
        </w:tc>
      </w:tr>
      <w:tr w:rsidR="00EC52B2" w:rsidRPr="00B94458" w14:paraId="6A5FC62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F5FB3B" w14:textId="77777777" w:rsidR="00EC52B2" w:rsidRPr="00B94458" w:rsidRDefault="00EC52B2" w:rsidP="009071EA">
            <w:pPr>
              <w:pStyle w:val="1c"/>
              <w:rPr>
                <w:b/>
              </w:rPr>
            </w:pPr>
            <w:r w:rsidRPr="00B94458">
              <w:t>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B3EDC3" w14:textId="77777777" w:rsidR="00EC52B2" w:rsidRPr="00B94458" w:rsidRDefault="00EC52B2" w:rsidP="009071EA">
            <w:pPr>
              <w:pStyle w:val="1c"/>
              <w:rPr>
                <w:b/>
              </w:rPr>
            </w:pPr>
            <w:r w:rsidRPr="00B94458">
              <w:t>470535,94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B517D3" w14:textId="77777777" w:rsidR="00EC52B2" w:rsidRPr="00B94458" w:rsidRDefault="00EC52B2" w:rsidP="009071EA">
            <w:pPr>
              <w:pStyle w:val="1c"/>
              <w:rPr>
                <w:b/>
              </w:rPr>
            </w:pPr>
            <w:r w:rsidRPr="00B94458">
              <w:t>2258834,93</w:t>
            </w:r>
          </w:p>
        </w:tc>
      </w:tr>
      <w:tr w:rsidR="00EC52B2" w:rsidRPr="00B94458" w14:paraId="6994CAC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41B176" w14:textId="77777777" w:rsidR="00EC52B2" w:rsidRPr="00B94458" w:rsidRDefault="00EC52B2" w:rsidP="009071EA">
            <w:pPr>
              <w:pStyle w:val="1c"/>
              <w:rPr>
                <w:b/>
              </w:rPr>
            </w:pPr>
            <w:r w:rsidRPr="00B94458">
              <w:t>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420044" w14:textId="77777777" w:rsidR="00EC52B2" w:rsidRPr="00B94458" w:rsidRDefault="00EC52B2" w:rsidP="009071EA">
            <w:pPr>
              <w:pStyle w:val="1c"/>
              <w:rPr>
                <w:b/>
              </w:rPr>
            </w:pPr>
            <w:r w:rsidRPr="00B94458">
              <w:t>470509,36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11090B" w14:textId="77777777" w:rsidR="00EC52B2" w:rsidRPr="00B94458" w:rsidRDefault="00EC52B2" w:rsidP="009071EA">
            <w:pPr>
              <w:pStyle w:val="1c"/>
              <w:rPr>
                <w:b/>
              </w:rPr>
            </w:pPr>
            <w:r w:rsidRPr="00B94458">
              <w:t>2258676,26</w:t>
            </w:r>
          </w:p>
        </w:tc>
      </w:tr>
      <w:tr w:rsidR="00EC52B2" w:rsidRPr="00B94458" w14:paraId="4F5D918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332D33" w14:textId="77777777" w:rsidR="00EC52B2" w:rsidRPr="00B94458" w:rsidRDefault="00EC52B2" w:rsidP="009071EA">
            <w:pPr>
              <w:pStyle w:val="1c"/>
              <w:rPr>
                <w:b/>
              </w:rPr>
            </w:pPr>
            <w:r w:rsidRPr="00B94458">
              <w:t>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259C443" w14:textId="77777777" w:rsidR="00EC52B2" w:rsidRPr="00B94458" w:rsidRDefault="00EC52B2" w:rsidP="009071EA">
            <w:pPr>
              <w:pStyle w:val="1c"/>
              <w:rPr>
                <w:b/>
              </w:rPr>
            </w:pPr>
            <w:r w:rsidRPr="00B94458">
              <w:t>470485,70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CB03CC" w14:textId="77777777" w:rsidR="00EC52B2" w:rsidRPr="00B94458" w:rsidRDefault="00EC52B2" w:rsidP="009071EA">
            <w:pPr>
              <w:pStyle w:val="1c"/>
              <w:rPr>
                <w:b/>
              </w:rPr>
            </w:pPr>
            <w:r w:rsidRPr="00B94458">
              <w:t>2258534,99</w:t>
            </w:r>
          </w:p>
        </w:tc>
      </w:tr>
      <w:tr w:rsidR="00EC52B2" w:rsidRPr="00B94458" w14:paraId="37C0090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A5FCBB" w14:textId="77777777" w:rsidR="00EC52B2" w:rsidRPr="00B94458" w:rsidRDefault="00EC52B2" w:rsidP="009071EA">
            <w:pPr>
              <w:pStyle w:val="1c"/>
              <w:rPr>
                <w:b/>
              </w:rPr>
            </w:pPr>
            <w:r w:rsidRPr="00B94458">
              <w:t>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DD6D59" w14:textId="77777777" w:rsidR="00EC52B2" w:rsidRPr="00B94458" w:rsidRDefault="00EC52B2" w:rsidP="009071EA">
            <w:pPr>
              <w:pStyle w:val="1c"/>
              <w:rPr>
                <w:b/>
              </w:rPr>
            </w:pPr>
            <w:r w:rsidRPr="00B94458">
              <w:t>470394,83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6B8B9E3" w14:textId="77777777" w:rsidR="00EC52B2" w:rsidRPr="00B94458" w:rsidRDefault="00EC52B2" w:rsidP="009071EA">
            <w:pPr>
              <w:pStyle w:val="1c"/>
              <w:rPr>
                <w:b/>
              </w:rPr>
            </w:pPr>
            <w:r w:rsidRPr="00B94458">
              <w:t>2257845,63</w:t>
            </w:r>
          </w:p>
        </w:tc>
      </w:tr>
      <w:tr w:rsidR="00EC52B2" w:rsidRPr="00B94458" w14:paraId="409531D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279AB9" w14:textId="77777777" w:rsidR="00EC52B2" w:rsidRPr="00B94458" w:rsidRDefault="00EC52B2" w:rsidP="009071EA">
            <w:pPr>
              <w:pStyle w:val="1c"/>
              <w:rPr>
                <w:b/>
              </w:rPr>
            </w:pPr>
            <w:r w:rsidRPr="00B94458">
              <w:t>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67A018" w14:textId="77777777" w:rsidR="00EC52B2" w:rsidRPr="00B94458" w:rsidRDefault="00EC52B2" w:rsidP="009071EA">
            <w:pPr>
              <w:pStyle w:val="1c"/>
              <w:rPr>
                <w:b/>
              </w:rPr>
            </w:pPr>
            <w:r w:rsidRPr="00B94458">
              <w:t>470386,22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975A058" w14:textId="77777777" w:rsidR="00EC52B2" w:rsidRPr="00B94458" w:rsidRDefault="00EC52B2" w:rsidP="009071EA">
            <w:pPr>
              <w:pStyle w:val="1c"/>
              <w:rPr>
                <w:b/>
              </w:rPr>
            </w:pPr>
            <w:r w:rsidRPr="00B94458">
              <w:t>2257736,51</w:t>
            </w:r>
          </w:p>
        </w:tc>
      </w:tr>
      <w:tr w:rsidR="00EC52B2" w:rsidRPr="00B94458" w14:paraId="2C87BE4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A54E09" w14:textId="77777777" w:rsidR="00EC52B2" w:rsidRPr="00B94458" w:rsidRDefault="00EC52B2" w:rsidP="009071EA">
            <w:pPr>
              <w:pStyle w:val="1c"/>
              <w:rPr>
                <w:b/>
              </w:rPr>
            </w:pPr>
            <w:r w:rsidRPr="00B94458">
              <w:t>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AF75B3" w14:textId="77777777" w:rsidR="00EC52B2" w:rsidRPr="00B94458" w:rsidRDefault="00EC52B2" w:rsidP="009071EA">
            <w:pPr>
              <w:pStyle w:val="1c"/>
              <w:rPr>
                <w:b/>
              </w:rPr>
            </w:pPr>
            <w:r w:rsidRPr="00B94458">
              <w:t>470385,01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434A57" w14:textId="77777777" w:rsidR="00EC52B2" w:rsidRPr="00B94458" w:rsidRDefault="00EC52B2" w:rsidP="009071EA">
            <w:pPr>
              <w:pStyle w:val="1c"/>
              <w:rPr>
                <w:b/>
              </w:rPr>
            </w:pPr>
            <w:r w:rsidRPr="00B94458">
              <w:t>2257727,31</w:t>
            </w:r>
          </w:p>
        </w:tc>
      </w:tr>
      <w:tr w:rsidR="00EC52B2" w:rsidRPr="00B94458" w14:paraId="368F7B3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9A8480" w14:textId="77777777" w:rsidR="00EC52B2" w:rsidRPr="00B94458" w:rsidRDefault="00EC52B2" w:rsidP="009071EA">
            <w:pPr>
              <w:pStyle w:val="1c"/>
              <w:rPr>
                <w:b/>
              </w:rPr>
            </w:pPr>
            <w:r w:rsidRPr="00B94458">
              <w:t>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DA07E1" w14:textId="77777777" w:rsidR="00EC52B2" w:rsidRPr="00B94458" w:rsidRDefault="00EC52B2" w:rsidP="009071EA">
            <w:pPr>
              <w:pStyle w:val="1c"/>
              <w:rPr>
                <w:b/>
              </w:rPr>
            </w:pPr>
            <w:r w:rsidRPr="00B94458">
              <w:t>470382,45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6D1370" w14:textId="77777777" w:rsidR="00EC52B2" w:rsidRPr="00B94458" w:rsidRDefault="00EC52B2" w:rsidP="009071EA">
            <w:pPr>
              <w:pStyle w:val="1c"/>
              <w:rPr>
                <w:b/>
              </w:rPr>
            </w:pPr>
            <w:r w:rsidRPr="00B94458">
              <w:t>2257707,90</w:t>
            </w:r>
          </w:p>
        </w:tc>
      </w:tr>
      <w:tr w:rsidR="00EC52B2" w:rsidRPr="00B94458" w14:paraId="163837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76CA6B" w14:textId="77777777" w:rsidR="00EC52B2" w:rsidRPr="00B94458" w:rsidRDefault="00EC52B2" w:rsidP="009071EA">
            <w:pPr>
              <w:pStyle w:val="1c"/>
              <w:rPr>
                <w:b/>
              </w:rPr>
            </w:pPr>
            <w:r w:rsidRPr="00B94458">
              <w:t>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4031C1" w14:textId="77777777" w:rsidR="00EC52B2" w:rsidRPr="00B94458" w:rsidRDefault="00EC52B2" w:rsidP="009071EA">
            <w:pPr>
              <w:pStyle w:val="1c"/>
              <w:rPr>
                <w:b/>
              </w:rPr>
            </w:pPr>
            <w:r w:rsidRPr="00B94458">
              <w:t>470348,18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C18C82" w14:textId="77777777" w:rsidR="00EC52B2" w:rsidRPr="00B94458" w:rsidRDefault="00EC52B2" w:rsidP="009071EA">
            <w:pPr>
              <w:pStyle w:val="1c"/>
              <w:rPr>
                <w:b/>
              </w:rPr>
            </w:pPr>
            <w:r w:rsidRPr="00B94458">
              <w:t>2257447,95</w:t>
            </w:r>
          </w:p>
        </w:tc>
      </w:tr>
      <w:tr w:rsidR="00EC52B2" w:rsidRPr="00B94458" w14:paraId="55F9B6F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B37FDC" w14:textId="77777777" w:rsidR="00EC52B2" w:rsidRPr="00B94458" w:rsidRDefault="00EC52B2" w:rsidP="009071EA">
            <w:pPr>
              <w:pStyle w:val="1c"/>
              <w:rPr>
                <w:b/>
              </w:rPr>
            </w:pPr>
            <w:r w:rsidRPr="00B94458">
              <w:t>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3CC8ED" w14:textId="77777777" w:rsidR="00EC52B2" w:rsidRPr="00B94458" w:rsidRDefault="00EC52B2" w:rsidP="009071EA">
            <w:pPr>
              <w:pStyle w:val="1c"/>
              <w:rPr>
                <w:b/>
              </w:rPr>
            </w:pPr>
            <w:r w:rsidRPr="00B94458">
              <w:t>470341,30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0F51A2C" w14:textId="77777777" w:rsidR="00EC52B2" w:rsidRPr="00B94458" w:rsidRDefault="00EC52B2" w:rsidP="009071EA">
            <w:pPr>
              <w:pStyle w:val="1c"/>
              <w:rPr>
                <w:b/>
              </w:rPr>
            </w:pPr>
            <w:r w:rsidRPr="00B94458">
              <w:t>2257406,86</w:t>
            </w:r>
          </w:p>
        </w:tc>
      </w:tr>
      <w:tr w:rsidR="00EC52B2" w:rsidRPr="00B94458" w14:paraId="6D9E8E3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EC14CA" w14:textId="77777777" w:rsidR="00EC52B2" w:rsidRPr="00B94458" w:rsidRDefault="00EC52B2" w:rsidP="009071EA">
            <w:pPr>
              <w:pStyle w:val="1c"/>
              <w:rPr>
                <w:b/>
              </w:rPr>
            </w:pPr>
            <w:r w:rsidRPr="00B94458">
              <w:t>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E67B7F" w14:textId="77777777" w:rsidR="00EC52B2" w:rsidRPr="00B94458" w:rsidRDefault="00EC52B2" w:rsidP="009071EA">
            <w:pPr>
              <w:pStyle w:val="1c"/>
              <w:rPr>
                <w:b/>
              </w:rPr>
            </w:pPr>
            <w:r w:rsidRPr="00B94458">
              <w:t>470338,76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1CA97A" w14:textId="77777777" w:rsidR="00EC52B2" w:rsidRPr="00B94458" w:rsidRDefault="00EC52B2" w:rsidP="009071EA">
            <w:pPr>
              <w:pStyle w:val="1c"/>
              <w:rPr>
                <w:b/>
              </w:rPr>
            </w:pPr>
            <w:r w:rsidRPr="00B94458">
              <w:t>2257391,74</w:t>
            </w:r>
          </w:p>
        </w:tc>
      </w:tr>
      <w:tr w:rsidR="00EC52B2" w:rsidRPr="00B94458" w14:paraId="27D41AB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C23568" w14:textId="77777777" w:rsidR="00EC52B2" w:rsidRPr="00B94458" w:rsidRDefault="00EC52B2" w:rsidP="009071EA">
            <w:pPr>
              <w:pStyle w:val="1c"/>
              <w:rPr>
                <w:b/>
              </w:rPr>
            </w:pPr>
            <w:r w:rsidRPr="00B94458">
              <w:t>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87D2CA" w14:textId="77777777" w:rsidR="00EC52B2" w:rsidRPr="00B94458" w:rsidRDefault="00EC52B2" w:rsidP="009071EA">
            <w:pPr>
              <w:pStyle w:val="1c"/>
              <w:rPr>
                <w:b/>
              </w:rPr>
            </w:pPr>
            <w:r w:rsidRPr="00B94458">
              <w:t>470314,13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AE5A89" w14:textId="77777777" w:rsidR="00EC52B2" w:rsidRPr="00B94458" w:rsidRDefault="00EC52B2" w:rsidP="009071EA">
            <w:pPr>
              <w:pStyle w:val="1c"/>
              <w:rPr>
                <w:b/>
              </w:rPr>
            </w:pPr>
            <w:r w:rsidRPr="00B94458">
              <w:t>2257244,65</w:t>
            </w:r>
          </w:p>
        </w:tc>
      </w:tr>
      <w:tr w:rsidR="00EC52B2" w:rsidRPr="00B94458" w14:paraId="4F8C011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122D10" w14:textId="77777777" w:rsidR="00EC52B2" w:rsidRPr="00B94458" w:rsidRDefault="00EC52B2" w:rsidP="009071EA">
            <w:pPr>
              <w:pStyle w:val="1c"/>
              <w:rPr>
                <w:b/>
              </w:rPr>
            </w:pPr>
            <w:r w:rsidRPr="00B94458">
              <w:t>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5769F9" w14:textId="77777777" w:rsidR="00EC52B2" w:rsidRPr="00B94458" w:rsidRDefault="00EC52B2" w:rsidP="009071EA">
            <w:pPr>
              <w:pStyle w:val="1c"/>
              <w:rPr>
                <w:b/>
              </w:rPr>
            </w:pPr>
            <w:r w:rsidRPr="00B94458">
              <w:t>470195,92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8940E8" w14:textId="77777777" w:rsidR="00EC52B2" w:rsidRPr="00B94458" w:rsidRDefault="00EC52B2" w:rsidP="009071EA">
            <w:pPr>
              <w:pStyle w:val="1c"/>
              <w:rPr>
                <w:b/>
              </w:rPr>
            </w:pPr>
            <w:r w:rsidRPr="00B94458">
              <w:t>2256454,65</w:t>
            </w:r>
          </w:p>
        </w:tc>
      </w:tr>
      <w:tr w:rsidR="00EC52B2" w:rsidRPr="00B94458" w14:paraId="3144A0B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1380B0" w14:textId="77777777" w:rsidR="00EC52B2" w:rsidRPr="00B94458" w:rsidRDefault="00EC52B2" w:rsidP="009071EA">
            <w:pPr>
              <w:pStyle w:val="1c"/>
              <w:rPr>
                <w:b/>
              </w:rPr>
            </w:pPr>
            <w:r w:rsidRPr="00B94458">
              <w:t>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3CC0E6" w14:textId="77777777" w:rsidR="00EC52B2" w:rsidRPr="00B94458" w:rsidRDefault="00EC52B2" w:rsidP="009071EA">
            <w:pPr>
              <w:pStyle w:val="1c"/>
              <w:rPr>
                <w:b/>
              </w:rPr>
            </w:pPr>
            <w:r w:rsidRPr="00B94458">
              <w:t>470193,98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C0ECAF" w14:textId="77777777" w:rsidR="00EC52B2" w:rsidRPr="00B94458" w:rsidRDefault="00EC52B2" w:rsidP="009071EA">
            <w:pPr>
              <w:pStyle w:val="1c"/>
              <w:rPr>
                <w:b/>
              </w:rPr>
            </w:pPr>
            <w:r w:rsidRPr="00B94458">
              <w:t>2256434,52</w:t>
            </w:r>
          </w:p>
        </w:tc>
      </w:tr>
      <w:tr w:rsidR="00EC52B2" w:rsidRPr="00B94458" w14:paraId="79C92B5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0D717C0" w14:textId="77777777" w:rsidR="00EC52B2" w:rsidRPr="00B94458" w:rsidRDefault="00EC52B2" w:rsidP="009071EA">
            <w:pPr>
              <w:pStyle w:val="1c"/>
              <w:rPr>
                <w:b/>
              </w:rPr>
            </w:pPr>
            <w:r w:rsidRPr="00B94458">
              <w:t>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B6F738" w14:textId="77777777" w:rsidR="00EC52B2" w:rsidRPr="00B94458" w:rsidRDefault="00EC52B2" w:rsidP="009071EA">
            <w:pPr>
              <w:pStyle w:val="1c"/>
              <w:rPr>
                <w:b/>
              </w:rPr>
            </w:pPr>
            <w:r w:rsidRPr="00B94458">
              <w:t>470193,97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36EA58" w14:textId="77777777" w:rsidR="00EC52B2" w:rsidRPr="00B94458" w:rsidRDefault="00EC52B2" w:rsidP="009071EA">
            <w:pPr>
              <w:pStyle w:val="1c"/>
              <w:rPr>
                <w:b/>
              </w:rPr>
            </w:pPr>
            <w:r w:rsidRPr="00B94458">
              <w:t>2256434,45</w:t>
            </w:r>
          </w:p>
        </w:tc>
      </w:tr>
      <w:tr w:rsidR="00EC52B2" w:rsidRPr="00B94458" w14:paraId="0F5FD3E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90FF6D" w14:textId="77777777" w:rsidR="00EC52B2" w:rsidRPr="00B94458" w:rsidRDefault="00EC52B2" w:rsidP="009071EA">
            <w:pPr>
              <w:pStyle w:val="1c"/>
              <w:rPr>
                <w:b/>
              </w:rPr>
            </w:pPr>
            <w:r w:rsidRPr="00B94458">
              <w:t>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A3C973" w14:textId="77777777" w:rsidR="00EC52B2" w:rsidRPr="00B94458" w:rsidRDefault="00EC52B2" w:rsidP="009071EA">
            <w:pPr>
              <w:pStyle w:val="1c"/>
              <w:rPr>
                <w:b/>
              </w:rPr>
            </w:pPr>
            <w:r w:rsidRPr="00B94458">
              <w:t>470193,58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73F3E1" w14:textId="77777777" w:rsidR="00EC52B2" w:rsidRPr="00B94458" w:rsidRDefault="00EC52B2" w:rsidP="009071EA">
            <w:pPr>
              <w:pStyle w:val="1c"/>
              <w:rPr>
                <w:b/>
              </w:rPr>
            </w:pPr>
            <w:r w:rsidRPr="00B94458">
              <w:t>2256430,34</w:t>
            </w:r>
          </w:p>
        </w:tc>
      </w:tr>
      <w:tr w:rsidR="00EC52B2" w:rsidRPr="00B94458" w14:paraId="5F4382C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523F74" w14:textId="77777777" w:rsidR="00EC52B2" w:rsidRPr="00B94458" w:rsidRDefault="00EC52B2" w:rsidP="009071EA">
            <w:pPr>
              <w:pStyle w:val="1c"/>
              <w:rPr>
                <w:b/>
              </w:rPr>
            </w:pPr>
            <w:r w:rsidRPr="00B94458">
              <w:t>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5937DA" w14:textId="77777777" w:rsidR="00EC52B2" w:rsidRPr="00B94458" w:rsidRDefault="00EC52B2" w:rsidP="009071EA">
            <w:pPr>
              <w:pStyle w:val="1c"/>
              <w:rPr>
                <w:b/>
              </w:rPr>
            </w:pPr>
            <w:r w:rsidRPr="00B94458">
              <w:t>470190,64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C0A9EC" w14:textId="77777777" w:rsidR="00EC52B2" w:rsidRPr="00B94458" w:rsidRDefault="00EC52B2" w:rsidP="009071EA">
            <w:pPr>
              <w:pStyle w:val="1c"/>
              <w:rPr>
                <w:b/>
              </w:rPr>
            </w:pPr>
            <w:r w:rsidRPr="00B94458">
              <w:t>2256399,88</w:t>
            </w:r>
          </w:p>
        </w:tc>
      </w:tr>
      <w:tr w:rsidR="00EC52B2" w:rsidRPr="00B94458" w14:paraId="5644E0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FDB190" w14:textId="77777777" w:rsidR="00EC52B2" w:rsidRPr="00B94458" w:rsidRDefault="00EC52B2" w:rsidP="009071EA">
            <w:pPr>
              <w:pStyle w:val="1c"/>
              <w:rPr>
                <w:b/>
              </w:rPr>
            </w:pPr>
            <w:r w:rsidRPr="00B94458">
              <w:t>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91B8E8" w14:textId="77777777" w:rsidR="00EC52B2" w:rsidRPr="00B94458" w:rsidRDefault="00EC52B2" w:rsidP="009071EA">
            <w:pPr>
              <w:pStyle w:val="1c"/>
              <w:rPr>
                <w:b/>
              </w:rPr>
            </w:pPr>
            <w:r w:rsidRPr="00B94458">
              <w:t>470186,03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6F5CB9" w14:textId="77777777" w:rsidR="00EC52B2" w:rsidRPr="00B94458" w:rsidRDefault="00EC52B2" w:rsidP="009071EA">
            <w:pPr>
              <w:pStyle w:val="1c"/>
              <w:rPr>
                <w:b/>
              </w:rPr>
            </w:pPr>
            <w:r w:rsidRPr="00B94458">
              <w:t>2256368,96</w:t>
            </w:r>
          </w:p>
        </w:tc>
      </w:tr>
      <w:tr w:rsidR="00EC52B2" w:rsidRPr="00B94458" w14:paraId="62F27A6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6FF548" w14:textId="77777777" w:rsidR="00EC52B2" w:rsidRPr="00B94458" w:rsidRDefault="00EC52B2" w:rsidP="009071EA">
            <w:pPr>
              <w:pStyle w:val="1c"/>
              <w:rPr>
                <w:b/>
              </w:rPr>
            </w:pPr>
            <w:r w:rsidRPr="00B94458">
              <w:t>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218D79" w14:textId="77777777" w:rsidR="00EC52B2" w:rsidRPr="00B94458" w:rsidRDefault="00EC52B2" w:rsidP="009071EA">
            <w:pPr>
              <w:pStyle w:val="1c"/>
              <w:rPr>
                <w:b/>
              </w:rPr>
            </w:pPr>
            <w:r w:rsidRPr="00B94458">
              <w:t>470181,85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3D04EA" w14:textId="77777777" w:rsidR="00EC52B2" w:rsidRPr="00B94458" w:rsidRDefault="00EC52B2" w:rsidP="009071EA">
            <w:pPr>
              <w:pStyle w:val="1c"/>
              <w:rPr>
                <w:b/>
              </w:rPr>
            </w:pPr>
            <w:r w:rsidRPr="00B94458">
              <w:t>2256340,93</w:t>
            </w:r>
          </w:p>
        </w:tc>
      </w:tr>
      <w:tr w:rsidR="00EC52B2" w:rsidRPr="00B94458" w14:paraId="126734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B4F5888" w14:textId="77777777" w:rsidR="00EC52B2" w:rsidRPr="00B94458" w:rsidRDefault="00EC52B2" w:rsidP="009071EA">
            <w:pPr>
              <w:pStyle w:val="1c"/>
              <w:rPr>
                <w:b/>
              </w:rPr>
            </w:pPr>
            <w:r w:rsidRPr="00B94458">
              <w:t>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03FDF8" w14:textId="77777777" w:rsidR="00EC52B2" w:rsidRPr="00B94458" w:rsidRDefault="00EC52B2" w:rsidP="009071EA">
            <w:pPr>
              <w:pStyle w:val="1c"/>
              <w:rPr>
                <w:b/>
              </w:rPr>
            </w:pPr>
            <w:r w:rsidRPr="00B94458">
              <w:t>470181,85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330582" w14:textId="77777777" w:rsidR="00EC52B2" w:rsidRPr="00B94458" w:rsidRDefault="00EC52B2" w:rsidP="009071EA">
            <w:pPr>
              <w:pStyle w:val="1c"/>
              <w:rPr>
                <w:b/>
              </w:rPr>
            </w:pPr>
            <w:r w:rsidRPr="00B94458">
              <w:t>2256340,92</w:t>
            </w:r>
          </w:p>
        </w:tc>
      </w:tr>
      <w:tr w:rsidR="00EC52B2" w:rsidRPr="00B94458" w14:paraId="6AE5B32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48939D" w14:textId="77777777" w:rsidR="00EC52B2" w:rsidRPr="00B94458" w:rsidRDefault="00EC52B2" w:rsidP="009071EA">
            <w:pPr>
              <w:pStyle w:val="1c"/>
              <w:rPr>
                <w:b/>
              </w:rPr>
            </w:pPr>
            <w:r w:rsidRPr="00B94458">
              <w:t>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53A08A" w14:textId="77777777" w:rsidR="00EC52B2" w:rsidRPr="00B94458" w:rsidRDefault="00EC52B2" w:rsidP="009071EA">
            <w:pPr>
              <w:pStyle w:val="1c"/>
              <w:rPr>
                <w:b/>
              </w:rPr>
            </w:pPr>
            <w:r w:rsidRPr="00B94458">
              <w:t>470134,13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4291F1" w14:textId="77777777" w:rsidR="00EC52B2" w:rsidRPr="00B94458" w:rsidRDefault="00EC52B2" w:rsidP="009071EA">
            <w:pPr>
              <w:pStyle w:val="1c"/>
              <w:rPr>
                <w:b/>
              </w:rPr>
            </w:pPr>
            <w:r w:rsidRPr="00B94458">
              <w:t>2256021,14</w:t>
            </w:r>
          </w:p>
        </w:tc>
      </w:tr>
      <w:tr w:rsidR="00EC52B2" w:rsidRPr="00B94458" w14:paraId="717FE5E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16A887" w14:textId="77777777" w:rsidR="00EC52B2" w:rsidRPr="00B94458" w:rsidRDefault="00EC52B2" w:rsidP="009071EA">
            <w:pPr>
              <w:pStyle w:val="1c"/>
              <w:rPr>
                <w:b/>
              </w:rPr>
            </w:pPr>
            <w:r w:rsidRPr="00B94458">
              <w:t>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4BEFED" w14:textId="77777777" w:rsidR="00EC52B2" w:rsidRPr="00B94458" w:rsidRDefault="00EC52B2" w:rsidP="009071EA">
            <w:pPr>
              <w:pStyle w:val="1c"/>
              <w:rPr>
                <w:b/>
              </w:rPr>
            </w:pPr>
            <w:r w:rsidRPr="00B94458">
              <w:t>469985,35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40295F" w14:textId="77777777" w:rsidR="00EC52B2" w:rsidRPr="00B94458" w:rsidRDefault="00EC52B2" w:rsidP="009071EA">
            <w:pPr>
              <w:pStyle w:val="1c"/>
              <w:rPr>
                <w:b/>
              </w:rPr>
            </w:pPr>
            <w:r w:rsidRPr="00B94458">
              <w:t>2256139,99</w:t>
            </w:r>
          </w:p>
        </w:tc>
      </w:tr>
      <w:tr w:rsidR="00EC52B2" w:rsidRPr="00B94458" w14:paraId="68811DA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A4625B" w14:textId="77777777" w:rsidR="00EC52B2" w:rsidRPr="00B94458" w:rsidRDefault="00EC52B2" w:rsidP="009071EA">
            <w:pPr>
              <w:pStyle w:val="1c"/>
              <w:rPr>
                <w:b/>
              </w:rPr>
            </w:pPr>
            <w:r w:rsidRPr="00B94458">
              <w:t>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5E0BD0" w14:textId="77777777" w:rsidR="00EC52B2" w:rsidRPr="00B94458" w:rsidRDefault="00EC52B2" w:rsidP="009071EA">
            <w:pPr>
              <w:pStyle w:val="1c"/>
              <w:rPr>
                <w:b/>
              </w:rPr>
            </w:pPr>
            <w:r w:rsidRPr="00B94458">
              <w:t>469966,00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F7DA5E" w14:textId="77777777" w:rsidR="00EC52B2" w:rsidRPr="00B94458" w:rsidRDefault="00EC52B2" w:rsidP="009071EA">
            <w:pPr>
              <w:pStyle w:val="1c"/>
              <w:rPr>
                <w:b/>
              </w:rPr>
            </w:pPr>
            <w:r w:rsidRPr="00B94458">
              <w:t>2256114,60</w:t>
            </w:r>
          </w:p>
        </w:tc>
      </w:tr>
      <w:tr w:rsidR="00EC52B2" w:rsidRPr="00B94458" w14:paraId="5C1D0DD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5B0015" w14:textId="77777777" w:rsidR="00EC52B2" w:rsidRPr="00B94458" w:rsidRDefault="00EC52B2" w:rsidP="009071EA">
            <w:pPr>
              <w:pStyle w:val="1c"/>
              <w:rPr>
                <w:b/>
              </w:rPr>
            </w:pPr>
            <w:r w:rsidRPr="00B94458">
              <w:lastRenderedPageBreak/>
              <w:t>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1F07DD" w14:textId="77777777" w:rsidR="00EC52B2" w:rsidRPr="00B94458" w:rsidRDefault="00EC52B2" w:rsidP="009071EA">
            <w:pPr>
              <w:pStyle w:val="1c"/>
              <w:rPr>
                <w:b/>
              </w:rPr>
            </w:pPr>
            <w:r w:rsidRPr="00B94458">
              <w:t>470137,79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7D61C7" w14:textId="77777777" w:rsidR="00EC52B2" w:rsidRPr="00B94458" w:rsidRDefault="00EC52B2" w:rsidP="009071EA">
            <w:pPr>
              <w:pStyle w:val="1c"/>
              <w:rPr>
                <w:b/>
              </w:rPr>
            </w:pPr>
            <w:r w:rsidRPr="00B94458">
              <w:t>2255977,85</w:t>
            </w:r>
          </w:p>
        </w:tc>
      </w:tr>
      <w:tr w:rsidR="00EC52B2" w:rsidRPr="00B94458" w14:paraId="0AD78C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A90FA7" w14:textId="77777777" w:rsidR="00EC52B2" w:rsidRPr="00B94458" w:rsidRDefault="00EC52B2" w:rsidP="009071EA">
            <w:pPr>
              <w:pStyle w:val="1c"/>
              <w:rPr>
                <w:b/>
              </w:rPr>
            </w:pPr>
            <w:r w:rsidRPr="00B94458">
              <w:t>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DCA60FF" w14:textId="77777777" w:rsidR="00EC52B2" w:rsidRPr="00B94458" w:rsidRDefault="00EC52B2" w:rsidP="009071EA">
            <w:pPr>
              <w:pStyle w:val="1c"/>
              <w:rPr>
                <w:b/>
              </w:rPr>
            </w:pPr>
            <w:r w:rsidRPr="00B94458">
              <w:t>470157,71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F7DC9F" w14:textId="77777777" w:rsidR="00EC52B2" w:rsidRPr="00B94458" w:rsidRDefault="00EC52B2" w:rsidP="009071EA">
            <w:pPr>
              <w:pStyle w:val="1c"/>
              <w:rPr>
                <w:b/>
              </w:rPr>
            </w:pPr>
            <w:r w:rsidRPr="00B94458">
              <w:t>2256002,89</w:t>
            </w:r>
          </w:p>
        </w:tc>
      </w:tr>
      <w:tr w:rsidR="00EC52B2" w:rsidRPr="00B94458" w14:paraId="0D8FEBE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2CD1A4" w14:textId="77777777" w:rsidR="00EC52B2" w:rsidRPr="00B94458" w:rsidRDefault="00EC52B2" w:rsidP="009071EA">
            <w:pPr>
              <w:pStyle w:val="1c"/>
              <w:rPr>
                <w:b/>
              </w:rPr>
            </w:pPr>
            <w:r w:rsidRPr="00B94458">
              <w:t>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73383F" w14:textId="77777777" w:rsidR="00EC52B2" w:rsidRPr="00B94458" w:rsidRDefault="00EC52B2" w:rsidP="009071EA">
            <w:pPr>
              <w:pStyle w:val="1c"/>
              <w:rPr>
                <w:b/>
              </w:rPr>
            </w:pPr>
            <w:r w:rsidRPr="00B94458">
              <w:t>470155,75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41C785" w14:textId="77777777" w:rsidR="00EC52B2" w:rsidRPr="00B94458" w:rsidRDefault="00EC52B2" w:rsidP="009071EA">
            <w:pPr>
              <w:pStyle w:val="1c"/>
              <w:rPr>
                <w:b/>
              </w:rPr>
            </w:pPr>
            <w:r w:rsidRPr="00B94458">
              <w:t>2256004,45</w:t>
            </w:r>
          </w:p>
        </w:tc>
      </w:tr>
      <w:tr w:rsidR="00EC52B2" w:rsidRPr="00B94458" w14:paraId="10E131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597AF8" w14:textId="77777777" w:rsidR="00EC52B2" w:rsidRPr="00B94458" w:rsidRDefault="00EC52B2" w:rsidP="009071EA">
            <w:pPr>
              <w:pStyle w:val="1c"/>
              <w:rPr>
                <w:b/>
              </w:rPr>
            </w:pPr>
            <w:r w:rsidRPr="00B94458">
              <w:t>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CF7794" w14:textId="77777777" w:rsidR="00EC52B2" w:rsidRPr="00B94458" w:rsidRDefault="00EC52B2" w:rsidP="009071EA">
            <w:pPr>
              <w:pStyle w:val="1c"/>
              <w:rPr>
                <w:b/>
              </w:rPr>
            </w:pPr>
            <w:r w:rsidRPr="00B94458">
              <w:t>470159,82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2B296E" w14:textId="77777777" w:rsidR="00EC52B2" w:rsidRPr="00B94458" w:rsidRDefault="00EC52B2" w:rsidP="009071EA">
            <w:pPr>
              <w:pStyle w:val="1c"/>
              <w:rPr>
                <w:b/>
              </w:rPr>
            </w:pPr>
            <w:r w:rsidRPr="00B94458">
              <w:t>2256031,68</w:t>
            </w:r>
          </w:p>
        </w:tc>
      </w:tr>
      <w:tr w:rsidR="00EC52B2" w:rsidRPr="00B94458" w14:paraId="4274A1F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324C50" w14:textId="77777777" w:rsidR="00EC52B2" w:rsidRPr="00B94458" w:rsidRDefault="00EC52B2" w:rsidP="009071EA">
            <w:pPr>
              <w:pStyle w:val="1c"/>
              <w:rPr>
                <w:b/>
              </w:rPr>
            </w:pPr>
            <w:r w:rsidRPr="00B94458">
              <w:t>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A65C7F" w14:textId="77777777" w:rsidR="00EC52B2" w:rsidRPr="00B94458" w:rsidRDefault="00EC52B2" w:rsidP="009071EA">
            <w:pPr>
              <w:pStyle w:val="1c"/>
              <w:rPr>
                <w:b/>
              </w:rPr>
            </w:pPr>
            <w:r w:rsidRPr="00B94458">
              <w:t>470170,68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376043" w14:textId="77777777" w:rsidR="00EC52B2" w:rsidRPr="00B94458" w:rsidRDefault="00EC52B2" w:rsidP="009071EA">
            <w:pPr>
              <w:pStyle w:val="1c"/>
              <w:rPr>
                <w:b/>
              </w:rPr>
            </w:pPr>
            <w:r w:rsidRPr="00B94458">
              <w:t>2256021,77</w:t>
            </w:r>
          </w:p>
        </w:tc>
      </w:tr>
      <w:tr w:rsidR="00EC52B2" w:rsidRPr="00B94458" w14:paraId="7436829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75457D" w14:textId="77777777" w:rsidR="00EC52B2" w:rsidRPr="00B94458" w:rsidRDefault="00EC52B2" w:rsidP="009071EA">
            <w:pPr>
              <w:pStyle w:val="1c"/>
              <w:rPr>
                <w:b/>
              </w:rPr>
            </w:pPr>
            <w:r w:rsidRPr="00B94458">
              <w:t>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F782F6" w14:textId="77777777" w:rsidR="00EC52B2" w:rsidRPr="00B94458" w:rsidRDefault="00EC52B2" w:rsidP="009071EA">
            <w:pPr>
              <w:pStyle w:val="1c"/>
              <w:rPr>
                <w:b/>
              </w:rPr>
            </w:pPr>
            <w:r w:rsidRPr="00B94458">
              <w:t>470174,11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67D3D5" w14:textId="77777777" w:rsidR="00EC52B2" w:rsidRPr="00B94458" w:rsidRDefault="00EC52B2" w:rsidP="009071EA">
            <w:pPr>
              <w:pStyle w:val="1c"/>
              <w:rPr>
                <w:b/>
              </w:rPr>
            </w:pPr>
            <w:r w:rsidRPr="00B94458">
              <w:t>2256018,63</w:t>
            </w:r>
          </w:p>
        </w:tc>
      </w:tr>
      <w:tr w:rsidR="00EC52B2" w:rsidRPr="00B94458" w14:paraId="756F25A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3DEB58" w14:textId="77777777" w:rsidR="00EC52B2" w:rsidRPr="00B94458" w:rsidRDefault="00EC52B2" w:rsidP="009071EA">
            <w:pPr>
              <w:pStyle w:val="1c"/>
              <w:rPr>
                <w:b/>
              </w:rPr>
            </w:pPr>
            <w:r w:rsidRPr="00B94458">
              <w:t>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7A8A39" w14:textId="77777777" w:rsidR="00EC52B2" w:rsidRPr="00B94458" w:rsidRDefault="00EC52B2" w:rsidP="009071EA">
            <w:pPr>
              <w:pStyle w:val="1c"/>
              <w:rPr>
                <w:b/>
              </w:rPr>
            </w:pPr>
            <w:r w:rsidRPr="00B94458">
              <w:t>470181,53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15A531" w14:textId="77777777" w:rsidR="00EC52B2" w:rsidRPr="00B94458" w:rsidRDefault="00EC52B2" w:rsidP="009071EA">
            <w:pPr>
              <w:pStyle w:val="1c"/>
              <w:rPr>
                <w:b/>
              </w:rPr>
            </w:pPr>
            <w:r w:rsidRPr="00B94458">
              <w:t>2256011,86</w:t>
            </w:r>
          </w:p>
        </w:tc>
      </w:tr>
      <w:tr w:rsidR="00EC52B2" w:rsidRPr="00B94458" w14:paraId="232E0D2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03BA14" w14:textId="77777777" w:rsidR="00EC52B2" w:rsidRPr="00B94458" w:rsidRDefault="00EC52B2" w:rsidP="009071EA">
            <w:pPr>
              <w:pStyle w:val="1c"/>
              <w:rPr>
                <w:b/>
              </w:rPr>
            </w:pPr>
            <w:r w:rsidRPr="00B94458">
              <w:t>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065F6A" w14:textId="77777777" w:rsidR="00EC52B2" w:rsidRPr="00B94458" w:rsidRDefault="00EC52B2" w:rsidP="009071EA">
            <w:pPr>
              <w:pStyle w:val="1c"/>
              <w:rPr>
                <w:b/>
              </w:rPr>
            </w:pPr>
            <w:r w:rsidRPr="00B94458">
              <w:t>470193,68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8750A8" w14:textId="77777777" w:rsidR="00EC52B2" w:rsidRPr="00B94458" w:rsidRDefault="00EC52B2" w:rsidP="009071EA">
            <w:pPr>
              <w:pStyle w:val="1c"/>
              <w:rPr>
                <w:b/>
              </w:rPr>
            </w:pPr>
            <w:r w:rsidRPr="00B94458">
              <w:t>2256009,01</w:t>
            </w:r>
          </w:p>
        </w:tc>
      </w:tr>
      <w:tr w:rsidR="00EC52B2" w:rsidRPr="00B94458" w14:paraId="39DB55C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8BA8B7F" w14:textId="77777777" w:rsidR="00EC52B2" w:rsidRPr="00B94458" w:rsidRDefault="00EC52B2" w:rsidP="009071EA">
            <w:pPr>
              <w:pStyle w:val="1c"/>
              <w:rPr>
                <w:b/>
              </w:rPr>
            </w:pPr>
            <w:r w:rsidRPr="00B94458">
              <w:t>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865F2D" w14:textId="77777777" w:rsidR="00EC52B2" w:rsidRPr="00B94458" w:rsidRDefault="00EC52B2" w:rsidP="009071EA">
            <w:pPr>
              <w:pStyle w:val="1c"/>
              <w:rPr>
                <w:b/>
              </w:rPr>
            </w:pPr>
            <w:r w:rsidRPr="00B94458">
              <w:t>470214,72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FE2B99" w14:textId="77777777" w:rsidR="00EC52B2" w:rsidRPr="00B94458" w:rsidRDefault="00EC52B2" w:rsidP="009071EA">
            <w:pPr>
              <w:pStyle w:val="1c"/>
              <w:rPr>
                <w:b/>
              </w:rPr>
            </w:pPr>
            <w:r w:rsidRPr="00B94458">
              <w:t>2255991,16</w:t>
            </w:r>
          </w:p>
        </w:tc>
      </w:tr>
      <w:tr w:rsidR="00EC52B2" w:rsidRPr="00B94458" w14:paraId="06AD9CF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76EB9E" w14:textId="77777777" w:rsidR="00EC52B2" w:rsidRPr="00B94458" w:rsidRDefault="00EC52B2" w:rsidP="009071EA">
            <w:pPr>
              <w:pStyle w:val="1c"/>
              <w:rPr>
                <w:b/>
              </w:rPr>
            </w:pPr>
            <w:r w:rsidRPr="00B94458">
              <w:t>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39DFF2" w14:textId="77777777" w:rsidR="00EC52B2" w:rsidRPr="00B94458" w:rsidRDefault="00EC52B2" w:rsidP="009071EA">
            <w:pPr>
              <w:pStyle w:val="1c"/>
              <w:rPr>
                <w:b/>
              </w:rPr>
            </w:pPr>
            <w:r w:rsidRPr="00B94458">
              <w:t>470255,58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E510EB1" w14:textId="77777777" w:rsidR="00EC52B2" w:rsidRPr="00B94458" w:rsidRDefault="00EC52B2" w:rsidP="009071EA">
            <w:pPr>
              <w:pStyle w:val="1c"/>
              <w:rPr>
                <w:b/>
              </w:rPr>
            </w:pPr>
            <w:r w:rsidRPr="00B94458">
              <w:t>2255956,17</w:t>
            </w:r>
          </w:p>
        </w:tc>
      </w:tr>
      <w:tr w:rsidR="00EC52B2" w:rsidRPr="00B94458" w14:paraId="01BA576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D6B11D5" w14:textId="77777777" w:rsidR="00EC52B2" w:rsidRPr="00B94458" w:rsidRDefault="00EC52B2" w:rsidP="009071EA">
            <w:pPr>
              <w:pStyle w:val="1c"/>
              <w:rPr>
                <w:b/>
              </w:rPr>
            </w:pPr>
            <w:r w:rsidRPr="00B94458">
              <w:t>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980660" w14:textId="77777777" w:rsidR="00EC52B2" w:rsidRPr="00B94458" w:rsidRDefault="00EC52B2" w:rsidP="009071EA">
            <w:pPr>
              <w:pStyle w:val="1c"/>
              <w:rPr>
                <w:b/>
              </w:rPr>
            </w:pPr>
            <w:r w:rsidRPr="00B94458">
              <w:t>470257,61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395D3B" w14:textId="77777777" w:rsidR="00EC52B2" w:rsidRPr="00B94458" w:rsidRDefault="00EC52B2" w:rsidP="009071EA">
            <w:pPr>
              <w:pStyle w:val="1c"/>
              <w:rPr>
                <w:b/>
              </w:rPr>
            </w:pPr>
            <w:r w:rsidRPr="00B94458">
              <w:t>2255941,51</w:t>
            </w:r>
          </w:p>
        </w:tc>
      </w:tr>
      <w:tr w:rsidR="00EC52B2" w:rsidRPr="00B94458" w14:paraId="05CF919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B8FD3C" w14:textId="77777777" w:rsidR="00EC52B2" w:rsidRPr="00B94458" w:rsidRDefault="00EC52B2" w:rsidP="009071EA">
            <w:pPr>
              <w:pStyle w:val="1c"/>
              <w:rPr>
                <w:b/>
              </w:rPr>
            </w:pPr>
            <w:r w:rsidRPr="00B94458">
              <w:t>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D7E4AE" w14:textId="77777777" w:rsidR="00EC52B2" w:rsidRPr="00B94458" w:rsidRDefault="00EC52B2" w:rsidP="009071EA">
            <w:pPr>
              <w:pStyle w:val="1c"/>
              <w:rPr>
                <w:b/>
              </w:rPr>
            </w:pPr>
            <w:r w:rsidRPr="00B94458">
              <w:t>470247,37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6CB7B0" w14:textId="77777777" w:rsidR="00EC52B2" w:rsidRPr="00B94458" w:rsidRDefault="00EC52B2" w:rsidP="009071EA">
            <w:pPr>
              <w:pStyle w:val="1c"/>
              <w:rPr>
                <w:b/>
              </w:rPr>
            </w:pPr>
            <w:r w:rsidRPr="00B94458">
              <w:t>2255927,69</w:t>
            </w:r>
          </w:p>
        </w:tc>
      </w:tr>
      <w:tr w:rsidR="00EC52B2" w:rsidRPr="00B94458" w14:paraId="69B78EB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1004C0" w14:textId="77777777" w:rsidR="00EC52B2" w:rsidRPr="00B94458" w:rsidRDefault="00EC52B2" w:rsidP="009071EA">
            <w:pPr>
              <w:pStyle w:val="1c"/>
              <w:rPr>
                <w:b/>
              </w:rPr>
            </w:pPr>
            <w:r w:rsidRPr="00B94458">
              <w:t>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92FF83" w14:textId="77777777" w:rsidR="00EC52B2" w:rsidRPr="00B94458" w:rsidRDefault="00EC52B2" w:rsidP="009071EA">
            <w:pPr>
              <w:pStyle w:val="1c"/>
              <w:rPr>
                <w:b/>
              </w:rPr>
            </w:pPr>
            <w:r w:rsidRPr="00B94458">
              <w:t>470217,09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E60FC2F" w14:textId="77777777" w:rsidR="00EC52B2" w:rsidRPr="00B94458" w:rsidRDefault="00EC52B2" w:rsidP="009071EA">
            <w:pPr>
              <w:pStyle w:val="1c"/>
              <w:rPr>
                <w:b/>
              </w:rPr>
            </w:pPr>
            <w:r w:rsidRPr="00B94458">
              <w:t>2255878,68</w:t>
            </w:r>
          </w:p>
        </w:tc>
      </w:tr>
      <w:tr w:rsidR="00EC52B2" w:rsidRPr="00B94458" w14:paraId="1120C8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EB9F48" w14:textId="77777777" w:rsidR="00EC52B2" w:rsidRPr="00B94458" w:rsidRDefault="00EC52B2" w:rsidP="009071EA">
            <w:pPr>
              <w:pStyle w:val="1c"/>
              <w:rPr>
                <w:b/>
              </w:rPr>
            </w:pPr>
            <w:r w:rsidRPr="00B94458">
              <w:t>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4A76F5" w14:textId="77777777" w:rsidR="00EC52B2" w:rsidRPr="00B94458" w:rsidRDefault="00EC52B2" w:rsidP="009071EA">
            <w:pPr>
              <w:pStyle w:val="1c"/>
              <w:rPr>
                <w:b/>
              </w:rPr>
            </w:pPr>
            <w:r w:rsidRPr="00B94458">
              <w:t>470199,34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C25AC3" w14:textId="77777777" w:rsidR="00EC52B2" w:rsidRPr="00B94458" w:rsidRDefault="00EC52B2" w:rsidP="009071EA">
            <w:pPr>
              <w:pStyle w:val="1c"/>
              <w:rPr>
                <w:b/>
              </w:rPr>
            </w:pPr>
            <w:r w:rsidRPr="00B94458">
              <w:t>2255847,84</w:t>
            </w:r>
          </w:p>
        </w:tc>
      </w:tr>
      <w:tr w:rsidR="00EC52B2" w:rsidRPr="00B94458" w14:paraId="7485280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C431C5" w14:textId="77777777" w:rsidR="00EC52B2" w:rsidRPr="00B94458" w:rsidRDefault="00EC52B2" w:rsidP="009071EA">
            <w:pPr>
              <w:pStyle w:val="1c"/>
              <w:rPr>
                <w:b/>
              </w:rPr>
            </w:pPr>
            <w:r w:rsidRPr="00B94458">
              <w:t>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B62F7A" w14:textId="77777777" w:rsidR="00EC52B2" w:rsidRPr="00B94458" w:rsidRDefault="00EC52B2" w:rsidP="009071EA">
            <w:pPr>
              <w:pStyle w:val="1c"/>
              <w:rPr>
                <w:b/>
              </w:rPr>
            </w:pPr>
            <w:r w:rsidRPr="00B94458">
              <w:t>470174,98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483E27" w14:textId="77777777" w:rsidR="00EC52B2" w:rsidRPr="00B94458" w:rsidRDefault="00EC52B2" w:rsidP="009071EA">
            <w:pPr>
              <w:pStyle w:val="1c"/>
              <w:rPr>
                <w:b/>
              </w:rPr>
            </w:pPr>
            <w:r w:rsidRPr="00B94458">
              <w:t>2255808,45</w:t>
            </w:r>
          </w:p>
        </w:tc>
      </w:tr>
      <w:tr w:rsidR="00EC52B2" w:rsidRPr="00B94458" w14:paraId="76530E9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5E31F2" w14:textId="77777777" w:rsidR="00EC52B2" w:rsidRPr="00B94458" w:rsidRDefault="00EC52B2" w:rsidP="009071EA">
            <w:pPr>
              <w:pStyle w:val="1c"/>
              <w:rPr>
                <w:b/>
              </w:rPr>
            </w:pPr>
            <w:r w:rsidRPr="00B94458">
              <w:t>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AEE5CF" w14:textId="77777777" w:rsidR="00EC52B2" w:rsidRPr="00B94458" w:rsidRDefault="00EC52B2" w:rsidP="009071EA">
            <w:pPr>
              <w:pStyle w:val="1c"/>
              <w:rPr>
                <w:b/>
              </w:rPr>
            </w:pPr>
            <w:r w:rsidRPr="00B94458">
              <w:t>470158,80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B30852" w14:textId="77777777" w:rsidR="00EC52B2" w:rsidRPr="00B94458" w:rsidRDefault="00EC52B2" w:rsidP="009071EA">
            <w:pPr>
              <w:pStyle w:val="1c"/>
              <w:rPr>
                <w:b/>
              </w:rPr>
            </w:pPr>
            <w:r w:rsidRPr="00B94458">
              <w:t>2255788,33</w:t>
            </w:r>
          </w:p>
        </w:tc>
      </w:tr>
      <w:tr w:rsidR="00EC52B2" w:rsidRPr="00B94458" w14:paraId="661FEE8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64EBFC" w14:textId="77777777" w:rsidR="00EC52B2" w:rsidRPr="00B94458" w:rsidRDefault="00EC52B2" w:rsidP="009071EA">
            <w:pPr>
              <w:pStyle w:val="1c"/>
              <w:rPr>
                <w:b/>
              </w:rPr>
            </w:pPr>
            <w:r w:rsidRPr="00B94458">
              <w:t>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9BE1710" w14:textId="77777777" w:rsidR="00EC52B2" w:rsidRPr="00B94458" w:rsidRDefault="00EC52B2" w:rsidP="009071EA">
            <w:pPr>
              <w:pStyle w:val="1c"/>
              <w:rPr>
                <w:b/>
              </w:rPr>
            </w:pPr>
            <w:r w:rsidRPr="00B94458">
              <w:t>470137,44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8785AC" w14:textId="77777777" w:rsidR="00EC52B2" w:rsidRPr="00B94458" w:rsidRDefault="00EC52B2" w:rsidP="009071EA">
            <w:pPr>
              <w:pStyle w:val="1c"/>
              <w:rPr>
                <w:b/>
              </w:rPr>
            </w:pPr>
            <w:r w:rsidRPr="00B94458">
              <w:t>2255758,48</w:t>
            </w:r>
          </w:p>
        </w:tc>
      </w:tr>
      <w:tr w:rsidR="00EC52B2" w:rsidRPr="00B94458" w14:paraId="012197D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0F739B" w14:textId="77777777" w:rsidR="00EC52B2" w:rsidRPr="00B94458" w:rsidRDefault="00EC52B2" w:rsidP="009071EA">
            <w:pPr>
              <w:pStyle w:val="1c"/>
              <w:rPr>
                <w:b/>
              </w:rPr>
            </w:pPr>
            <w:r w:rsidRPr="00B94458">
              <w:t>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D30016" w14:textId="77777777" w:rsidR="00EC52B2" w:rsidRPr="00B94458" w:rsidRDefault="00EC52B2" w:rsidP="009071EA">
            <w:pPr>
              <w:pStyle w:val="1c"/>
              <w:rPr>
                <w:b/>
              </w:rPr>
            </w:pPr>
            <w:r w:rsidRPr="00B94458">
              <w:t>470129,85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B732B9" w14:textId="77777777" w:rsidR="00EC52B2" w:rsidRPr="00B94458" w:rsidRDefault="00EC52B2" w:rsidP="009071EA">
            <w:pPr>
              <w:pStyle w:val="1c"/>
              <w:rPr>
                <w:b/>
              </w:rPr>
            </w:pPr>
            <w:r w:rsidRPr="00B94458">
              <w:t>2255744,60</w:t>
            </w:r>
          </w:p>
        </w:tc>
      </w:tr>
      <w:tr w:rsidR="00EC52B2" w:rsidRPr="00B94458" w14:paraId="0AE6804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C9A74F" w14:textId="77777777" w:rsidR="00EC52B2" w:rsidRPr="00B94458" w:rsidRDefault="00EC52B2" w:rsidP="009071EA">
            <w:pPr>
              <w:pStyle w:val="1c"/>
              <w:rPr>
                <w:b/>
              </w:rPr>
            </w:pPr>
            <w:r w:rsidRPr="00B94458">
              <w:t>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2443A3" w14:textId="77777777" w:rsidR="00EC52B2" w:rsidRPr="00B94458" w:rsidRDefault="00EC52B2" w:rsidP="009071EA">
            <w:pPr>
              <w:pStyle w:val="1c"/>
              <w:rPr>
                <w:b/>
              </w:rPr>
            </w:pPr>
            <w:r w:rsidRPr="00B94458">
              <w:t>470111,00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43A38F" w14:textId="77777777" w:rsidR="00EC52B2" w:rsidRPr="00B94458" w:rsidRDefault="00EC52B2" w:rsidP="009071EA">
            <w:pPr>
              <w:pStyle w:val="1c"/>
              <w:rPr>
                <w:b/>
              </w:rPr>
            </w:pPr>
            <w:r w:rsidRPr="00B94458">
              <w:t>2255698,93</w:t>
            </w:r>
          </w:p>
        </w:tc>
      </w:tr>
      <w:tr w:rsidR="00EC52B2" w:rsidRPr="00B94458" w14:paraId="7655EAF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D45A78" w14:textId="77777777" w:rsidR="00EC52B2" w:rsidRPr="00B94458" w:rsidRDefault="00EC52B2" w:rsidP="009071EA">
            <w:pPr>
              <w:pStyle w:val="1c"/>
              <w:rPr>
                <w:b/>
              </w:rPr>
            </w:pPr>
            <w:r w:rsidRPr="00B94458">
              <w:t>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9F814A" w14:textId="77777777" w:rsidR="00EC52B2" w:rsidRPr="00B94458" w:rsidRDefault="00EC52B2" w:rsidP="009071EA">
            <w:pPr>
              <w:pStyle w:val="1c"/>
              <w:rPr>
                <w:b/>
              </w:rPr>
            </w:pPr>
            <w:r w:rsidRPr="00B94458">
              <w:t>470100,25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2FC999" w14:textId="77777777" w:rsidR="00EC52B2" w:rsidRPr="00B94458" w:rsidRDefault="00EC52B2" w:rsidP="009071EA">
            <w:pPr>
              <w:pStyle w:val="1c"/>
              <w:rPr>
                <w:b/>
              </w:rPr>
            </w:pPr>
            <w:r w:rsidRPr="00B94458">
              <w:t>2255670,41</w:t>
            </w:r>
          </w:p>
        </w:tc>
      </w:tr>
      <w:tr w:rsidR="00EC52B2" w:rsidRPr="00B94458" w14:paraId="1203B95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24E824" w14:textId="77777777" w:rsidR="00EC52B2" w:rsidRPr="00B94458" w:rsidRDefault="00EC52B2" w:rsidP="009071EA">
            <w:pPr>
              <w:pStyle w:val="1c"/>
              <w:rPr>
                <w:b/>
              </w:rPr>
            </w:pPr>
            <w:r w:rsidRPr="00B94458">
              <w:t>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EA8D35" w14:textId="77777777" w:rsidR="00EC52B2" w:rsidRPr="00B94458" w:rsidRDefault="00EC52B2" w:rsidP="009071EA">
            <w:pPr>
              <w:pStyle w:val="1c"/>
              <w:rPr>
                <w:b/>
              </w:rPr>
            </w:pPr>
            <w:r w:rsidRPr="00B94458">
              <w:t>470091,81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382C2D" w14:textId="77777777" w:rsidR="00EC52B2" w:rsidRPr="00B94458" w:rsidRDefault="00EC52B2" w:rsidP="009071EA">
            <w:pPr>
              <w:pStyle w:val="1c"/>
              <w:rPr>
                <w:b/>
              </w:rPr>
            </w:pPr>
            <w:r w:rsidRPr="00B94458">
              <w:t>2255646,48</w:t>
            </w:r>
          </w:p>
        </w:tc>
      </w:tr>
      <w:tr w:rsidR="00EC52B2" w:rsidRPr="00B94458" w14:paraId="3ECD311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EA870A" w14:textId="77777777" w:rsidR="00EC52B2" w:rsidRPr="00B94458" w:rsidRDefault="00EC52B2" w:rsidP="009071EA">
            <w:pPr>
              <w:pStyle w:val="1c"/>
              <w:rPr>
                <w:b/>
              </w:rPr>
            </w:pPr>
            <w:r w:rsidRPr="00B94458">
              <w:t>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4B6033" w14:textId="77777777" w:rsidR="00EC52B2" w:rsidRPr="00B94458" w:rsidRDefault="00EC52B2" w:rsidP="009071EA">
            <w:pPr>
              <w:pStyle w:val="1c"/>
              <w:rPr>
                <w:b/>
              </w:rPr>
            </w:pPr>
            <w:r w:rsidRPr="00B94458">
              <w:t>470086,42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B66F00" w14:textId="77777777" w:rsidR="00EC52B2" w:rsidRPr="00B94458" w:rsidRDefault="00EC52B2" w:rsidP="009071EA">
            <w:pPr>
              <w:pStyle w:val="1c"/>
              <w:rPr>
                <w:b/>
              </w:rPr>
            </w:pPr>
            <w:r w:rsidRPr="00B94458">
              <w:t>2255631,19</w:t>
            </w:r>
          </w:p>
        </w:tc>
      </w:tr>
      <w:tr w:rsidR="00EC52B2" w:rsidRPr="00B94458" w14:paraId="1B105F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E1DE67" w14:textId="77777777" w:rsidR="00EC52B2" w:rsidRPr="00B94458" w:rsidRDefault="00EC52B2" w:rsidP="009071EA">
            <w:pPr>
              <w:pStyle w:val="1c"/>
              <w:rPr>
                <w:b/>
              </w:rPr>
            </w:pPr>
            <w:r w:rsidRPr="00B94458">
              <w:t>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41E1073" w14:textId="77777777" w:rsidR="00EC52B2" w:rsidRPr="00B94458" w:rsidRDefault="00EC52B2" w:rsidP="009071EA">
            <w:pPr>
              <w:pStyle w:val="1c"/>
              <w:rPr>
                <w:b/>
              </w:rPr>
            </w:pPr>
            <w:r w:rsidRPr="00B94458">
              <w:t>470085,28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69EF5C" w14:textId="77777777" w:rsidR="00EC52B2" w:rsidRPr="00B94458" w:rsidRDefault="00EC52B2" w:rsidP="009071EA">
            <w:pPr>
              <w:pStyle w:val="1c"/>
              <w:rPr>
                <w:b/>
              </w:rPr>
            </w:pPr>
            <w:r w:rsidRPr="00B94458">
              <w:t>2255623,43</w:t>
            </w:r>
          </w:p>
        </w:tc>
      </w:tr>
      <w:tr w:rsidR="00EC52B2" w:rsidRPr="00B94458" w14:paraId="17578A1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E2341B7" w14:textId="77777777" w:rsidR="00EC52B2" w:rsidRPr="00B94458" w:rsidRDefault="00EC52B2" w:rsidP="009071EA">
            <w:pPr>
              <w:pStyle w:val="1c"/>
              <w:rPr>
                <w:b/>
              </w:rPr>
            </w:pPr>
            <w:r w:rsidRPr="00B94458">
              <w:t>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9CE20D" w14:textId="77777777" w:rsidR="00EC52B2" w:rsidRPr="00B94458" w:rsidRDefault="00EC52B2" w:rsidP="009071EA">
            <w:pPr>
              <w:pStyle w:val="1c"/>
              <w:rPr>
                <w:b/>
              </w:rPr>
            </w:pPr>
            <w:r w:rsidRPr="00B94458">
              <w:t>470062,99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98B4A8" w14:textId="77777777" w:rsidR="00EC52B2" w:rsidRPr="00B94458" w:rsidRDefault="00EC52B2" w:rsidP="009071EA">
            <w:pPr>
              <w:pStyle w:val="1c"/>
              <w:rPr>
                <w:b/>
              </w:rPr>
            </w:pPr>
            <w:r w:rsidRPr="00B94458">
              <w:t>2255471,33</w:t>
            </w:r>
          </w:p>
        </w:tc>
      </w:tr>
      <w:tr w:rsidR="00EC52B2" w:rsidRPr="00B94458" w14:paraId="5A1118B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5A68C2" w14:textId="77777777" w:rsidR="00EC52B2" w:rsidRPr="00B94458" w:rsidRDefault="00EC52B2" w:rsidP="009071EA">
            <w:pPr>
              <w:pStyle w:val="1c"/>
              <w:rPr>
                <w:b/>
              </w:rPr>
            </w:pPr>
            <w:r w:rsidRPr="00B94458">
              <w:t>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71955E" w14:textId="77777777" w:rsidR="00EC52B2" w:rsidRPr="00B94458" w:rsidRDefault="00EC52B2" w:rsidP="009071EA">
            <w:pPr>
              <w:pStyle w:val="1c"/>
              <w:rPr>
                <w:b/>
              </w:rPr>
            </w:pPr>
            <w:r w:rsidRPr="00B94458">
              <w:t>470062,23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7C2E81" w14:textId="77777777" w:rsidR="00EC52B2" w:rsidRPr="00B94458" w:rsidRDefault="00EC52B2" w:rsidP="009071EA">
            <w:pPr>
              <w:pStyle w:val="1c"/>
              <w:rPr>
                <w:b/>
              </w:rPr>
            </w:pPr>
            <w:r w:rsidRPr="00B94458">
              <w:t>2255466,12</w:t>
            </w:r>
          </w:p>
        </w:tc>
      </w:tr>
      <w:tr w:rsidR="00EC52B2" w:rsidRPr="00B94458" w14:paraId="3FF79BF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ED8562" w14:textId="77777777" w:rsidR="00EC52B2" w:rsidRPr="00B94458" w:rsidRDefault="00EC52B2" w:rsidP="009071EA">
            <w:pPr>
              <w:pStyle w:val="1c"/>
              <w:rPr>
                <w:b/>
              </w:rPr>
            </w:pPr>
            <w:r w:rsidRPr="00B94458">
              <w:t>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22F232" w14:textId="77777777" w:rsidR="00EC52B2" w:rsidRPr="00B94458" w:rsidRDefault="00EC52B2" w:rsidP="009071EA">
            <w:pPr>
              <w:pStyle w:val="1c"/>
              <w:rPr>
                <w:b/>
              </w:rPr>
            </w:pPr>
            <w:r w:rsidRPr="00B94458">
              <w:t>470055,06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B229BB" w14:textId="77777777" w:rsidR="00EC52B2" w:rsidRPr="00B94458" w:rsidRDefault="00EC52B2" w:rsidP="009071EA">
            <w:pPr>
              <w:pStyle w:val="1c"/>
              <w:rPr>
                <w:b/>
              </w:rPr>
            </w:pPr>
            <w:r w:rsidRPr="00B94458">
              <w:t>2255417,20</w:t>
            </w:r>
          </w:p>
        </w:tc>
      </w:tr>
      <w:tr w:rsidR="00EC52B2" w:rsidRPr="00B94458" w14:paraId="791D1E3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9261816" w14:textId="77777777" w:rsidR="00EC52B2" w:rsidRPr="00B94458" w:rsidRDefault="00EC52B2" w:rsidP="009071EA">
            <w:pPr>
              <w:pStyle w:val="1c"/>
              <w:rPr>
                <w:b/>
              </w:rPr>
            </w:pPr>
            <w:r w:rsidRPr="00B94458">
              <w:t>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76CBEC" w14:textId="77777777" w:rsidR="00EC52B2" w:rsidRPr="00B94458" w:rsidRDefault="00EC52B2" w:rsidP="009071EA">
            <w:pPr>
              <w:pStyle w:val="1c"/>
              <w:rPr>
                <w:b/>
              </w:rPr>
            </w:pPr>
            <w:r w:rsidRPr="00B94458">
              <w:t>470029,72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7A04F6" w14:textId="77777777" w:rsidR="00EC52B2" w:rsidRPr="00B94458" w:rsidRDefault="00EC52B2" w:rsidP="009071EA">
            <w:pPr>
              <w:pStyle w:val="1c"/>
              <w:rPr>
                <w:b/>
              </w:rPr>
            </w:pPr>
            <w:r w:rsidRPr="00B94458">
              <w:t>2255381,39</w:t>
            </w:r>
          </w:p>
        </w:tc>
      </w:tr>
      <w:tr w:rsidR="00EC52B2" w:rsidRPr="00B94458" w14:paraId="2A3EA6E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1E184C" w14:textId="77777777" w:rsidR="00EC52B2" w:rsidRPr="00B94458" w:rsidRDefault="00EC52B2" w:rsidP="009071EA">
            <w:pPr>
              <w:pStyle w:val="1c"/>
              <w:rPr>
                <w:b/>
              </w:rPr>
            </w:pPr>
            <w:r w:rsidRPr="00B94458">
              <w:t>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970B7A" w14:textId="77777777" w:rsidR="00EC52B2" w:rsidRPr="00B94458" w:rsidRDefault="00EC52B2" w:rsidP="009071EA">
            <w:pPr>
              <w:pStyle w:val="1c"/>
              <w:rPr>
                <w:b/>
              </w:rPr>
            </w:pPr>
            <w:r w:rsidRPr="00B94458">
              <w:t>469948,07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A02880" w14:textId="77777777" w:rsidR="00EC52B2" w:rsidRPr="00B94458" w:rsidRDefault="00EC52B2" w:rsidP="009071EA">
            <w:pPr>
              <w:pStyle w:val="1c"/>
              <w:rPr>
                <w:b/>
              </w:rPr>
            </w:pPr>
            <w:r w:rsidRPr="00B94458">
              <w:t>2255262,33</w:t>
            </w:r>
          </w:p>
        </w:tc>
      </w:tr>
      <w:tr w:rsidR="00EC52B2" w:rsidRPr="00B94458" w14:paraId="72F860C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95645A" w14:textId="77777777" w:rsidR="00EC52B2" w:rsidRPr="00B94458" w:rsidRDefault="00EC52B2" w:rsidP="009071EA">
            <w:pPr>
              <w:pStyle w:val="1c"/>
              <w:rPr>
                <w:b/>
              </w:rPr>
            </w:pPr>
            <w:r w:rsidRPr="00B94458">
              <w:t>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379D46" w14:textId="77777777" w:rsidR="00EC52B2" w:rsidRPr="00B94458" w:rsidRDefault="00EC52B2" w:rsidP="009071EA">
            <w:pPr>
              <w:pStyle w:val="1c"/>
              <w:rPr>
                <w:b/>
              </w:rPr>
            </w:pPr>
            <w:r w:rsidRPr="00B94458">
              <w:t>469957,81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995254" w14:textId="77777777" w:rsidR="00EC52B2" w:rsidRPr="00B94458" w:rsidRDefault="00EC52B2" w:rsidP="009071EA">
            <w:pPr>
              <w:pStyle w:val="1c"/>
              <w:rPr>
                <w:b/>
              </w:rPr>
            </w:pPr>
            <w:r w:rsidRPr="00B94458">
              <w:t>2255246,81</w:t>
            </w:r>
          </w:p>
        </w:tc>
      </w:tr>
      <w:tr w:rsidR="00EC52B2" w:rsidRPr="00B94458" w14:paraId="13EC8E2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A62463" w14:textId="77777777" w:rsidR="00EC52B2" w:rsidRPr="00B94458" w:rsidRDefault="00EC52B2" w:rsidP="009071EA">
            <w:pPr>
              <w:pStyle w:val="1c"/>
              <w:rPr>
                <w:b/>
              </w:rPr>
            </w:pPr>
            <w:r w:rsidRPr="00B94458">
              <w:t>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9CEBF4F" w14:textId="77777777" w:rsidR="00EC52B2" w:rsidRPr="00B94458" w:rsidRDefault="00EC52B2" w:rsidP="009071EA">
            <w:pPr>
              <w:pStyle w:val="1c"/>
              <w:rPr>
                <w:b/>
              </w:rPr>
            </w:pPr>
            <w:r w:rsidRPr="00B94458">
              <w:t>469971,45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8E0F44" w14:textId="77777777" w:rsidR="00EC52B2" w:rsidRPr="00B94458" w:rsidRDefault="00EC52B2" w:rsidP="009071EA">
            <w:pPr>
              <w:pStyle w:val="1c"/>
              <w:rPr>
                <w:b/>
              </w:rPr>
            </w:pPr>
            <w:r w:rsidRPr="00B94458">
              <w:t>2255246,78</w:t>
            </w:r>
          </w:p>
        </w:tc>
      </w:tr>
      <w:tr w:rsidR="00EC52B2" w:rsidRPr="00B94458" w14:paraId="4C90CE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173288" w14:textId="77777777" w:rsidR="00EC52B2" w:rsidRPr="00B94458" w:rsidRDefault="00EC52B2" w:rsidP="009071EA">
            <w:pPr>
              <w:pStyle w:val="1c"/>
              <w:rPr>
                <w:b/>
              </w:rPr>
            </w:pPr>
            <w:r w:rsidRPr="00B94458">
              <w:t>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FA719D" w14:textId="77777777" w:rsidR="00EC52B2" w:rsidRPr="00B94458" w:rsidRDefault="00EC52B2" w:rsidP="009071EA">
            <w:pPr>
              <w:pStyle w:val="1c"/>
              <w:rPr>
                <w:b/>
              </w:rPr>
            </w:pPr>
            <w:r w:rsidRPr="00B94458">
              <w:t>470085,82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E53E38" w14:textId="77777777" w:rsidR="00EC52B2" w:rsidRPr="00B94458" w:rsidRDefault="00EC52B2" w:rsidP="009071EA">
            <w:pPr>
              <w:pStyle w:val="1c"/>
              <w:rPr>
                <w:b/>
              </w:rPr>
            </w:pPr>
            <w:r w:rsidRPr="00B94458">
              <w:t>2255406,49</w:t>
            </w:r>
          </w:p>
        </w:tc>
      </w:tr>
      <w:tr w:rsidR="00EC52B2" w:rsidRPr="00B94458" w14:paraId="65A4F4E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471F49" w14:textId="77777777" w:rsidR="00EC52B2" w:rsidRPr="00B94458" w:rsidRDefault="00EC52B2" w:rsidP="009071EA">
            <w:pPr>
              <w:pStyle w:val="1c"/>
              <w:rPr>
                <w:b/>
              </w:rPr>
            </w:pPr>
            <w:r w:rsidRPr="00B94458">
              <w:t>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882004" w14:textId="77777777" w:rsidR="00EC52B2" w:rsidRPr="00B94458" w:rsidRDefault="00EC52B2" w:rsidP="009071EA">
            <w:pPr>
              <w:pStyle w:val="1c"/>
              <w:rPr>
                <w:b/>
              </w:rPr>
            </w:pPr>
            <w:r w:rsidRPr="00B94458">
              <w:t>470090,98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4113E5" w14:textId="77777777" w:rsidR="00EC52B2" w:rsidRPr="00B94458" w:rsidRDefault="00EC52B2" w:rsidP="009071EA">
            <w:pPr>
              <w:pStyle w:val="1c"/>
              <w:rPr>
                <w:b/>
              </w:rPr>
            </w:pPr>
            <w:r w:rsidRPr="00B94458">
              <w:t>2255441,62</w:t>
            </w:r>
          </w:p>
        </w:tc>
      </w:tr>
      <w:tr w:rsidR="00EC52B2" w:rsidRPr="00B94458" w14:paraId="78F1FCB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5360E4" w14:textId="77777777" w:rsidR="00EC52B2" w:rsidRPr="00B94458" w:rsidRDefault="00EC52B2" w:rsidP="009071EA">
            <w:pPr>
              <w:pStyle w:val="1c"/>
              <w:rPr>
                <w:b/>
              </w:rPr>
            </w:pPr>
            <w:r w:rsidRPr="00B94458">
              <w:t>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B8B5B1" w14:textId="77777777" w:rsidR="00EC52B2" w:rsidRPr="00B94458" w:rsidRDefault="00EC52B2" w:rsidP="009071EA">
            <w:pPr>
              <w:pStyle w:val="1c"/>
              <w:rPr>
                <w:b/>
              </w:rPr>
            </w:pPr>
            <w:r w:rsidRPr="00B94458">
              <w:t>470091,65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1EF6E2" w14:textId="77777777" w:rsidR="00EC52B2" w:rsidRPr="00B94458" w:rsidRDefault="00EC52B2" w:rsidP="009071EA">
            <w:pPr>
              <w:pStyle w:val="1c"/>
              <w:rPr>
                <w:b/>
              </w:rPr>
            </w:pPr>
            <w:r w:rsidRPr="00B94458">
              <w:t>2255446,20</w:t>
            </w:r>
          </w:p>
        </w:tc>
      </w:tr>
      <w:tr w:rsidR="00EC52B2" w:rsidRPr="00B94458" w14:paraId="1824887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77DBCE" w14:textId="77777777" w:rsidR="00EC52B2" w:rsidRPr="00B94458" w:rsidRDefault="00EC52B2" w:rsidP="009071EA">
            <w:pPr>
              <w:pStyle w:val="1c"/>
              <w:rPr>
                <w:b/>
              </w:rPr>
            </w:pPr>
            <w:r w:rsidRPr="00B94458">
              <w:t>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3865F2" w14:textId="77777777" w:rsidR="00EC52B2" w:rsidRPr="00B94458" w:rsidRDefault="00EC52B2" w:rsidP="009071EA">
            <w:pPr>
              <w:pStyle w:val="1c"/>
              <w:rPr>
                <w:b/>
              </w:rPr>
            </w:pPr>
            <w:r w:rsidRPr="00B94458">
              <w:t>470116,88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ABD558" w14:textId="77777777" w:rsidR="00EC52B2" w:rsidRPr="00B94458" w:rsidRDefault="00EC52B2" w:rsidP="009071EA">
            <w:pPr>
              <w:pStyle w:val="1c"/>
              <w:rPr>
                <w:b/>
              </w:rPr>
            </w:pPr>
            <w:r w:rsidRPr="00B94458">
              <w:t>2255618,36</w:t>
            </w:r>
          </w:p>
        </w:tc>
      </w:tr>
      <w:tr w:rsidR="00EC52B2" w:rsidRPr="00B94458" w14:paraId="6735F0D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94A5A8" w14:textId="77777777" w:rsidR="00EC52B2" w:rsidRPr="00B94458" w:rsidRDefault="00EC52B2" w:rsidP="009071EA">
            <w:pPr>
              <w:pStyle w:val="1c"/>
              <w:rPr>
                <w:b/>
              </w:rPr>
            </w:pPr>
            <w:r w:rsidRPr="00B94458">
              <w:t>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A4091A" w14:textId="77777777" w:rsidR="00EC52B2" w:rsidRPr="00B94458" w:rsidRDefault="00EC52B2" w:rsidP="009071EA">
            <w:pPr>
              <w:pStyle w:val="1c"/>
              <w:rPr>
                <w:b/>
              </w:rPr>
            </w:pPr>
            <w:r w:rsidRPr="00B94458">
              <w:t>470118,08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FE19F1" w14:textId="77777777" w:rsidR="00EC52B2" w:rsidRPr="00B94458" w:rsidRDefault="00EC52B2" w:rsidP="009071EA">
            <w:pPr>
              <w:pStyle w:val="1c"/>
              <w:rPr>
                <w:b/>
              </w:rPr>
            </w:pPr>
            <w:r w:rsidRPr="00B94458">
              <w:t>2255626,55</w:t>
            </w:r>
          </w:p>
        </w:tc>
      </w:tr>
      <w:tr w:rsidR="00EC52B2" w:rsidRPr="00B94458" w14:paraId="39BB108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645998" w14:textId="77777777" w:rsidR="00EC52B2" w:rsidRPr="00B94458" w:rsidRDefault="00EC52B2" w:rsidP="009071EA">
            <w:pPr>
              <w:pStyle w:val="1c"/>
              <w:rPr>
                <w:b/>
              </w:rPr>
            </w:pPr>
            <w:r w:rsidRPr="00B94458">
              <w:t>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CDE39F" w14:textId="77777777" w:rsidR="00EC52B2" w:rsidRPr="00B94458" w:rsidRDefault="00EC52B2" w:rsidP="009071EA">
            <w:pPr>
              <w:pStyle w:val="1c"/>
              <w:rPr>
                <w:b/>
              </w:rPr>
            </w:pPr>
            <w:r w:rsidRPr="00B94458">
              <w:t>470123,48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A24EF0" w14:textId="77777777" w:rsidR="00EC52B2" w:rsidRPr="00B94458" w:rsidRDefault="00EC52B2" w:rsidP="009071EA">
            <w:pPr>
              <w:pStyle w:val="1c"/>
              <w:rPr>
                <w:b/>
              </w:rPr>
            </w:pPr>
            <w:r w:rsidRPr="00B94458">
              <w:t>2255641,06</w:t>
            </w:r>
          </w:p>
        </w:tc>
      </w:tr>
      <w:tr w:rsidR="00EC52B2" w:rsidRPr="00B94458" w14:paraId="56B699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76B003" w14:textId="77777777" w:rsidR="00EC52B2" w:rsidRPr="00B94458" w:rsidRDefault="00EC52B2" w:rsidP="009071EA">
            <w:pPr>
              <w:pStyle w:val="1c"/>
              <w:rPr>
                <w:b/>
              </w:rPr>
            </w:pPr>
            <w:r w:rsidRPr="00B94458">
              <w:t>100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4B452B" w14:textId="77777777" w:rsidR="00EC52B2" w:rsidRPr="00B94458" w:rsidRDefault="00EC52B2" w:rsidP="009071EA">
            <w:pPr>
              <w:pStyle w:val="1c"/>
              <w:rPr>
                <w:b/>
              </w:rPr>
            </w:pPr>
            <w:r w:rsidRPr="00B94458">
              <w:t>470130,57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A979E8" w14:textId="77777777" w:rsidR="00EC52B2" w:rsidRPr="00B94458" w:rsidRDefault="00EC52B2" w:rsidP="009071EA">
            <w:pPr>
              <w:pStyle w:val="1c"/>
              <w:rPr>
                <w:b/>
              </w:rPr>
            </w:pPr>
            <w:r w:rsidRPr="00B94458">
              <w:t>2255660,11</w:t>
            </w:r>
          </w:p>
        </w:tc>
      </w:tr>
      <w:tr w:rsidR="00EC52B2" w:rsidRPr="00B94458" w14:paraId="033DEC7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33D28E" w14:textId="77777777" w:rsidR="00EC52B2" w:rsidRPr="00B94458" w:rsidRDefault="00EC52B2" w:rsidP="009071EA">
            <w:pPr>
              <w:pStyle w:val="1c"/>
              <w:rPr>
                <w:b/>
              </w:rPr>
            </w:pPr>
            <w:r w:rsidRPr="00B94458">
              <w:t>101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215997" w14:textId="77777777" w:rsidR="00EC52B2" w:rsidRPr="00B94458" w:rsidRDefault="00EC52B2" w:rsidP="009071EA">
            <w:pPr>
              <w:pStyle w:val="1c"/>
              <w:rPr>
                <w:b/>
              </w:rPr>
            </w:pPr>
            <w:r w:rsidRPr="00B94458">
              <w:t>470140,77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76E50E" w14:textId="77777777" w:rsidR="00EC52B2" w:rsidRPr="00B94458" w:rsidRDefault="00EC52B2" w:rsidP="009071EA">
            <w:pPr>
              <w:pStyle w:val="1c"/>
              <w:rPr>
                <w:b/>
              </w:rPr>
            </w:pPr>
            <w:r w:rsidRPr="00B94458">
              <w:t>2255687,18</w:t>
            </w:r>
          </w:p>
        </w:tc>
      </w:tr>
      <w:tr w:rsidR="00EC52B2" w:rsidRPr="00B94458" w14:paraId="4D27E98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A5EC78" w14:textId="77777777" w:rsidR="00EC52B2" w:rsidRPr="00B94458" w:rsidRDefault="00EC52B2" w:rsidP="009071EA">
            <w:pPr>
              <w:pStyle w:val="1c"/>
              <w:rPr>
                <w:b/>
              </w:rPr>
            </w:pPr>
            <w:r w:rsidRPr="00B94458">
              <w:t>102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6DA3DD" w14:textId="77777777" w:rsidR="00EC52B2" w:rsidRPr="00B94458" w:rsidRDefault="00EC52B2" w:rsidP="009071EA">
            <w:pPr>
              <w:pStyle w:val="1c"/>
              <w:rPr>
                <w:b/>
              </w:rPr>
            </w:pPr>
            <w:r w:rsidRPr="00B94458">
              <w:t>470158,77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345830" w14:textId="77777777" w:rsidR="00EC52B2" w:rsidRPr="00B94458" w:rsidRDefault="00EC52B2" w:rsidP="009071EA">
            <w:pPr>
              <w:pStyle w:val="1c"/>
              <w:rPr>
                <w:b/>
              </w:rPr>
            </w:pPr>
            <w:r w:rsidRPr="00B94458">
              <w:t>2255730,78</w:t>
            </w:r>
          </w:p>
        </w:tc>
      </w:tr>
      <w:tr w:rsidR="00EC52B2" w:rsidRPr="00B94458" w14:paraId="038F25B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35B8F5" w14:textId="77777777" w:rsidR="00EC52B2" w:rsidRPr="00B94458" w:rsidRDefault="00EC52B2" w:rsidP="009071EA">
            <w:pPr>
              <w:pStyle w:val="1c"/>
              <w:rPr>
                <w:b/>
              </w:rPr>
            </w:pPr>
            <w:r w:rsidRPr="00B94458">
              <w:t>103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05403C" w14:textId="77777777" w:rsidR="00EC52B2" w:rsidRPr="00B94458" w:rsidRDefault="00EC52B2" w:rsidP="009071EA">
            <w:pPr>
              <w:pStyle w:val="1c"/>
              <w:rPr>
                <w:b/>
              </w:rPr>
            </w:pPr>
            <w:r w:rsidRPr="00B94458">
              <w:t>470164,59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7DFE3C" w14:textId="77777777" w:rsidR="00EC52B2" w:rsidRPr="00B94458" w:rsidRDefault="00EC52B2" w:rsidP="009071EA">
            <w:pPr>
              <w:pStyle w:val="1c"/>
              <w:rPr>
                <w:b/>
              </w:rPr>
            </w:pPr>
            <w:r w:rsidRPr="00B94458">
              <w:t>2255741,44</w:t>
            </w:r>
          </w:p>
        </w:tc>
      </w:tr>
      <w:tr w:rsidR="00EC52B2" w:rsidRPr="00B94458" w14:paraId="36D2F1A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A739EC" w14:textId="77777777" w:rsidR="00EC52B2" w:rsidRPr="00B94458" w:rsidRDefault="00EC52B2" w:rsidP="009071EA">
            <w:pPr>
              <w:pStyle w:val="1c"/>
              <w:rPr>
                <w:b/>
              </w:rPr>
            </w:pPr>
            <w:r w:rsidRPr="00B94458">
              <w:t>104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65D50C" w14:textId="77777777" w:rsidR="00EC52B2" w:rsidRPr="00B94458" w:rsidRDefault="00EC52B2" w:rsidP="009071EA">
            <w:pPr>
              <w:pStyle w:val="1c"/>
              <w:rPr>
                <w:b/>
              </w:rPr>
            </w:pPr>
            <w:r w:rsidRPr="00B94458">
              <w:t>470185,05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AAFDAF" w14:textId="77777777" w:rsidR="00EC52B2" w:rsidRPr="00B94458" w:rsidRDefault="00EC52B2" w:rsidP="009071EA">
            <w:pPr>
              <w:pStyle w:val="1c"/>
              <w:rPr>
                <w:b/>
              </w:rPr>
            </w:pPr>
            <w:r w:rsidRPr="00B94458">
              <w:t>2255770,03</w:t>
            </w:r>
          </w:p>
        </w:tc>
      </w:tr>
      <w:tr w:rsidR="00EC52B2" w:rsidRPr="00B94458" w14:paraId="3DE9E21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8C52CD" w14:textId="77777777" w:rsidR="00EC52B2" w:rsidRPr="00B94458" w:rsidRDefault="00EC52B2" w:rsidP="009071EA">
            <w:pPr>
              <w:pStyle w:val="1c"/>
              <w:rPr>
                <w:b/>
              </w:rPr>
            </w:pPr>
            <w:r w:rsidRPr="00B94458">
              <w:t>105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516DD9" w14:textId="77777777" w:rsidR="00EC52B2" w:rsidRPr="00B94458" w:rsidRDefault="00EC52B2" w:rsidP="009071EA">
            <w:pPr>
              <w:pStyle w:val="1c"/>
              <w:rPr>
                <w:b/>
              </w:rPr>
            </w:pPr>
            <w:r w:rsidRPr="00B94458">
              <w:t>470206,24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EFDC78" w14:textId="77777777" w:rsidR="00EC52B2" w:rsidRPr="00B94458" w:rsidRDefault="00EC52B2" w:rsidP="009071EA">
            <w:pPr>
              <w:pStyle w:val="1c"/>
              <w:rPr>
                <w:b/>
              </w:rPr>
            </w:pPr>
            <w:r w:rsidRPr="00B94458">
              <w:t>2255801,25</w:t>
            </w:r>
          </w:p>
        </w:tc>
      </w:tr>
      <w:tr w:rsidR="00EC52B2" w:rsidRPr="00B94458" w14:paraId="44D1DE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93EF9D" w14:textId="77777777" w:rsidR="00EC52B2" w:rsidRPr="00B94458" w:rsidRDefault="00EC52B2" w:rsidP="009071EA">
            <w:pPr>
              <w:pStyle w:val="1c"/>
              <w:rPr>
                <w:b/>
              </w:rPr>
            </w:pPr>
            <w:r w:rsidRPr="00B94458">
              <w:t>106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5C30A7" w14:textId="77777777" w:rsidR="00EC52B2" w:rsidRPr="00B94458" w:rsidRDefault="00EC52B2" w:rsidP="009071EA">
            <w:pPr>
              <w:pStyle w:val="1c"/>
              <w:rPr>
                <w:b/>
              </w:rPr>
            </w:pPr>
            <w:r w:rsidRPr="00B94458">
              <w:t>470225,19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C34F9C" w14:textId="77777777" w:rsidR="00EC52B2" w:rsidRPr="00B94458" w:rsidRDefault="00EC52B2" w:rsidP="009071EA">
            <w:pPr>
              <w:pStyle w:val="1c"/>
              <w:rPr>
                <w:b/>
              </w:rPr>
            </w:pPr>
            <w:r w:rsidRPr="00B94458">
              <w:t>2255832,07</w:t>
            </w:r>
          </w:p>
        </w:tc>
      </w:tr>
      <w:tr w:rsidR="00EC52B2" w:rsidRPr="00B94458" w14:paraId="4BDDD27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4FC642" w14:textId="77777777" w:rsidR="00EC52B2" w:rsidRPr="00B94458" w:rsidRDefault="00EC52B2" w:rsidP="009071EA">
            <w:pPr>
              <w:pStyle w:val="1c"/>
              <w:rPr>
                <w:b/>
              </w:rPr>
            </w:pPr>
            <w:r w:rsidRPr="00B94458">
              <w:t>107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759BB6" w14:textId="77777777" w:rsidR="00EC52B2" w:rsidRPr="00B94458" w:rsidRDefault="00EC52B2" w:rsidP="009071EA">
            <w:pPr>
              <w:pStyle w:val="1c"/>
              <w:rPr>
                <w:b/>
              </w:rPr>
            </w:pPr>
            <w:r w:rsidRPr="00B94458">
              <w:t>470244,35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E33E66" w14:textId="77777777" w:rsidR="00EC52B2" w:rsidRPr="00B94458" w:rsidRDefault="00EC52B2" w:rsidP="009071EA">
            <w:pPr>
              <w:pStyle w:val="1c"/>
              <w:rPr>
                <w:b/>
              </w:rPr>
            </w:pPr>
            <w:r w:rsidRPr="00B94458">
              <w:t>2255861,91</w:t>
            </w:r>
          </w:p>
        </w:tc>
      </w:tr>
      <w:tr w:rsidR="00EC52B2" w:rsidRPr="00B94458" w14:paraId="2BAADED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E0833D" w14:textId="77777777" w:rsidR="00EC52B2" w:rsidRPr="00B94458" w:rsidRDefault="00EC52B2" w:rsidP="009071EA">
            <w:pPr>
              <w:pStyle w:val="1c"/>
              <w:rPr>
                <w:b/>
              </w:rPr>
            </w:pPr>
            <w:r w:rsidRPr="00B94458">
              <w:t>108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178ABD" w14:textId="77777777" w:rsidR="00EC52B2" w:rsidRPr="00B94458" w:rsidRDefault="00EC52B2" w:rsidP="009071EA">
            <w:pPr>
              <w:pStyle w:val="1c"/>
              <w:rPr>
                <w:b/>
              </w:rPr>
            </w:pPr>
            <w:r w:rsidRPr="00B94458">
              <w:t>470253,13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322463" w14:textId="77777777" w:rsidR="00EC52B2" w:rsidRPr="00B94458" w:rsidRDefault="00EC52B2" w:rsidP="009071EA">
            <w:pPr>
              <w:pStyle w:val="1c"/>
              <w:rPr>
                <w:b/>
              </w:rPr>
            </w:pPr>
            <w:r w:rsidRPr="00B94458">
              <w:t>2255876,13</w:t>
            </w:r>
          </w:p>
        </w:tc>
      </w:tr>
      <w:tr w:rsidR="00EC52B2" w:rsidRPr="00B94458" w14:paraId="0515C0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3438D2" w14:textId="77777777" w:rsidR="00EC52B2" w:rsidRPr="00B94458" w:rsidRDefault="00EC52B2" w:rsidP="009071EA">
            <w:pPr>
              <w:pStyle w:val="1c"/>
              <w:rPr>
                <w:b/>
              </w:rPr>
            </w:pPr>
            <w:r w:rsidRPr="00B94458">
              <w:t>109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74B225" w14:textId="77777777" w:rsidR="00EC52B2" w:rsidRPr="00B94458" w:rsidRDefault="00EC52B2" w:rsidP="009071EA">
            <w:pPr>
              <w:pStyle w:val="1c"/>
              <w:rPr>
                <w:b/>
              </w:rPr>
            </w:pPr>
            <w:r w:rsidRPr="00B94458">
              <w:t>470332,42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E317D2" w14:textId="77777777" w:rsidR="00EC52B2" w:rsidRPr="00B94458" w:rsidRDefault="00EC52B2" w:rsidP="009071EA">
            <w:pPr>
              <w:pStyle w:val="1c"/>
              <w:rPr>
                <w:b/>
              </w:rPr>
            </w:pPr>
            <w:r w:rsidRPr="00B94458">
              <w:t>2255823,56</w:t>
            </w:r>
          </w:p>
        </w:tc>
      </w:tr>
      <w:tr w:rsidR="00EC52B2" w:rsidRPr="00B94458" w14:paraId="5943C5F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76DBF1" w14:textId="77777777" w:rsidR="00EC52B2" w:rsidRPr="00B94458" w:rsidRDefault="00EC52B2" w:rsidP="009071EA">
            <w:pPr>
              <w:pStyle w:val="1c"/>
              <w:rPr>
                <w:b/>
              </w:rPr>
            </w:pPr>
            <w:r w:rsidRPr="00B94458">
              <w:t>110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E07F20" w14:textId="77777777" w:rsidR="00EC52B2" w:rsidRPr="00B94458" w:rsidRDefault="00EC52B2" w:rsidP="009071EA">
            <w:pPr>
              <w:pStyle w:val="1c"/>
              <w:rPr>
                <w:b/>
              </w:rPr>
            </w:pPr>
            <w:r w:rsidRPr="00B94458">
              <w:t>470350,03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79A88B" w14:textId="77777777" w:rsidR="00EC52B2" w:rsidRPr="00B94458" w:rsidRDefault="00EC52B2" w:rsidP="009071EA">
            <w:pPr>
              <w:pStyle w:val="1c"/>
              <w:rPr>
                <w:b/>
              </w:rPr>
            </w:pPr>
            <w:r w:rsidRPr="00B94458">
              <w:t>2255850,27</w:t>
            </w:r>
          </w:p>
        </w:tc>
      </w:tr>
      <w:tr w:rsidR="00EC52B2" w:rsidRPr="00B94458" w14:paraId="2E0899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0F97E3" w14:textId="77777777" w:rsidR="00EC52B2" w:rsidRPr="00B94458" w:rsidRDefault="00EC52B2" w:rsidP="009071EA">
            <w:pPr>
              <w:pStyle w:val="1c"/>
              <w:rPr>
                <w:b/>
              </w:rPr>
            </w:pPr>
            <w:r w:rsidRPr="00B94458">
              <w:t>111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942A78C" w14:textId="77777777" w:rsidR="00EC52B2" w:rsidRPr="00B94458" w:rsidRDefault="00EC52B2" w:rsidP="009071EA">
            <w:pPr>
              <w:pStyle w:val="1c"/>
              <w:rPr>
                <w:b/>
              </w:rPr>
            </w:pPr>
            <w:r w:rsidRPr="00B94458">
              <w:t>470269,95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D2275A8" w14:textId="77777777" w:rsidR="00EC52B2" w:rsidRPr="00B94458" w:rsidRDefault="00EC52B2" w:rsidP="009071EA">
            <w:pPr>
              <w:pStyle w:val="1c"/>
              <w:rPr>
                <w:b/>
              </w:rPr>
            </w:pPr>
            <w:r w:rsidRPr="00B94458">
              <w:t>2255903,36</w:t>
            </w:r>
          </w:p>
        </w:tc>
      </w:tr>
      <w:tr w:rsidR="00EC52B2" w:rsidRPr="00B94458" w14:paraId="65369C4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E38A12" w14:textId="77777777" w:rsidR="00EC52B2" w:rsidRPr="00B94458" w:rsidRDefault="00EC52B2" w:rsidP="009071EA">
            <w:pPr>
              <w:pStyle w:val="1c"/>
              <w:rPr>
                <w:b/>
              </w:rPr>
            </w:pPr>
            <w:r w:rsidRPr="00B94458">
              <w:t>112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3496ED" w14:textId="77777777" w:rsidR="00EC52B2" w:rsidRPr="00B94458" w:rsidRDefault="00EC52B2" w:rsidP="009071EA">
            <w:pPr>
              <w:pStyle w:val="1c"/>
              <w:rPr>
                <w:b/>
              </w:rPr>
            </w:pPr>
            <w:r w:rsidRPr="00B94458">
              <w:t>470273,79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8ED964" w14:textId="77777777" w:rsidR="00EC52B2" w:rsidRPr="00B94458" w:rsidRDefault="00EC52B2" w:rsidP="009071EA">
            <w:pPr>
              <w:pStyle w:val="1c"/>
              <w:rPr>
                <w:b/>
              </w:rPr>
            </w:pPr>
            <w:r w:rsidRPr="00B94458">
              <w:t>2255909,58</w:t>
            </w:r>
          </w:p>
        </w:tc>
      </w:tr>
      <w:tr w:rsidR="00EC52B2" w:rsidRPr="00B94458" w14:paraId="1CB2AF3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155C07" w14:textId="77777777" w:rsidR="00EC52B2" w:rsidRPr="00B94458" w:rsidRDefault="00EC52B2" w:rsidP="009071EA">
            <w:pPr>
              <w:pStyle w:val="1c"/>
              <w:rPr>
                <w:b/>
              </w:rPr>
            </w:pPr>
            <w:r w:rsidRPr="00B94458">
              <w:t>113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786064" w14:textId="77777777" w:rsidR="00EC52B2" w:rsidRPr="00B94458" w:rsidRDefault="00EC52B2" w:rsidP="009071EA">
            <w:pPr>
              <w:pStyle w:val="1c"/>
              <w:rPr>
                <w:b/>
              </w:rPr>
            </w:pPr>
            <w:r w:rsidRPr="00B94458">
              <w:t>470295,42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16D33E" w14:textId="77777777" w:rsidR="00EC52B2" w:rsidRPr="00B94458" w:rsidRDefault="00EC52B2" w:rsidP="009071EA">
            <w:pPr>
              <w:pStyle w:val="1c"/>
              <w:rPr>
                <w:b/>
              </w:rPr>
            </w:pPr>
            <w:r w:rsidRPr="00B94458">
              <w:t>2255938,13</w:t>
            </w:r>
          </w:p>
        </w:tc>
      </w:tr>
      <w:tr w:rsidR="00EC52B2" w:rsidRPr="00B94458" w14:paraId="14026DE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F7B116" w14:textId="77777777" w:rsidR="00EC52B2" w:rsidRPr="00B94458" w:rsidRDefault="00EC52B2" w:rsidP="009071EA">
            <w:pPr>
              <w:pStyle w:val="1c"/>
              <w:rPr>
                <w:b/>
              </w:rPr>
            </w:pPr>
            <w:r w:rsidRPr="00B94458">
              <w:t>114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515B00" w14:textId="77777777" w:rsidR="00EC52B2" w:rsidRPr="00B94458" w:rsidRDefault="00EC52B2" w:rsidP="009071EA">
            <w:pPr>
              <w:pStyle w:val="1c"/>
              <w:rPr>
                <w:b/>
              </w:rPr>
            </w:pPr>
            <w:r w:rsidRPr="00B94458">
              <w:t>470290,43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1D102D" w14:textId="77777777" w:rsidR="00EC52B2" w:rsidRPr="00B94458" w:rsidRDefault="00EC52B2" w:rsidP="009071EA">
            <w:pPr>
              <w:pStyle w:val="1c"/>
              <w:rPr>
                <w:b/>
              </w:rPr>
            </w:pPr>
            <w:r w:rsidRPr="00B94458">
              <w:t>2255956,94</w:t>
            </w:r>
          </w:p>
        </w:tc>
      </w:tr>
      <w:tr w:rsidR="00EC52B2" w:rsidRPr="00B94458" w14:paraId="03F69DE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3E4148" w14:textId="77777777" w:rsidR="00EC52B2" w:rsidRPr="00B94458" w:rsidRDefault="00EC52B2" w:rsidP="009071EA">
            <w:pPr>
              <w:pStyle w:val="1c"/>
              <w:rPr>
                <w:b/>
              </w:rPr>
            </w:pPr>
            <w:r w:rsidRPr="00B94458">
              <w:t>115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5B3A41" w14:textId="77777777" w:rsidR="00EC52B2" w:rsidRPr="00B94458" w:rsidRDefault="00EC52B2" w:rsidP="009071EA">
            <w:pPr>
              <w:pStyle w:val="1c"/>
              <w:rPr>
                <w:b/>
              </w:rPr>
            </w:pPr>
            <w:r w:rsidRPr="00B94458">
              <w:t>470275,02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D693F3" w14:textId="77777777" w:rsidR="00EC52B2" w:rsidRPr="00B94458" w:rsidRDefault="00EC52B2" w:rsidP="009071EA">
            <w:pPr>
              <w:pStyle w:val="1c"/>
              <w:rPr>
                <w:b/>
              </w:rPr>
            </w:pPr>
            <w:r w:rsidRPr="00B94458">
              <w:t>2255970,03</w:t>
            </w:r>
          </w:p>
        </w:tc>
      </w:tr>
      <w:tr w:rsidR="00EC52B2" w:rsidRPr="00B94458" w14:paraId="4FBB033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158655" w14:textId="77777777" w:rsidR="00EC52B2" w:rsidRPr="00B94458" w:rsidRDefault="00EC52B2" w:rsidP="009071EA">
            <w:pPr>
              <w:pStyle w:val="1c"/>
              <w:rPr>
                <w:b/>
              </w:rPr>
            </w:pPr>
            <w:r w:rsidRPr="00B94458">
              <w:t>116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CF40AB" w14:textId="77777777" w:rsidR="00EC52B2" w:rsidRPr="00B94458" w:rsidRDefault="00EC52B2" w:rsidP="009071EA">
            <w:pPr>
              <w:pStyle w:val="1c"/>
              <w:rPr>
                <w:b/>
              </w:rPr>
            </w:pPr>
            <w:r w:rsidRPr="00B94458">
              <w:t>470274,98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F0DF80" w14:textId="77777777" w:rsidR="00EC52B2" w:rsidRPr="00B94458" w:rsidRDefault="00EC52B2" w:rsidP="009071EA">
            <w:pPr>
              <w:pStyle w:val="1c"/>
              <w:rPr>
                <w:b/>
              </w:rPr>
            </w:pPr>
            <w:r w:rsidRPr="00B94458">
              <w:t>2255969,97</w:t>
            </w:r>
          </w:p>
        </w:tc>
      </w:tr>
      <w:tr w:rsidR="00EC52B2" w:rsidRPr="00B94458" w14:paraId="6C1DB5D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78683E" w14:textId="77777777" w:rsidR="00EC52B2" w:rsidRPr="00B94458" w:rsidRDefault="00EC52B2" w:rsidP="009071EA">
            <w:pPr>
              <w:pStyle w:val="1c"/>
              <w:rPr>
                <w:b/>
              </w:rPr>
            </w:pPr>
            <w:r w:rsidRPr="00B94458">
              <w:t>117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4402FE" w14:textId="77777777" w:rsidR="00EC52B2" w:rsidRPr="00B94458" w:rsidRDefault="00EC52B2" w:rsidP="009071EA">
            <w:pPr>
              <w:pStyle w:val="1c"/>
              <w:rPr>
                <w:b/>
              </w:rPr>
            </w:pPr>
            <w:r w:rsidRPr="00B94458">
              <w:t>470274,90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339667" w14:textId="77777777" w:rsidR="00EC52B2" w:rsidRPr="00B94458" w:rsidRDefault="00EC52B2" w:rsidP="009071EA">
            <w:pPr>
              <w:pStyle w:val="1c"/>
              <w:rPr>
                <w:b/>
              </w:rPr>
            </w:pPr>
            <w:r w:rsidRPr="00B94458">
              <w:t>2255969,86</w:t>
            </w:r>
          </w:p>
        </w:tc>
      </w:tr>
      <w:tr w:rsidR="00EC52B2" w:rsidRPr="00B94458" w14:paraId="73D92FC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D71EA7" w14:textId="77777777" w:rsidR="00EC52B2" w:rsidRPr="00B94458" w:rsidRDefault="00EC52B2" w:rsidP="009071EA">
            <w:pPr>
              <w:pStyle w:val="1c"/>
              <w:rPr>
                <w:b/>
              </w:rPr>
            </w:pPr>
            <w:r w:rsidRPr="00B94458">
              <w:t>118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BFC336" w14:textId="77777777" w:rsidR="00EC52B2" w:rsidRPr="00B94458" w:rsidRDefault="00EC52B2" w:rsidP="009071EA">
            <w:pPr>
              <w:pStyle w:val="1c"/>
              <w:rPr>
                <w:b/>
              </w:rPr>
            </w:pPr>
            <w:r w:rsidRPr="00B94458">
              <w:t>470274,80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B0C098" w14:textId="77777777" w:rsidR="00EC52B2" w:rsidRPr="00B94458" w:rsidRDefault="00EC52B2" w:rsidP="009071EA">
            <w:pPr>
              <w:pStyle w:val="1c"/>
              <w:rPr>
                <w:b/>
              </w:rPr>
            </w:pPr>
            <w:r w:rsidRPr="00B94458">
              <w:t>2255969,75</w:t>
            </w:r>
          </w:p>
        </w:tc>
      </w:tr>
      <w:tr w:rsidR="00EC52B2" w:rsidRPr="00B94458" w14:paraId="32D2E4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09E337" w14:textId="77777777" w:rsidR="00EC52B2" w:rsidRPr="00B94458" w:rsidRDefault="00EC52B2" w:rsidP="009071EA">
            <w:pPr>
              <w:pStyle w:val="1c"/>
              <w:rPr>
                <w:b/>
              </w:rPr>
            </w:pPr>
            <w:r w:rsidRPr="00B94458">
              <w:t>119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5EA899" w14:textId="77777777" w:rsidR="00EC52B2" w:rsidRPr="00B94458" w:rsidRDefault="00EC52B2" w:rsidP="009071EA">
            <w:pPr>
              <w:pStyle w:val="1c"/>
              <w:rPr>
                <w:b/>
              </w:rPr>
            </w:pPr>
            <w:r w:rsidRPr="00B94458">
              <w:t>470274,69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76B38D" w14:textId="77777777" w:rsidR="00EC52B2" w:rsidRPr="00B94458" w:rsidRDefault="00EC52B2" w:rsidP="009071EA">
            <w:pPr>
              <w:pStyle w:val="1c"/>
              <w:rPr>
                <w:b/>
              </w:rPr>
            </w:pPr>
            <w:r w:rsidRPr="00B94458">
              <w:t>2255969,65</w:t>
            </w:r>
          </w:p>
        </w:tc>
      </w:tr>
      <w:tr w:rsidR="00EC52B2" w:rsidRPr="00B94458" w14:paraId="6C7C12C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824558" w14:textId="77777777" w:rsidR="00EC52B2" w:rsidRPr="00B94458" w:rsidRDefault="00EC52B2" w:rsidP="009071EA">
            <w:pPr>
              <w:pStyle w:val="1c"/>
              <w:rPr>
                <w:b/>
              </w:rPr>
            </w:pPr>
            <w:r w:rsidRPr="00B94458">
              <w:t>120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AB1D48" w14:textId="77777777" w:rsidR="00EC52B2" w:rsidRPr="00B94458" w:rsidRDefault="00EC52B2" w:rsidP="009071EA">
            <w:pPr>
              <w:pStyle w:val="1c"/>
              <w:rPr>
                <w:b/>
              </w:rPr>
            </w:pPr>
            <w:r w:rsidRPr="00B94458">
              <w:t>470274,57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8F249A" w14:textId="77777777" w:rsidR="00EC52B2" w:rsidRPr="00B94458" w:rsidRDefault="00EC52B2" w:rsidP="009071EA">
            <w:pPr>
              <w:pStyle w:val="1c"/>
              <w:rPr>
                <w:b/>
              </w:rPr>
            </w:pPr>
            <w:r w:rsidRPr="00B94458">
              <w:t>2255969,56</w:t>
            </w:r>
          </w:p>
        </w:tc>
      </w:tr>
      <w:tr w:rsidR="00EC52B2" w:rsidRPr="00B94458" w14:paraId="616A85B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E9D07B" w14:textId="77777777" w:rsidR="00EC52B2" w:rsidRPr="00B94458" w:rsidRDefault="00EC52B2" w:rsidP="009071EA">
            <w:pPr>
              <w:pStyle w:val="1c"/>
              <w:rPr>
                <w:b/>
              </w:rPr>
            </w:pPr>
            <w:r w:rsidRPr="00B94458">
              <w:t>121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EFFDB1" w14:textId="77777777" w:rsidR="00EC52B2" w:rsidRPr="00B94458" w:rsidRDefault="00EC52B2" w:rsidP="009071EA">
            <w:pPr>
              <w:pStyle w:val="1c"/>
              <w:rPr>
                <w:b/>
              </w:rPr>
            </w:pPr>
            <w:r w:rsidRPr="00B94458">
              <w:t>470274,44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E41E49" w14:textId="77777777" w:rsidR="00EC52B2" w:rsidRPr="00B94458" w:rsidRDefault="00EC52B2" w:rsidP="009071EA">
            <w:pPr>
              <w:pStyle w:val="1c"/>
              <w:rPr>
                <w:b/>
              </w:rPr>
            </w:pPr>
            <w:r w:rsidRPr="00B94458">
              <w:t>2255969,50</w:t>
            </w:r>
          </w:p>
        </w:tc>
      </w:tr>
      <w:tr w:rsidR="00EC52B2" w:rsidRPr="00B94458" w14:paraId="33649C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E98F4AE" w14:textId="77777777" w:rsidR="00EC52B2" w:rsidRPr="00B94458" w:rsidRDefault="00EC52B2" w:rsidP="009071EA">
            <w:pPr>
              <w:pStyle w:val="1c"/>
              <w:rPr>
                <w:b/>
              </w:rPr>
            </w:pPr>
            <w:r w:rsidRPr="00B94458">
              <w:t>122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EF9552" w14:textId="77777777" w:rsidR="00EC52B2" w:rsidRPr="00B94458" w:rsidRDefault="00EC52B2" w:rsidP="009071EA">
            <w:pPr>
              <w:pStyle w:val="1c"/>
              <w:rPr>
                <w:b/>
              </w:rPr>
            </w:pPr>
            <w:r w:rsidRPr="00B94458">
              <w:t>470274,31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404A05" w14:textId="77777777" w:rsidR="00EC52B2" w:rsidRPr="00B94458" w:rsidRDefault="00EC52B2" w:rsidP="009071EA">
            <w:pPr>
              <w:pStyle w:val="1c"/>
              <w:rPr>
                <w:b/>
              </w:rPr>
            </w:pPr>
            <w:r w:rsidRPr="00B94458">
              <w:t>2255969,45</w:t>
            </w:r>
          </w:p>
        </w:tc>
      </w:tr>
      <w:tr w:rsidR="00EC52B2" w:rsidRPr="00B94458" w14:paraId="0B0B2BB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E21490" w14:textId="77777777" w:rsidR="00EC52B2" w:rsidRPr="00B94458" w:rsidRDefault="00EC52B2" w:rsidP="009071EA">
            <w:pPr>
              <w:pStyle w:val="1c"/>
              <w:rPr>
                <w:b/>
              </w:rPr>
            </w:pPr>
            <w:r w:rsidRPr="00B94458">
              <w:t>123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3BA916" w14:textId="77777777" w:rsidR="00EC52B2" w:rsidRPr="00B94458" w:rsidRDefault="00EC52B2" w:rsidP="009071EA">
            <w:pPr>
              <w:pStyle w:val="1c"/>
              <w:rPr>
                <w:b/>
              </w:rPr>
            </w:pPr>
            <w:r w:rsidRPr="00B94458">
              <w:t>470274,16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D2837D" w14:textId="77777777" w:rsidR="00EC52B2" w:rsidRPr="00B94458" w:rsidRDefault="00EC52B2" w:rsidP="009071EA">
            <w:pPr>
              <w:pStyle w:val="1c"/>
              <w:rPr>
                <w:b/>
              </w:rPr>
            </w:pPr>
            <w:r w:rsidRPr="00B94458">
              <w:t>2255969,43</w:t>
            </w:r>
          </w:p>
        </w:tc>
      </w:tr>
      <w:tr w:rsidR="00EC52B2" w:rsidRPr="00B94458" w14:paraId="1CDB4B5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9945D4" w14:textId="77777777" w:rsidR="00EC52B2" w:rsidRPr="00B94458" w:rsidRDefault="00EC52B2" w:rsidP="009071EA">
            <w:pPr>
              <w:pStyle w:val="1c"/>
              <w:rPr>
                <w:b/>
              </w:rPr>
            </w:pPr>
            <w:r w:rsidRPr="00B94458">
              <w:t>124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18A5E5" w14:textId="77777777" w:rsidR="00EC52B2" w:rsidRPr="00B94458" w:rsidRDefault="00EC52B2" w:rsidP="009071EA">
            <w:pPr>
              <w:pStyle w:val="1c"/>
              <w:rPr>
                <w:b/>
              </w:rPr>
            </w:pPr>
            <w:r w:rsidRPr="00B94458">
              <w:t>470274,00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A0E76F" w14:textId="77777777" w:rsidR="00EC52B2" w:rsidRPr="00B94458" w:rsidRDefault="00EC52B2" w:rsidP="009071EA">
            <w:pPr>
              <w:pStyle w:val="1c"/>
              <w:rPr>
                <w:b/>
              </w:rPr>
            </w:pPr>
            <w:r w:rsidRPr="00B94458">
              <w:t>2255969,42</w:t>
            </w:r>
          </w:p>
        </w:tc>
      </w:tr>
      <w:tr w:rsidR="00EC52B2" w:rsidRPr="00B94458" w14:paraId="7F5F675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E7236A" w14:textId="77777777" w:rsidR="00EC52B2" w:rsidRPr="00B94458" w:rsidRDefault="00EC52B2" w:rsidP="009071EA">
            <w:pPr>
              <w:pStyle w:val="1c"/>
              <w:rPr>
                <w:b/>
              </w:rPr>
            </w:pPr>
            <w:r w:rsidRPr="00B94458">
              <w:t>125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46558F" w14:textId="77777777" w:rsidR="00EC52B2" w:rsidRPr="00B94458" w:rsidRDefault="00EC52B2" w:rsidP="009071EA">
            <w:pPr>
              <w:pStyle w:val="1c"/>
              <w:rPr>
                <w:b/>
              </w:rPr>
            </w:pPr>
            <w:r w:rsidRPr="00B94458">
              <w:t>470273,84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4D526A" w14:textId="77777777" w:rsidR="00EC52B2" w:rsidRPr="00B94458" w:rsidRDefault="00EC52B2" w:rsidP="009071EA">
            <w:pPr>
              <w:pStyle w:val="1c"/>
              <w:rPr>
                <w:b/>
              </w:rPr>
            </w:pPr>
            <w:r w:rsidRPr="00B94458">
              <w:t>2255969,42</w:t>
            </w:r>
          </w:p>
        </w:tc>
      </w:tr>
      <w:tr w:rsidR="00EC52B2" w:rsidRPr="00B94458" w14:paraId="23E2819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0BCB8C" w14:textId="77777777" w:rsidR="00EC52B2" w:rsidRPr="00B94458" w:rsidRDefault="00EC52B2" w:rsidP="009071EA">
            <w:pPr>
              <w:pStyle w:val="1c"/>
              <w:rPr>
                <w:b/>
              </w:rPr>
            </w:pPr>
            <w:r w:rsidRPr="00B94458">
              <w:t>126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8C7F06" w14:textId="77777777" w:rsidR="00EC52B2" w:rsidRPr="00B94458" w:rsidRDefault="00EC52B2" w:rsidP="009071EA">
            <w:pPr>
              <w:pStyle w:val="1c"/>
              <w:rPr>
                <w:b/>
              </w:rPr>
            </w:pPr>
            <w:r w:rsidRPr="00B94458">
              <w:t>470273,70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F1AF66" w14:textId="77777777" w:rsidR="00EC52B2" w:rsidRPr="00B94458" w:rsidRDefault="00EC52B2" w:rsidP="009071EA">
            <w:pPr>
              <w:pStyle w:val="1c"/>
              <w:rPr>
                <w:b/>
              </w:rPr>
            </w:pPr>
            <w:r w:rsidRPr="00B94458">
              <w:t>2255969,46</w:t>
            </w:r>
          </w:p>
        </w:tc>
      </w:tr>
      <w:tr w:rsidR="00EC52B2" w:rsidRPr="00B94458" w14:paraId="7590484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9289A1" w14:textId="77777777" w:rsidR="00EC52B2" w:rsidRPr="00B94458" w:rsidRDefault="00EC52B2" w:rsidP="009071EA">
            <w:pPr>
              <w:pStyle w:val="1c"/>
              <w:rPr>
                <w:b/>
              </w:rPr>
            </w:pPr>
            <w:r w:rsidRPr="00B94458">
              <w:t>127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B6C522" w14:textId="77777777" w:rsidR="00EC52B2" w:rsidRPr="00B94458" w:rsidRDefault="00EC52B2" w:rsidP="009071EA">
            <w:pPr>
              <w:pStyle w:val="1c"/>
              <w:rPr>
                <w:b/>
              </w:rPr>
            </w:pPr>
            <w:r w:rsidRPr="00B94458">
              <w:t>470273,55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B59133" w14:textId="77777777" w:rsidR="00EC52B2" w:rsidRPr="00B94458" w:rsidRDefault="00EC52B2" w:rsidP="009071EA">
            <w:pPr>
              <w:pStyle w:val="1c"/>
              <w:rPr>
                <w:b/>
              </w:rPr>
            </w:pPr>
            <w:r w:rsidRPr="00B94458">
              <w:t>2255969,52</w:t>
            </w:r>
          </w:p>
        </w:tc>
      </w:tr>
      <w:tr w:rsidR="00EC52B2" w:rsidRPr="00B94458" w14:paraId="05BF44E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3214E7" w14:textId="77777777" w:rsidR="00EC52B2" w:rsidRPr="00B94458" w:rsidRDefault="00EC52B2" w:rsidP="009071EA">
            <w:pPr>
              <w:pStyle w:val="1c"/>
              <w:rPr>
                <w:b/>
              </w:rPr>
            </w:pPr>
            <w:r w:rsidRPr="00B94458">
              <w:t>128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58A97A" w14:textId="77777777" w:rsidR="00EC52B2" w:rsidRPr="00B94458" w:rsidRDefault="00EC52B2" w:rsidP="009071EA">
            <w:pPr>
              <w:pStyle w:val="1c"/>
              <w:rPr>
                <w:b/>
              </w:rPr>
            </w:pPr>
            <w:r w:rsidRPr="00B94458">
              <w:t>470273,42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6A72B4" w14:textId="77777777" w:rsidR="00EC52B2" w:rsidRPr="00B94458" w:rsidRDefault="00EC52B2" w:rsidP="009071EA">
            <w:pPr>
              <w:pStyle w:val="1c"/>
              <w:rPr>
                <w:b/>
              </w:rPr>
            </w:pPr>
            <w:r w:rsidRPr="00B94458">
              <w:t>2255969,58</w:t>
            </w:r>
          </w:p>
        </w:tc>
      </w:tr>
      <w:tr w:rsidR="00EC52B2" w:rsidRPr="00B94458" w14:paraId="340DD88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C204EB" w14:textId="77777777" w:rsidR="00EC52B2" w:rsidRPr="00B94458" w:rsidRDefault="00EC52B2" w:rsidP="009071EA">
            <w:pPr>
              <w:pStyle w:val="1c"/>
              <w:rPr>
                <w:b/>
              </w:rPr>
            </w:pPr>
            <w:r w:rsidRPr="00B94458">
              <w:t>129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43600C" w14:textId="77777777" w:rsidR="00EC52B2" w:rsidRPr="00B94458" w:rsidRDefault="00EC52B2" w:rsidP="009071EA">
            <w:pPr>
              <w:pStyle w:val="1c"/>
              <w:rPr>
                <w:b/>
              </w:rPr>
            </w:pPr>
            <w:r w:rsidRPr="00B94458">
              <w:t>470273,30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6C87A6F" w14:textId="77777777" w:rsidR="00EC52B2" w:rsidRPr="00B94458" w:rsidRDefault="00EC52B2" w:rsidP="009071EA">
            <w:pPr>
              <w:pStyle w:val="1c"/>
              <w:rPr>
                <w:b/>
              </w:rPr>
            </w:pPr>
            <w:r w:rsidRPr="00B94458">
              <w:t>2255969,67</w:t>
            </w:r>
          </w:p>
        </w:tc>
      </w:tr>
      <w:tr w:rsidR="00EC52B2" w:rsidRPr="00B94458" w14:paraId="0A809E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37A116" w14:textId="77777777" w:rsidR="00EC52B2" w:rsidRPr="00B94458" w:rsidRDefault="00EC52B2" w:rsidP="009071EA">
            <w:pPr>
              <w:pStyle w:val="1c"/>
              <w:rPr>
                <w:b/>
              </w:rPr>
            </w:pPr>
            <w:r w:rsidRPr="00B94458">
              <w:t>130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2B82C2" w14:textId="77777777" w:rsidR="00EC52B2" w:rsidRPr="00B94458" w:rsidRDefault="00EC52B2" w:rsidP="009071EA">
            <w:pPr>
              <w:pStyle w:val="1c"/>
              <w:rPr>
                <w:b/>
              </w:rPr>
            </w:pPr>
            <w:r w:rsidRPr="00B94458">
              <w:t>470273,19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444E67" w14:textId="77777777" w:rsidR="00EC52B2" w:rsidRPr="00B94458" w:rsidRDefault="00EC52B2" w:rsidP="009071EA">
            <w:pPr>
              <w:pStyle w:val="1c"/>
              <w:rPr>
                <w:b/>
              </w:rPr>
            </w:pPr>
            <w:r w:rsidRPr="00B94458">
              <w:t>2255969,76</w:t>
            </w:r>
          </w:p>
        </w:tc>
      </w:tr>
      <w:tr w:rsidR="00EC52B2" w:rsidRPr="00B94458" w14:paraId="429C82A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33C7AB9" w14:textId="77777777" w:rsidR="00EC52B2" w:rsidRPr="00B94458" w:rsidRDefault="00EC52B2" w:rsidP="009071EA">
            <w:pPr>
              <w:pStyle w:val="1c"/>
              <w:rPr>
                <w:b/>
              </w:rPr>
            </w:pPr>
            <w:r w:rsidRPr="00B94458">
              <w:t>131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3CB372" w14:textId="77777777" w:rsidR="00EC52B2" w:rsidRPr="00B94458" w:rsidRDefault="00EC52B2" w:rsidP="009071EA">
            <w:pPr>
              <w:pStyle w:val="1c"/>
              <w:rPr>
                <w:b/>
              </w:rPr>
            </w:pPr>
            <w:r w:rsidRPr="00B94458">
              <w:t>470273,09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DBCE4A6" w14:textId="77777777" w:rsidR="00EC52B2" w:rsidRPr="00B94458" w:rsidRDefault="00EC52B2" w:rsidP="009071EA">
            <w:pPr>
              <w:pStyle w:val="1c"/>
              <w:rPr>
                <w:b/>
              </w:rPr>
            </w:pPr>
            <w:r w:rsidRPr="00B94458">
              <w:t>2255969,87</w:t>
            </w:r>
          </w:p>
        </w:tc>
      </w:tr>
      <w:tr w:rsidR="00EC52B2" w:rsidRPr="00B94458" w14:paraId="585486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4E26E7" w14:textId="77777777" w:rsidR="00EC52B2" w:rsidRPr="00B94458" w:rsidRDefault="00EC52B2" w:rsidP="009071EA">
            <w:pPr>
              <w:pStyle w:val="1c"/>
              <w:rPr>
                <w:b/>
              </w:rPr>
            </w:pPr>
            <w:r w:rsidRPr="00B94458">
              <w:t>132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372FA8" w14:textId="77777777" w:rsidR="00EC52B2" w:rsidRPr="00B94458" w:rsidRDefault="00EC52B2" w:rsidP="009071EA">
            <w:pPr>
              <w:pStyle w:val="1c"/>
              <w:rPr>
                <w:b/>
              </w:rPr>
            </w:pPr>
            <w:r w:rsidRPr="00B94458">
              <w:t>470273,01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E2BFB4C" w14:textId="77777777" w:rsidR="00EC52B2" w:rsidRPr="00B94458" w:rsidRDefault="00EC52B2" w:rsidP="009071EA">
            <w:pPr>
              <w:pStyle w:val="1c"/>
              <w:rPr>
                <w:b/>
              </w:rPr>
            </w:pPr>
            <w:r w:rsidRPr="00B94458">
              <w:t>2255970,00</w:t>
            </w:r>
          </w:p>
        </w:tc>
      </w:tr>
      <w:tr w:rsidR="00EC52B2" w:rsidRPr="00B94458" w14:paraId="40C70AA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B6BC93" w14:textId="77777777" w:rsidR="00EC52B2" w:rsidRPr="00B94458" w:rsidRDefault="00EC52B2" w:rsidP="009071EA">
            <w:pPr>
              <w:pStyle w:val="1c"/>
              <w:rPr>
                <w:b/>
              </w:rPr>
            </w:pPr>
            <w:r w:rsidRPr="00B94458">
              <w:t>133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6D223B" w14:textId="77777777" w:rsidR="00EC52B2" w:rsidRPr="00B94458" w:rsidRDefault="00EC52B2" w:rsidP="009071EA">
            <w:pPr>
              <w:pStyle w:val="1c"/>
              <w:rPr>
                <w:b/>
              </w:rPr>
            </w:pPr>
            <w:r w:rsidRPr="00B94458">
              <w:t>470272,96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C6E835" w14:textId="77777777" w:rsidR="00EC52B2" w:rsidRPr="00B94458" w:rsidRDefault="00EC52B2" w:rsidP="009071EA">
            <w:pPr>
              <w:pStyle w:val="1c"/>
              <w:rPr>
                <w:b/>
              </w:rPr>
            </w:pPr>
            <w:r w:rsidRPr="00B94458">
              <w:t>2255970,13</w:t>
            </w:r>
          </w:p>
        </w:tc>
      </w:tr>
      <w:tr w:rsidR="00EC52B2" w:rsidRPr="00B94458" w14:paraId="5D8A7C9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EF8001" w14:textId="77777777" w:rsidR="00EC52B2" w:rsidRPr="00B94458" w:rsidRDefault="00EC52B2" w:rsidP="009071EA">
            <w:pPr>
              <w:pStyle w:val="1c"/>
              <w:rPr>
                <w:b/>
              </w:rPr>
            </w:pPr>
            <w:r w:rsidRPr="00B94458">
              <w:t>134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50E8513" w14:textId="77777777" w:rsidR="00EC52B2" w:rsidRPr="00B94458" w:rsidRDefault="00EC52B2" w:rsidP="009071EA">
            <w:pPr>
              <w:pStyle w:val="1c"/>
              <w:rPr>
                <w:b/>
              </w:rPr>
            </w:pPr>
            <w:r w:rsidRPr="00B94458">
              <w:t>470272,91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13F429" w14:textId="77777777" w:rsidR="00EC52B2" w:rsidRPr="00B94458" w:rsidRDefault="00EC52B2" w:rsidP="009071EA">
            <w:pPr>
              <w:pStyle w:val="1c"/>
              <w:rPr>
                <w:b/>
              </w:rPr>
            </w:pPr>
            <w:r w:rsidRPr="00B94458">
              <w:t>2255970,27</w:t>
            </w:r>
          </w:p>
        </w:tc>
      </w:tr>
      <w:tr w:rsidR="00EC52B2" w:rsidRPr="00B94458" w14:paraId="6DB097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DAB9CC" w14:textId="77777777" w:rsidR="00EC52B2" w:rsidRPr="00B94458" w:rsidRDefault="00EC52B2" w:rsidP="009071EA">
            <w:pPr>
              <w:pStyle w:val="1c"/>
              <w:rPr>
                <w:b/>
              </w:rPr>
            </w:pPr>
            <w:r w:rsidRPr="00B94458">
              <w:t>135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169422" w14:textId="77777777" w:rsidR="00EC52B2" w:rsidRPr="00B94458" w:rsidRDefault="00EC52B2" w:rsidP="009071EA">
            <w:pPr>
              <w:pStyle w:val="1c"/>
              <w:rPr>
                <w:b/>
              </w:rPr>
            </w:pPr>
            <w:r w:rsidRPr="00B94458">
              <w:t>470272,88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3DD210" w14:textId="77777777" w:rsidR="00EC52B2" w:rsidRPr="00B94458" w:rsidRDefault="00EC52B2" w:rsidP="009071EA">
            <w:pPr>
              <w:pStyle w:val="1c"/>
              <w:rPr>
                <w:b/>
              </w:rPr>
            </w:pPr>
            <w:r w:rsidRPr="00B94458">
              <w:t>2255970,42</w:t>
            </w:r>
          </w:p>
        </w:tc>
      </w:tr>
      <w:tr w:rsidR="00EC52B2" w:rsidRPr="00B94458" w14:paraId="055E80B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AE858C" w14:textId="77777777" w:rsidR="00EC52B2" w:rsidRPr="00B94458" w:rsidRDefault="00EC52B2" w:rsidP="009071EA">
            <w:pPr>
              <w:pStyle w:val="1c"/>
              <w:rPr>
                <w:b/>
              </w:rPr>
            </w:pPr>
            <w:r w:rsidRPr="00B94458">
              <w:t>136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460808" w14:textId="77777777" w:rsidR="00EC52B2" w:rsidRPr="00B94458" w:rsidRDefault="00EC52B2" w:rsidP="009071EA">
            <w:pPr>
              <w:pStyle w:val="1c"/>
              <w:rPr>
                <w:b/>
              </w:rPr>
            </w:pPr>
            <w:r w:rsidRPr="00B94458">
              <w:t>470272,88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AEC8EA" w14:textId="77777777" w:rsidR="00EC52B2" w:rsidRPr="00B94458" w:rsidRDefault="00EC52B2" w:rsidP="009071EA">
            <w:pPr>
              <w:pStyle w:val="1c"/>
              <w:rPr>
                <w:b/>
              </w:rPr>
            </w:pPr>
            <w:r w:rsidRPr="00B94458">
              <w:t>2255970,56</w:t>
            </w:r>
          </w:p>
        </w:tc>
      </w:tr>
      <w:tr w:rsidR="00EC52B2" w:rsidRPr="00B94458" w14:paraId="6B33E9B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7CBFCE" w14:textId="77777777" w:rsidR="00EC52B2" w:rsidRPr="00B94458" w:rsidRDefault="00EC52B2" w:rsidP="009071EA">
            <w:pPr>
              <w:pStyle w:val="1c"/>
              <w:rPr>
                <w:b/>
              </w:rPr>
            </w:pPr>
            <w:r w:rsidRPr="00B94458">
              <w:t>137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D6F4B6" w14:textId="77777777" w:rsidR="00EC52B2" w:rsidRPr="00B94458" w:rsidRDefault="00EC52B2" w:rsidP="009071EA">
            <w:pPr>
              <w:pStyle w:val="1c"/>
              <w:rPr>
                <w:b/>
              </w:rPr>
            </w:pPr>
            <w:r w:rsidRPr="00B94458">
              <w:t>470272,89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76D0C4" w14:textId="77777777" w:rsidR="00EC52B2" w:rsidRPr="00B94458" w:rsidRDefault="00EC52B2" w:rsidP="009071EA">
            <w:pPr>
              <w:pStyle w:val="1c"/>
              <w:rPr>
                <w:b/>
              </w:rPr>
            </w:pPr>
            <w:r w:rsidRPr="00B94458">
              <w:t>2255970,71</w:t>
            </w:r>
          </w:p>
        </w:tc>
      </w:tr>
      <w:tr w:rsidR="00EC52B2" w:rsidRPr="00B94458" w14:paraId="50DA7E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99C448" w14:textId="77777777" w:rsidR="00EC52B2" w:rsidRPr="00B94458" w:rsidRDefault="00EC52B2" w:rsidP="009071EA">
            <w:pPr>
              <w:pStyle w:val="1c"/>
              <w:rPr>
                <w:b/>
              </w:rPr>
            </w:pPr>
            <w:r w:rsidRPr="00B94458">
              <w:t>138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0BDDFD" w14:textId="77777777" w:rsidR="00EC52B2" w:rsidRPr="00B94458" w:rsidRDefault="00EC52B2" w:rsidP="009071EA">
            <w:pPr>
              <w:pStyle w:val="1c"/>
              <w:rPr>
                <w:b/>
              </w:rPr>
            </w:pPr>
            <w:r w:rsidRPr="00B94458">
              <w:t>470272,77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5018F7" w14:textId="77777777" w:rsidR="00EC52B2" w:rsidRPr="00B94458" w:rsidRDefault="00EC52B2" w:rsidP="009071EA">
            <w:pPr>
              <w:pStyle w:val="1c"/>
              <w:rPr>
                <w:b/>
              </w:rPr>
            </w:pPr>
            <w:r w:rsidRPr="00B94458">
              <w:t>2255970,79</w:t>
            </w:r>
          </w:p>
        </w:tc>
      </w:tr>
      <w:tr w:rsidR="00EC52B2" w:rsidRPr="00B94458" w14:paraId="39715C8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2DBBCD" w14:textId="77777777" w:rsidR="00EC52B2" w:rsidRPr="00B94458" w:rsidRDefault="00EC52B2" w:rsidP="009071EA">
            <w:pPr>
              <w:pStyle w:val="1c"/>
              <w:rPr>
                <w:b/>
              </w:rPr>
            </w:pPr>
            <w:r w:rsidRPr="00B94458">
              <w:t>139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8A8C67" w14:textId="77777777" w:rsidR="00EC52B2" w:rsidRPr="00B94458" w:rsidRDefault="00EC52B2" w:rsidP="009071EA">
            <w:pPr>
              <w:pStyle w:val="1c"/>
              <w:rPr>
                <w:b/>
              </w:rPr>
            </w:pPr>
            <w:r w:rsidRPr="00B94458">
              <w:t>470272,64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391898" w14:textId="77777777" w:rsidR="00EC52B2" w:rsidRPr="00B94458" w:rsidRDefault="00EC52B2" w:rsidP="009071EA">
            <w:pPr>
              <w:pStyle w:val="1c"/>
              <w:rPr>
                <w:b/>
              </w:rPr>
            </w:pPr>
            <w:r w:rsidRPr="00B94458">
              <w:t>2255970,87</w:t>
            </w:r>
          </w:p>
        </w:tc>
      </w:tr>
      <w:tr w:rsidR="00EC52B2" w:rsidRPr="00B94458" w14:paraId="62F9BFE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F6A02C" w14:textId="77777777" w:rsidR="00EC52B2" w:rsidRPr="00B94458" w:rsidRDefault="00EC52B2" w:rsidP="009071EA">
            <w:pPr>
              <w:pStyle w:val="1c"/>
              <w:rPr>
                <w:b/>
              </w:rPr>
            </w:pPr>
            <w:r w:rsidRPr="00B94458">
              <w:t>140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6B93A0" w14:textId="77777777" w:rsidR="00EC52B2" w:rsidRPr="00B94458" w:rsidRDefault="00EC52B2" w:rsidP="009071EA">
            <w:pPr>
              <w:pStyle w:val="1c"/>
              <w:rPr>
                <w:b/>
              </w:rPr>
            </w:pPr>
            <w:r w:rsidRPr="00B94458">
              <w:t>470272,52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0B1A39" w14:textId="77777777" w:rsidR="00EC52B2" w:rsidRPr="00B94458" w:rsidRDefault="00EC52B2" w:rsidP="009071EA">
            <w:pPr>
              <w:pStyle w:val="1c"/>
              <w:rPr>
                <w:b/>
              </w:rPr>
            </w:pPr>
            <w:r w:rsidRPr="00B94458">
              <w:t>2255970,96</w:t>
            </w:r>
          </w:p>
        </w:tc>
      </w:tr>
      <w:tr w:rsidR="00EC52B2" w:rsidRPr="00B94458" w14:paraId="5960B98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447197" w14:textId="77777777" w:rsidR="00EC52B2" w:rsidRPr="00B94458" w:rsidRDefault="00EC52B2" w:rsidP="009071EA">
            <w:pPr>
              <w:pStyle w:val="1c"/>
              <w:rPr>
                <w:b/>
              </w:rPr>
            </w:pPr>
            <w:r w:rsidRPr="00B94458">
              <w:t>141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C671D1" w14:textId="77777777" w:rsidR="00EC52B2" w:rsidRPr="00B94458" w:rsidRDefault="00EC52B2" w:rsidP="009071EA">
            <w:pPr>
              <w:pStyle w:val="1c"/>
              <w:rPr>
                <w:b/>
              </w:rPr>
            </w:pPr>
            <w:r w:rsidRPr="00B94458">
              <w:t>470272,43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092F19" w14:textId="77777777" w:rsidR="00EC52B2" w:rsidRPr="00B94458" w:rsidRDefault="00EC52B2" w:rsidP="009071EA">
            <w:pPr>
              <w:pStyle w:val="1c"/>
              <w:rPr>
                <w:b/>
              </w:rPr>
            </w:pPr>
            <w:r w:rsidRPr="00B94458">
              <w:t>2255971,07</w:t>
            </w:r>
          </w:p>
        </w:tc>
      </w:tr>
      <w:tr w:rsidR="00EC52B2" w:rsidRPr="00B94458" w14:paraId="4A920BB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BB76F1" w14:textId="77777777" w:rsidR="00EC52B2" w:rsidRPr="00B94458" w:rsidRDefault="00EC52B2" w:rsidP="009071EA">
            <w:pPr>
              <w:pStyle w:val="1c"/>
              <w:rPr>
                <w:b/>
              </w:rPr>
            </w:pPr>
            <w:r w:rsidRPr="00B94458">
              <w:t>142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CEED25" w14:textId="77777777" w:rsidR="00EC52B2" w:rsidRPr="00B94458" w:rsidRDefault="00EC52B2" w:rsidP="009071EA">
            <w:pPr>
              <w:pStyle w:val="1c"/>
              <w:rPr>
                <w:b/>
              </w:rPr>
            </w:pPr>
            <w:r w:rsidRPr="00B94458">
              <w:t>470272,34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6C6601" w14:textId="77777777" w:rsidR="00EC52B2" w:rsidRPr="00B94458" w:rsidRDefault="00EC52B2" w:rsidP="009071EA">
            <w:pPr>
              <w:pStyle w:val="1c"/>
              <w:rPr>
                <w:b/>
              </w:rPr>
            </w:pPr>
            <w:r w:rsidRPr="00B94458">
              <w:t>2255971,19</w:t>
            </w:r>
          </w:p>
        </w:tc>
      </w:tr>
      <w:tr w:rsidR="00EC52B2" w:rsidRPr="00B94458" w14:paraId="2B0D0FF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D8D6D4" w14:textId="77777777" w:rsidR="00EC52B2" w:rsidRPr="00B94458" w:rsidRDefault="00EC52B2" w:rsidP="009071EA">
            <w:pPr>
              <w:pStyle w:val="1c"/>
              <w:rPr>
                <w:b/>
              </w:rPr>
            </w:pPr>
            <w:r w:rsidRPr="00B94458">
              <w:t>143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B67150" w14:textId="77777777" w:rsidR="00EC52B2" w:rsidRPr="00B94458" w:rsidRDefault="00EC52B2" w:rsidP="009071EA">
            <w:pPr>
              <w:pStyle w:val="1c"/>
              <w:rPr>
                <w:b/>
              </w:rPr>
            </w:pPr>
            <w:r w:rsidRPr="00B94458">
              <w:t>470272,28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E25CBED" w14:textId="77777777" w:rsidR="00EC52B2" w:rsidRPr="00B94458" w:rsidRDefault="00EC52B2" w:rsidP="009071EA">
            <w:pPr>
              <w:pStyle w:val="1c"/>
              <w:rPr>
                <w:b/>
              </w:rPr>
            </w:pPr>
            <w:r w:rsidRPr="00B94458">
              <w:t>2255971,32</w:t>
            </w:r>
          </w:p>
        </w:tc>
      </w:tr>
      <w:tr w:rsidR="00EC52B2" w:rsidRPr="00B94458" w14:paraId="27FBF3C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2AAB3C" w14:textId="77777777" w:rsidR="00EC52B2" w:rsidRPr="00B94458" w:rsidRDefault="00EC52B2" w:rsidP="009071EA">
            <w:pPr>
              <w:pStyle w:val="1c"/>
              <w:rPr>
                <w:b/>
              </w:rPr>
            </w:pPr>
            <w:r w:rsidRPr="00B94458">
              <w:t>144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F7E63B" w14:textId="77777777" w:rsidR="00EC52B2" w:rsidRPr="00B94458" w:rsidRDefault="00EC52B2" w:rsidP="009071EA">
            <w:pPr>
              <w:pStyle w:val="1c"/>
              <w:rPr>
                <w:b/>
              </w:rPr>
            </w:pPr>
            <w:r w:rsidRPr="00B94458">
              <w:t>470272,24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481935" w14:textId="77777777" w:rsidR="00EC52B2" w:rsidRPr="00B94458" w:rsidRDefault="00EC52B2" w:rsidP="009071EA">
            <w:pPr>
              <w:pStyle w:val="1c"/>
              <w:rPr>
                <w:b/>
              </w:rPr>
            </w:pPr>
            <w:r w:rsidRPr="00B94458">
              <w:t>2255971,46</w:t>
            </w:r>
          </w:p>
        </w:tc>
      </w:tr>
      <w:tr w:rsidR="00EC52B2" w:rsidRPr="00B94458" w14:paraId="3A5D2C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C4C862" w14:textId="77777777" w:rsidR="00EC52B2" w:rsidRPr="00B94458" w:rsidRDefault="00EC52B2" w:rsidP="009071EA">
            <w:pPr>
              <w:pStyle w:val="1c"/>
              <w:rPr>
                <w:b/>
              </w:rPr>
            </w:pPr>
            <w:r w:rsidRPr="00B94458">
              <w:t>145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4800F7" w14:textId="77777777" w:rsidR="00EC52B2" w:rsidRPr="00B94458" w:rsidRDefault="00EC52B2" w:rsidP="009071EA">
            <w:pPr>
              <w:pStyle w:val="1c"/>
              <w:rPr>
                <w:b/>
              </w:rPr>
            </w:pPr>
            <w:r w:rsidRPr="00B94458">
              <w:t>470272,20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59C166" w14:textId="77777777" w:rsidR="00EC52B2" w:rsidRPr="00B94458" w:rsidRDefault="00EC52B2" w:rsidP="009071EA">
            <w:pPr>
              <w:pStyle w:val="1c"/>
              <w:rPr>
                <w:b/>
              </w:rPr>
            </w:pPr>
            <w:r w:rsidRPr="00B94458">
              <w:t>2255971,61</w:t>
            </w:r>
          </w:p>
        </w:tc>
      </w:tr>
      <w:tr w:rsidR="00EC52B2" w:rsidRPr="00B94458" w14:paraId="704F085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7AC79F" w14:textId="77777777" w:rsidR="00EC52B2" w:rsidRPr="00B94458" w:rsidRDefault="00EC52B2" w:rsidP="009071EA">
            <w:pPr>
              <w:pStyle w:val="1c"/>
              <w:rPr>
                <w:b/>
              </w:rPr>
            </w:pPr>
            <w:r w:rsidRPr="00B94458">
              <w:t>146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48D336" w14:textId="77777777" w:rsidR="00EC52B2" w:rsidRPr="00B94458" w:rsidRDefault="00EC52B2" w:rsidP="009071EA">
            <w:pPr>
              <w:pStyle w:val="1c"/>
              <w:rPr>
                <w:b/>
              </w:rPr>
            </w:pPr>
            <w:r w:rsidRPr="00B94458">
              <w:t>470272,19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DB9E26" w14:textId="77777777" w:rsidR="00EC52B2" w:rsidRPr="00B94458" w:rsidRDefault="00EC52B2" w:rsidP="009071EA">
            <w:pPr>
              <w:pStyle w:val="1c"/>
              <w:rPr>
                <w:b/>
              </w:rPr>
            </w:pPr>
            <w:r w:rsidRPr="00B94458">
              <w:t>2255971,75</w:t>
            </w:r>
          </w:p>
        </w:tc>
      </w:tr>
      <w:tr w:rsidR="00EC52B2" w:rsidRPr="00B94458" w14:paraId="59C64C1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00116E" w14:textId="77777777" w:rsidR="00EC52B2" w:rsidRPr="00B94458" w:rsidRDefault="00EC52B2" w:rsidP="009071EA">
            <w:pPr>
              <w:pStyle w:val="1c"/>
              <w:rPr>
                <w:b/>
              </w:rPr>
            </w:pPr>
            <w:r w:rsidRPr="00B94458">
              <w:t>147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4A96D5F" w14:textId="77777777" w:rsidR="00EC52B2" w:rsidRPr="00B94458" w:rsidRDefault="00EC52B2" w:rsidP="009071EA">
            <w:pPr>
              <w:pStyle w:val="1c"/>
              <w:rPr>
                <w:b/>
              </w:rPr>
            </w:pPr>
            <w:r w:rsidRPr="00B94458">
              <w:t>470272,20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D5A923" w14:textId="77777777" w:rsidR="00EC52B2" w:rsidRPr="00B94458" w:rsidRDefault="00EC52B2" w:rsidP="009071EA">
            <w:pPr>
              <w:pStyle w:val="1c"/>
              <w:rPr>
                <w:b/>
              </w:rPr>
            </w:pPr>
            <w:r w:rsidRPr="00B94458">
              <w:t>2255971,90</w:t>
            </w:r>
          </w:p>
        </w:tc>
      </w:tr>
      <w:tr w:rsidR="00EC52B2" w:rsidRPr="00B94458" w14:paraId="386AAE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62579E" w14:textId="77777777" w:rsidR="00EC52B2" w:rsidRPr="00B94458" w:rsidRDefault="00EC52B2" w:rsidP="009071EA">
            <w:pPr>
              <w:pStyle w:val="1c"/>
              <w:rPr>
                <w:b/>
              </w:rPr>
            </w:pPr>
            <w:r w:rsidRPr="00B94458">
              <w:t>148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C80E89" w14:textId="77777777" w:rsidR="00EC52B2" w:rsidRPr="00B94458" w:rsidRDefault="00EC52B2" w:rsidP="009071EA">
            <w:pPr>
              <w:pStyle w:val="1c"/>
              <w:rPr>
                <w:b/>
              </w:rPr>
            </w:pPr>
            <w:r w:rsidRPr="00B94458">
              <w:t>470272,23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E251D8" w14:textId="77777777" w:rsidR="00EC52B2" w:rsidRPr="00B94458" w:rsidRDefault="00EC52B2" w:rsidP="009071EA">
            <w:pPr>
              <w:pStyle w:val="1c"/>
              <w:rPr>
                <w:b/>
              </w:rPr>
            </w:pPr>
            <w:r w:rsidRPr="00B94458">
              <w:t>2255972,05</w:t>
            </w:r>
          </w:p>
        </w:tc>
      </w:tr>
      <w:tr w:rsidR="00EC52B2" w:rsidRPr="00B94458" w14:paraId="751695B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B64077" w14:textId="77777777" w:rsidR="00EC52B2" w:rsidRPr="00B94458" w:rsidRDefault="00EC52B2" w:rsidP="009071EA">
            <w:pPr>
              <w:pStyle w:val="1c"/>
              <w:rPr>
                <w:b/>
              </w:rPr>
            </w:pPr>
            <w:r w:rsidRPr="00B94458">
              <w:t>149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D403C0" w14:textId="77777777" w:rsidR="00EC52B2" w:rsidRPr="00B94458" w:rsidRDefault="00EC52B2" w:rsidP="009071EA">
            <w:pPr>
              <w:pStyle w:val="1c"/>
              <w:rPr>
                <w:b/>
              </w:rPr>
            </w:pPr>
            <w:r w:rsidRPr="00B94458">
              <w:t>470272,29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A0B398" w14:textId="77777777" w:rsidR="00EC52B2" w:rsidRPr="00B94458" w:rsidRDefault="00EC52B2" w:rsidP="009071EA">
            <w:pPr>
              <w:pStyle w:val="1c"/>
              <w:rPr>
                <w:b/>
              </w:rPr>
            </w:pPr>
            <w:r w:rsidRPr="00B94458">
              <w:t>2255972,19</w:t>
            </w:r>
          </w:p>
        </w:tc>
      </w:tr>
      <w:tr w:rsidR="00EC52B2" w:rsidRPr="00B94458" w14:paraId="5D2CB8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79D8CD" w14:textId="77777777" w:rsidR="00EC52B2" w:rsidRPr="00B94458" w:rsidRDefault="00EC52B2" w:rsidP="009071EA">
            <w:pPr>
              <w:pStyle w:val="1c"/>
              <w:rPr>
                <w:b/>
              </w:rPr>
            </w:pPr>
            <w:r w:rsidRPr="00B94458">
              <w:t>150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7F3C84" w14:textId="77777777" w:rsidR="00EC52B2" w:rsidRPr="00B94458" w:rsidRDefault="00EC52B2" w:rsidP="009071EA">
            <w:pPr>
              <w:pStyle w:val="1c"/>
              <w:rPr>
                <w:b/>
              </w:rPr>
            </w:pPr>
            <w:r w:rsidRPr="00B94458">
              <w:t>470272,34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415A29" w14:textId="77777777" w:rsidR="00EC52B2" w:rsidRPr="00B94458" w:rsidRDefault="00EC52B2" w:rsidP="009071EA">
            <w:pPr>
              <w:pStyle w:val="1c"/>
              <w:rPr>
                <w:b/>
              </w:rPr>
            </w:pPr>
            <w:r w:rsidRPr="00B94458">
              <w:t>2255972,31</w:t>
            </w:r>
          </w:p>
        </w:tc>
      </w:tr>
      <w:tr w:rsidR="00EC52B2" w:rsidRPr="00B94458" w14:paraId="5FE134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A740E9" w14:textId="77777777" w:rsidR="00EC52B2" w:rsidRPr="00B94458" w:rsidRDefault="00EC52B2" w:rsidP="009071EA">
            <w:pPr>
              <w:pStyle w:val="1c"/>
              <w:rPr>
                <w:b/>
              </w:rPr>
            </w:pPr>
            <w:r w:rsidRPr="00B94458">
              <w:t>151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671E372" w14:textId="77777777" w:rsidR="00EC52B2" w:rsidRPr="00B94458" w:rsidRDefault="00EC52B2" w:rsidP="009071EA">
            <w:pPr>
              <w:pStyle w:val="1c"/>
              <w:rPr>
                <w:b/>
              </w:rPr>
            </w:pPr>
            <w:r w:rsidRPr="00B94458">
              <w:t>470266,58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2F33C0" w14:textId="77777777" w:rsidR="00EC52B2" w:rsidRPr="00B94458" w:rsidRDefault="00EC52B2" w:rsidP="009071EA">
            <w:pPr>
              <w:pStyle w:val="1c"/>
              <w:rPr>
                <w:b/>
              </w:rPr>
            </w:pPr>
            <w:r w:rsidRPr="00B94458">
              <w:t>2255977,21</w:t>
            </w:r>
          </w:p>
        </w:tc>
      </w:tr>
      <w:tr w:rsidR="00EC52B2" w:rsidRPr="00B94458" w14:paraId="0E47343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A6089A" w14:textId="77777777" w:rsidR="00EC52B2" w:rsidRPr="00B94458" w:rsidRDefault="00EC52B2" w:rsidP="009071EA">
            <w:pPr>
              <w:pStyle w:val="1c"/>
              <w:rPr>
                <w:b/>
              </w:rPr>
            </w:pPr>
            <w:r w:rsidRPr="00B94458">
              <w:t>152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A4DA35" w14:textId="77777777" w:rsidR="00EC52B2" w:rsidRPr="00B94458" w:rsidRDefault="00EC52B2" w:rsidP="009071EA">
            <w:pPr>
              <w:pStyle w:val="1c"/>
              <w:rPr>
                <w:b/>
              </w:rPr>
            </w:pPr>
            <w:r w:rsidRPr="00B94458">
              <w:t>470229,61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053EA0F" w14:textId="77777777" w:rsidR="00EC52B2" w:rsidRPr="00B94458" w:rsidRDefault="00EC52B2" w:rsidP="009071EA">
            <w:pPr>
              <w:pStyle w:val="1c"/>
              <w:rPr>
                <w:b/>
              </w:rPr>
            </w:pPr>
            <w:r w:rsidRPr="00B94458">
              <w:t>2256008,68</w:t>
            </w:r>
          </w:p>
        </w:tc>
      </w:tr>
      <w:tr w:rsidR="00EC52B2" w:rsidRPr="00B94458" w14:paraId="01D481F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ABEC7D" w14:textId="77777777" w:rsidR="00EC52B2" w:rsidRPr="00B94458" w:rsidRDefault="00EC52B2" w:rsidP="009071EA">
            <w:pPr>
              <w:pStyle w:val="1c"/>
              <w:rPr>
                <w:b/>
              </w:rPr>
            </w:pPr>
            <w:r w:rsidRPr="00B94458">
              <w:t>153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9C5991" w14:textId="77777777" w:rsidR="00EC52B2" w:rsidRPr="00B94458" w:rsidRDefault="00EC52B2" w:rsidP="009071EA">
            <w:pPr>
              <w:pStyle w:val="1c"/>
              <w:rPr>
                <w:b/>
              </w:rPr>
            </w:pPr>
            <w:r w:rsidRPr="00B94458">
              <w:t>470202,54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24E790" w14:textId="77777777" w:rsidR="00EC52B2" w:rsidRPr="00B94458" w:rsidRDefault="00EC52B2" w:rsidP="009071EA">
            <w:pPr>
              <w:pStyle w:val="1c"/>
              <w:rPr>
                <w:b/>
              </w:rPr>
            </w:pPr>
            <w:r w:rsidRPr="00B94458">
              <w:t>2256031,65</w:t>
            </w:r>
          </w:p>
        </w:tc>
      </w:tr>
      <w:tr w:rsidR="00EC52B2" w:rsidRPr="00B94458" w14:paraId="0ECCC0F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8B985B" w14:textId="77777777" w:rsidR="00EC52B2" w:rsidRPr="00B94458" w:rsidRDefault="00EC52B2" w:rsidP="009071EA">
            <w:pPr>
              <w:pStyle w:val="1c"/>
              <w:rPr>
                <w:b/>
              </w:rPr>
            </w:pPr>
            <w:r w:rsidRPr="00B94458">
              <w:t>154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60C5E9" w14:textId="77777777" w:rsidR="00EC52B2" w:rsidRPr="00B94458" w:rsidRDefault="00EC52B2" w:rsidP="009071EA">
            <w:pPr>
              <w:pStyle w:val="1c"/>
              <w:rPr>
                <w:b/>
              </w:rPr>
            </w:pPr>
            <w:r w:rsidRPr="00B94458">
              <w:t>470194,41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9546E0" w14:textId="77777777" w:rsidR="00EC52B2" w:rsidRPr="00B94458" w:rsidRDefault="00EC52B2" w:rsidP="009071EA">
            <w:pPr>
              <w:pStyle w:val="1c"/>
              <w:rPr>
                <w:b/>
              </w:rPr>
            </w:pPr>
            <w:r w:rsidRPr="00B94458">
              <w:t>2256042,85</w:t>
            </w:r>
          </w:p>
        </w:tc>
      </w:tr>
      <w:tr w:rsidR="00EC52B2" w:rsidRPr="00B94458" w14:paraId="27C6320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128E8D" w14:textId="77777777" w:rsidR="00EC52B2" w:rsidRPr="00B94458" w:rsidRDefault="00EC52B2" w:rsidP="009071EA">
            <w:pPr>
              <w:pStyle w:val="1c"/>
              <w:rPr>
                <w:b/>
              </w:rPr>
            </w:pPr>
            <w:r w:rsidRPr="00B94458">
              <w:t>155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F3AF7C" w14:textId="77777777" w:rsidR="00EC52B2" w:rsidRPr="00B94458" w:rsidRDefault="00EC52B2" w:rsidP="009071EA">
            <w:pPr>
              <w:pStyle w:val="1c"/>
              <w:rPr>
                <w:b/>
              </w:rPr>
            </w:pPr>
            <w:r w:rsidRPr="00B94458">
              <w:t>470181,70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9FEFFB" w14:textId="77777777" w:rsidR="00EC52B2" w:rsidRPr="00B94458" w:rsidRDefault="00EC52B2" w:rsidP="009071EA">
            <w:pPr>
              <w:pStyle w:val="1c"/>
              <w:rPr>
                <w:b/>
              </w:rPr>
            </w:pPr>
            <w:r w:rsidRPr="00B94458">
              <w:t>2256054,63</w:t>
            </w:r>
          </w:p>
        </w:tc>
      </w:tr>
      <w:tr w:rsidR="00EC52B2" w:rsidRPr="00B94458" w14:paraId="6BB4D17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7AC33C" w14:textId="77777777" w:rsidR="00EC52B2" w:rsidRPr="00B94458" w:rsidRDefault="00EC52B2" w:rsidP="009071EA">
            <w:pPr>
              <w:pStyle w:val="1c"/>
              <w:rPr>
                <w:b/>
              </w:rPr>
            </w:pPr>
            <w:r w:rsidRPr="00B94458">
              <w:t>156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A0BC92" w14:textId="77777777" w:rsidR="00EC52B2" w:rsidRPr="00B94458" w:rsidRDefault="00EC52B2" w:rsidP="009071EA">
            <w:pPr>
              <w:pStyle w:val="1c"/>
              <w:rPr>
                <w:b/>
              </w:rPr>
            </w:pPr>
            <w:r w:rsidRPr="00B94458">
              <w:t>470178,28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6F1CE8" w14:textId="77777777" w:rsidR="00EC52B2" w:rsidRPr="00B94458" w:rsidRDefault="00EC52B2" w:rsidP="009071EA">
            <w:pPr>
              <w:pStyle w:val="1c"/>
              <w:rPr>
                <w:b/>
              </w:rPr>
            </w:pPr>
            <w:r w:rsidRPr="00B94458">
              <w:t>2256057,81</w:t>
            </w:r>
          </w:p>
        </w:tc>
      </w:tr>
      <w:tr w:rsidR="00EC52B2" w:rsidRPr="00B94458" w14:paraId="11323D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D48C43" w14:textId="77777777" w:rsidR="00EC52B2" w:rsidRPr="00B94458" w:rsidRDefault="00EC52B2" w:rsidP="009071EA">
            <w:pPr>
              <w:pStyle w:val="1c"/>
              <w:rPr>
                <w:b/>
              </w:rPr>
            </w:pPr>
            <w:r w:rsidRPr="00B94458">
              <w:t>157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15AB7F" w14:textId="77777777" w:rsidR="00EC52B2" w:rsidRPr="00B94458" w:rsidRDefault="00EC52B2" w:rsidP="009071EA">
            <w:pPr>
              <w:pStyle w:val="1c"/>
              <w:rPr>
                <w:b/>
              </w:rPr>
            </w:pPr>
            <w:r w:rsidRPr="00B94458">
              <w:t>470174,05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D611A13" w14:textId="77777777" w:rsidR="00EC52B2" w:rsidRPr="00B94458" w:rsidRDefault="00EC52B2" w:rsidP="009071EA">
            <w:pPr>
              <w:pStyle w:val="1c"/>
              <w:rPr>
                <w:b/>
              </w:rPr>
            </w:pPr>
            <w:r w:rsidRPr="00B94458">
              <w:t>2256061,73</w:t>
            </w:r>
          </w:p>
        </w:tc>
      </w:tr>
      <w:tr w:rsidR="00EC52B2" w:rsidRPr="00B94458" w14:paraId="1F2D010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F67345A" w14:textId="77777777" w:rsidR="00EC52B2" w:rsidRPr="00B94458" w:rsidRDefault="00EC52B2" w:rsidP="009071EA">
            <w:pPr>
              <w:pStyle w:val="1c"/>
              <w:rPr>
                <w:b/>
              </w:rPr>
            </w:pPr>
            <w:r w:rsidRPr="00B94458">
              <w:t>158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503810" w14:textId="77777777" w:rsidR="00EC52B2" w:rsidRPr="00B94458" w:rsidRDefault="00EC52B2" w:rsidP="009071EA">
            <w:pPr>
              <w:pStyle w:val="1c"/>
              <w:rPr>
                <w:b/>
              </w:rPr>
            </w:pPr>
            <w:r w:rsidRPr="00B94458">
              <w:t>470220,30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838FB6" w14:textId="77777777" w:rsidR="00EC52B2" w:rsidRPr="00B94458" w:rsidRDefault="00EC52B2" w:rsidP="009071EA">
            <w:pPr>
              <w:pStyle w:val="1c"/>
              <w:rPr>
                <w:b/>
              </w:rPr>
            </w:pPr>
            <w:r w:rsidRPr="00B94458">
              <w:t>2256336,30</w:t>
            </w:r>
          </w:p>
        </w:tc>
      </w:tr>
      <w:tr w:rsidR="00EC52B2" w:rsidRPr="00B94458" w14:paraId="57B84A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8E1196" w14:textId="77777777" w:rsidR="00EC52B2" w:rsidRPr="00B94458" w:rsidRDefault="00EC52B2" w:rsidP="009071EA">
            <w:pPr>
              <w:pStyle w:val="1c"/>
              <w:rPr>
                <w:b/>
              </w:rPr>
            </w:pPr>
            <w:r w:rsidRPr="00B94458">
              <w:t>159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45745F" w14:textId="77777777" w:rsidR="00EC52B2" w:rsidRPr="00B94458" w:rsidRDefault="00EC52B2" w:rsidP="009071EA">
            <w:pPr>
              <w:pStyle w:val="1c"/>
              <w:rPr>
                <w:b/>
              </w:rPr>
            </w:pPr>
            <w:r w:rsidRPr="00B94458">
              <w:t>470224,99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8E21ED" w14:textId="77777777" w:rsidR="00EC52B2" w:rsidRPr="00B94458" w:rsidRDefault="00EC52B2" w:rsidP="009071EA">
            <w:pPr>
              <w:pStyle w:val="1c"/>
              <w:rPr>
                <w:b/>
              </w:rPr>
            </w:pPr>
            <w:r w:rsidRPr="00B94458">
              <w:t>2256364,13</w:t>
            </w:r>
          </w:p>
        </w:tc>
      </w:tr>
      <w:tr w:rsidR="00EC52B2" w:rsidRPr="00B94458" w14:paraId="14D4DED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0FF72E" w14:textId="77777777" w:rsidR="00EC52B2" w:rsidRPr="00B94458" w:rsidRDefault="00EC52B2" w:rsidP="009071EA">
            <w:pPr>
              <w:pStyle w:val="1c"/>
              <w:rPr>
                <w:b/>
              </w:rPr>
            </w:pPr>
            <w:r w:rsidRPr="00B94458">
              <w:t>160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8A8D43" w14:textId="77777777" w:rsidR="00EC52B2" w:rsidRPr="00B94458" w:rsidRDefault="00EC52B2" w:rsidP="009071EA">
            <w:pPr>
              <w:pStyle w:val="1c"/>
              <w:rPr>
                <w:b/>
              </w:rPr>
            </w:pPr>
            <w:r w:rsidRPr="00B94458">
              <w:t>470232,49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59E5E1" w14:textId="77777777" w:rsidR="00EC52B2" w:rsidRPr="00B94458" w:rsidRDefault="00EC52B2" w:rsidP="009071EA">
            <w:pPr>
              <w:pStyle w:val="1c"/>
              <w:rPr>
                <w:b/>
              </w:rPr>
            </w:pPr>
            <w:r w:rsidRPr="00B94458">
              <w:t>2256431,23</w:t>
            </w:r>
          </w:p>
        </w:tc>
      </w:tr>
      <w:tr w:rsidR="00EC52B2" w:rsidRPr="00B94458" w14:paraId="7BADDFA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7528AE" w14:textId="77777777" w:rsidR="00EC52B2" w:rsidRPr="00B94458" w:rsidRDefault="00EC52B2" w:rsidP="009071EA">
            <w:pPr>
              <w:pStyle w:val="1c"/>
              <w:rPr>
                <w:b/>
              </w:rPr>
            </w:pPr>
            <w:r w:rsidRPr="00B94458">
              <w:t>161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AA687DC" w14:textId="77777777" w:rsidR="00EC52B2" w:rsidRPr="00B94458" w:rsidRDefault="00EC52B2" w:rsidP="009071EA">
            <w:pPr>
              <w:pStyle w:val="1c"/>
              <w:rPr>
                <w:b/>
              </w:rPr>
            </w:pPr>
            <w:r w:rsidRPr="00B94458">
              <w:t>470245,08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B6C4F0" w14:textId="77777777" w:rsidR="00EC52B2" w:rsidRPr="00B94458" w:rsidRDefault="00EC52B2" w:rsidP="009071EA">
            <w:pPr>
              <w:pStyle w:val="1c"/>
              <w:rPr>
                <w:b/>
              </w:rPr>
            </w:pPr>
            <w:r w:rsidRPr="00B94458">
              <w:t>2256523,38</w:t>
            </w:r>
          </w:p>
        </w:tc>
      </w:tr>
      <w:tr w:rsidR="00EC52B2" w:rsidRPr="00B94458" w14:paraId="6C8ED72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694FBF" w14:textId="77777777" w:rsidR="00EC52B2" w:rsidRPr="00B94458" w:rsidRDefault="00EC52B2" w:rsidP="009071EA">
            <w:pPr>
              <w:pStyle w:val="1c"/>
              <w:rPr>
                <w:b/>
              </w:rPr>
            </w:pPr>
            <w:r w:rsidRPr="00B94458">
              <w:t>162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254301" w14:textId="77777777" w:rsidR="00EC52B2" w:rsidRPr="00B94458" w:rsidRDefault="00EC52B2" w:rsidP="009071EA">
            <w:pPr>
              <w:pStyle w:val="1c"/>
              <w:rPr>
                <w:b/>
              </w:rPr>
            </w:pPr>
            <w:r w:rsidRPr="00B94458">
              <w:t>470259,44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88576D" w14:textId="77777777" w:rsidR="00EC52B2" w:rsidRPr="00B94458" w:rsidRDefault="00EC52B2" w:rsidP="009071EA">
            <w:pPr>
              <w:pStyle w:val="1c"/>
              <w:rPr>
                <w:b/>
              </w:rPr>
            </w:pPr>
            <w:r w:rsidRPr="00B94458">
              <w:t>2256621,69</w:t>
            </w:r>
          </w:p>
        </w:tc>
      </w:tr>
      <w:tr w:rsidR="00EC52B2" w:rsidRPr="00B94458" w14:paraId="2129A9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E1A660" w14:textId="77777777" w:rsidR="00EC52B2" w:rsidRPr="00B94458" w:rsidRDefault="00EC52B2" w:rsidP="009071EA">
            <w:pPr>
              <w:pStyle w:val="1c"/>
              <w:rPr>
                <w:b/>
              </w:rPr>
            </w:pPr>
            <w:r w:rsidRPr="00B94458">
              <w:t>163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B88039" w14:textId="77777777" w:rsidR="00EC52B2" w:rsidRPr="00B94458" w:rsidRDefault="00EC52B2" w:rsidP="009071EA">
            <w:pPr>
              <w:pStyle w:val="1c"/>
              <w:rPr>
                <w:b/>
              </w:rPr>
            </w:pPr>
            <w:r w:rsidRPr="00B94458">
              <w:t>470273,07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1BF242" w14:textId="77777777" w:rsidR="00EC52B2" w:rsidRPr="00B94458" w:rsidRDefault="00EC52B2" w:rsidP="009071EA">
            <w:pPr>
              <w:pStyle w:val="1c"/>
              <w:rPr>
                <w:b/>
              </w:rPr>
            </w:pPr>
            <w:r w:rsidRPr="00B94458">
              <w:t>2256704,51</w:t>
            </w:r>
          </w:p>
        </w:tc>
      </w:tr>
      <w:tr w:rsidR="00EC52B2" w:rsidRPr="00B94458" w14:paraId="5A88DD3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45CC87" w14:textId="77777777" w:rsidR="00EC52B2" w:rsidRPr="00B94458" w:rsidRDefault="00EC52B2" w:rsidP="009071EA">
            <w:pPr>
              <w:pStyle w:val="1c"/>
              <w:rPr>
                <w:b/>
              </w:rPr>
            </w:pPr>
            <w:r w:rsidRPr="00B94458">
              <w:t>164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C43B39" w14:textId="77777777" w:rsidR="00EC52B2" w:rsidRPr="00B94458" w:rsidRDefault="00EC52B2" w:rsidP="009071EA">
            <w:pPr>
              <w:pStyle w:val="1c"/>
              <w:rPr>
                <w:b/>
              </w:rPr>
            </w:pPr>
            <w:r w:rsidRPr="00B94458">
              <w:t>470291,32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920CDED" w14:textId="77777777" w:rsidR="00EC52B2" w:rsidRPr="00B94458" w:rsidRDefault="00EC52B2" w:rsidP="009071EA">
            <w:pPr>
              <w:pStyle w:val="1c"/>
              <w:rPr>
                <w:b/>
              </w:rPr>
            </w:pPr>
            <w:r w:rsidRPr="00B94458">
              <w:t>2256809,31</w:t>
            </w:r>
          </w:p>
        </w:tc>
      </w:tr>
      <w:tr w:rsidR="00EC52B2" w:rsidRPr="00B94458" w14:paraId="1B4D03A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F9BFBFF" w14:textId="77777777" w:rsidR="00EC52B2" w:rsidRPr="00B94458" w:rsidRDefault="00EC52B2" w:rsidP="009071EA">
            <w:pPr>
              <w:pStyle w:val="1c"/>
              <w:rPr>
                <w:b/>
              </w:rPr>
            </w:pPr>
            <w:r w:rsidRPr="00B94458">
              <w:t>165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1F3E21" w14:textId="77777777" w:rsidR="00EC52B2" w:rsidRPr="00B94458" w:rsidRDefault="00EC52B2" w:rsidP="009071EA">
            <w:pPr>
              <w:pStyle w:val="1c"/>
              <w:rPr>
                <w:b/>
              </w:rPr>
            </w:pPr>
            <w:r w:rsidRPr="00B94458">
              <w:t>470306,81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9F3F51" w14:textId="77777777" w:rsidR="00EC52B2" w:rsidRPr="00B94458" w:rsidRDefault="00EC52B2" w:rsidP="009071EA">
            <w:pPr>
              <w:pStyle w:val="1c"/>
              <w:rPr>
                <w:b/>
              </w:rPr>
            </w:pPr>
            <w:r w:rsidRPr="00B94458">
              <w:t>2256905,83</w:t>
            </w:r>
          </w:p>
        </w:tc>
      </w:tr>
      <w:tr w:rsidR="00EC52B2" w:rsidRPr="00B94458" w14:paraId="1EB1E86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912568" w14:textId="77777777" w:rsidR="00EC52B2" w:rsidRPr="00B94458" w:rsidRDefault="00EC52B2" w:rsidP="009071EA">
            <w:pPr>
              <w:pStyle w:val="1c"/>
              <w:rPr>
                <w:b/>
              </w:rPr>
            </w:pPr>
            <w:r w:rsidRPr="00B94458">
              <w:t>166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54F286" w14:textId="77777777" w:rsidR="00EC52B2" w:rsidRPr="00B94458" w:rsidRDefault="00EC52B2" w:rsidP="009071EA">
            <w:pPr>
              <w:pStyle w:val="1c"/>
              <w:rPr>
                <w:b/>
              </w:rPr>
            </w:pPr>
            <w:r w:rsidRPr="00B94458">
              <w:t>470320,48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E906AC" w14:textId="77777777" w:rsidR="00EC52B2" w:rsidRPr="00B94458" w:rsidRDefault="00EC52B2" w:rsidP="009071EA">
            <w:pPr>
              <w:pStyle w:val="1c"/>
              <w:rPr>
                <w:b/>
              </w:rPr>
            </w:pPr>
            <w:r w:rsidRPr="00B94458">
              <w:t>2256987,55</w:t>
            </w:r>
          </w:p>
        </w:tc>
      </w:tr>
      <w:tr w:rsidR="00EC52B2" w:rsidRPr="00B94458" w14:paraId="7B523A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2D6AE5" w14:textId="77777777" w:rsidR="00EC52B2" w:rsidRPr="00B94458" w:rsidRDefault="00EC52B2" w:rsidP="009071EA">
            <w:pPr>
              <w:pStyle w:val="1c"/>
              <w:rPr>
                <w:b/>
              </w:rPr>
            </w:pPr>
            <w:r w:rsidRPr="00B94458">
              <w:t>167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6AA4DD" w14:textId="77777777" w:rsidR="00EC52B2" w:rsidRPr="00B94458" w:rsidRDefault="00EC52B2" w:rsidP="009071EA">
            <w:pPr>
              <w:pStyle w:val="1c"/>
              <w:rPr>
                <w:b/>
              </w:rPr>
            </w:pPr>
            <w:r w:rsidRPr="00B94458">
              <w:t>470335,12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438BAD" w14:textId="77777777" w:rsidR="00EC52B2" w:rsidRPr="00B94458" w:rsidRDefault="00EC52B2" w:rsidP="009071EA">
            <w:pPr>
              <w:pStyle w:val="1c"/>
              <w:rPr>
                <w:b/>
              </w:rPr>
            </w:pPr>
            <w:r w:rsidRPr="00B94458">
              <w:t>2257083,11</w:t>
            </w:r>
          </w:p>
        </w:tc>
      </w:tr>
      <w:tr w:rsidR="00EC52B2" w:rsidRPr="00B94458" w14:paraId="616D07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8AB6A8" w14:textId="77777777" w:rsidR="00EC52B2" w:rsidRPr="00B94458" w:rsidRDefault="00EC52B2" w:rsidP="009071EA">
            <w:pPr>
              <w:pStyle w:val="1c"/>
              <w:rPr>
                <w:b/>
              </w:rPr>
            </w:pPr>
            <w:r w:rsidRPr="00B94458">
              <w:t>168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8E1716" w14:textId="77777777" w:rsidR="00EC52B2" w:rsidRPr="00B94458" w:rsidRDefault="00EC52B2" w:rsidP="009071EA">
            <w:pPr>
              <w:pStyle w:val="1c"/>
              <w:rPr>
                <w:b/>
              </w:rPr>
            </w:pPr>
            <w:r w:rsidRPr="00B94458">
              <w:t>470348,94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18687B" w14:textId="77777777" w:rsidR="00EC52B2" w:rsidRPr="00B94458" w:rsidRDefault="00EC52B2" w:rsidP="009071EA">
            <w:pPr>
              <w:pStyle w:val="1c"/>
              <w:rPr>
                <w:b/>
              </w:rPr>
            </w:pPr>
            <w:r w:rsidRPr="00B94458">
              <w:t>2257179,19</w:t>
            </w:r>
          </w:p>
        </w:tc>
      </w:tr>
      <w:tr w:rsidR="00EC52B2" w:rsidRPr="00B94458" w14:paraId="2C9AB59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B586A6" w14:textId="77777777" w:rsidR="00EC52B2" w:rsidRPr="00B94458" w:rsidRDefault="00EC52B2" w:rsidP="009071EA">
            <w:pPr>
              <w:pStyle w:val="1c"/>
              <w:rPr>
                <w:b/>
              </w:rPr>
            </w:pPr>
            <w:r w:rsidRPr="00B94458">
              <w:t>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FB55DD" w14:textId="77777777" w:rsidR="00EC52B2" w:rsidRPr="00B94458" w:rsidRDefault="00EC52B2" w:rsidP="009071EA">
            <w:pPr>
              <w:pStyle w:val="1c"/>
              <w:rPr>
                <w:b/>
              </w:rPr>
            </w:pPr>
            <w:r w:rsidRPr="00B94458">
              <w:t>470361,63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19C4AB" w14:textId="77777777" w:rsidR="00EC52B2" w:rsidRPr="00B94458" w:rsidRDefault="00EC52B2" w:rsidP="009071EA">
            <w:pPr>
              <w:pStyle w:val="1c"/>
              <w:rPr>
                <w:b/>
              </w:rPr>
            </w:pPr>
            <w:r w:rsidRPr="00B94458">
              <w:t>2257268,73</w:t>
            </w:r>
          </w:p>
        </w:tc>
      </w:tr>
      <w:tr w:rsidR="00EC52B2" w:rsidRPr="00B94458" w14:paraId="164DF1DF"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4635BAD9" w14:textId="77777777" w:rsidR="00EC52B2" w:rsidRPr="00B94458" w:rsidRDefault="00EC52B2" w:rsidP="009071EA">
            <w:pPr>
              <w:pStyle w:val="1c"/>
              <w:rPr>
                <w:b/>
              </w:rPr>
            </w:pPr>
          </w:p>
        </w:tc>
      </w:tr>
      <w:tr w:rsidR="00EC52B2" w:rsidRPr="00B94458" w14:paraId="2758750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44C616" w14:textId="77777777" w:rsidR="00EC52B2" w:rsidRPr="00B94458" w:rsidRDefault="00EC52B2" w:rsidP="009071EA">
            <w:pPr>
              <w:pStyle w:val="1c"/>
              <w:rPr>
                <w:b/>
              </w:rPr>
            </w:pPr>
            <w:r w:rsidRPr="00B94458">
              <w:t>169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701E2C" w14:textId="77777777" w:rsidR="00EC52B2" w:rsidRPr="00B94458" w:rsidRDefault="00EC52B2" w:rsidP="009071EA">
            <w:pPr>
              <w:pStyle w:val="1c"/>
              <w:rPr>
                <w:b/>
              </w:rPr>
            </w:pPr>
            <w:r w:rsidRPr="00B94458">
              <w:t>470252,92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425234" w14:textId="77777777" w:rsidR="00EC52B2" w:rsidRPr="00B94458" w:rsidRDefault="00EC52B2" w:rsidP="009071EA">
            <w:pPr>
              <w:pStyle w:val="1c"/>
              <w:rPr>
                <w:b/>
              </w:rPr>
            </w:pPr>
            <w:r w:rsidRPr="00B94458">
              <w:t>2255978,10</w:t>
            </w:r>
          </w:p>
        </w:tc>
      </w:tr>
      <w:tr w:rsidR="00EC52B2" w:rsidRPr="00B94458" w14:paraId="3DBA9D5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8E42BF" w14:textId="77777777" w:rsidR="00EC52B2" w:rsidRPr="00B94458" w:rsidRDefault="00EC52B2" w:rsidP="009071EA">
            <w:pPr>
              <w:pStyle w:val="1c"/>
              <w:rPr>
                <w:b/>
              </w:rPr>
            </w:pPr>
            <w:r w:rsidRPr="00B94458">
              <w:t>170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A34B83" w14:textId="77777777" w:rsidR="00EC52B2" w:rsidRPr="00B94458" w:rsidRDefault="00EC52B2" w:rsidP="009071EA">
            <w:pPr>
              <w:pStyle w:val="1c"/>
              <w:rPr>
                <w:b/>
              </w:rPr>
            </w:pPr>
            <w:r w:rsidRPr="00B94458">
              <w:t>470252,91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94CE49" w14:textId="77777777" w:rsidR="00EC52B2" w:rsidRPr="00B94458" w:rsidRDefault="00EC52B2" w:rsidP="009071EA">
            <w:pPr>
              <w:pStyle w:val="1c"/>
              <w:rPr>
                <w:b/>
              </w:rPr>
            </w:pPr>
            <w:r w:rsidRPr="00B94458">
              <w:t>2255978,26</w:t>
            </w:r>
          </w:p>
        </w:tc>
      </w:tr>
      <w:tr w:rsidR="00EC52B2" w:rsidRPr="00B94458" w14:paraId="6C94970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33C044" w14:textId="77777777" w:rsidR="00EC52B2" w:rsidRPr="00B94458" w:rsidRDefault="00EC52B2" w:rsidP="009071EA">
            <w:pPr>
              <w:pStyle w:val="1c"/>
              <w:rPr>
                <w:b/>
              </w:rPr>
            </w:pPr>
            <w:r w:rsidRPr="00B94458">
              <w:t>171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63D57B" w14:textId="77777777" w:rsidR="00EC52B2" w:rsidRPr="00B94458" w:rsidRDefault="00EC52B2" w:rsidP="009071EA">
            <w:pPr>
              <w:pStyle w:val="1c"/>
              <w:rPr>
                <w:b/>
              </w:rPr>
            </w:pPr>
            <w:r w:rsidRPr="00B94458">
              <w:t>470252,88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01B549" w14:textId="77777777" w:rsidR="00EC52B2" w:rsidRPr="00B94458" w:rsidRDefault="00EC52B2" w:rsidP="009071EA">
            <w:pPr>
              <w:pStyle w:val="1c"/>
              <w:rPr>
                <w:b/>
              </w:rPr>
            </w:pPr>
            <w:r w:rsidRPr="00B94458">
              <w:t>2255978,40</w:t>
            </w:r>
          </w:p>
        </w:tc>
      </w:tr>
      <w:tr w:rsidR="00EC52B2" w:rsidRPr="00B94458" w14:paraId="29BC2A2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7385EC" w14:textId="77777777" w:rsidR="00EC52B2" w:rsidRPr="00B94458" w:rsidRDefault="00EC52B2" w:rsidP="009071EA">
            <w:pPr>
              <w:pStyle w:val="1c"/>
              <w:rPr>
                <w:b/>
              </w:rPr>
            </w:pPr>
            <w:r w:rsidRPr="00B94458">
              <w:t>172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E56B34" w14:textId="77777777" w:rsidR="00EC52B2" w:rsidRPr="00B94458" w:rsidRDefault="00EC52B2" w:rsidP="009071EA">
            <w:pPr>
              <w:pStyle w:val="1c"/>
              <w:rPr>
                <w:b/>
              </w:rPr>
            </w:pPr>
            <w:r w:rsidRPr="00B94458">
              <w:t>470252,83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4E73C5" w14:textId="77777777" w:rsidR="00EC52B2" w:rsidRPr="00B94458" w:rsidRDefault="00EC52B2" w:rsidP="009071EA">
            <w:pPr>
              <w:pStyle w:val="1c"/>
              <w:rPr>
                <w:b/>
              </w:rPr>
            </w:pPr>
            <w:r w:rsidRPr="00B94458">
              <w:t>2255978,54</w:t>
            </w:r>
          </w:p>
        </w:tc>
      </w:tr>
      <w:tr w:rsidR="00EC52B2" w:rsidRPr="00B94458" w14:paraId="72CD920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A9EEFD" w14:textId="77777777" w:rsidR="00EC52B2" w:rsidRPr="00B94458" w:rsidRDefault="00EC52B2" w:rsidP="009071EA">
            <w:pPr>
              <w:pStyle w:val="1c"/>
              <w:rPr>
                <w:b/>
              </w:rPr>
            </w:pPr>
            <w:r w:rsidRPr="00B94458">
              <w:t>173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C422B10" w14:textId="77777777" w:rsidR="00EC52B2" w:rsidRPr="00B94458" w:rsidRDefault="00EC52B2" w:rsidP="009071EA">
            <w:pPr>
              <w:pStyle w:val="1c"/>
              <w:rPr>
                <w:b/>
              </w:rPr>
            </w:pPr>
            <w:r w:rsidRPr="00B94458">
              <w:t>470252,77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7AE5C5" w14:textId="77777777" w:rsidR="00EC52B2" w:rsidRPr="00B94458" w:rsidRDefault="00EC52B2" w:rsidP="009071EA">
            <w:pPr>
              <w:pStyle w:val="1c"/>
              <w:rPr>
                <w:b/>
              </w:rPr>
            </w:pPr>
            <w:r w:rsidRPr="00B94458">
              <w:t>2255978,68</w:t>
            </w:r>
          </w:p>
        </w:tc>
      </w:tr>
      <w:tr w:rsidR="00EC52B2" w:rsidRPr="00B94458" w14:paraId="22138DE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68F49B" w14:textId="77777777" w:rsidR="00EC52B2" w:rsidRPr="00B94458" w:rsidRDefault="00EC52B2" w:rsidP="009071EA">
            <w:pPr>
              <w:pStyle w:val="1c"/>
              <w:rPr>
                <w:b/>
              </w:rPr>
            </w:pPr>
            <w:r w:rsidRPr="00B94458">
              <w:lastRenderedPageBreak/>
              <w:t>174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7CD01F" w14:textId="77777777" w:rsidR="00EC52B2" w:rsidRPr="00B94458" w:rsidRDefault="00EC52B2" w:rsidP="009071EA">
            <w:pPr>
              <w:pStyle w:val="1c"/>
              <w:rPr>
                <w:b/>
              </w:rPr>
            </w:pPr>
            <w:r w:rsidRPr="00B94458">
              <w:t>470252,69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493217" w14:textId="77777777" w:rsidR="00EC52B2" w:rsidRPr="00B94458" w:rsidRDefault="00EC52B2" w:rsidP="009071EA">
            <w:pPr>
              <w:pStyle w:val="1c"/>
              <w:rPr>
                <w:b/>
              </w:rPr>
            </w:pPr>
            <w:r w:rsidRPr="00B94458">
              <w:t>2255978,80</w:t>
            </w:r>
          </w:p>
        </w:tc>
      </w:tr>
      <w:tr w:rsidR="00EC52B2" w:rsidRPr="00B94458" w14:paraId="048FC42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3684F8" w14:textId="77777777" w:rsidR="00EC52B2" w:rsidRPr="00B94458" w:rsidRDefault="00EC52B2" w:rsidP="009071EA">
            <w:pPr>
              <w:pStyle w:val="1c"/>
              <w:rPr>
                <w:b/>
              </w:rPr>
            </w:pPr>
            <w:r w:rsidRPr="00B94458">
              <w:t>175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97F995" w14:textId="77777777" w:rsidR="00EC52B2" w:rsidRPr="00B94458" w:rsidRDefault="00EC52B2" w:rsidP="009071EA">
            <w:pPr>
              <w:pStyle w:val="1c"/>
              <w:rPr>
                <w:b/>
              </w:rPr>
            </w:pPr>
            <w:r w:rsidRPr="00B94458">
              <w:t>470252,59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4E9AA8" w14:textId="77777777" w:rsidR="00EC52B2" w:rsidRPr="00B94458" w:rsidRDefault="00EC52B2" w:rsidP="009071EA">
            <w:pPr>
              <w:pStyle w:val="1c"/>
              <w:rPr>
                <w:b/>
              </w:rPr>
            </w:pPr>
            <w:r w:rsidRPr="00B94458">
              <w:t>2255978,90</w:t>
            </w:r>
          </w:p>
        </w:tc>
      </w:tr>
      <w:tr w:rsidR="00EC52B2" w:rsidRPr="00B94458" w14:paraId="000FF1F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63AFBB" w14:textId="77777777" w:rsidR="00EC52B2" w:rsidRPr="00B94458" w:rsidRDefault="00EC52B2" w:rsidP="009071EA">
            <w:pPr>
              <w:pStyle w:val="1c"/>
              <w:rPr>
                <w:b/>
              </w:rPr>
            </w:pPr>
            <w:r w:rsidRPr="00B94458">
              <w:t>176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5963EF" w14:textId="77777777" w:rsidR="00EC52B2" w:rsidRPr="00B94458" w:rsidRDefault="00EC52B2" w:rsidP="009071EA">
            <w:pPr>
              <w:pStyle w:val="1c"/>
              <w:rPr>
                <w:b/>
              </w:rPr>
            </w:pPr>
            <w:r w:rsidRPr="00B94458">
              <w:t>470252,48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5BC135" w14:textId="77777777" w:rsidR="00EC52B2" w:rsidRPr="00B94458" w:rsidRDefault="00EC52B2" w:rsidP="009071EA">
            <w:pPr>
              <w:pStyle w:val="1c"/>
              <w:rPr>
                <w:b/>
              </w:rPr>
            </w:pPr>
            <w:r w:rsidRPr="00B94458">
              <w:t>2255979,00</w:t>
            </w:r>
          </w:p>
        </w:tc>
      </w:tr>
      <w:tr w:rsidR="00EC52B2" w:rsidRPr="00B94458" w14:paraId="4FAF875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C32151" w14:textId="77777777" w:rsidR="00EC52B2" w:rsidRPr="00B94458" w:rsidRDefault="00EC52B2" w:rsidP="009071EA">
            <w:pPr>
              <w:pStyle w:val="1c"/>
              <w:rPr>
                <w:b/>
              </w:rPr>
            </w:pPr>
            <w:r w:rsidRPr="00B94458">
              <w:t>177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E2194A" w14:textId="77777777" w:rsidR="00EC52B2" w:rsidRPr="00B94458" w:rsidRDefault="00EC52B2" w:rsidP="009071EA">
            <w:pPr>
              <w:pStyle w:val="1c"/>
              <w:rPr>
                <w:b/>
              </w:rPr>
            </w:pPr>
            <w:r w:rsidRPr="00B94458">
              <w:t>470252,35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F0EC8B" w14:textId="77777777" w:rsidR="00EC52B2" w:rsidRPr="00B94458" w:rsidRDefault="00EC52B2" w:rsidP="009071EA">
            <w:pPr>
              <w:pStyle w:val="1c"/>
              <w:rPr>
                <w:b/>
              </w:rPr>
            </w:pPr>
            <w:r w:rsidRPr="00B94458">
              <w:t>2255979,08</w:t>
            </w:r>
          </w:p>
        </w:tc>
      </w:tr>
      <w:tr w:rsidR="00EC52B2" w:rsidRPr="00B94458" w14:paraId="4D384C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E7A4DE" w14:textId="77777777" w:rsidR="00EC52B2" w:rsidRPr="00B94458" w:rsidRDefault="00EC52B2" w:rsidP="009071EA">
            <w:pPr>
              <w:pStyle w:val="1c"/>
              <w:rPr>
                <w:b/>
              </w:rPr>
            </w:pPr>
            <w:r w:rsidRPr="00B94458">
              <w:t>178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AC9C16" w14:textId="77777777" w:rsidR="00EC52B2" w:rsidRPr="00B94458" w:rsidRDefault="00EC52B2" w:rsidP="009071EA">
            <w:pPr>
              <w:pStyle w:val="1c"/>
              <w:rPr>
                <w:b/>
              </w:rPr>
            </w:pPr>
            <w:r w:rsidRPr="00B94458">
              <w:t>470252,22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ECBDC1" w14:textId="77777777" w:rsidR="00EC52B2" w:rsidRPr="00B94458" w:rsidRDefault="00EC52B2" w:rsidP="009071EA">
            <w:pPr>
              <w:pStyle w:val="1c"/>
              <w:rPr>
                <w:b/>
              </w:rPr>
            </w:pPr>
            <w:r w:rsidRPr="00B94458">
              <w:t>2255979,15</w:t>
            </w:r>
          </w:p>
        </w:tc>
      </w:tr>
      <w:tr w:rsidR="00EC52B2" w:rsidRPr="00B94458" w14:paraId="436A984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3E3B36B" w14:textId="77777777" w:rsidR="00EC52B2" w:rsidRPr="00B94458" w:rsidRDefault="00EC52B2" w:rsidP="009071EA">
            <w:pPr>
              <w:pStyle w:val="1c"/>
              <w:rPr>
                <w:b/>
              </w:rPr>
            </w:pPr>
            <w:r w:rsidRPr="00B94458">
              <w:t>179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66C66B" w14:textId="77777777" w:rsidR="00EC52B2" w:rsidRPr="00B94458" w:rsidRDefault="00EC52B2" w:rsidP="009071EA">
            <w:pPr>
              <w:pStyle w:val="1c"/>
              <w:rPr>
                <w:b/>
              </w:rPr>
            </w:pPr>
            <w:r w:rsidRPr="00B94458">
              <w:t>470252,08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D6D9B3" w14:textId="77777777" w:rsidR="00EC52B2" w:rsidRPr="00B94458" w:rsidRDefault="00EC52B2" w:rsidP="009071EA">
            <w:pPr>
              <w:pStyle w:val="1c"/>
              <w:rPr>
                <w:b/>
              </w:rPr>
            </w:pPr>
            <w:r w:rsidRPr="00B94458">
              <w:t>2255979,20</w:t>
            </w:r>
          </w:p>
        </w:tc>
      </w:tr>
      <w:tr w:rsidR="00EC52B2" w:rsidRPr="00B94458" w14:paraId="43C2927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606CCD" w14:textId="77777777" w:rsidR="00EC52B2" w:rsidRPr="00B94458" w:rsidRDefault="00EC52B2" w:rsidP="009071EA">
            <w:pPr>
              <w:pStyle w:val="1c"/>
              <w:rPr>
                <w:b/>
              </w:rPr>
            </w:pPr>
            <w:r w:rsidRPr="00B94458">
              <w:t>180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3AD73A" w14:textId="77777777" w:rsidR="00EC52B2" w:rsidRPr="00B94458" w:rsidRDefault="00EC52B2" w:rsidP="009071EA">
            <w:pPr>
              <w:pStyle w:val="1c"/>
              <w:rPr>
                <w:b/>
              </w:rPr>
            </w:pPr>
            <w:r w:rsidRPr="00B94458">
              <w:t>470251,94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5FB580" w14:textId="77777777" w:rsidR="00EC52B2" w:rsidRPr="00B94458" w:rsidRDefault="00EC52B2" w:rsidP="009071EA">
            <w:pPr>
              <w:pStyle w:val="1c"/>
              <w:rPr>
                <w:b/>
              </w:rPr>
            </w:pPr>
            <w:r w:rsidRPr="00B94458">
              <w:t>2255979,23</w:t>
            </w:r>
          </w:p>
        </w:tc>
      </w:tr>
      <w:tr w:rsidR="00EC52B2" w:rsidRPr="00B94458" w14:paraId="5BD4DD9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7ABEF2" w14:textId="77777777" w:rsidR="00EC52B2" w:rsidRPr="00B94458" w:rsidRDefault="00EC52B2" w:rsidP="009071EA">
            <w:pPr>
              <w:pStyle w:val="1c"/>
              <w:rPr>
                <w:b/>
              </w:rPr>
            </w:pPr>
            <w:r w:rsidRPr="00B94458">
              <w:t>181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FC1537" w14:textId="77777777" w:rsidR="00EC52B2" w:rsidRPr="00B94458" w:rsidRDefault="00EC52B2" w:rsidP="009071EA">
            <w:pPr>
              <w:pStyle w:val="1c"/>
              <w:rPr>
                <w:b/>
              </w:rPr>
            </w:pPr>
            <w:r w:rsidRPr="00B94458">
              <w:t>470251,79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C6CDDF" w14:textId="77777777" w:rsidR="00EC52B2" w:rsidRPr="00B94458" w:rsidRDefault="00EC52B2" w:rsidP="009071EA">
            <w:pPr>
              <w:pStyle w:val="1c"/>
              <w:rPr>
                <w:b/>
              </w:rPr>
            </w:pPr>
            <w:r w:rsidRPr="00B94458">
              <w:t>2255979,23</w:t>
            </w:r>
          </w:p>
        </w:tc>
      </w:tr>
      <w:tr w:rsidR="00EC52B2" w:rsidRPr="00B94458" w14:paraId="4757085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46EF1C" w14:textId="77777777" w:rsidR="00EC52B2" w:rsidRPr="00B94458" w:rsidRDefault="00EC52B2" w:rsidP="009071EA">
            <w:pPr>
              <w:pStyle w:val="1c"/>
              <w:rPr>
                <w:b/>
              </w:rPr>
            </w:pPr>
            <w:r w:rsidRPr="00B94458">
              <w:t>182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4FD08E" w14:textId="77777777" w:rsidR="00EC52B2" w:rsidRPr="00B94458" w:rsidRDefault="00EC52B2" w:rsidP="009071EA">
            <w:pPr>
              <w:pStyle w:val="1c"/>
              <w:rPr>
                <w:b/>
              </w:rPr>
            </w:pPr>
            <w:r w:rsidRPr="00B94458">
              <w:t>470251,64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0080B8" w14:textId="77777777" w:rsidR="00EC52B2" w:rsidRPr="00B94458" w:rsidRDefault="00EC52B2" w:rsidP="009071EA">
            <w:pPr>
              <w:pStyle w:val="1c"/>
              <w:rPr>
                <w:b/>
              </w:rPr>
            </w:pPr>
            <w:r w:rsidRPr="00B94458">
              <w:t>2255979,22</w:t>
            </w:r>
          </w:p>
        </w:tc>
      </w:tr>
      <w:tr w:rsidR="00EC52B2" w:rsidRPr="00B94458" w14:paraId="3AC2218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E77786" w14:textId="77777777" w:rsidR="00EC52B2" w:rsidRPr="00B94458" w:rsidRDefault="00EC52B2" w:rsidP="009071EA">
            <w:pPr>
              <w:pStyle w:val="1c"/>
              <w:rPr>
                <w:b/>
              </w:rPr>
            </w:pPr>
            <w:r w:rsidRPr="00B94458">
              <w:t>183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E136ED" w14:textId="77777777" w:rsidR="00EC52B2" w:rsidRPr="00B94458" w:rsidRDefault="00EC52B2" w:rsidP="009071EA">
            <w:pPr>
              <w:pStyle w:val="1c"/>
              <w:rPr>
                <w:b/>
              </w:rPr>
            </w:pPr>
            <w:r w:rsidRPr="00B94458">
              <w:t>470251,50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D052DFE" w14:textId="77777777" w:rsidR="00EC52B2" w:rsidRPr="00B94458" w:rsidRDefault="00EC52B2" w:rsidP="009071EA">
            <w:pPr>
              <w:pStyle w:val="1c"/>
              <w:rPr>
                <w:b/>
              </w:rPr>
            </w:pPr>
            <w:r w:rsidRPr="00B94458">
              <w:t>2255979,20</w:t>
            </w:r>
          </w:p>
        </w:tc>
      </w:tr>
      <w:tr w:rsidR="00EC52B2" w:rsidRPr="00B94458" w14:paraId="5294DF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8DBB25" w14:textId="77777777" w:rsidR="00EC52B2" w:rsidRPr="00B94458" w:rsidRDefault="00EC52B2" w:rsidP="009071EA">
            <w:pPr>
              <w:pStyle w:val="1c"/>
              <w:rPr>
                <w:b/>
              </w:rPr>
            </w:pPr>
            <w:r w:rsidRPr="00B94458">
              <w:t>184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5158A1" w14:textId="77777777" w:rsidR="00EC52B2" w:rsidRPr="00B94458" w:rsidRDefault="00EC52B2" w:rsidP="009071EA">
            <w:pPr>
              <w:pStyle w:val="1c"/>
              <w:rPr>
                <w:b/>
              </w:rPr>
            </w:pPr>
            <w:r w:rsidRPr="00B94458">
              <w:t>470251,36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C1D854" w14:textId="77777777" w:rsidR="00EC52B2" w:rsidRPr="00B94458" w:rsidRDefault="00EC52B2" w:rsidP="009071EA">
            <w:pPr>
              <w:pStyle w:val="1c"/>
              <w:rPr>
                <w:b/>
              </w:rPr>
            </w:pPr>
            <w:r w:rsidRPr="00B94458">
              <w:t>2255979,15</w:t>
            </w:r>
          </w:p>
        </w:tc>
      </w:tr>
      <w:tr w:rsidR="00EC52B2" w:rsidRPr="00B94458" w14:paraId="005A4C3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3E4CC5" w14:textId="77777777" w:rsidR="00EC52B2" w:rsidRPr="00B94458" w:rsidRDefault="00EC52B2" w:rsidP="009071EA">
            <w:pPr>
              <w:pStyle w:val="1c"/>
              <w:rPr>
                <w:b/>
              </w:rPr>
            </w:pPr>
            <w:r w:rsidRPr="00B94458">
              <w:t>185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13E0E1" w14:textId="77777777" w:rsidR="00EC52B2" w:rsidRPr="00B94458" w:rsidRDefault="00EC52B2" w:rsidP="009071EA">
            <w:pPr>
              <w:pStyle w:val="1c"/>
              <w:rPr>
                <w:b/>
              </w:rPr>
            </w:pPr>
            <w:r w:rsidRPr="00B94458">
              <w:t>470251,23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A7043B" w14:textId="77777777" w:rsidR="00EC52B2" w:rsidRPr="00B94458" w:rsidRDefault="00EC52B2" w:rsidP="009071EA">
            <w:pPr>
              <w:pStyle w:val="1c"/>
              <w:rPr>
                <w:b/>
              </w:rPr>
            </w:pPr>
            <w:r w:rsidRPr="00B94458">
              <w:t>2255979,08</w:t>
            </w:r>
          </w:p>
        </w:tc>
      </w:tr>
      <w:tr w:rsidR="00EC52B2" w:rsidRPr="00B94458" w14:paraId="06D5961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2B7CEE" w14:textId="77777777" w:rsidR="00EC52B2" w:rsidRPr="00B94458" w:rsidRDefault="00EC52B2" w:rsidP="009071EA">
            <w:pPr>
              <w:pStyle w:val="1c"/>
              <w:rPr>
                <w:b/>
              </w:rPr>
            </w:pPr>
            <w:r w:rsidRPr="00B94458">
              <w:t>186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6475DA" w14:textId="77777777" w:rsidR="00EC52B2" w:rsidRPr="00B94458" w:rsidRDefault="00EC52B2" w:rsidP="009071EA">
            <w:pPr>
              <w:pStyle w:val="1c"/>
              <w:rPr>
                <w:b/>
              </w:rPr>
            </w:pPr>
            <w:r w:rsidRPr="00B94458">
              <w:t>470251,08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0A07AE" w14:textId="77777777" w:rsidR="00EC52B2" w:rsidRPr="00B94458" w:rsidRDefault="00EC52B2" w:rsidP="009071EA">
            <w:pPr>
              <w:pStyle w:val="1c"/>
              <w:rPr>
                <w:b/>
              </w:rPr>
            </w:pPr>
            <w:r w:rsidRPr="00B94458">
              <w:t>2255979,13</w:t>
            </w:r>
          </w:p>
        </w:tc>
      </w:tr>
      <w:tr w:rsidR="00EC52B2" w:rsidRPr="00B94458" w14:paraId="39F9E74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EC0889" w14:textId="77777777" w:rsidR="00EC52B2" w:rsidRPr="00B94458" w:rsidRDefault="00EC52B2" w:rsidP="009071EA">
            <w:pPr>
              <w:pStyle w:val="1c"/>
              <w:rPr>
                <w:b/>
              </w:rPr>
            </w:pPr>
            <w:r w:rsidRPr="00B94458">
              <w:t>187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10463C" w14:textId="77777777" w:rsidR="00EC52B2" w:rsidRPr="00B94458" w:rsidRDefault="00EC52B2" w:rsidP="009071EA">
            <w:pPr>
              <w:pStyle w:val="1c"/>
              <w:rPr>
                <w:b/>
              </w:rPr>
            </w:pPr>
            <w:r w:rsidRPr="00B94458">
              <w:t>470250,94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635D29" w14:textId="77777777" w:rsidR="00EC52B2" w:rsidRPr="00B94458" w:rsidRDefault="00EC52B2" w:rsidP="009071EA">
            <w:pPr>
              <w:pStyle w:val="1c"/>
              <w:rPr>
                <w:b/>
              </w:rPr>
            </w:pPr>
            <w:r w:rsidRPr="00B94458">
              <w:t>2255979,17</w:t>
            </w:r>
          </w:p>
        </w:tc>
      </w:tr>
      <w:tr w:rsidR="00EC52B2" w:rsidRPr="00B94458" w14:paraId="509F31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2A7286" w14:textId="77777777" w:rsidR="00EC52B2" w:rsidRPr="00B94458" w:rsidRDefault="00EC52B2" w:rsidP="009071EA">
            <w:pPr>
              <w:pStyle w:val="1c"/>
              <w:rPr>
                <w:b/>
              </w:rPr>
            </w:pPr>
            <w:r w:rsidRPr="00B94458">
              <w:t>188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784F74" w14:textId="77777777" w:rsidR="00EC52B2" w:rsidRPr="00B94458" w:rsidRDefault="00EC52B2" w:rsidP="009071EA">
            <w:pPr>
              <w:pStyle w:val="1c"/>
              <w:rPr>
                <w:b/>
              </w:rPr>
            </w:pPr>
            <w:r w:rsidRPr="00B94458">
              <w:t>470250,79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8CE7A2" w14:textId="77777777" w:rsidR="00EC52B2" w:rsidRPr="00B94458" w:rsidRDefault="00EC52B2" w:rsidP="009071EA">
            <w:pPr>
              <w:pStyle w:val="1c"/>
              <w:rPr>
                <w:b/>
              </w:rPr>
            </w:pPr>
            <w:r w:rsidRPr="00B94458">
              <w:t>2255979,20</w:t>
            </w:r>
          </w:p>
        </w:tc>
      </w:tr>
      <w:tr w:rsidR="00EC52B2" w:rsidRPr="00B94458" w14:paraId="69C9EA8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3BF5AB" w14:textId="77777777" w:rsidR="00EC52B2" w:rsidRPr="00B94458" w:rsidRDefault="00EC52B2" w:rsidP="009071EA">
            <w:pPr>
              <w:pStyle w:val="1c"/>
              <w:rPr>
                <w:b/>
              </w:rPr>
            </w:pPr>
            <w:r w:rsidRPr="00B94458">
              <w:t>189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4C4AA2" w14:textId="77777777" w:rsidR="00EC52B2" w:rsidRPr="00B94458" w:rsidRDefault="00EC52B2" w:rsidP="009071EA">
            <w:pPr>
              <w:pStyle w:val="1c"/>
              <w:rPr>
                <w:b/>
              </w:rPr>
            </w:pPr>
            <w:r w:rsidRPr="00B94458">
              <w:t>470250,57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D7F475" w14:textId="77777777" w:rsidR="00EC52B2" w:rsidRPr="00B94458" w:rsidRDefault="00EC52B2" w:rsidP="009071EA">
            <w:pPr>
              <w:pStyle w:val="1c"/>
              <w:rPr>
                <w:b/>
              </w:rPr>
            </w:pPr>
            <w:r w:rsidRPr="00B94458">
              <w:t>2255979,19</w:t>
            </w:r>
          </w:p>
        </w:tc>
      </w:tr>
      <w:tr w:rsidR="00EC52B2" w:rsidRPr="00B94458" w14:paraId="62B8DDA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37BFA0" w14:textId="77777777" w:rsidR="00EC52B2" w:rsidRPr="00B94458" w:rsidRDefault="00EC52B2" w:rsidP="009071EA">
            <w:pPr>
              <w:pStyle w:val="1c"/>
              <w:rPr>
                <w:b/>
              </w:rPr>
            </w:pPr>
            <w:r w:rsidRPr="00B94458">
              <w:t>190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BF0A88" w14:textId="77777777" w:rsidR="00EC52B2" w:rsidRPr="00B94458" w:rsidRDefault="00EC52B2" w:rsidP="009071EA">
            <w:pPr>
              <w:pStyle w:val="1c"/>
              <w:rPr>
                <w:b/>
              </w:rPr>
            </w:pPr>
            <w:r w:rsidRPr="00B94458">
              <w:t>470250,42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03E018" w14:textId="77777777" w:rsidR="00EC52B2" w:rsidRPr="00B94458" w:rsidRDefault="00EC52B2" w:rsidP="009071EA">
            <w:pPr>
              <w:pStyle w:val="1c"/>
              <w:rPr>
                <w:b/>
              </w:rPr>
            </w:pPr>
            <w:r w:rsidRPr="00B94458">
              <w:t>2255979,15</w:t>
            </w:r>
          </w:p>
        </w:tc>
      </w:tr>
      <w:tr w:rsidR="00EC52B2" w:rsidRPr="00B94458" w14:paraId="6C4C410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1BF67B" w14:textId="77777777" w:rsidR="00EC52B2" w:rsidRPr="00B94458" w:rsidRDefault="00EC52B2" w:rsidP="009071EA">
            <w:pPr>
              <w:pStyle w:val="1c"/>
              <w:rPr>
                <w:b/>
              </w:rPr>
            </w:pPr>
            <w:r w:rsidRPr="00B94458">
              <w:t>191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CBA9F7" w14:textId="77777777" w:rsidR="00EC52B2" w:rsidRPr="00B94458" w:rsidRDefault="00EC52B2" w:rsidP="009071EA">
            <w:pPr>
              <w:pStyle w:val="1c"/>
              <w:rPr>
                <w:b/>
              </w:rPr>
            </w:pPr>
            <w:r w:rsidRPr="00B94458">
              <w:t>470250,28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446E67" w14:textId="77777777" w:rsidR="00EC52B2" w:rsidRPr="00B94458" w:rsidRDefault="00EC52B2" w:rsidP="009071EA">
            <w:pPr>
              <w:pStyle w:val="1c"/>
              <w:rPr>
                <w:b/>
              </w:rPr>
            </w:pPr>
            <w:r w:rsidRPr="00B94458">
              <w:t>2255979,11</w:t>
            </w:r>
          </w:p>
        </w:tc>
      </w:tr>
      <w:tr w:rsidR="00EC52B2" w:rsidRPr="00B94458" w14:paraId="6CE8865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68958B" w14:textId="77777777" w:rsidR="00EC52B2" w:rsidRPr="00B94458" w:rsidRDefault="00EC52B2" w:rsidP="009071EA">
            <w:pPr>
              <w:pStyle w:val="1c"/>
              <w:rPr>
                <w:b/>
              </w:rPr>
            </w:pPr>
            <w:r w:rsidRPr="00B94458">
              <w:t>192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3DDF37" w14:textId="77777777" w:rsidR="00EC52B2" w:rsidRPr="00B94458" w:rsidRDefault="00EC52B2" w:rsidP="009071EA">
            <w:pPr>
              <w:pStyle w:val="1c"/>
              <w:rPr>
                <w:b/>
              </w:rPr>
            </w:pPr>
            <w:r w:rsidRPr="00B94458">
              <w:t>470250,15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A94C80" w14:textId="77777777" w:rsidR="00EC52B2" w:rsidRPr="00B94458" w:rsidRDefault="00EC52B2" w:rsidP="009071EA">
            <w:pPr>
              <w:pStyle w:val="1c"/>
              <w:rPr>
                <w:b/>
              </w:rPr>
            </w:pPr>
            <w:r w:rsidRPr="00B94458">
              <w:t>2255979,05</w:t>
            </w:r>
          </w:p>
        </w:tc>
      </w:tr>
      <w:tr w:rsidR="00EC52B2" w:rsidRPr="00B94458" w14:paraId="03FDCAE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77A302" w14:textId="77777777" w:rsidR="00EC52B2" w:rsidRPr="00B94458" w:rsidRDefault="00EC52B2" w:rsidP="009071EA">
            <w:pPr>
              <w:pStyle w:val="1c"/>
              <w:rPr>
                <w:b/>
              </w:rPr>
            </w:pPr>
            <w:r w:rsidRPr="00B94458">
              <w:t>193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B55C12" w14:textId="77777777" w:rsidR="00EC52B2" w:rsidRPr="00B94458" w:rsidRDefault="00EC52B2" w:rsidP="009071EA">
            <w:pPr>
              <w:pStyle w:val="1c"/>
              <w:rPr>
                <w:b/>
              </w:rPr>
            </w:pPr>
            <w:r w:rsidRPr="00B94458">
              <w:t>470250,03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99D7F0" w14:textId="77777777" w:rsidR="00EC52B2" w:rsidRPr="00B94458" w:rsidRDefault="00EC52B2" w:rsidP="009071EA">
            <w:pPr>
              <w:pStyle w:val="1c"/>
              <w:rPr>
                <w:b/>
              </w:rPr>
            </w:pPr>
            <w:r w:rsidRPr="00B94458">
              <w:t>2255978,97</w:t>
            </w:r>
          </w:p>
        </w:tc>
      </w:tr>
      <w:tr w:rsidR="00EC52B2" w:rsidRPr="00B94458" w14:paraId="4744F85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5E1361" w14:textId="77777777" w:rsidR="00EC52B2" w:rsidRPr="00B94458" w:rsidRDefault="00EC52B2" w:rsidP="009071EA">
            <w:pPr>
              <w:pStyle w:val="1c"/>
              <w:rPr>
                <w:b/>
              </w:rPr>
            </w:pPr>
            <w:r w:rsidRPr="00B94458">
              <w:t>194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1A35B2" w14:textId="77777777" w:rsidR="00EC52B2" w:rsidRPr="00B94458" w:rsidRDefault="00EC52B2" w:rsidP="009071EA">
            <w:pPr>
              <w:pStyle w:val="1c"/>
              <w:rPr>
                <w:b/>
              </w:rPr>
            </w:pPr>
            <w:r w:rsidRPr="00B94458">
              <w:t>470249,93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8AD61C" w14:textId="77777777" w:rsidR="00EC52B2" w:rsidRPr="00B94458" w:rsidRDefault="00EC52B2" w:rsidP="009071EA">
            <w:pPr>
              <w:pStyle w:val="1c"/>
              <w:rPr>
                <w:b/>
              </w:rPr>
            </w:pPr>
            <w:r w:rsidRPr="00B94458">
              <w:t>2255978,87</w:t>
            </w:r>
          </w:p>
        </w:tc>
      </w:tr>
      <w:tr w:rsidR="00EC52B2" w:rsidRPr="00B94458" w14:paraId="0A38AA6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F716EA" w14:textId="77777777" w:rsidR="00EC52B2" w:rsidRPr="00B94458" w:rsidRDefault="00EC52B2" w:rsidP="009071EA">
            <w:pPr>
              <w:pStyle w:val="1c"/>
              <w:rPr>
                <w:b/>
              </w:rPr>
            </w:pPr>
            <w:r w:rsidRPr="00B94458">
              <w:t>195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36E088" w14:textId="77777777" w:rsidR="00EC52B2" w:rsidRPr="00B94458" w:rsidRDefault="00EC52B2" w:rsidP="009071EA">
            <w:pPr>
              <w:pStyle w:val="1c"/>
              <w:rPr>
                <w:b/>
              </w:rPr>
            </w:pPr>
            <w:r w:rsidRPr="00B94458">
              <w:t>470249,82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508CDD" w14:textId="77777777" w:rsidR="00EC52B2" w:rsidRPr="00B94458" w:rsidRDefault="00EC52B2" w:rsidP="009071EA">
            <w:pPr>
              <w:pStyle w:val="1c"/>
              <w:rPr>
                <w:b/>
              </w:rPr>
            </w:pPr>
            <w:r w:rsidRPr="00B94458">
              <w:t>2255978,75</w:t>
            </w:r>
          </w:p>
        </w:tc>
      </w:tr>
      <w:tr w:rsidR="00EC52B2" w:rsidRPr="00B94458" w14:paraId="1D54D29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ED8955" w14:textId="77777777" w:rsidR="00EC52B2" w:rsidRPr="00B94458" w:rsidRDefault="00EC52B2" w:rsidP="009071EA">
            <w:pPr>
              <w:pStyle w:val="1c"/>
              <w:rPr>
                <w:b/>
              </w:rPr>
            </w:pPr>
            <w:r w:rsidRPr="00B94458">
              <w:t>196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BA6067" w14:textId="77777777" w:rsidR="00EC52B2" w:rsidRPr="00B94458" w:rsidRDefault="00EC52B2" w:rsidP="009071EA">
            <w:pPr>
              <w:pStyle w:val="1c"/>
              <w:rPr>
                <w:b/>
              </w:rPr>
            </w:pPr>
            <w:r w:rsidRPr="00B94458">
              <w:t>470249,74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111B66" w14:textId="77777777" w:rsidR="00EC52B2" w:rsidRPr="00B94458" w:rsidRDefault="00EC52B2" w:rsidP="009071EA">
            <w:pPr>
              <w:pStyle w:val="1c"/>
              <w:rPr>
                <w:b/>
              </w:rPr>
            </w:pPr>
            <w:r w:rsidRPr="00B94458">
              <w:t>2255978,63</w:t>
            </w:r>
          </w:p>
        </w:tc>
      </w:tr>
      <w:tr w:rsidR="00EC52B2" w:rsidRPr="00B94458" w14:paraId="1481459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1F25EC" w14:textId="77777777" w:rsidR="00EC52B2" w:rsidRPr="00B94458" w:rsidRDefault="00EC52B2" w:rsidP="009071EA">
            <w:pPr>
              <w:pStyle w:val="1c"/>
              <w:rPr>
                <w:b/>
              </w:rPr>
            </w:pPr>
            <w:r w:rsidRPr="00B94458">
              <w:t>197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FEA460" w14:textId="77777777" w:rsidR="00EC52B2" w:rsidRPr="00B94458" w:rsidRDefault="00EC52B2" w:rsidP="009071EA">
            <w:pPr>
              <w:pStyle w:val="1c"/>
              <w:rPr>
                <w:b/>
              </w:rPr>
            </w:pPr>
            <w:r w:rsidRPr="00B94458">
              <w:t>470249,67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EF4E850" w14:textId="77777777" w:rsidR="00EC52B2" w:rsidRPr="00B94458" w:rsidRDefault="00EC52B2" w:rsidP="009071EA">
            <w:pPr>
              <w:pStyle w:val="1c"/>
              <w:rPr>
                <w:b/>
              </w:rPr>
            </w:pPr>
            <w:r w:rsidRPr="00B94458">
              <w:t>2255978,49</w:t>
            </w:r>
          </w:p>
        </w:tc>
      </w:tr>
      <w:tr w:rsidR="00EC52B2" w:rsidRPr="00B94458" w14:paraId="290BE4E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5692EF" w14:textId="77777777" w:rsidR="00EC52B2" w:rsidRPr="00B94458" w:rsidRDefault="00EC52B2" w:rsidP="009071EA">
            <w:pPr>
              <w:pStyle w:val="1c"/>
              <w:rPr>
                <w:b/>
              </w:rPr>
            </w:pPr>
            <w:r w:rsidRPr="00B94458">
              <w:t>198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4FAAB3" w14:textId="77777777" w:rsidR="00EC52B2" w:rsidRPr="00B94458" w:rsidRDefault="00EC52B2" w:rsidP="009071EA">
            <w:pPr>
              <w:pStyle w:val="1c"/>
              <w:rPr>
                <w:b/>
              </w:rPr>
            </w:pPr>
            <w:r w:rsidRPr="00B94458">
              <w:t>470249,63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D5460A0" w14:textId="77777777" w:rsidR="00EC52B2" w:rsidRPr="00B94458" w:rsidRDefault="00EC52B2" w:rsidP="009071EA">
            <w:pPr>
              <w:pStyle w:val="1c"/>
              <w:rPr>
                <w:b/>
              </w:rPr>
            </w:pPr>
            <w:r w:rsidRPr="00B94458">
              <w:t>2255978,35</w:t>
            </w:r>
          </w:p>
        </w:tc>
      </w:tr>
      <w:tr w:rsidR="00EC52B2" w:rsidRPr="00B94458" w14:paraId="62EFF8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58E7F4" w14:textId="77777777" w:rsidR="00EC52B2" w:rsidRPr="00B94458" w:rsidRDefault="00EC52B2" w:rsidP="009071EA">
            <w:pPr>
              <w:pStyle w:val="1c"/>
              <w:rPr>
                <w:b/>
              </w:rPr>
            </w:pPr>
            <w:r w:rsidRPr="00B94458">
              <w:t>199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C74F6A" w14:textId="77777777" w:rsidR="00EC52B2" w:rsidRPr="00B94458" w:rsidRDefault="00EC52B2" w:rsidP="009071EA">
            <w:pPr>
              <w:pStyle w:val="1c"/>
              <w:rPr>
                <w:b/>
              </w:rPr>
            </w:pPr>
            <w:r w:rsidRPr="00B94458">
              <w:t>470249,55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3E4BD5" w14:textId="77777777" w:rsidR="00EC52B2" w:rsidRPr="00B94458" w:rsidRDefault="00EC52B2" w:rsidP="009071EA">
            <w:pPr>
              <w:pStyle w:val="1c"/>
              <w:rPr>
                <w:b/>
              </w:rPr>
            </w:pPr>
            <w:r w:rsidRPr="00B94458">
              <w:t>2255978,23</w:t>
            </w:r>
          </w:p>
        </w:tc>
      </w:tr>
      <w:tr w:rsidR="00EC52B2" w:rsidRPr="00B94458" w14:paraId="3D1484D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159E94" w14:textId="77777777" w:rsidR="00EC52B2" w:rsidRPr="00B94458" w:rsidRDefault="00EC52B2" w:rsidP="009071EA">
            <w:pPr>
              <w:pStyle w:val="1c"/>
              <w:rPr>
                <w:b/>
              </w:rPr>
            </w:pPr>
            <w:r w:rsidRPr="00B94458">
              <w:t>200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717039" w14:textId="77777777" w:rsidR="00EC52B2" w:rsidRPr="00B94458" w:rsidRDefault="00EC52B2" w:rsidP="009071EA">
            <w:pPr>
              <w:pStyle w:val="1c"/>
              <w:rPr>
                <w:b/>
              </w:rPr>
            </w:pPr>
            <w:r w:rsidRPr="00B94458">
              <w:t>470249,50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5EB4074" w14:textId="77777777" w:rsidR="00EC52B2" w:rsidRPr="00B94458" w:rsidRDefault="00EC52B2" w:rsidP="009071EA">
            <w:pPr>
              <w:pStyle w:val="1c"/>
              <w:rPr>
                <w:b/>
              </w:rPr>
            </w:pPr>
            <w:r w:rsidRPr="00B94458">
              <w:t>2255978,09</w:t>
            </w:r>
          </w:p>
        </w:tc>
      </w:tr>
      <w:tr w:rsidR="00EC52B2" w:rsidRPr="00B94458" w14:paraId="4EF2C9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384E98" w14:textId="77777777" w:rsidR="00EC52B2" w:rsidRPr="00B94458" w:rsidRDefault="00EC52B2" w:rsidP="009071EA">
            <w:pPr>
              <w:pStyle w:val="1c"/>
              <w:rPr>
                <w:b/>
              </w:rPr>
            </w:pPr>
            <w:r w:rsidRPr="00B94458">
              <w:t>201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2C030C" w14:textId="77777777" w:rsidR="00EC52B2" w:rsidRPr="00B94458" w:rsidRDefault="00EC52B2" w:rsidP="009071EA">
            <w:pPr>
              <w:pStyle w:val="1c"/>
              <w:rPr>
                <w:b/>
              </w:rPr>
            </w:pPr>
            <w:r w:rsidRPr="00B94458">
              <w:t>470249,46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7DB76F" w14:textId="77777777" w:rsidR="00EC52B2" w:rsidRPr="00B94458" w:rsidRDefault="00EC52B2" w:rsidP="009071EA">
            <w:pPr>
              <w:pStyle w:val="1c"/>
              <w:rPr>
                <w:b/>
              </w:rPr>
            </w:pPr>
            <w:r w:rsidRPr="00B94458">
              <w:t>2255977,96</w:t>
            </w:r>
          </w:p>
        </w:tc>
      </w:tr>
      <w:tr w:rsidR="00EC52B2" w:rsidRPr="00B94458" w14:paraId="42B2BAC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1BE756" w14:textId="77777777" w:rsidR="00EC52B2" w:rsidRPr="00B94458" w:rsidRDefault="00EC52B2" w:rsidP="009071EA">
            <w:pPr>
              <w:pStyle w:val="1c"/>
              <w:rPr>
                <w:b/>
              </w:rPr>
            </w:pPr>
            <w:r w:rsidRPr="00B94458">
              <w:t>202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86B172" w14:textId="77777777" w:rsidR="00EC52B2" w:rsidRPr="00B94458" w:rsidRDefault="00EC52B2" w:rsidP="009071EA">
            <w:pPr>
              <w:pStyle w:val="1c"/>
              <w:rPr>
                <w:b/>
              </w:rPr>
            </w:pPr>
            <w:r w:rsidRPr="00B94458">
              <w:t>470249,44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524F22" w14:textId="77777777" w:rsidR="00EC52B2" w:rsidRPr="00B94458" w:rsidRDefault="00EC52B2" w:rsidP="009071EA">
            <w:pPr>
              <w:pStyle w:val="1c"/>
              <w:rPr>
                <w:b/>
              </w:rPr>
            </w:pPr>
            <w:r w:rsidRPr="00B94458">
              <w:t>2255977,81</w:t>
            </w:r>
          </w:p>
        </w:tc>
      </w:tr>
      <w:tr w:rsidR="00EC52B2" w:rsidRPr="00B94458" w14:paraId="43827D2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B3F54D" w14:textId="77777777" w:rsidR="00EC52B2" w:rsidRPr="00B94458" w:rsidRDefault="00EC52B2" w:rsidP="009071EA">
            <w:pPr>
              <w:pStyle w:val="1c"/>
              <w:rPr>
                <w:b/>
              </w:rPr>
            </w:pPr>
            <w:r w:rsidRPr="00B94458">
              <w:t>203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D66DBA" w14:textId="77777777" w:rsidR="00EC52B2" w:rsidRPr="00B94458" w:rsidRDefault="00EC52B2" w:rsidP="009071EA">
            <w:pPr>
              <w:pStyle w:val="1c"/>
              <w:rPr>
                <w:b/>
              </w:rPr>
            </w:pPr>
            <w:r w:rsidRPr="00B94458">
              <w:t>470249,44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3C61D8" w14:textId="77777777" w:rsidR="00EC52B2" w:rsidRPr="00B94458" w:rsidRDefault="00EC52B2" w:rsidP="009071EA">
            <w:pPr>
              <w:pStyle w:val="1c"/>
              <w:rPr>
                <w:b/>
              </w:rPr>
            </w:pPr>
            <w:r w:rsidRPr="00B94458">
              <w:t>2255977,66</w:t>
            </w:r>
          </w:p>
        </w:tc>
      </w:tr>
      <w:tr w:rsidR="00EC52B2" w:rsidRPr="00B94458" w14:paraId="2C6140A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08FBCC" w14:textId="77777777" w:rsidR="00EC52B2" w:rsidRPr="00B94458" w:rsidRDefault="00EC52B2" w:rsidP="009071EA">
            <w:pPr>
              <w:pStyle w:val="1c"/>
              <w:rPr>
                <w:b/>
              </w:rPr>
            </w:pPr>
            <w:r w:rsidRPr="00B94458">
              <w:t>204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B0696B" w14:textId="77777777" w:rsidR="00EC52B2" w:rsidRPr="00B94458" w:rsidRDefault="00EC52B2" w:rsidP="009071EA">
            <w:pPr>
              <w:pStyle w:val="1c"/>
              <w:rPr>
                <w:b/>
              </w:rPr>
            </w:pPr>
            <w:r w:rsidRPr="00B94458">
              <w:t>470249,46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C9236F" w14:textId="77777777" w:rsidR="00EC52B2" w:rsidRPr="00B94458" w:rsidRDefault="00EC52B2" w:rsidP="009071EA">
            <w:pPr>
              <w:pStyle w:val="1c"/>
              <w:rPr>
                <w:b/>
              </w:rPr>
            </w:pPr>
            <w:r w:rsidRPr="00B94458">
              <w:t>2255977,51</w:t>
            </w:r>
          </w:p>
        </w:tc>
      </w:tr>
      <w:tr w:rsidR="00EC52B2" w:rsidRPr="00B94458" w14:paraId="0A9C68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FA0CA7" w14:textId="77777777" w:rsidR="00EC52B2" w:rsidRPr="00B94458" w:rsidRDefault="00EC52B2" w:rsidP="009071EA">
            <w:pPr>
              <w:pStyle w:val="1c"/>
              <w:rPr>
                <w:b/>
              </w:rPr>
            </w:pPr>
            <w:r w:rsidRPr="00B94458">
              <w:t>205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C42F2B" w14:textId="77777777" w:rsidR="00EC52B2" w:rsidRPr="00B94458" w:rsidRDefault="00EC52B2" w:rsidP="009071EA">
            <w:pPr>
              <w:pStyle w:val="1c"/>
              <w:rPr>
                <w:b/>
              </w:rPr>
            </w:pPr>
            <w:r w:rsidRPr="00B94458">
              <w:t>470249,50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526FEC" w14:textId="77777777" w:rsidR="00EC52B2" w:rsidRPr="00B94458" w:rsidRDefault="00EC52B2" w:rsidP="009071EA">
            <w:pPr>
              <w:pStyle w:val="1c"/>
              <w:rPr>
                <w:b/>
              </w:rPr>
            </w:pPr>
            <w:r w:rsidRPr="00B94458">
              <w:t>2255977,36</w:t>
            </w:r>
          </w:p>
        </w:tc>
      </w:tr>
      <w:tr w:rsidR="00EC52B2" w:rsidRPr="00B94458" w14:paraId="5B42F5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5E360C" w14:textId="77777777" w:rsidR="00EC52B2" w:rsidRPr="00B94458" w:rsidRDefault="00EC52B2" w:rsidP="009071EA">
            <w:pPr>
              <w:pStyle w:val="1c"/>
              <w:rPr>
                <w:b/>
              </w:rPr>
            </w:pPr>
            <w:r w:rsidRPr="00B94458">
              <w:t>206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4C4327" w14:textId="77777777" w:rsidR="00EC52B2" w:rsidRPr="00B94458" w:rsidRDefault="00EC52B2" w:rsidP="009071EA">
            <w:pPr>
              <w:pStyle w:val="1c"/>
              <w:rPr>
                <w:b/>
              </w:rPr>
            </w:pPr>
            <w:r w:rsidRPr="00B94458">
              <w:t>470249,56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B8EC03" w14:textId="77777777" w:rsidR="00EC52B2" w:rsidRPr="00B94458" w:rsidRDefault="00EC52B2" w:rsidP="009071EA">
            <w:pPr>
              <w:pStyle w:val="1c"/>
              <w:rPr>
                <w:b/>
              </w:rPr>
            </w:pPr>
            <w:r w:rsidRPr="00B94458">
              <w:t>2255977,23</w:t>
            </w:r>
          </w:p>
        </w:tc>
      </w:tr>
      <w:tr w:rsidR="00EC52B2" w:rsidRPr="00B94458" w14:paraId="440B9F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CF05C2" w14:textId="77777777" w:rsidR="00EC52B2" w:rsidRPr="00B94458" w:rsidRDefault="00EC52B2" w:rsidP="009071EA">
            <w:pPr>
              <w:pStyle w:val="1c"/>
              <w:rPr>
                <w:b/>
              </w:rPr>
            </w:pPr>
            <w:r w:rsidRPr="00B94458">
              <w:t>207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1CBA2B" w14:textId="77777777" w:rsidR="00EC52B2" w:rsidRPr="00B94458" w:rsidRDefault="00EC52B2" w:rsidP="009071EA">
            <w:pPr>
              <w:pStyle w:val="1c"/>
              <w:rPr>
                <w:b/>
              </w:rPr>
            </w:pPr>
            <w:r w:rsidRPr="00B94458">
              <w:t>470249,64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1EE388" w14:textId="77777777" w:rsidR="00EC52B2" w:rsidRPr="00B94458" w:rsidRDefault="00EC52B2" w:rsidP="009071EA">
            <w:pPr>
              <w:pStyle w:val="1c"/>
              <w:rPr>
                <w:b/>
              </w:rPr>
            </w:pPr>
            <w:r w:rsidRPr="00B94458">
              <w:t>2255977,10</w:t>
            </w:r>
          </w:p>
        </w:tc>
      </w:tr>
      <w:tr w:rsidR="00EC52B2" w:rsidRPr="00B94458" w14:paraId="1120CEA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E20DAB" w14:textId="77777777" w:rsidR="00EC52B2" w:rsidRPr="00B94458" w:rsidRDefault="00EC52B2" w:rsidP="009071EA">
            <w:pPr>
              <w:pStyle w:val="1c"/>
              <w:rPr>
                <w:b/>
              </w:rPr>
            </w:pPr>
            <w:r w:rsidRPr="00B94458">
              <w:t>208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331F54" w14:textId="77777777" w:rsidR="00EC52B2" w:rsidRPr="00B94458" w:rsidRDefault="00EC52B2" w:rsidP="009071EA">
            <w:pPr>
              <w:pStyle w:val="1c"/>
              <w:rPr>
                <w:b/>
              </w:rPr>
            </w:pPr>
            <w:r w:rsidRPr="00B94458">
              <w:t>470249,73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45BAEC" w14:textId="77777777" w:rsidR="00EC52B2" w:rsidRPr="00B94458" w:rsidRDefault="00EC52B2" w:rsidP="009071EA">
            <w:pPr>
              <w:pStyle w:val="1c"/>
              <w:rPr>
                <w:b/>
              </w:rPr>
            </w:pPr>
            <w:r w:rsidRPr="00B94458">
              <w:t>2255976,98</w:t>
            </w:r>
          </w:p>
        </w:tc>
      </w:tr>
      <w:tr w:rsidR="00EC52B2" w:rsidRPr="00B94458" w14:paraId="53CC39C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A55548" w14:textId="77777777" w:rsidR="00EC52B2" w:rsidRPr="00B94458" w:rsidRDefault="00EC52B2" w:rsidP="009071EA">
            <w:pPr>
              <w:pStyle w:val="1c"/>
              <w:rPr>
                <w:b/>
              </w:rPr>
            </w:pPr>
            <w:r w:rsidRPr="00B94458">
              <w:t>209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C578DC" w14:textId="77777777" w:rsidR="00EC52B2" w:rsidRPr="00B94458" w:rsidRDefault="00EC52B2" w:rsidP="009071EA">
            <w:pPr>
              <w:pStyle w:val="1c"/>
              <w:rPr>
                <w:b/>
              </w:rPr>
            </w:pPr>
            <w:r w:rsidRPr="00B94458">
              <w:t>470249,83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BA5143" w14:textId="77777777" w:rsidR="00EC52B2" w:rsidRPr="00B94458" w:rsidRDefault="00EC52B2" w:rsidP="009071EA">
            <w:pPr>
              <w:pStyle w:val="1c"/>
              <w:rPr>
                <w:b/>
              </w:rPr>
            </w:pPr>
            <w:r w:rsidRPr="00B94458">
              <w:t>2255976,88</w:t>
            </w:r>
          </w:p>
        </w:tc>
      </w:tr>
      <w:tr w:rsidR="00EC52B2" w:rsidRPr="00B94458" w14:paraId="37859C2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D24BBB" w14:textId="77777777" w:rsidR="00EC52B2" w:rsidRPr="00B94458" w:rsidRDefault="00EC52B2" w:rsidP="009071EA">
            <w:pPr>
              <w:pStyle w:val="1c"/>
              <w:rPr>
                <w:b/>
              </w:rPr>
            </w:pPr>
            <w:r w:rsidRPr="00B94458">
              <w:t>210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B0321C" w14:textId="77777777" w:rsidR="00EC52B2" w:rsidRPr="00B94458" w:rsidRDefault="00EC52B2" w:rsidP="009071EA">
            <w:pPr>
              <w:pStyle w:val="1c"/>
              <w:rPr>
                <w:b/>
              </w:rPr>
            </w:pPr>
            <w:r w:rsidRPr="00B94458">
              <w:t>470249,96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7F023D" w14:textId="77777777" w:rsidR="00EC52B2" w:rsidRPr="00B94458" w:rsidRDefault="00EC52B2" w:rsidP="009071EA">
            <w:pPr>
              <w:pStyle w:val="1c"/>
              <w:rPr>
                <w:b/>
              </w:rPr>
            </w:pPr>
            <w:r w:rsidRPr="00B94458">
              <w:t>2255976,80</w:t>
            </w:r>
          </w:p>
        </w:tc>
      </w:tr>
      <w:tr w:rsidR="00EC52B2" w:rsidRPr="00B94458" w14:paraId="1FCE916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C359C9" w14:textId="77777777" w:rsidR="00EC52B2" w:rsidRPr="00B94458" w:rsidRDefault="00EC52B2" w:rsidP="009071EA">
            <w:pPr>
              <w:pStyle w:val="1c"/>
              <w:rPr>
                <w:b/>
              </w:rPr>
            </w:pPr>
            <w:r w:rsidRPr="00B94458">
              <w:t>211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58258C" w14:textId="77777777" w:rsidR="00EC52B2" w:rsidRPr="00B94458" w:rsidRDefault="00EC52B2" w:rsidP="009071EA">
            <w:pPr>
              <w:pStyle w:val="1c"/>
              <w:rPr>
                <w:b/>
              </w:rPr>
            </w:pPr>
            <w:r w:rsidRPr="00B94458">
              <w:t>470250,08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A5482C" w14:textId="77777777" w:rsidR="00EC52B2" w:rsidRPr="00B94458" w:rsidRDefault="00EC52B2" w:rsidP="009071EA">
            <w:pPr>
              <w:pStyle w:val="1c"/>
              <w:rPr>
                <w:b/>
              </w:rPr>
            </w:pPr>
            <w:r w:rsidRPr="00B94458">
              <w:t>2255976,73</w:t>
            </w:r>
          </w:p>
        </w:tc>
      </w:tr>
      <w:tr w:rsidR="00EC52B2" w:rsidRPr="00B94458" w14:paraId="3D658FA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AE13CF" w14:textId="77777777" w:rsidR="00EC52B2" w:rsidRPr="00B94458" w:rsidRDefault="00EC52B2" w:rsidP="009071EA">
            <w:pPr>
              <w:pStyle w:val="1c"/>
              <w:rPr>
                <w:b/>
              </w:rPr>
            </w:pPr>
            <w:r w:rsidRPr="00B94458">
              <w:t>212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3AC6C9" w14:textId="77777777" w:rsidR="00EC52B2" w:rsidRPr="00B94458" w:rsidRDefault="00EC52B2" w:rsidP="009071EA">
            <w:pPr>
              <w:pStyle w:val="1c"/>
              <w:rPr>
                <w:b/>
              </w:rPr>
            </w:pPr>
            <w:r w:rsidRPr="00B94458">
              <w:t>470250,22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E8FE04" w14:textId="77777777" w:rsidR="00EC52B2" w:rsidRPr="00B94458" w:rsidRDefault="00EC52B2" w:rsidP="009071EA">
            <w:pPr>
              <w:pStyle w:val="1c"/>
              <w:rPr>
                <w:b/>
              </w:rPr>
            </w:pPr>
            <w:r w:rsidRPr="00B94458">
              <w:t>2255976,66</w:t>
            </w:r>
          </w:p>
        </w:tc>
      </w:tr>
      <w:tr w:rsidR="00EC52B2" w:rsidRPr="00B94458" w14:paraId="1F7CE0A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440BD2" w14:textId="77777777" w:rsidR="00EC52B2" w:rsidRPr="00B94458" w:rsidRDefault="00EC52B2" w:rsidP="009071EA">
            <w:pPr>
              <w:pStyle w:val="1c"/>
              <w:rPr>
                <w:b/>
              </w:rPr>
            </w:pPr>
            <w:r w:rsidRPr="00B94458">
              <w:t>213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9866C8D" w14:textId="77777777" w:rsidR="00EC52B2" w:rsidRPr="00B94458" w:rsidRDefault="00EC52B2" w:rsidP="009071EA">
            <w:pPr>
              <w:pStyle w:val="1c"/>
              <w:rPr>
                <w:b/>
              </w:rPr>
            </w:pPr>
            <w:r w:rsidRPr="00B94458">
              <w:t>470250,36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FF4168" w14:textId="77777777" w:rsidR="00EC52B2" w:rsidRPr="00B94458" w:rsidRDefault="00EC52B2" w:rsidP="009071EA">
            <w:pPr>
              <w:pStyle w:val="1c"/>
              <w:rPr>
                <w:b/>
              </w:rPr>
            </w:pPr>
            <w:r w:rsidRPr="00B94458">
              <w:t>2255976,62</w:t>
            </w:r>
          </w:p>
        </w:tc>
      </w:tr>
      <w:tr w:rsidR="00EC52B2" w:rsidRPr="00B94458" w14:paraId="3E11BFE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C2AD5A" w14:textId="77777777" w:rsidR="00EC52B2" w:rsidRPr="00B94458" w:rsidRDefault="00EC52B2" w:rsidP="009071EA">
            <w:pPr>
              <w:pStyle w:val="1c"/>
              <w:rPr>
                <w:b/>
              </w:rPr>
            </w:pPr>
            <w:r w:rsidRPr="00B94458">
              <w:t>214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810AE6" w14:textId="77777777" w:rsidR="00EC52B2" w:rsidRPr="00B94458" w:rsidRDefault="00EC52B2" w:rsidP="009071EA">
            <w:pPr>
              <w:pStyle w:val="1c"/>
              <w:rPr>
                <w:b/>
              </w:rPr>
            </w:pPr>
            <w:r w:rsidRPr="00B94458">
              <w:t>470250,57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8BCBAE" w14:textId="77777777" w:rsidR="00EC52B2" w:rsidRPr="00B94458" w:rsidRDefault="00EC52B2" w:rsidP="009071EA">
            <w:pPr>
              <w:pStyle w:val="1c"/>
              <w:rPr>
                <w:b/>
              </w:rPr>
            </w:pPr>
            <w:r w:rsidRPr="00B94458">
              <w:t>2255976,60</w:t>
            </w:r>
          </w:p>
        </w:tc>
      </w:tr>
      <w:tr w:rsidR="00EC52B2" w:rsidRPr="00B94458" w14:paraId="0599F11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FBFE1F" w14:textId="77777777" w:rsidR="00EC52B2" w:rsidRPr="00B94458" w:rsidRDefault="00EC52B2" w:rsidP="009071EA">
            <w:pPr>
              <w:pStyle w:val="1c"/>
              <w:rPr>
                <w:b/>
              </w:rPr>
            </w:pPr>
            <w:r w:rsidRPr="00B94458">
              <w:t>215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50D91B" w14:textId="77777777" w:rsidR="00EC52B2" w:rsidRPr="00B94458" w:rsidRDefault="00EC52B2" w:rsidP="009071EA">
            <w:pPr>
              <w:pStyle w:val="1c"/>
              <w:rPr>
                <w:b/>
              </w:rPr>
            </w:pPr>
            <w:r w:rsidRPr="00B94458">
              <w:t>470250,72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A5C597" w14:textId="77777777" w:rsidR="00EC52B2" w:rsidRPr="00B94458" w:rsidRDefault="00EC52B2" w:rsidP="009071EA">
            <w:pPr>
              <w:pStyle w:val="1c"/>
              <w:rPr>
                <w:b/>
              </w:rPr>
            </w:pPr>
            <w:r w:rsidRPr="00B94458">
              <w:t>2255976,62</w:t>
            </w:r>
          </w:p>
        </w:tc>
      </w:tr>
      <w:tr w:rsidR="00EC52B2" w:rsidRPr="00B94458" w14:paraId="7C0790C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C30B3E" w14:textId="77777777" w:rsidR="00EC52B2" w:rsidRPr="00B94458" w:rsidRDefault="00EC52B2" w:rsidP="009071EA">
            <w:pPr>
              <w:pStyle w:val="1c"/>
              <w:rPr>
                <w:b/>
              </w:rPr>
            </w:pPr>
            <w:r w:rsidRPr="00B94458">
              <w:t>216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934E72" w14:textId="77777777" w:rsidR="00EC52B2" w:rsidRPr="00B94458" w:rsidRDefault="00EC52B2" w:rsidP="009071EA">
            <w:pPr>
              <w:pStyle w:val="1c"/>
              <w:rPr>
                <w:b/>
              </w:rPr>
            </w:pPr>
            <w:r w:rsidRPr="00B94458">
              <w:t>470250,86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354E3F" w14:textId="77777777" w:rsidR="00EC52B2" w:rsidRPr="00B94458" w:rsidRDefault="00EC52B2" w:rsidP="009071EA">
            <w:pPr>
              <w:pStyle w:val="1c"/>
              <w:rPr>
                <w:b/>
              </w:rPr>
            </w:pPr>
            <w:r w:rsidRPr="00B94458">
              <w:t>2255976,65</w:t>
            </w:r>
          </w:p>
        </w:tc>
      </w:tr>
      <w:tr w:rsidR="00EC52B2" w:rsidRPr="00B94458" w14:paraId="42EC94D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498CCA" w14:textId="77777777" w:rsidR="00EC52B2" w:rsidRPr="00B94458" w:rsidRDefault="00EC52B2" w:rsidP="009071EA">
            <w:pPr>
              <w:pStyle w:val="1c"/>
              <w:rPr>
                <w:b/>
              </w:rPr>
            </w:pPr>
            <w:r w:rsidRPr="00B94458">
              <w:t>217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AAF647" w14:textId="77777777" w:rsidR="00EC52B2" w:rsidRPr="00B94458" w:rsidRDefault="00EC52B2" w:rsidP="009071EA">
            <w:pPr>
              <w:pStyle w:val="1c"/>
              <w:rPr>
                <w:b/>
              </w:rPr>
            </w:pPr>
            <w:r w:rsidRPr="00B94458">
              <w:t>470251,00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B6D3EA" w14:textId="77777777" w:rsidR="00EC52B2" w:rsidRPr="00B94458" w:rsidRDefault="00EC52B2" w:rsidP="009071EA">
            <w:pPr>
              <w:pStyle w:val="1c"/>
              <w:rPr>
                <w:b/>
              </w:rPr>
            </w:pPr>
            <w:r w:rsidRPr="00B94458">
              <w:t>2255976,69</w:t>
            </w:r>
          </w:p>
        </w:tc>
      </w:tr>
      <w:tr w:rsidR="00EC52B2" w:rsidRPr="00B94458" w14:paraId="7AE756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16FE56" w14:textId="77777777" w:rsidR="00EC52B2" w:rsidRPr="00B94458" w:rsidRDefault="00EC52B2" w:rsidP="009071EA">
            <w:pPr>
              <w:pStyle w:val="1c"/>
              <w:rPr>
                <w:b/>
              </w:rPr>
            </w:pPr>
            <w:r w:rsidRPr="00B94458">
              <w:t>218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27D0E1" w14:textId="77777777" w:rsidR="00EC52B2" w:rsidRPr="00B94458" w:rsidRDefault="00EC52B2" w:rsidP="009071EA">
            <w:pPr>
              <w:pStyle w:val="1c"/>
              <w:rPr>
                <w:b/>
              </w:rPr>
            </w:pPr>
            <w:r w:rsidRPr="00B94458">
              <w:t>470251,14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8524F3" w14:textId="77777777" w:rsidR="00EC52B2" w:rsidRPr="00B94458" w:rsidRDefault="00EC52B2" w:rsidP="009071EA">
            <w:pPr>
              <w:pStyle w:val="1c"/>
              <w:rPr>
                <w:b/>
              </w:rPr>
            </w:pPr>
            <w:r w:rsidRPr="00B94458">
              <w:t>2255976,76</w:t>
            </w:r>
          </w:p>
        </w:tc>
      </w:tr>
      <w:tr w:rsidR="00EC52B2" w:rsidRPr="00B94458" w14:paraId="4663519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F2CB29" w14:textId="77777777" w:rsidR="00EC52B2" w:rsidRPr="00B94458" w:rsidRDefault="00EC52B2" w:rsidP="009071EA">
            <w:pPr>
              <w:pStyle w:val="1c"/>
              <w:rPr>
                <w:b/>
              </w:rPr>
            </w:pPr>
            <w:r w:rsidRPr="00B94458">
              <w:t>219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689CC4" w14:textId="77777777" w:rsidR="00EC52B2" w:rsidRPr="00B94458" w:rsidRDefault="00EC52B2" w:rsidP="009071EA">
            <w:pPr>
              <w:pStyle w:val="1c"/>
              <w:rPr>
                <w:b/>
              </w:rPr>
            </w:pPr>
            <w:r w:rsidRPr="00B94458">
              <w:t>470251,26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52DFDF" w14:textId="77777777" w:rsidR="00EC52B2" w:rsidRPr="00B94458" w:rsidRDefault="00EC52B2" w:rsidP="009071EA">
            <w:pPr>
              <w:pStyle w:val="1c"/>
              <w:rPr>
                <w:b/>
              </w:rPr>
            </w:pPr>
            <w:r w:rsidRPr="00B94458">
              <w:t>2255976,84</w:t>
            </w:r>
          </w:p>
        </w:tc>
      </w:tr>
      <w:tr w:rsidR="00EC52B2" w:rsidRPr="00B94458" w14:paraId="3F3AEB8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3DF70D" w14:textId="77777777" w:rsidR="00EC52B2" w:rsidRPr="00B94458" w:rsidRDefault="00EC52B2" w:rsidP="009071EA">
            <w:pPr>
              <w:pStyle w:val="1c"/>
              <w:rPr>
                <w:b/>
              </w:rPr>
            </w:pPr>
            <w:r w:rsidRPr="00B94458">
              <w:t>220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3BAED3" w14:textId="77777777" w:rsidR="00EC52B2" w:rsidRPr="00B94458" w:rsidRDefault="00EC52B2" w:rsidP="009071EA">
            <w:pPr>
              <w:pStyle w:val="1c"/>
              <w:rPr>
                <w:b/>
              </w:rPr>
            </w:pPr>
            <w:r w:rsidRPr="00B94458">
              <w:t>470251,37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AEAD4A" w14:textId="77777777" w:rsidR="00EC52B2" w:rsidRPr="00B94458" w:rsidRDefault="00EC52B2" w:rsidP="009071EA">
            <w:pPr>
              <w:pStyle w:val="1c"/>
              <w:rPr>
                <w:b/>
              </w:rPr>
            </w:pPr>
            <w:r w:rsidRPr="00B94458">
              <w:t>2255976,94</w:t>
            </w:r>
          </w:p>
        </w:tc>
      </w:tr>
      <w:tr w:rsidR="00EC52B2" w:rsidRPr="00B94458" w14:paraId="7F77D92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69F58D" w14:textId="77777777" w:rsidR="00EC52B2" w:rsidRPr="00B94458" w:rsidRDefault="00EC52B2" w:rsidP="009071EA">
            <w:pPr>
              <w:pStyle w:val="1c"/>
              <w:rPr>
                <w:b/>
              </w:rPr>
            </w:pPr>
            <w:r w:rsidRPr="00B94458">
              <w:t>221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FE10D1" w14:textId="77777777" w:rsidR="00EC52B2" w:rsidRPr="00B94458" w:rsidRDefault="00EC52B2" w:rsidP="009071EA">
            <w:pPr>
              <w:pStyle w:val="1c"/>
              <w:rPr>
                <w:b/>
              </w:rPr>
            </w:pPr>
            <w:r w:rsidRPr="00B94458">
              <w:t>470251,45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D7FFA9" w14:textId="77777777" w:rsidR="00EC52B2" w:rsidRPr="00B94458" w:rsidRDefault="00EC52B2" w:rsidP="009071EA">
            <w:pPr>
              <w:pStyle w:val="1c"/>
              <w:rPr>
                <w:b/>
              </w:rPr>
            </w:pPr>
            <w:r w:rsidRPr="00B94458">
              <w:t>2255977,03</w:t>
            </w:r>
          </w:p>
        </w:tc>
      </w:tr>
      <w:tr w:rsidR="00EC52B2" w:rsidRPr="00B94458" w14:paraId="2E77FA7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D27014" w14:textId="77777777" w:rsidR="00EC52B2" w:rsidRPr="00B94458" w:rsidRDefault="00EC52B2" w:rsidP="009071EA">
            <w:pPr>
              <w:pStyle w:val="1c"/>
              <w:rPr>
                <w:b/>
              </w:rPr>
            </w:pPr>
            <w:r w:rsidRPr="00B94458">
              <w:t>222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22910C" w14:textId="77777777" w:rsidR="00EC52B2" w:rsidRPr="00B94458" w:rsidRDefault="00EC52B2" w:rsidP="009071EA">
            <w:pPr>
              <w:pStyle w:val="1c"/>
              <w:rPr>
                <w:b/>
              </w:rPr>
            </w:pPr>
            <w:r w:rsidRPr="00B94458">
              <w:t>470251,59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2354C5" w14:textId="77777777" w:rsidR="00EC52B2" w:rsidRPr="00B94458" w:rsidRDefault="00EC52B2" w:rsidP="009071EA">
            <w:pPr>
              <w:pStyle w:val="1c"/>
              <w:rPr>
                <w:b/>
              </w:rPr>
            </w:pPr>
            <w:r w:rsidRPr="00B94458">
              <w:t>2255976,99</w:t>
            </w:r>
          </w:p>
        </w:tc>
      </w:tr>
      <w:tr w:rsidR="00EC52B2" w:rsidRPr="00B94458" w14:paraId="2736EC4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D1369F" w14:textId="77777777" w:rsidR="00EC52B2" w:rsidRPr="00B94458" w:rsidRDefault="00EC52B2" w:rsidP="009071EA">
            <w:pPr>
              <w:pStyle w:val="1c"/>
              <w:rPr>
                <w:b/>
              </w:rPr>
            </w:pPr>
            <w:r w:rsidRPr="00B94458">
              <w:t>223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2947DB" w14:textId="77777777" w:rsidR="00EC52B2" w:rsidRPr="00B94458" w:rsidRDefault="00EC52B2" w:rsidP="009071EA">
            <w:pPr>
              <w:pStyle w:val="1c"/>
              <w:rPr>
                <w:b/>
              </w:rPr>
            </w:pPr>
            <w:r w:rsidRPr="00B94458">
              <w:t>470251,74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B66B16" w14:textId="77777777" w:rsidR="00EC52B2" w:rsidRPr="00B94458" w:rsidRDefault="00EC52B2" w:rsidP="009071EA">
            <w:pPr>
              <w:pStyle w:val="1c"/>
              <w:rPr>
                <w:b/>
              </w:rPr>
            </w:pPr>
            <w:r w:rsidRPr="00B94458">
              <w:t>2255976,97</w:t>
            </w:r>
          </w:p>
        </w:tc>
      </w:tr>
      <w:tr w:rsidR="00EC52B2" w:rsidRPr="00B94458" w14:paraId="463D0E0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125B79" w14:textId="77777777" w:rsidR="00EC52B2" w:rsidRPr="00B94458" w:rsidRDefault="00EC52B2" w:rsidP="009071EA">
            <w:pPr>
              <w:pStyle w:val="1c"/>
              <w:rPr>
                <w:b/>
              </w:rPr>
            </w:pPr>
            <w:r w:rsidRPr="00B94458">
              <w:t>224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4BECFA" w14:textId="77777777" w:rsidR="00EC52B2" w:rsidRPr="00B94458" w:rsidRDefault="00EC52B2" w:rsidP="009071EA">
            <w:pPr>
              <w:pStyle w:val="1c"/>
              <w:rPr>
                <w:b/>
              </w:rPr>
            </w:pPr>
            <w:r w:rsidRPr="00B94458">
              <w:t>470251,94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CEF941" w14:textId="77777777" w:rsidR="00EC52B2" w:rsidRPr="00B94458" w:rsidRDefault="00EC52B2" w:rsidP="009071EA">
            <w:pPr>
              <w:pStyle w:val="1c"/>
              <w:rPr>
                <w:b/>
              </w:rPr>
            </w:pPr>
            <w:r w:rsidRPr="00B94458">
              <w:t>2255976,98</w:t>
            </w:r>
          </w:p>
        </w:tc>
      </w:tr>
      <w:tr w:rsidR="00EC52B2" w:rsidRPr="00B94458" w14:paraId="3BDFD02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4FED19" w14:textId="77777777" w:rsidR="00EC52B2" w:rsidRPr="00B94458" w:rsidRDefault="00EC52B2" w:rsidP="009071EA">
            <w:pPr>
              <w:pStyle w:val="1c"/>
              <w:rPr>
                <w:b/>
              </w:rPr>
            </w:pPr>
            <w:r w:rsidRPr="00B94458">
              <w:t>225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47A7A8" w14:textId="77777777" w:rsidR="00EC52B2" w:rsidRPr="00B94458" w:rsidRDefault="00EC52B2" w:rsidP="009071EA">
            <w:pPr>
              <w:pStyle w:val="1c"/>
              <w:rPr>
                <w:b/>
              </w:rPr>
            </w:pPr>
            <w:r w:rsidRPr="00B94458">
              <w:t>470252,08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F7AE1F" w14:textId="77777777" w:rsidR="00EC52B2" w:rsidRPr="00B94458" w:rsidRDefault="00EC52B2" w:rsidP="009071EA">
            <w:pPr>
              <w:pStyle w:val="1c"/>
              <w:rPr>
                <w:b/>
              </w:rPr>
            </w:pPr>
            <w:r w:rsidRPr="00B94458">
              <w:t>2255977,02</w:t>
            </w:r>
          </w:p>
        </w:tc>
      </w:tr>
      <w:tr w:rsidR="00EC52B2" w:rsidRPr="00B94458" w14:paraId="7CE4532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41296F" w14:textId="77777777" w:rsidR="00EC52B2" w:rsidRPr="00B94458" w:rsidRDefault="00EC52B2" w:rsidP="009071EA">
            <w:pPr>
              <w:pStyle w:val="1c"/>
              <w:rPr>
                <w:b/>
              </w:rPr>
            </w:pPr>
            <w:r w:rsidRPr="00B94458">
              <w:t>226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2DF42D2" w14:textId="77777777" w:rsidR="00EC52B2" w:rsidRPr="00B94458" w:rsidRDefault="00EC52B2" w:rsidP="009071EA">
            <w:pPr>
              <w:pStyle w:val="1c"/>
              <w:rPr>
                <w:b/>
              </w:rPr>
            </w:pPr>
            <w:r w:rsidRPr="00B94458">
              <w:t>470252,22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132E4E" w14:textId="77777777" w:rsidR="00EC52B2" w:rsidRPr="00B94458" w:rsidRDefault="00EC52B2" w:rsidP="009071EA">
            <w:pPr>
              <w:pStyle w:val="1c"/>
              <w:rPr>
                <w:b/>
              </w:rPr>
            </w:pPr>
            <w:r w:rsidRPr="00B94458">
              <w:t>2255977,07</w:t>
            </w:r>
          </w:p>
        </w:tc>
      </w:tr>
      <w:tr w:rsidR="00EC52B2" w:rsidRPr="00B94458" w14:paraId="3BDA10A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E560F4C" w14:textId="77777777" w:rsidR="00EC52B2" w:rsidRPr="00B94458" w:rsidRDefault="00EC52B2" w:rsidP="009071EA">
            <w:pPr>
              <w:pStyle w:val="1c"/>
              <w:rPr>
                <w:b/>
              </w:rPr>
            </w:pPr>
            <w:r w:rsidRPr="00B94458">
              <w:t>227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95CF9F" w14:textId="77777777" w:rsidR="00EC52B2" w:rsidRPr="00B94458" w:rsidRDefault="00EC52B2" w:rsidP="009071EA">
            <w:pPr>
              <w:pStyle w:val="1c"/>
              <w:rPr>
                <w:b/>
              </w:rPr>
            </w:pPr>
            <w:r w:rsidRPr="00B94458">
              <w:t>470252,35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4AC7A6" w14:textId="77777777" w:rsidR="00EC52B2" w:rsidRPr="00B94458" w:rsidRDefault="00EC52B2" w:rsidP="009071EA">
            <w:pPr>
              <w:pStyle w:val="1c"/>
              <w:rPr>
                <w:b/>
              </w:rPr>
            </w:pPr>
            <w:r w:rsidRPr="00B94458">
              <w:t>2255977,12</w:t>
            </w:r>
          </w:p>
        </w:tc>
      </w:tr>
      <w:tr w:rsidR="00EC52B2" w:rsidRPr="00B94458" w14:paraId="6145F3B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BEDA33" w14:textId="77777777" w:rsidR="00EC52B2" w:rsidRPr="00B94458" w:rsidRDefault="00EC52B2" w:rsidP="009071EA">
            <w:pPr>
              <w:pStyle w:val="1c"/>
              <w:rPr>
                <w:b/>
              </w:rPr>
            </w:pPr>
            <w:r w:rsidRPr="00B94458">
              <w:t>228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C59B17" w14:textId="77777777" w:rsidR="00EC52B2" w:rsidRPr="00B94458" w:rsidRDefault="00EC52B2" w:rsidP="009071EA">
            <w:pPr>
              <w:pStyle w:val="1c"/>
              <w:rPr>
                <w:b/>
              </w:rPr>
            </w:pPr>
            <w:r w:rsidRPr="00B94458">
              <w:t>470252,48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DB7C8C" w14:textId="77777777" w:rsidR="00EC52B2" w:rsidRPr="00B94458" w:rsidRDefault="00EC52B2" w:rsidP="009071EA">
            <w:pPr>
              <w:pStyle w:val="1c"/>
              <w:rPr>
                <w:b/>
              </w:rPr>
            </w:pPr>
            <w:r w:rsidRPr="00B94458">
              <w:t>2255977,20</w:t>
            </w:r>
          </w:p>
        </w:tc>
      </w:tr>
      <w:tr w:rsidR="00EC52B2" w:rsidRPr="00B94458" w14:paraId="733E758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A423D9" w14:textId="77777777" w:rsidR="00EC52B2" w:rsidRPr="00B94458" w:rsidRDefault="00EC52B2" w:rsidP="009071EA">
            <w:pPr>
              <w:pStyle w:val="1c"/>
              <w:rPr>
                <w:b/>
              </w:rPr>
            </w:pPr>
            <w:r w:rsidRPr="00B94458">
              <w:t>229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0030A5" w14:textId="77777777" w:rsidR="00EC52B2" w:rsidRPr="00B94458" w:rsidRDefault="00EC52B2" w:rsidP="009071EA">
            <w:pPr>
              <w:pStyle w:val="1c"/>
              <w:rPr>
                <w:b/>
              </w:rPr>
            </w:pPr>
            <w:r w:rsidRPr="00B94458">
              <w:t>470252,59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570A9A" w14:textId="77777777" w:rsidR="00EC52B2" w:rsidRPr="00B94458" w:rsidRDefault="00EC52B2" w:rsidP="009071EA">
            <w:pPr>
              <w:pStyle w:val="1c"/>
              <w:rPr>
                <w:b/>
              </w:rPr>
            </w:pPr>
            <w:r w:rsidRPr="00B94458">
              <w:t>2255977,30</w:t>
            </w:r>
          </w:p>
        </w:tc>
      </w:tr>
      <w:tr w:rsidR="00EC52B2" w:rsidRPr="00B94458" w14:paraId="07FB1DC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30D0F5" w14:textId="77777777" w:rsidR="00EC52B2" w:rsidRPr="00B94458" w:rsidRDefault="00EC52B2" w:rsidP="009071EA">
            <w:pPr>
              <w:pStyle w:val="1c"/>
              <w:rPr>
                <w:b/>
              </w:rPr>
            </w:pPr>
            <w:r w:rsidRPr="00B94458">
              <w:t>230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CD10F5" w14:textId="77777777" w:rsidR="00EC52B2" w:rsidRPr="00B94458" w:rsidRDefault="00EC52B2" w:rsidP="009071EA">
            <w:pPr>
              <w:pStyle w:val="1c"/>
              <w:rPr>
                <w:b/>
              </w:rPr>
            </w:pPr>
            <w:r w:rsidRPr="00B94458">
              <w:t>470252,69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106B8E" w14:textId="77777777" w:rsidR="00EC52B2" w:rsidRPr="00B94458" w:rsidRDefault="00EC52B2" w:rsidP="009071EA">
            <w:pPr>
              <w:pStyle w:val="1c"/>
              <w:rPr>
                <w:b/>
              </w:rPr>
            </w:pPr>
            <w:r w:rsidRPr="00B94458">
              <w:t>2255977,42</w:t>
            </w:r>
          </w:p>
        </w:tc>
      </w:tr>
      <w:tr w:rsidR="00EC52B2" w:rsidRPr="00B94458" w14:paraId="43D54B5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B2F493" w14:textId="77777777" w:rsidR="00EC52B2" w:rsidRPr="00B94458" w:rsidRDefault="00EC52B2" w:rsidP="009071EA">
            <w:pPr>
              <w:pStyle w:val="1c"/>
              <w:rPr>
                <w:b/>
              </w:rPr>
            </w:pPr>
            <w:r w:rsidRPr="00B94458">
              <w:t>231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5D8099" w14:textId="77777777" w:rsidR="00EC52B2" w:rsidRPr="00B94458" w:rsidRDefault="00EC52B2" w:rsidP="009071EA">
            <w:pPr>
              <w:pStyle w:val="1c"/>
              <w:rPr>
                <w:b/>
              </w:rPr>
            </w:pPr>
            <w:r w:rsidRPr="00B94458">
              <w:t>470252,77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1B3537" w14:textId="77777777" w:rsidR="00EC52B2" w:rsidRPr="00B94458" w:rsidRDefault="00EC52B2" w:rsidP="009071EA">
            <w:pPr>
              <w:pStyle w:val="1c"/>
              <w:rPr>
                <w:b/>
              </w:rPr>
            </w:pPr>
            <w:r w:rsidRPr="00B94458">
              <w:t>2255977,54</w:t>
            </w:r>
          </w:p>
        </w:tc>
      </w:tr>
      <w:tr w:rsidR="00EC52B2" w:rsidRPr="00B94458" w14:paraId="6266E1B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B7D93D" w14:textId="77777777" w:rsidR="00EC52B2" w:rsidRPr="00B94458" w:rsidRDefault="00EC52B2" w:rsidP="009071EA">
            <w:pPr>
              <w:pStyle w:val="1c"/>
              <w:rPr>
                <w:b/>
              </w:rPr>
            </w:pPr>
            <w:r w:rsidRPr="00B94458">
              <w:t>232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15DF6F" w14:textId="77777777" w:rsidR="00EC52B2" w:rsidRPr="00B94458" w:rsidRDefault="00EC52B2" w:rsidP="009071EA">
            <w:pPr>
              <w:pStyle w:val="1c"/>
              <w:rPr>
                <w:b/>
              </w:rPr>
            </w:pPr>
            <w:r w:rsidRPr="00B94458">
              <w:t>470252,83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29A335" w14:textId="77777777" w:rsidR="00EC52B2" w:rsidRPr="00B94458" w:rsidRDefault="00EC52B2" w:rsidP="009071EA">
            <w:pPr>
              <w:pStyle w:val="1c"/>
              <w:rPr>
                <w:b/>
              </w:rPr>
            </w:pPr>
            <w:r w:rsidRPr="00B94458">
              <w:t>2255977,68</w:t>
            </w:r>
          </w:p>
        </w:tc>
      </w:tr>
      <w:tr w:rsidR="00EC52B2" w:rsidRPr="00B94458" w14:paraId="47D93CE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EE5C43" w14:textId="77777777" w:rsidR="00EC52B2" w:rsidRPr="00B94458" w:rsidRDefault="00EC52B2" w:rsidP="009071EA">
            <w:pPr>
              <w:pStyle w:val="1c"/>
              <w:rPr>
                <w:b/>
              </w:rPr>
            </w:pPr>
            <w:r w:rsidRPr="00B94458">
              <w:t>233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5638F4" w14:textId="77777777" w:rsidR="00EC52B2" w:rsidRPr="00B94458" w:rsidRDefault="00EC52B2" w:rsidP="009071EA">
            <w:pPr>
              <w:pStyle w:val="1c"/>
              <w:rPr>
                <w:b/>
              </w:rPr>
            </w:pPr>
            <w:r w:rsidRPr="00B94458">
              <w:t>470252,88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D3AE7A" w14:textId="77777777" w:rsidR="00EC52B2" w:rsidRPr="00B94458" w:rsidRDefault="00EC52B2" w:rsidP="009071EA">
            <w:pPr>
              <w:pStyle w:val="1c"/>
              <w:rPr>
                <w:b/>
              </w:rPr>
            </w:pPr>
            <w:r w:rsidRPr="00B94458">
              <w:t>2255977,82</w:t>
            </w:r>
          </w:p>
        </w:tc>
      </w:tr>
      <w:tr w:rsidR="00EC52B2" w:rsidRPr="00B94458" w14:paraId="402E6CC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019DA3" w14:textId="77777777" w:rsidR="00EC52B2" w:rsidRPr="00B94458" w:rsidRDefault="00EC52B2" w:rsidP="009071EA">
            <w:pPr>
              <w:pStyle w:val="1c"/>
              <w:rPr>
                <w:b/>
              </w:rPr>
            </w:pPr>
            <w:r w:rsidRPr="00B94458">
              <w:t>234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0979DC" w14:textId="77777777" w:rsidR="00EC52B2" w:rsidRPr="00B94458" w:rsidRDefault="00EC52B2" w:rsidP="009071EA">
            <w:pPr>
              <w:pStyle w:val="1c"/>
              <w:rPr>
                <w:b/>
              </w:rPr>
            </w:pPr>
            <w:r w:rsidRPr="00B94458">
              <w:t>470252,91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94F2AB" w14:textId="77777777" w:rsidR="00EC52B2" w:rsidRPr="00B94458" w:rsidRDefault="00EC52B2" w:rsidP="009071EA">
            <w:pPr>
              <w:pStyle w:val="1c"/>
              <w:rPr>
                <w:b/>
              </w:rPr>
            </w:pPr>
            <w:r w:rsidRPr="00B94458">
              <w:t>2255977,96</w:t>
            </w:r>
          </w:p>
        </w:tc>
      </w:tr>
      <w:tr w:rsidR="00EC52B2" w:rsidRPr="00B94458" w14:paraId="4B9B7A4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10D6DA" w14:textId="77777777" w:rsidR="00EC52B2" w:rsidRPr="00B94458" w:rsidRDefault="00EC52B2" w:rsidP="009071EA">
            <w:pPr>
              <w:pStyle w:val="1c"/>
              <w:rPr>
                <w:b/>
              </w:rPr>
            </w:pPr>
            <w:r w:rsidRPr="00B94458">
              <w:t>169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0F55FE" w14:textId="77777777" w:rsidR="00EC52B2" w:rsidRPr="00B94458" w:rsidRDefault="00EC52B2" w:rsidP="009071EA">
            <w:pPr>
              <w:pStyle w:val="1c"/>
              <w:rPr>
                <w:b/>
              </w:rPr>
            </w:pPr>
            <w:r w:rsidRPr="00B94458">
              <w:t>470252,92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62C139" w14:textId="77777777" w:rsidR="00EC52B2" w:rsidRPr="00B94458" w:rsidRDefault="00EC52B2" w:rsidP="009071EA">
            <w:pPr>
              <w:pStyle w:val="1c"/>
              <w:rPr>
                <w:b/>
              </w:rPr>
            </w:pPr>
            <w:r w:rsidRPr="00B94458">
              <w:t>2255978,10</w:t>
            </w:r>
          </w:p>
        </w:tc>
      </w:tr>
      <w:tr w:rsidR="00EC52B2" w:rsidRPr="00B94458" w14:paraId="1C578067"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26AED614" w14:textId="77777777" w:rsidR="00EC52B2" w:rsidRPr="00B94458" w:rsidRDefault="00EC52B2" w:rsidP="009071EA">
            <w:pPr>
              <w:pStyle w:val="1c"/>
              <w:rPr>
                <w:b/>
              </w:rPr>
            </w:pPr>
          </w:p>
        </w:tc>
      </w:tr>
      <w:tr w:rsidR="00EC52B2" w:rsidRPr="00B94458" w14:paraId="2223A0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E5BFAA" w14:textId="77777777" w:rsidR="00EC52B2" w:rsidRPr="00B94458" w:rsidRDefault="00EC52B2" w:rsidP="009071EA">
            <w:pPr>
              <w:pStyle w:val="1c"/>
              <w:rPr>
                <w:b/>
              </w:rPr>
            </w:pPr>
            <w:r w:rsidRPr="00B94458">
              <w:t>235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F6CB33" w14:textId="77777777" w:rsidR="00EC52B2" w:rsidRPr="00B94458" w:rsidRDefault="00EC52B2" w:rsidP="009071EA">
            <w:pPr>
              <w:pStyle w:val="1c"/>
              <w:rPr>
                <w:b/>
              </w:rPr>
            </w:pPr>
            <w:r w:rsidRPr="00B94458">
              <w:t>470228,04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DE59B1" w14:textId="77777777" w:rsidR="00EC52B2" w:rsidRPr="00B94458" w:rsidRDefault="00EC52B2" w:rsidP="009071EA">
            <w:pPr>
              <w:pStyle w:val="1c"/>
              <w:rPr>
                <w:b/>
              </w:rPr>
            </w:pPr>
            <w:r w:rsidRPr="00B94458">
              <w:t>2255997,63</w:t>
            </w:r>
          </w:p>
        </w:tc>
      </w:tr>
      <w:tr w:rsidR="00EC52B2" w:rsidRPr="00B94458" w14:paraId="26AF6F0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BE5C38" w14:textId="77777777" w:rsidR="00EC52B2" w:rsidRPr="00B94458" w:rsidRDefault="00EC52B2" w:rsidP="009071EA">
            <w:pPr>
              <w:pStyle w:val="1c"/>
              <w:rPr>
                <w:b/>
              </w:rPr>
            </w:pPr>
            <w:r w:rsidRPr="00B94458">
              <w:t>236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E4B4F9" w14:textId="77777777" w:rsidR="00EC52B2" w:rsidRPr="00B94458" w:rsidRDefault="00EC52B2" w:rsidP="009071EA">
            <w:pPr>
              <w:pStyle w:val="1c"/>
              <w:rPr>
                <w:b/>
              </w:rPr>
            </w:pPr>
            <w:r w:rsidRPr="00B94458">
              <w:t>470228,03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FF8C20" w14:textId="77777777" w:rsidR="00EC52B2" w:rsidRPr="00B94458" w:rsidRDefault="00EC52B2" w:rsidP="009071EA">
            <w:pPr>
              <w:pStyle w:val="1c"/>
              <w:rPr>
                <w:b/>
              </w:rPr>
            </w:pPr>
            <w:r w:rsidRPr="00B94458">
              <w:t>2255997,78</w:t>
            </w:r>
          </w:p>
        </w:tc>
      </w:tr>
      <w:tr w:rsidR="00EC52B2" w:rsidRPr="00B94458" w14:paraId="0684ED1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4363B8" w14:textId="77777777" w:rsidR="00EC52B2" w:rsidRPr="00B94458" w:rsidRDefault="00EC52B2" w:rsidP="009071EA">
            <w:pPr>
              <w:pStyle w:val="1c"/>
              <w:rPr>
                <w:b/>
              </w:rPr>
            </w:pPr>
            <w:r w:rsidRPr="00B94458">
              <w:t>237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554D34" w14:textId="77777777" w:rsidR="00EC52B2" w:rsidRPr="00B94458" w:rsidRDefault="00EC52B2" w:rsidP="009071EA">
            <w:pPr>
              <w:pStyle w:val="1c"/>
              <w:rPr>
                <w:b/>
              </w:rPr>
            </w:pPr>
            <w:r w:rsidRPr="00B94458">
              <w:t>470228,00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7FA90B" w14:textId="77777777" w:rsidR="00EC52B2" w:rsidRPr="00B94458" w:rsidRDefault="00EC52B2" w:rsidP="009071EA">
            <w:pPr>
              <w:pStyle w:val="1c"/>
              <w:rPr>
                <w:b/>
              </w:rPr>
            </w:pPr>
            <w:r w:rsidRPr="00B94458">
              <w:t>2255997,92</w:t>
            </w:r>
          </w:p>
        </w:tc>
      </w:tr>
      <w:tr w:rsidR="00EC52B2" w:rsidRPr="00B94458" w14:paraId="59C1C5F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87E930" w14:textId="77777777" w:rsidR="00EC52B2" w:rsidRPr="00B94458" w:rsidRDefault="00EC52B2" w:rsidP="009071EA">
            <w:pPr>
              <w:pStyle w:val="1c"/>
              <w:rPr>
                <w:b/>
              </w:rPr>
            </w:pPr>
            <w:r w:rsidRPr="00B94458">
              <w:t>238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09B6DE" w14:textId="77777777" w:rsidR="00EC52B2" w:rsidRPr="00B94458" w:rsidRDefault="00EC52B2" w:rsidP="009071EA">
            <w:pPr>
              <w:pStyle w:val="1c"/>
              <w:rPr>
                <w:b/>
              </w:rPr>
            </w:pPr>
            <w:r w:rsidRPr="00B94458">
              <w:t>470227,95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B95A15" w14:textId="77777777" w:rsidR="00EC52B2" w:rsidRPr="00B94458" w:rsidRDefault="00EC52B2" w:rsidP="009071EA">
            <w:pPr>
              <w:pStyle w:val="1c"/>
              <w:rPr>
                <w:b/>
              </w:rPr>
            </w:pPr>
            <w:r w:rsidRPr="00B94458">
              <w:t>2255998,06</w:t>
            </w:r>
          </w:p>
        </w:tc>
      </w:tr>
      <w:tr w:rsidR="00EC52B2" w:rsidRPr="00B94458" w14:paraId="1906DCA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D5B6D4" w14:textId="77777777" w:rsidR="00EC52B2" w:rsidRPr="00B94458" w:rsidRDefault="00EC52B2" w:rsidP="009071EA">
            <w:pPr>
              <w:pStyle w:val="1c"/>
              <w:rPr>
                <w:b/>
              </w:rPr>
            </w:pPr>
            <w:r w:rsidRPr="00B94458">
              <w:t>239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D3D223" w14:textId="77777777" w:rsidR="00EC52B2" w:rsidRPr="00B94458" w:rsidRDefault="00EC52B2" w:rsidP="009071EA">
            <w:pPr>
              <w:pStyle w:val="1c"/>
              <w:rPr>
                <w:b/>
              </w:rPr>
            </w:pPr>
            <w:r w:rsidRPr="00B94458">
              <w:t>470227,89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314A93" w14:textId="77777777" w:rsidR="00EC52B2" w:rsidRPr="00B94458" w:rsidRDefault="00EC52B2" w:rsidP="009071EA">
            <w:pPr>
              <w:pStyle w:val="1c"/>
              <w:rPr>
                <w:b/>
              </w:rPr>
            </w:pPr>
            <w:r w:rsidRPr="00B94458">
              <w:t>2255998,19</w:t>
            </w:r>
          </w:p>
        </w:tc>
      </w:tr>
      <w:tr w:rsidR="00EC52B2" w:rsidRPr="00B94458" w14:paraId="6524D86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4B675B" w14:textId="77777777" w:rsidR="00EC52B2" w:rsidRPr="00B94458" w:rsidRDefault="00EC52B2" w:rsidP="009071EA">
            <w:pPr>
              <w:pStyle w:val="1c"/>
              <w:rPr>
                <w:b/>
              </w:rPr>
            </w:pPr>
            <w:r w:rsidRPr="00B94458">
              <w:t>240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C8D77D" w14:textId="77777777" w:rsidR="00EC52B2" w:rsidRPr="00B94458" w:rsidRDefault="00EC52B2" w:rsidP="009071EA">
            <w:pPr>
              <w:pStyle w:val="1c"/>
              <w:rPr>
                <w:b/>
              </w:rPr>
            </w:pPr>
            <w:r w:rsidRPr="00B94458">
              <w:t>470227,81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FFB08C" w14:textId="77777777" w:rsidR="00EC52B2" w:rsidRPr="00B94458" w:rsidRDefault="00EC52B2" w:rsidP="009071EA">
            <w:pPr>
              <w:pStyle w:val="1c"/>
              <w:rPr>
                <w:b/>
              </w:rPr>
            </w:pPr>
            <w:r w:rsidRPr="00B94458">
              <w:t>2255998,32</w:t>
            </w:r>
          </w:p>
        </w:tc>
      </w:tr>
      <w:tr w:rsidR="00EC52B2" w:rsidRPr="00B94458" w14:paraId="059A2BF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8ED6B0" w14:textId="77777777" w:rsidR="00EC52B2" w:rsidRPr="00B94458" w:rsidRDefault="00EC52B2" w:rsidP="009071EA">
            <w:pPr>
              <w:pStyle w:val="1c"/>
              <w:rPr>
                <w:b/>
              </w:rPr>
            </w:pPr>
            <w:r w:rsidRPr="00B94458">
              <w:t>241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CEEDA9" w14:textId="77777777" w:rsidR="00EC52B2" w:rsidRPr="00B94458" w:rsidRDefault="00EC52B2" w:rsidP="009071EA">
            <w:pPr>
              <w:pStyle w:val="1c"/>
              <w:rPr>
                <w:b/>
              </w:rPr>
            </w:pPr>
            <w:r w:rsidRPr="00B94458">
              <w:t>470227,71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80506C" w14:textId="77777777" w:rsidR="00EC52B2" w:rsidRPr="00B94458" w:rsidRDefault="00EC52B2" w:rsidP="009071EA">
            <w:pPr>
              <w:pStyle w:val="1c"/>
              <w:rPr>
                <w:b/>
              </w:rPr>
            </w:pPr>
            <w:r w:rsidRPr="00B94458">
              <w:t>2255998,42</w:t>
            </w:r>
          </w:p>
        </w:tc>
      </w:tr>
      <w:tr w:rsidR="00EC52B2" w:rsidRPr="00B94458" w14:paraId="30B9BD6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951F10" w14:textId="77777777" w:rsidR="00EC52B2" w:rsidRPr="00B94458" w:rsidRDefault="00EC52B2" w:rsidP="009071EA">
            <w:pPr>
              <w:pStyle w:val="1c"/>
              <w:rPr>
                <w:b/>
              </w:rPr>
            </w:pPr>
            <w:r w:rsidRPr="00B94458">
              <w:t>242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D5601D" w14:textId="77777777" w:rsidR="00EC52B2" w:rsidRPr="00B94458" w:rsidRDefault="00EC52B2" w:rsidP="009071EA">
            <w:pPr>
              <w:pStyle w:val="1c"/>
              <w:rPr>
                <w:b/>
              </w:rPr>
            </w:pPr>
            <w:r w:rsidRPr="00B94458">
              <w:t>470227,61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D4EDF6" w14:textId="77777777" w:rsidR="00EC52B2" w:rsidRPr="00B94458" w:rsidRDefault="00EC52B2" w:rsidP="009071EA">
            <w:pPr>
              <w:pStyle w:val="1c"/>
              <w:rPr>
                <w:b/>
              </w:rPr>
            </w:pPr>
            <w:r w:rsidRPr="00B94458">
              <w:t>2255998,52</w:t>
            </w:r>
          </w:p>
        </w:tc>
      </w:tr>
      <w:tr w:rsidR="00EC52B2" w:rsidRPr="00B94458" w14:paraId="4439735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A3D363" w14:textId="77777777" w:rsidR="00EC52B2" w:rsidRPr="00B94458" w:rsidRDefault="00EC52B2" w:rsidP="009071EA">
            <w:pPr>
              <w:pStyle w:val="1c"/>
              <w:rPr>
                <w:b/>
              </w:rPr>
            </w:pPr>
            <w:r w:rsidRPr="00B94458">
              <w:t>243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F154EF" w14:textId="77777777" w:rsidR="00EC52B2" w:rsidRPr="00B94458" w:rsidRDefault="00EC52B2" w:rsidP="009071EA">
            <w:pPr>
              <w:pStyle w:val="1c"/>
              <w:rPr>
                <w:b/>
              </w:rPr>
            </w:pPr>
            <w:r w:rsidRPr="00B94458">
              <w:t>470227,47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5411BE" w14:textId="77777777" w:rsidR="00EC52B2" w:rsidRPr="00B94458" w:rsidRDefault="00EC52B2" w:rsidP="009071EA">
            <w:pPr>
              <w:pStyle w:val="1c"/>
              <w:rPr>
                <w:b/>
              </w:rPr>
            </w:pPr>
            <w:r w:rsidRPr="00B94458">
              <w:t>2255998,60</w:t>
            </w:r>
          </w:p>
        </w:tc>
      </w:tr>
      <w:tr w:rsidR="00EC52B2" w:rsidRPr="00B94458" w14:paraId="44F0DE3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0B088D" w14:textId="77777777" w:rsidR="00EC52B2" w:rsidRPr="00B94458" w:rsidRDefault="00EC52B2" w:rsidP="009071EA">
            <w:pPr>
              <w:pStyle w:val="1c"/>
              <w:rPr>
                <w:b/>
              </w:rPr>
            </w:pPr>
            <w:r w:rsidRPr="00B94458">
              <w:t>244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5406A8" w14:textId="77777777" w:rsidR="00EC52B2" w:rsidRPr="00B94458" w:rsidRDefault="00EC52B2" w:rsidP="009071EA">
            <w:pPr>
              <w:pStyle w:val="1c"/>
              <w:rPr>
                <w:b/>
              </w:rPr>
            </w:pPr>
            <w:r w:rsidRPr="00B94458">
              <w:t>470227,34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901135" w14:textId="77777777" w:rsidR="00EC52B2" w:rsidRPr="00B94458" w:rsidRDefault="00EC52B2" w:rsidP="009071EA">
            <w:pPr>
              <w:pStyle w:val="1c"/>
              <w:rPr>
                <w:b/>
              </w:rPr>
            </w:pPr>
            <w:r w:rsidRPr="00B94458">
              <w:t>2255998,67</w:t>
            </w:r>
          </w:p>
        </w:tc>
      </w:tr>
      <w:tr w:rsidR="00EC52B2" w:rsidRPr="00B94458" w14:paraId="3D1E43F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8ACF02" w14:textId="77777777" w:rsidR="00EC52B2" w:rsidRPr="00B94458" w:rsidRDefault="00EC52B2" w:rsidP="009071EA">
            <w:pPr>
              <w:pStyle w:val="1c"/>
              <w:rPr>
                <w:b/>
              </w:rPr>
            </w:pPr>
            <w:r w:rsidRPr="00B94458">
              <w:t>245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345B70" w14:textId="77777777" w:rsidR="00EC52B2" w:rsidRPr="00B94458" w:rsidRDefault="00EC52B2" w:rsidP="009071EA">
            <w:pPr>
              <w:pStyle w:val="1c"/>
              <w:rPr>
                <w:b/>
              </w:rPr>
            </w:pPr>
            <w:r w:rsidRPr="00B94458">
              <w:t>470227,20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A4BE1E" w14:textId="77777777" w:rsidR="00EC52B2" w:rsidRPr="00B94458" w:rsidRDefault="00EC52B2" w:rsidP="009071EA">
            <w:pPr>
              <w:pStyle w:val="1c"/>
              <w:rPr>
                <w:b/>
              </w:rPr>
            </w:pPr>
            <w:r w:rsidRPr="00B94458">
              <w:t>2255998,72</w:t>
            </w:r>
          </w:p>
        </w:tc>
      </w:tr>
      <w:tr w:rsidR="00EC52B2" w:rsidRPr="00B94458" w14:paraId="6E115B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D231880" w14:textId="77777777" w:rsidR="00EC52B2" w:rsidRPr="00B94458" w:rsidRDefault="00EC52B2" w:rsidP="009071EA">
            <w:pPr>
              <w:pStyle w:val="1c"/>
              <w:rPr>
                <w:b/>
              </w:rPr>
            </w:pPr>
            <w:r w:rsidRPr="00B94458">
              <w:t>246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6FCD4D" w14:textId="77777777" w:rsidR="00EC52B2" w:rsidRPr="00B94458" w:rsidRDefault="00EC52B2" w:rsidP="009071EA">
            <w:pPr>
              <w:pStyle w:val="1c"/>
              <w:rPr>
                <w:b/>
              </w:rPr>
            </w:pPr>
            <w:r w:rsidRPr="00B94458">
              <w:t>470227,06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23E4E8" w14:textId="77777777" w:rsidR="00EC52B2" w:rsidRPr="00B94458" w:rsidRDefault="00EC52B2" w:rsidP="009071EA">
            <w:pPr>
              <w:pStyle w:val="1c"/>
              <w:rPr>
                <w:b/>
              </w:rPr>
            </w:pPr>
            <w:r w:rsidRPr="00B94458">
              <w:t>2255998,74</w:t>
            </w:r>
          </w:p>
        </w:tc>
      </w:tr>
      <w:tr w:rsidR="00EC52B2" w:rsidRPr="00B94458" w14:paraId="4582C55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E72861" w14:textId="77777777" w:rsidR="00EC52B2" w:rsidRPr="00B94458" w:rsidRDefault="00EC52B2" w:rsidP="009071EA">
            <w:pPr>
              <w:pStyle w:val="1c"/>
              <w:rPr>
                <w:b/>
              </w:rPr>
            </w:pPr>
            <w:r w:rsidRPr="00B94458">
              <w:t>247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04E1A4" w14:textId="77777777" w:rsidR="00EC52B2" w:rsidRPr="00B94458" w:rsidRDefault="00EC52B2" w:rsidP="009071EA">
            <w:pPr>
              <w:pStyle w:val="1c"/>
              <w:rPr>
                <w:b/>
              </w:rPr>
            </w:pPr>
            <w:r w:rsidRPr="00B94458">
              <w:t>470226,91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51003C" w14:textId="77777777" w:rsidR="00EC52B2" w:rsidRPr="00B94458" w:rsidRDefault="00EC52B2" w:rsidP="009071EA">
            <w:pPr>
              <w:pStyle w:val="1c"/>
              <w:rPr>
                <w:b/>
              </w:rPr>
            </w:pPr>
            <w:r w:rsidRPr="00B94458">
              <w:t>2255998,75</w:t>
            </w:r>
          </w:p>
        </w:tc>
      </w:tr>
      <w:tr w:rsidR="00EC52B2" w:rsidRPr="00B94458" w14:paraId="449A8BF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DA04F2" w14:textId="77777777" w:rsidR="00EC52B2" w:rsidRPr="00B94458" w:rsidRDefault="00EC52B2" w:rsidP="009071EA">
            <w:pPr>
              <w:pStyle w:val="1c"/>
              <w:rPr>
                <w:b/>
              </w:rPr>
            </w:pPr>
            <w:r w:rsidRPr="00B94458">
              <w:t>248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FC81A4" w14:textId="77777777" w:rsidR="00EC52B2" w:rsidRPr="00B94458" w:rsidRDefault="00EC52B2" w:rsidP="009071EA">
            <w:pPr>
              <w:pStyle w:val="1c"/>
              <w:rPr>
                <w:b/>
              </w:rPr>
            </w:pPr>
            <w:r w:rsidRPr="00B94458">
              <w:t>470226,76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066697" w14:textId="77777777" w:rsidR="00EC52B2" w:rsidRPr="00B94458" w:rsidRDefault="00EC52B2" w:rsidP="009071EA">
            <w:pPr>
              <w:pStyle w:val="1c"/>
              <w:rPr>
                <w:b/>
              </w:rPr>
            </w:pPr>
            <w:r w:rsidRPr="00B94458">
              <w:t>2255998,74</w:t>
            </w:r>
          </w:p>
        </w:tc>
      </w:tr>
      <w:tr w:rsidR="00EC52B2" w:rsidRPr="00B94458" w14:paraId="12656A2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F960A4" w14:textId="77777777" w:rsidR="00EC52B2" w:rsidRPr="00B94458" w:rsidRDefault="00EC52B2" w:rsidP="009071EA">
            <w:pPr>
              <w:pStyle w:val="1c"/>
              <w:rPr>
                <w:b/>
              </w:rPr>
            </w:pPr>
            <w:r w:rsidRPr="00B94458">
              <w:t>249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FD7DD2" w14:textId="77777777" w:rsidR="00EC52B2" w:rsidRPr="00B94458" w:rsidRDefault="00EC52B2" w:rsidP="009071EA">
            <w:pPr>
              <w:pStyle w:val="1c"/>
              <w:rPr>
                <w:b/>
              </w:rPr>
            </w:pPr>
            <w:r w:rsidRPr="00B94458">
              <w:t>470226,62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D0C012" w14:textId="77777777" w:rsidR="00EC52B2" w:rsidRPr="00B94458" w:rsidRDefault="00EC52B2" w:rsidP="009071EA">
            <w:pPr>
              <w:pStyle w:val="1c"/>
              <w:rPr>
                <w:b/>
              </w:rPr>
            </w:pPr>
            <w:r w:rsidRPr="00B94458">
              <w:t>2255998,72</w:t>
            </w:r>
          </w:p>
        </w:tc>
      </w:tr>
      <w:tr w:rsidR="00EC52B2" w:rsidRPr="00B94458" w14:paraId="02D0AE7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A52391" w14:textId="77777777" w:rsidR="00EC52B2" w:rsidRPr="00B94458" w:rsidRDefault="00EC52B2" w:rsidP="009071EA">
            <w:pPr>
              <w:pStyle w:val="1c"/>
              <w:rPr>
                <w:b/>
              </w:rPr>
            </w:pPr>
            <w:r w:rsidRPr="00B94458">
              <w:t>250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5258A0" w14:textId="77777777" w:rsidR="00EC52B2" w:rsidRPr="00B94458" w:rsidRDefault="00EC52B2" w:rsidP="009071EA">
            <w:pPr>
              <w:pStyle w:val="1c"/>
              <w:rPr>
                <w:b/>
              </w:rPr>
            </w:pPr>
            <w:r w:rsidRPr="00B94458">
              <w:t>470226,48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1EE1FD" w14:textId="77777777" w:rsidR="00EC52B2" w:rsidRPr="00B94458" w:rsidRDefault="00EC52B2" w:rsidP="009071EA">
            <w:pPr>
              <w:pStyle w:val="1c"/>
              <w:rPr>
                <w:b/>
              </w:rPr>
            </w:pPr>
            <w:r w:rsidRPr="00B94458">
              <w:t>2255998,67</w:t>
            </w:r>
          </w:p>
        </w:tc>
      </w:tr>
      <w:tr w:rsidR="00EC52B2" w:rsidRPr="00B94458" w14:paraId="1A5AA30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C1889C" w14:textId="77777777" w:rsidR="00EC52B2" w:rsidRPr="00B94458" w:rsidRDefault="00EC52B2" w:rsidP="009071EA">
            <w:pPr>
              <w:pStyle w:val="1c"/>
              <w:rPr>
                <w:b/>
              </w:rPr>
            </w:pPr>
            <w:r w:rsidRPr="00B94458">
              <w:t>251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A294CE" w14:textId="77777777" w:rsidR="00EC52B2" w:rsidRPr="00B94458" w:rsidRDefault="00EC52B2" w:rsidP="009071EA">
            <w:pPr>
              <w:pStyle w:val="1c"/>
              <w:rPr>
                <w:b/>
              </w:rPr>
            </w:pPr>
            <w:r w:rsidRPr="00B94458">
              <w:t>470226,34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335BEF" w14:textId="77777777" w:rsidR="00EC52B2" w:rsidRPr="00B94458" w:rsidRDefault="00EC52B2" w:rsidP="009071EA">
            <w:pPr>
              <w:pStyle w:val="1c"/>
              <w:rPr>
                <w:b/>
              </w:rPr>
            </w:pPr>
            <w:r w:rsidRPr="00B94458">
              <w:t>2255998,60</w:t>
            </w:r>
          </w:p>
        </w:tc>
      </w:tr>
      <w:tr w:rsidR="00EC52B2" w:rsidRPr="00B94458" w14:paraId="4D9B370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2D677D" w14:textId="77777777" w:rsidR="00EC52B2" w:rsidRPr="00B94458" w:rsidRDefault="00EC52B2" w:rsidP="009071EA">
            <w:pPr>
              <w:pStyle w:val="1c"/>
              <w:rPr>
                <w:b/>
              </w:rPr>
            </w:pPr>
            <w:r w:rsidRPr="00B94458">
              <w:t>252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E7EA5F" w14:textId="77777777" w:rsidR="00EC52B2" w:rsidRPr="00B94458" w:rsidRDefault="00EC52B2" w:rsidP="009071EA">
            <w:pPr>
              <w:pStyle w:val="1c"/>
              <w:rPr>
                <w:b/>
              </w:rPr>
            </w:pPr>
            <w:r w:rsidRPr="00B94458">
              <w:t>470226,23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6170EAF" w14:textId="77777777" w:rsidR="00EC52B2" w:rsidRPr="00B94458" w:rsidRDefault="00EC52B2" w:rsidP="009071EA">
            <w:pPr>
              <w:pStyle w:val="1c"/>
              <w:rPr>
                <w:b/>
              </w:rPr>
            </w:pPr>
            <w:r w:rsidRPr="00B94458">
              <w:t>2255998,52</w:t>
            </w:r>
          </w:p>
        </w:tc>
      </w:tr>
      <w:tr w:rsidR="00EC52B2" w:rsidRPr="00B94458" w14:paraId="7243E16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9BC1A4" w14:textId="77777777" w:rsidR="00EC52B2" w:rsidRPr="00B94458" w:rsidRDefault="00EC52B2" w:rsidP="009071EA">
            <w:pPr>
              <w:pStyle w:val="1c"/>
              <w:rPr>
                <w:b/>
              </w:rPr>
            </w:pPr>
            <w:r w:rsidRPr="00B94458">
              <w:t>253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609B34" w14:textId="77777777" w:rsidR="00EC52B2" w:rsidRPr="00B94458" w:rsidRDefault="00EC52B2" w:rsidP="009071EA">
            <w:pPr>
              <w:pStyle w:val="1c"/>
              <w:rPr>
                <w:b/>
              </w:rPr>
            </w:pPr>
            <w:r w:rsidRPr="00B94458">
              <w:t>470226,11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2EDF94" w14:textId="77777777" w:rsidR="00EC52B2" w:rsidRPr="00B94458" w:rsidRDefault="00EC52B2" w:rsidP="009071EA">
            <w:pPr>
              <w:pStyle w:val="1c"/>
              <w:rPr>
                <w:b/>
              </w:rPr>
            </w:pPr>
            <w:r w:rsidRPr="00B94458">
              <w:t>2255998,42</w:t>
            </w:r>
          </w:p>
        </w:tc>
      </w:tr>
      <w:tr w:rsidR="00EC52B2" w:rsidRPr="00B94458" w14:paraId="35769F4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2AB51C" w14:textId="77777777" w:rsidR="00EC52B2" w:rsidRPr="00B94458" w:rsidRDefault="00EC52B2" w:rsidP="009071EA">
            <w:pPr>
              <w:pStyle w:val="1c"/>
              <w:rPr>
                <w:b/>
              </w:rPr>
            </w:pPr>
            <w:r w:rsidRPr="00B94458">
              <w:t>254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72CFB5" w14:textId="77777777" w:rsidR="00EC52B2" w:rsidRPr="00B94458" w:rsidRDefault="00EC52B2" w:rsidP="009071EA">
            <w:pPr>
              <w:pStyle w:val="1c"/>
              <w:rPr>
                <w:b/>
              </w:rPr>
            </w:pPr>
            <w:r w:rsidRPr="00B94458">
              <w:t>470226,01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97391C" w14:textId="77777777" w:rsidR="00EC52B2" w:rsidRPr="00B94458" w:rsidRDefault="00EC52B2" w:rsidP="009071EA">
            <w:pPr>
              <w:pStyle w:val="1c"/>
              <w:rPr>
                <w:b/>
              </w:rPr>
            </w:pPr>
            <w:r w:rsidRPr="00B94458">
              <w:t>2255998,31</w:t>
            </w:r>
          </w:p>
        </w:tc>
      </w:tr>
      <w:tr w:rsidR="00EC52B2" w:rsidRPr="00B94458" w14:paraId="5115831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C9DBF6" w14:textId="77777777" w:rsidR="00EC52B2" w:rsidRPr="00B94458" w:rsidRDefault="00EC52B2" w:rsidP="009071EA">
            <w:pPr>
              <w:pStyle w:val="1c"/>
              <w:rPr>
                <w:b/>
              </w:rPr>
            </w:pPr>
            <w:r w:rsidRPr="00B94458">
              <w:t>255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5082C6F" w14:textId="77777777" w:rsidR="00EC52B2" w:rsidRPr="00B94458" w:rsidRDefault="00EC52B2" w:rsidP="009071EA">
            <w:pPr>
              <w:pStyle w:val="1c"/>
              <w:rPr>
                <w:b/>
              </w:rPr>
            </w:pPr>
            <w:r w:rsidRPr="00B94458">
              <w:t>470225,93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9D5D6B" w14:textId="77777777" w:rsidR="00EC52B2" w:rsidRPr="00B94458" w:rsidRDefault="00EC52B2" w:rsidP="009071EA">
            <w:pPr>
              <w:pStyle w:val="1c"/>
              <w:rPr>
                <w:b/>
              </w:rPr>
            </w:pPr>
            <w:r w:rsidRPr="00B94458">
              <w:t>2255998,19</w:t>
            </w:r>
          </w:p>
        </w:tc>
      </w:tr>
      <w:tr w:rsidR="00EC52B2" w:rsidRPr="00B94458" w14:paraId="6453BE4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533CE2" w14:textId="77777777" w:rsidR="00EC52B2" w:rsidRPr="00B94458" w:rsidRDefault="00EC52B2" w:rsidP="009071EA">
            <w:pPr>
              <w:pStyle w:val="1c"/>
              <w:rPr>
                <w:b/>
              </w:rPr>
            </w:pPr>
            <w:r w:rsidRPr="00B94458">
              <w:t>256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538C09" w14:textId="77777777" w:rsidR="00EC52B2" w:rsidRPr="00B94458" w:rsidRDefault="00EC52B2" w:rsidP="009071EA">
            <w:pPr>
              <w:pStyle w:val="1c"/>
              <w:rPr>
                <w:b/>
              </w:rPr>
            </w:pPr>
            <w:r w:rsidRPr="00B94458">
              <w:t>470225,87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2FF841" w14:textId="77777777" w:rsidR="00EC52B2" w:rsidRPr="00B94458" w:rsidRDefault="00EC52B2" w:rsidP="009071EA">
            <w:pPr>
              <w:pStyle w:val="1c"/>
              <w:rPr>
                <w:b/>
              </w:rPr>
            </w:pPr>
            <w:r w:rsidRPr="00B94458">
              <w:t>2255998,06</w:t>
            </w:r>
          </w:p>
        </w:tc>
      </w:tr>
      <w:tr w:rsidR="00EC52B2" w:rsidRPr="00B94458" w14:paraId="60711B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B7ED47" w14:textId="77777777" w:rsidR="00EC52B2" w:rsidRPr="00B94458" w:rsidRDefault="00EC52B2" w:rsidP="009071EA">
            <w:pPr>
              <w:pStyle w:val="1c"/>
              <w:rPr>
                <w:b/>
              </w:rPr>
            </w:pPr>
            <w:r w:rsidRPr="00B94458">
              <w:t>257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16B92C" w14:textId="77777777" w:rsidR="00EC52B2" w:rsidRPr="00B94458" w:rsidRDefault="00EC52B2" w:rsidP="009071EA">
            <w:pPr>
              <w:pStyle w:val="1c"/>
              <w:rPr>
                <w:b/>
              </w:rPr>
            </w:pPr>
            <w:r w:rsidRPr="00B94458">
              <w:t>470225,82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CABAE8" w14:textId="77777777" w:rsidR="00EC52B2" w:rsidRPr="00B94458" w:rsidRDefault="00EC52B2" w:rsidP="009071EA">
            <w:pPr>
              <w:pStyle w:val="1c"/>
              <w:rPr>
                <w:b/>
              </w:rPr>
            </w:pPr>
            <w:r w:rsidRPr="00B94458">
              <w:t>2255997,92</w:t>
            </w:r>
          </w:p>
        </w:tc>
      </w:tr>
      <w:tr w:rsidR="00EC52B2" w:rsidRPr="00B94458" w14:paraId="50F3654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3F2A3D" w14:textId="77777777" w:rsidR="00EC52B2" w:rsidRPr="00B94458" w:rsidRDefault="00EC52B2" w:rsidP="009071EA">
            <w:pPr>
              <w:pStyle w:val="1c"/>
              <w:rPr>
                <w:b/>
              </w:rPr>
            </w:pPr>
            <w:r w:rsidRPr="00B94458">
              <w:t>258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444C11" w14:textId="77777777" w:rsidR="00EC52B2" w:rsidRPr="00B94458" w:rsidRDefault="00EC52B2" w:rsidP="009071EA">
            <w:pPr>
              <w:pStyle w:val="1c"/>
              <w:rPr>
                <w:b/>
              </w:rPr>
            </w:pPr>
            <w:r w:rsidRPr="00B94458">
              <w:t>470225,79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26DCDA" w14:textId="77777777" w:rsidR="00EC52B2" w:rsidRPr="00B94458" w:rsidRDefault="00EC52B2" w:rsidP="009071EA">
            <w:pPr>
              <w:pStyle w:val="1c"/>
              <w:rPr>
                <w:b/>
              </w:rPr>
            </w:pPr>
            <w:r w:rsidRPr="00B94458">
              <w:t>2255997,78</w:t>
            </w:r>
          </w:p>
        </w:tc>
      </w:tr>
      <w:tr w:rsidR="00EC52B2" w:rsidRPr="00B94458" w14:paraId="168A211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80EC3F" w14:textId="77777777" w:rsidR="00EC52B2" w:rsidRPr="00B94458" w:rsidRDefault="00EC52B2" w:rsidP="009071EA">
            <w:pPr>
              <w:pStyle w:val="1c"/>
              <w:rPr>
                <w:b/>
              </w:rPr>
            </w:pPr>
            <w:r w:rsidRPr="00B94458">
              <w:t>259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0F4011C" w14:textId="77777777" w:rsidR="00EC52B2" w:rsidRPr="00B94458" w:rsidRDefault="00EC52B2" w:rsidP="009071EA">
            <w:pPr>
              <w:pStyle w:val="1c"/>
              <w:rPr>
                <w:b/>
              </w:rPr>
            </w:pPr>
            <w:r w:rsidRPr="00B94458">
              <w:t>470225,78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DB48F1" w14:textId="77777777" w:rsidR="00EC52B2" w:rsidRPr="00B94458" w:rsidRDefault="00EC52B2" w:rsidP="009071EA">
            <w:pPr>
              <w:pStyle w:val="1c"/>
              <w:rPr>
                <w:b/>
              </w:rPr>
            </w:pPr>
            <w:r w:rsidRPr="00B94458">
              <w:t>2255997,63</w:t>
            </w:r>
          </w:p>
        </w:tc>
      </w:tr>
      <w:tr w:rsidR="00EC52B2" w:rsidRPr="00B94458" w14:paraId="6AED2C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253987" w14:textId="77777777" w:rsidR="00EC52B2" w:rsidRPr="00B94458" w:rsidRDefault="00EC52B2" w:rsidP="009071EA">
            <w:pPr>
              <w:pStyle w:val="1c"/>
              <w:rPr>
                <w:b/>
              </w:rPr>
            </w:pPr>
            <w:r w:rsidRPr="00B94458">
              <w:t>260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1CC606" w14:textId="77777777" w:rsidR="00EC52B2" w:rsidRPr="00B94458" w:rsidRDefault="00EC52B2" w:rsidP="009071EA">
            <w:pPr>
              <w:pStyle w:val="1c"/>
              <w:rPr>
                <w:b/>
              </w:rPr>
            </w:pPr>
            <w:r w:rsidRPr="00B94458">
              <w:t>470225,79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E5AB66" w14:textId="77777777" w:rsidR="00EC52B2" w:rsidRPr="00B94458" w:rsidRDefault="00EC52B2" w:rsidP="009071EA">
            <w:pPr>
              <w:pStyle w:val="1c"/>
              <w:rPr>
                <w:b/>
              </w:rPr>
            </w:pPr>
            <w:r w:rsidRPr="00B94458">
              <w:t>2255997,48</w:t>
            </w:r>
          </w:p>
        </w:tc>
      </w:tr>
      <w:tr w:rsidR="00EC52B2" w:rsidRPr="00B94458" w14:paraId="55C169B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BE65A1" w14:textId="77777777" w:rsidR="00EC52B2" w:rsidRPr="00B94458" w:rsidRDefault="00EC52B2" w:rsidP="009071EA">
            <w:pPr>
              <w:pStyle w:val="1c"/>
              <w:rPr>
                <w:b/>
              </w:rPr>
            </w:pPr>
            <w:r w:rsidRPr="00B94458">
              <w:t>261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4D92C0" w14:textId="77777777" w:rsidR="00EC52B2" w:rsidRPr="00B94458" w:rsidRDefault="00EC52B2" w:rsidP="009071EA">
            <w:pPr>
              <w:pStyle w:val="1c"/>
              <w:rPr>
                <w:b/>
              </w:rPr>
            </w:pPr>
            <w:r w:rsidRPr="00B94458">
              <w:t>470225,82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03B19C" w14:textId="77777777" w:rsidR="00EC52B2" w:rsidRPr="00B94458" w:rsidRDefault="00EC52B2" w:rsidP="009071EA">
            <w:pPr>
              <w:pStyle w:val="1c"/>
              <w:rPr>
                <w:b/>
              </w:rPr>
            </w:pPr>
            <w:r w:rsidRPr="00B94458">
              <w:t>2255997,34</w:t>
            </w:r>
          </w:p>
        </w:tc>
      </w:tr>
      <w:tr w:rsidR="00EC52B2" w:rsidRPr="00B94458" w14:paraId="2CADB0A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0071BB" w14:textId="77777777" w:rsidR="00EC52B2" w:rsidRPr="00B94458" w:rsidRDefault="00EC52B2" w:rsidP="009071EA">
            <w:pPr>
              <w:pStyle w:val="1c"/>
              <w:rPr>
                <w:b/>
              </w:rPr>
            </w:pPr>
            <w:r w:rsidRPr="00B94458">
              <w:t>262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18093F" w14:textId="77777777" w:rsidR="00EC52B2" w:rsidRPr="00B94458" w:rsidRDefault="00EC52B2" w:rsidP="009071EA">
            <w:pPr>
              <w:pStyle w:val="1c"/>
              <w:rPr>
                <w:b/>
              </w:rPr>
            </w:pPr>
            <w:r w:rsidRPr="00B94458">
              <w:t>470225,87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278888" w14:textId="77777777" w:rsidR="00EC52B2" w:rsidRPr="00B94458" w:rsidRDefault="00EC52B2" w:rsidP="009071EA">
            <w:pPr>
              <w:pStyle w:val="1c"/>
              <w:rPr>
                <w:b/>
              </w:rPr>
            </w:pPr>
            <w:r w:rsidRPr="00B94458">
              <w:t>2255997,20</w:t>
            </w:r>
          </w:p>
        </w:tc>
      </w:tr>
      <w:tr w:rsidR="00EC52B2" w:rsidRPr="00B94458" w14:paraId="089B852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E5F0269" w14:textId="77777777" w:rsidR="00EC52B2" w:rsidRPr="00B94458" w:rsidRDefault="00EC52B2" w:rsidP="009071EA">
            <w:pPr>
              <w:pStyle w:val="1c"/>
              <w:rPr>
                <w:b/>
              </w:rPr>
            </w:pPr>
            <w:r w:rsidRPr="00B94458">
              <w:t>263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EC46C5" w14:textId="77777777" w:rsidR="00EC52B2" w:rsidRPr="00B94458" w:rsidRDefault="00EC52B2" w:rsidP="009071EA">
            <w:pPr>
              <w:pStyle w:val="1c"/>
              <w:rPr>
                <w:b/>
              </w:rPr>
            </w:pPr>
            <w:r w:rsidRPr="00B94458">
              <w:t>470225,93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63B821" w14:textId="77777777" w:rsidR="00EC52B2" w:rsidRPr="00B94458" w:rsidRDefault="00EC52B2" w:rsidP="009071EA">
            <w:pPr>
              <w:pStyle w:val="1c"/>
              <w:rPr>
                <w:b/>
              </w:rPr>
            </w:pPr>
            <w:r w:rsidRPr="00B94458">
              <w:t>2255997,06</w:t>
            </w:r>
          </w:p>
        </w:tc>
      </w:tr>
      <w:tr w:rsidR="00EC52B2" w:rsidRPr="00B94458" w14:paraId="73D744D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512295" w14:textId="77777777" w:rsidR="00EC52B2" w:rsidRPr="00B94458" w:rsidRDefault="00EC52B2" w:rsidP="009071EA">
            <w:pPr>
              <w:pStyle w:val="1c"/>
              <w:rPr>
                <w:b/>
              </w:rPr>
            </w:pPr>
            <w:r w:rsidRPr="00B94458">
              <w:t>264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A8850C" w14:textId="77777777" w:rsidR="00EC52B2" w:rsidRPr="00B94458" w:rsidRDefault="00EC52B2" w:rsidP="009071EA">
            <w:pPr>
              <w:pStyle w:val="1c"/>
              <w:rPr>
                <w:b/>
              </w:rPr>
            </w:pPr>
            <w:r w:rsidRPr="00B94458">
              <w:t>470226,01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04EBCF" w14:textId="77777777" w:rsidR="00EC52B2" w:rsidRPr="00B94458" w:rsidRDefault="00EC52B2" w:rsidP="009071EA">
            <w:pPr>
              <w:pStyle w:val="1c"/>
              <w:rPr>
                <w:b/>
              </w:rPr>
            </w:pPr>
            <w:r w:rsidRPr="00B94458">
              <w:t>2255996,93</w:t>
            </w:r>
          </w:p>
        </w:tc>
      </w:tr>
      <w:tr w:rsidR="00EC52B2" w:rsidRPr="00B94458" w14:paraId="4CB6F35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796B8A" w14:textId="77777777" w:rsidR="00EC52B2" w:rsidRPr="00B94458" w:rsidRDefault="00EC52B2" w:rsidP="009071EA">
            <w:pPr>
              <w:pStyle w:val="1c"/>
              <w:rPr>
                <w:b/>
              </w:rPr>
            </w:pPr>
            <w:r w:rsidRPr="00B94458">
              <w:t>265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1F48D9" w14:textId="77777777" w:rsidR="00EC52B2" w:rsidRPr="00B94458" w:rsidRDefault="00EC52B2" w:rsidP="009071EA">
            <w:pPr>
              <w:pStyle w:val="1c"/>
              <w:rPr>
                <w:b/>
              </w:rPr>
            </w:pPr>
            <w:r w:rsidRPr="00B94458">
              <w:t>470226,11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3AA41F" w14:textId="77777777" w:rsidR="00EC52B2" w:rsidRPr="00B94458" w:rsidRDefault="00EC52B2" w:rsidP="009071EA">
            <w:pPr>
              <w:pStyle w:val="1c"/>
              <w:rPr>
                <w:b/>
              </w:rPr>
            </w:pPr>
            <w:r w:rsidRPr="00B94458">
              <w:t>2255996,82</w:t>
            </w:r>
          </w:p>
        </w:tc>
      </w:tr>
      <w:tr w:rsidR="00EC52B2" w:rsidRPr="00B94458" w14:paraId="5055A87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A1D4F4" w14:textId="77777777" w:rsidR="00EC52B2" w:rsidRPr="00B94458" w:rsidRDefault="00EC52B2" w:rsidP="009071EA">
            <w:pPr>
              <w:pStyle w:val="1c"/>
              <w:rPr>
                <w:b/>
              </w:rPr>
            </w:pPr>
            <w:r w:rsidRPr="00B94458">
              <w:t>266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735CA5" w14:textId="77777777" w:rsidR="00EC52B2" w:rsidRPr="00B94458" w:rsidRDefault="00EC52B2" w:rsidP="009071EA">
            <w:pPr>
              <w:pStyle w:val="1c"/>
              <w:rPr>
                <w:b/>
              </w:rPr>
            </w:pPr>
            <w:r w:rsidRPr="00B94458">
              <w:t>470226,22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B61522" w14:textId="77777777" w:rsidR="00EC52B2" w:rsidRPr="00B94458" w:rsidRDefault="00EC52B2" w:rsidP="009071EA">
            <w:pPr>
              <w:pStyle w:val="1c"/>
              <w:rPr>
                <w:b/>
              </w:rPr>
            </w:pPr>
            <w:r w:rsidRPr="00B94458">
              <w:t>2255996,72</w:t>
            </w:r>
          </w:p>
        </w:tc>
      </w:tr>
      <w:tr w:rsidR="00EC52B2" w:rsidRPr="00B94458" w14:paraId="157929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2CEBC0" w14:textId="77777777" w:rsidR="00EC52B2" w:rsidRPr="00B94458" w:rsidRDefault="00EC52B2" w:rsidP="009071EA">
            <w:pPr>
              <w:pStyle w:val="1c"/>
              <w:rPr>
                <w:b/>
              </w:rPr>
            </w:pPr>
            <w:r w:rsidRPr="00B94458">
              <w:t>267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5CC44C" w14:textId="77777777" w:rsidR="00EC52B2" w:rsidRPr="00B94458" w:rsidRDefault="00EC52B2" w:rsidP="009071EA">
            <w:pPr>
              <w:pStyle w:val="1c"/>
              <w:rPr>
                <w:b/>
              </w:rPr>
            </w:pPr>
            <w:r w:rsidRPr="00B94458">
              <w:t>470226,34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E35D26" w14:textId="77777777" w:rsidR="00EC52B2" w:rsidRPr="00B94458" w:rsidRDefault="00EC52B2" w:rsidP="009071EA">
            <w:pPr>
              <w:pStyle w:val="1c"/>
              <w:rPr>
                <w:b/>
              </w:rPr>
            </w:pPr>
            <w:r w:rsidRPr="00B94458">
              <w:t>2255996,64</w:t>
            </w:r>
          </w:p>
        </w:tc>
      </w:tr>
      <w:tr w:rsidR="00EC52B2" w:rsidRPr="00B94458" w14:paraId="43982FE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26AAF2" w14:textId="77777777" w:rsidR="00EC52B2" w:rsidRPr="00B94458" w:rsidRDefault="00EC52B2" w:rsidP="009071EA">
            <w:pPr>
              <w:pStyle w:val="1c"/>
              <w:rPr>
                <w:b/>
              </w:rPr>
            </w:pPr>
            <w:r w:rsidRPr="00B94458">
              <w:t>268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A78E21D" w14:textId="77777777" w:rsidR="00EC52B2" w:rsidRPr="00B94458" w:rsidRDefault="00EC52B2" w:rsidP="009071EA">
            <w:pPr>
              <w:pStyle w:val="1c"/>
              <w:rPr>
                <w:b/>
              </w:rPr>
            </w:pPr>
            <w:r w:rsidRPr="00B94458">
              <w:t>470226,48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874CC0" w14:textId="77777777" w:rsidR="00EC52B2" w:rsidRPr="00B94458" w:rsidRDefault="00EC52B2" w:rsidP="009071EA">
            <w:pPr>
              <w:pStyle w:val="1c"/>
              <w:rPr>
                <w:b/>
              </w:rPr>
            </w:pPr>
            <w:r w:rsidRPr="00B94458">
              <w:t>2255996,59</w:t>
            </w:r>
          </w:p>
        </w:tc>
      </w:tr>
      <w:tr w:rsidR="00EC52B2" w:rsidRPr="00B94458" w14:paraId="6BF378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7275B4" w14:textId="77777777" w:rsidR="00EC52B2" w:rsidRPr="00B94458" w:rsidRDefault="00EC52B2" w:rsidP="009071EA">
            <w:pPr>
              <w:pStyle w:val="1c"/>
              <w:rPr>
                <w:b/>
              </w:rPr>
            </w:pPr>
            <w:r w:rsidRPr="00B94458">
              <w:t>269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1A4A7E" w14:textId="77777777" w:rsidR="00EC52B2" w:rsidRPr="00B94458" w:rsidRDefault="00EC52B2" w:rsidP="009071EA">
            <w:pPr>
              <w:pStyle w:val="1c"/>
              <w:rPr>
                <w:b/>
              </w:rPr>
            </w:pPr>
            <w:r w:rsidRPr="00B94458">
              <w:t>470226,62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A87DEB" w14:textId="77777777" w:rsidR="00EC52B2" w:rsidRPr="00B94458" w:rsidRDefault="00EC52B2" w:rsidP="009071EA">
            <w:pPr>
              <w:pStyle w:val="1c"/>
              <w:rPr>
                <w:b/>
              </w:rPr>
            </w:pPr>
            <w:r w:rsidRPr="00B94458">
              <w:t>2255996,54</w:t>
            </w:r>
          </w:p>
        </w:tc>
      </w:tr>
      <w:tr w:rsidR="00EC52B2" w:rsidRPr="00B94458" w14:paraId="6DC015F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5F5565" w14:textId="77777777" w:rsidR="00EC52B2" w:rsidRPr="00B94458" w:rsidRDefault="00EC52B2" w:rsidP="009071EA">
            <w:pPr>
              <w:pStyle w:val="1c"/>
              <w:rPr>
                <w:b/>
              </w:rPr>
            </w:pPr>
            <w:r w:rsidRPr="00B94458">
              <w:t>270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5BEA45" w14:textId="77777777" w:rsidR="00EC52B2" w:rsidRPr="00B94458" w:rsidRDefault="00EC52B2" w:rsidP="009071EA">
            <w:pPr>
              <w:pStyle w:val="1c"/>
              <w:rPr>
                <w:b/>
              </w:rPr>
            </w:pPr>
            <w:r w:rsidRPr="00B94458">
              <w:t>470226,77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37262B" w14:textId="77777777" w:rsidR="00EC52B2" w:rsidRPr="00B94458" w:rsidRDefault="00EC52B2" w:rsidP="009071EA">
            <w:pPr>
              <w:pStyle w:val="1c"/>
              <w:rPr>
                <w:b/>
              </w:rPr>
            </w:pPr>
            <w:r w:rsidRPr="00B94458">
              <w:t>2255996,50</w:t>
            </w:r>
          </w:p>
        </w:tc>
      </w:tr>
      <w:tr w:rsidR="00EC52B2" w:rsidRPr="00B94458" w14:paraId="34E9517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167B9D" w14:textId="77777777" w:rsidR="00EC52B2" w:rsidRPr="00B94458" w:rsidRDefault="00EC52B2" w:rsidP="009071EA">
            <w:pPr>
              <w:pStyle w:val="1c"/>
              <w:rPr>
                <w:b/>
              </w:rPr>
            </w:pPr>
            <w:r w:rsidRPr="00B94458">
              <w:t>271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9137BC" w14:textId="77777777" w:rsidR="00EC52B2" w:rsidRPr="00B94458" w:rsidRDefault="00EC52B2" w:rsidP="009071EA">
            <w:pPr>
              <w:pStyle w:val="1c"/>
              <w:rPr>
                <w:b/>
              </w:rPr>
            </w:pPr>
            <w:r w:rsidRPr="00B94458">
              <w:t>470226,92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141151" w14:textId="77777777" w:rsidR="00EC52B2" w:rsidRPr="00B94458" w:rsidRDefault="00EC52B2" w:rsidP="009071EA">
            <w:pPr>
              <w:pStyle w:val="1c"/>
              <w:rPr>
                <w:b/>
              </w:rPr>
            </w:pPr>
            <w:r w:rsidRPr="00B94458">
              <w:t>2255996,49</w:t>
            </w:r>
          </w:p>
        </w:tc>
      </w:tr>
      <w:tr w:rsidR="00EC52B2" w:rsidRPr="00B94458" w14:paraId="7E678A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E6A0E2" w14:textId="77777777" w:rsidR="00EC52B2" w:rsidRPr="00B94458" w:rsidRDefault="00EC52B2" w:rsidP="009071EA">
            <w:pPr>
              <w:pStyle w:val="1c"/>
              <w:rPr>
                <w:b/>
              </w:rPr>
            </w:pPr>
            <w:r w:rsidRPr="00B94458">
              <w:t>272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B704D3" w14:textId="77777777" w:rsidR="00EC52B2" w:rsidRPr="00B94458" w:rsidRDefault="00EC52B2" w:rsidP="009071EA">
            <w:pPr>
              <w:pStyle w:val="1c"/>
              <w:rPr>
                <w:b/>
              </w:rPr>
            </w:pPr>
            <w:r w:rsidRPr="00B94458">
              <w:t>470227,07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40DCE8" w14:textId="77777777" w:rsidR="00EC52B2" w:rsidRPr="00B94458" w:rsidRDefault="00EC52B2" w:rsidP="009071EA">
            <w:pPr>
              <w:pStyle w:val="1c"/>
              <w:rPr>
                <w:b/>
              </w:rPr>
            </w:pPr>
            <w:r w:rsidRPr="00B94458">
              <w:t>2255996,50</w:t>
            </w:r>
          </w:p>
        </w:tc>
      </w:tr>
      <w:tr w:rsidR="00EC52B2" w:rsidRPr="00B94458" w14:paraId="38F77B0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33388B" w14:textId="77777777" w:rsidR="00EC52B2" w:rsidRPr="00B94458" w:rsidRDefault="00EC52B2" w:rsidP="009071EA">
            <w:pPr>
              <w:pStyle w:val="1c"/>
              <w:rPr>
                <w:b/>
              </w:rPr>
            </w:pPr>
            <w:r w:rsidRPr="00B94458">
              <w:t>273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0D1FF5" w14:textId="77777777" w:rsidR="00EC52B2" w:rsidRPr="00B94458" w:rsidRDefault="00EC52B2" w:rsidP="009071EA">
            <w:pPr>
              <w:pStyle w:val="1c"/>
              <w:rPr>
                <w:b/>
              </w:rPr>
            </w:pPr>
            <w:r w:rsidRPr="00B94458">
              <w:t>470227,20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8FF6B0" w14:textId="77777777" w:rsidR="00EC52B2" w:rsidRPr="00B94458" w:rsidRDefault="00EC52B2" w:rsidP="009071EA">
            <w:pPr>
              <w:pStyle w:val="1c"/>
              <w:rPr>
                <w:b/>
              </w:rPr>
            </w:pPr>
            <w:r w:rsidRPr="00B94458">
              <w:t>2255996,54</w:t>
            </w:r>
          </w:p>
        </w:tc>
      </w:tr>
      <w:tr w:rsidR="00EC52B2" w:rsidRPr="00B94458" w14:paraId="53A53B7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36B0A1" w14:textId="77777777" w:rsidR="00EC52B2" w:rsidRPr="00B94458" w:rsidRDefault="00EC52B2" w:rsidP="009071EA">
            <w:pPr>
              <w:pStyle w:val="1c"/>
              <w:rPr>
                <w:b/>
              </w:rPr>
            </w:pPr>
            <w:r w:rsidRPr="00B94458">
              <w:t>274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22CD1C" w14:textId="77777777" w:rsidR="00EC52B2" w:rsidRPr="00B94458" w:rsidRDefault="00EC52B2" w:rsidP="009071EA">
            <w:pPr>
              <w:pStyle w:val="1c"/>
              <w:rPr>
                <w:b/>
              </w:rPr>
            </w:pPr>
            <w:r w:rsidRPr="00B94458">
              <w:t>470227,34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235CA0" w14:textId="77777777" w:rsidR="00EC52B2" w:rsidRPr="00B94458" w:rsidRDefault="00EC52B2" w:rsidP="009071EA">
            <w:pPr>
              <w:pStyle w:val="1c"/>
              <w:rPr>
                <w:b/>
              </w:rPr>
            </w:pPr>
            <w:r w:rsidRPr="00B94458">
              <w:t>2255996,59</w:t>
            </w:r>
          </w:p>
        </w:tc>
      </w:tr>
      <w:tr w:rsidR="00EC52B2" w:rsidRPr="00B94458" w14:paraId="7BA76E3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E7402A" w14:textId="77777777" w:rsidR="00EC52B2" w:rsidRPr="00B94458" w:rsidRDefault="00EC52B2" w:rsidP="009071EA">
            <w:pPr>
              <w:pStyle w:val="1c"/>
              <w:rPr>
                <w:b/>
              </w:rPr>
            </w:pPr>
            <w:r w:rsidRPr="00B94458">
              <w:t>275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954F5E" w14:textId="77777777" w:rsidR="00EC52B2" w:rsidRPr="00B94458" w:rsidRDefault="00EC52B2" w:rsidP="009071EA">
            <w:pPr>
              <w:pStyle w:val="1c"/>
              <w:rPr>
                <w:b/>
              </w:rPr>
            </w:pPr>
            <w:r w:rsidRPr="00B94458">
              <w:t>470227,47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12A743" w14:textId="77777777" w:rsidR="00EC52B2" w:rsidRPr="00B94458" w:rsidRDefault="00EC52B2" w:rsidP="009071EA">
            <w:pPr>
              <w:pStyle w:val="1c"/>
              <w:rPr>
                <w:b/>
              </w:rPr>
            </w:pPr>
            <w:r w:rsidRPr="00B94458">
              <w:t>2255996,64</w:t>
            </w:r>
          </w:p>
        </w:tc>
      </w:tr>
      <w:tr w:rsidR="00EC52B2" w:rsidRPr="00B94458" w14:paraId="43965EA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3BE249" w14:textId="77777777" w:rsidR="00EC52B2" w:rsidRPr="00B94458" w:rsidRDefault="00EC52B2" w:rsidP="009071EA">
            <w:pPr>
              <w:pStyle w:val="1c"/>
              <w:rPr>
                <w:b/>
              </w:rPr>
            </w:pPr>
            <w:r w:rsidRPr="00B94458">
              <w:t>276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64EE40" w14:textId="77777777" w:rsidR="00EC52B2" w:rsidRPr="00B94458" w:rsidRDefault="00EC52B2" w:rsidP="009071EA">
            <w:pPr>
              <w:pStyle w:val="1c"/>
              <w:rPr>
                <w:b/>
              </w:rPr>
            </w:pPr>
            <w:r w:rsidRPr="00B94458">
              <w:t>470227,60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14DE06" w14:textId="77777777" w:rsidR="00EC52B2" w:rsidRPr="00B94458" w:rsidRDefault="00EC52B2" w:rsidP="009071EA">
            <w:pPr>
              <w:pStyle w:val="1c"/>
              <w:rPr>
                <w:b/>
              </w:rPr>
            </w:pPr>
            <w:r w:rsidRPr="00B94458">
              <w:t>2255996,72</w:t>
            </w:r>
          </w:p>
        </w:tc>
      </w:tr>
      <w:tr w:rsidR="00EC52B2" w:rsidRPr="00B94458" w14:paraId="02BA099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BAEC29" w14:textId="77777777" w:rsidR="00EC52B2" w:rsidRPr="00B94458" w:rsidRDefault="00EC52B2" w:rsidP="009071EA">
            <w:pPr>
              <w:pStyle w:val="1c"/>
              <w:rPr>
                <w:b/>
              </w:rPr>
            </w:pPr>
            <w:r w:rsidRPr="00B94458">
              <w:t>277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02CE83" w14:textId="77777777" w:rsidR="00EC52B2" w:rsidRPr="00B94458" w:rsidRDefault="00EC52B2" w:rsidP="009071EA">
            <w:pPr>
              <w:pStyle w:val="1c"/>
              <w:rPr>
                <w:b/>
              </w:rPr>
            </w:pPr>
            <w:r w:rsidRPr="00B94458">
              <w:t>470227,71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B96DE7" w14:textId="77777777" w:rsidR="00EC52B2" w:rsidRPr="00B94458" w:rsidRDefault="00EC52B2" w:rsidP="009071EA">
            <w:pPr>
              <w:pStyle w:val="1c"/>
              <w:rPr>
                <w:b/>
              </w:rPr>
            </w:pPr>
            <w:r w:rsidRPr="00B94458">
              <w:t>2255996,82</w:t>
            </w:r>
          </w:p>
        </w:tc>
      </w:tr>
      <w:tr w:rsidR="00EC52B2" w:rsidRPr="00B94458" w14:paraId="675BBF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0DC091" w14:textId="77777777" w:rsidR="00EC52B2" w:rsidRPr="00B94458" w:rsidRDefault="00EC52B2" w:rsidP="009071EA">
            <w:pPr>
              <w:pStyle w:val="1c"/>
              <w:rPr>
                <w:b/>
              </w:rPr>
            </w:pPr>
            <w:r w:rsidRPr="00B94458">
              <w:t>278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8A139B1" w14:textId="77777777" w:rsidR="00EC52B2" w:rsidRPr="00B94458" w:rsidRDefault="00EC52B2" w:rsidP="009071EA">
            <w:pPr>
              <w:pStyle w:val="1c"/>
              <w:rPr>
                <w:b/>
              </w:rPr>
            </w:pPr>
            <w:r w:rsidRPr="00B94458">
              <w:t>470227,81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2F22ED" w14:textId="77777777" w:rsidR="00EC52B2" w:rsidRPr="00B94458" w:rsidRDefault="00EC52B2" w:rsidP="009071EA">
            <w:pPr>
              <w:pStyle w:val="1c"/>
              <w:rPr>
                <w:b/>
              </w:rPr>
            </w:pPr>
            <w:r w:rsidRPr="00B94458">
              <w:t>2255996,94</w:t>
            </w:r>
          </w:p>
        </w:tc>
      </w:tr>
      <w:tr w:rsidR="00EC52B2" w:rsidRPr="00B94458" w14:paraId="2B09AE8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DFD62C" w14:textId="77777777" w:rsidR="00EC52B2" w:rsidRPr="00B94458" w:rsidRDefault="00EC52B2" w:rsidP="009071EA">
            <w:pPr>
              <w:pStyle w:val="1c"/>
              <w:rPr>
                <w:b/>
              </w:rPr>
            </w:pPr>
            <w:r w:rsidRPr="00B94458">
              <w:t>279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282A5B" w14:textId="77777777" w:rsidR="00EC52B2" w:rsidRPr="00B94458" w:rsidRDefault="00EC52B2" w:rsidP="009071EA">
            <w:pPr>
              <w:pStyle w:val="1c"/>
              <w:rPr>
                <w:b/>
              </w:rPr>
            </w:pPr>
            <w:r w:rsidRPr="00B94458">
              <w:t>470227,89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EDACC4" w14:textId="77777777" w:rsidR="00EC52B2" w:rsidRPr="00B94458" w:rsidRDefault="00EC52B2" w:rsidP="009071EA">
            <w:pPr>
              <w:pStyle w:val="1c"/>
              <w:rPr>
                <w:b/>
              </w:rPr>
            </w:pPr>
            <w:r w:rsidRPr="00B94458">
              <w:t>2255997,06</w:t>
            </w:r>
          </w:p>
        </w:tc>
      </w:tr>
      <w:tr w:rsidR="00EC52B2" w:rsidRPr="00B94458" w14:paraId="194F589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7923EC" w14:textId="77777777" w:rsidR="00EC52B2" w:rsidRPr="00B94458" w:rsidRDefault="00EC52B2" w:rsidP="009071EA">
            <w:pPr>
              <w:pStyle w:val="1c"/>
              <w:rPr>
                <w:b/>
              </w:rPr>
            </w:pPr>
            <w:r w:rsidRPr="00B94458">
              <w:t>280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63D507" w14:textId="77777777" w:rsidR="00EC52B2" w:rsidRPr="00B94458" w:rsidRDefault="00EC52B2" w:rsidP="009071EA">
            <w:pPr>
              <w:pStyle w:val="1c"/>
              <w:rPr>
                <w:b/>
              </w:rPr>
            </w:pPr>
            <w:r w:rsidRPr="00B94458">
              <w:t>470227,96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F01B2C" w14:textId="77777777" w:rsidR="00EC52B2" w:rsidRPr="00B94458" w:rsidRDefault="00EC52B2" w:rsidP="009071EA">
            <w:pPr>
              <w:pStyle w:val="1c"/>
              <w:rPr>
                <w:b/>
              </w:rPr>
            </w:pPr>
            <w:r w:rsidRPr="00B94458">
              <w:t>2255997,20</w:t>
            </w:r>
          </w:p>
        </w:tc>
      </w:tr>
      <w:tr w:rsidR="00EC52B2" w:rsidRPr="00B94458" w14:paraId="2E27CFE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05E755" w14:textId="77777777" w:rsidR="00EC52B2" w:rsidRPr="00B94458" w:rsidRDefault="00EC52B2" w:rsidP="009071EA">
            <w:pPr>
              <w:pStyle w:val="1c"/>
              <w:rPr>
                <w:b/>
              </w:rPr>
            </w:pPr>
            <w:r w:rsidRPr="00B94458">
              <w:t>281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8858E2" w14:textId="77777777" w:rsidR="00EC52B2" w:rsidRPr="00B94458" w:rsidRDefault="00EC52B2" w:rsidP="009071EA">
            <w:pPr>
              <w:pStyle w:val="1c"/>
              <w:rPr>
                <w:b/>
              </w:rPr>
            </w:pPr>
            <w:r w:rsidRPr="00B94458">
              <w:t>470228,00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C6A800" w14:textId="77777777" w:rsidR="00EC52B2" w:rsidRPr="00B94458" w:rsidRDefault="00EC52B2" w:rsidP="009071EA">
            <w:pPr>
              <w:pStyle w:val="1c"/>
              <w:rPr>
                <w:b/>
              </w:rPr>
            </w:pPr>
            <w:r w:rsidRPr="00B94458">
              <w:t>2255997,34</w:t>
            </w:r>
          </w:p>
        </w:tc>
      </w:tr>
      <w:tr w:rsidR="00EC52B2" w:rsidRPr="00B94458" w14:paraId="78F81F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60C5B0" w14:textId="77777777" w:rsidR="00EC52B2" w:rsidRPr="00B94458" w:rsidRDefault="00EC52B2" w:rsidP="009071EA">
            <w:pPr>
              <w:pStyle w:val="1c"/>
              <w:rPr>
                <w:b/>
              </w:rPr>
            </w:pPr>
            <w:r w:rsidRPr="00B94458">
              <w:t>282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8CBDD0" w14:textId="77777777" w:rsidR="00EC52B2" w:rsidRPr="00B94458" w:rsidRDefault="00EC52B2" w:rsidP="009071EA">
            <w:pPr>
              <w:pStyle w:val="1c"/>
              <w:rPr>
                <w:b/>
              </w:rPr>
            </w:pPr>
            <w:r w:rsidRPr="00B94458">
              <w:t>470228,03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5ABC58" w14:textId="77777777" w:rsidR="00EC52B2" w:rsidRPr="00B94458" w:rsidRDefault="00EC52B2" w:rsidP="009071EA">
            <w:pPr>
              <w:pStyle w:val="1c"/>
              <w:rPr>
                <w:b/>
              </w:rPr>
            </w:pPr>
            <w:r w:rsidRPr="00B94458">
              <w:t>2255997,48</w:t>
            </w:r>
          </w:p>
        </w:tc>
      </w:tr>
      <w:tr w:rsidR="00EC52B2" w:rsidRPr="00B94458" w14:paraId="57F814D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CB7668" w14:textId="77777777" w:rsidR="00EC52B2" w:rsidRPr="00B94458" w:rsidRDefault="00EC52B2" w:rsidP="009071EA">
            <w:pPr>
              <w:pStyle w:val="1c"/>
              <w:rPr>
                <w:b/>
              </w:rPr>
            </w:pPr>
            <w:r w:rsidRPr="00B94458">
              <w:t>235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8A6166" w14:textId="77777777" w:rsidR="00EC52B2" w:rsidRPr="00B94458" w:rsidRDefault="00EC52B2" w:rsidP="009071EA">
            <w:pPr>
              <w:pStyle w:val="1c"/>
              <w:rPr>
                <w:b/>
              </w:rPr>
            </w:pPr>
            <w:r w:rsidRPr="00B94458">
              <w:t>470228,04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C77C4B" w14:textId="77777777" w:rsidR="00EC52B2" w:rsidRPr="00B94458" w:rsidRDefault="00EC52B2" w:rsidP="009071EA">
            <w:pPr>
              <w:pStyle w:val="1c"/>
              <w:rPr>
                <w:b/>
              </w:rPr>
            </w:pPr>
            <w:r w:rsidRPr="00B94458">
              <w:t>2255997,63</w:t>
            </w:r>
          </w:p>
        </w:tc>
      </w:tr>
      <w:tr w:rsidR="00EC52B2" w:rsidRPr="00B94458" w14:paraId="5CB6BFEB"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6344AD3C" w14:textId="77777777" w:rsidR="00EC52B2" w:rsidRPr="00B94458" w:rsidRDefault="00EC52B2" w:rsidP="009071EA">
            <w:pPr>
              <w:pStyle w:val="1c"/>
              <w:rPr>
                <w:b/>
              </w:rPr>
            </w:pPr>
          </w:p>
        </w:tc>
      </w:tr>
      <w:tr w:rsidR="00EC52B2" w:rsidRPr="00B94458" w14:paraId="4897B80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ED9481" w14:textId="77777777" w:rsidR="00EC52B2" w:rsidRPr="00B94458" w:rsidRDefault="00EC52B2" w:rsidP="009071EA">
            <w:pPr>
              <w:pStyle w:val="1c"/>
              <w:rPr>
                <w:b/>
              </w:rPr>
            </w:pPr>
            <w:r w:rsidRPr="00B94458">
              <w:t>283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66F58C" w14:textId="77777777" w:rsidR="00EC52B2" w:rsidRPr="00B94458" w:rsidRDefault="00EC52B2" w:rsidP="009071EA">
            <w:pPr>
              <w:pStyle w:val="1c"/>
              <w:rPr>
                <w:b/>
              </w:rPr>
            </w:pPr>
            <w:r w:rsidRPr="00B94458">
              <w:t>470225,36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E6F026" w14:textId="77777777" w:rsidR="00EC52B2" w:rsidRPr="00B94458" w:rsidRDefault="00EC52B2" w:rsidP="009071EA">
            <w:pPr>
              <w:pStyle w:val="1c"/>
              <w:rPr>
                <w:b/>
              </w:rPr>
            </w:pPr>
            <w:r w:rsidRPr="00B94458">
              <w:t>2255999,13</w:t>
            </w:r>
          </w:p>
        </w:tc>
      </w:tr>
      <w:tr w:rsidR="00EC52B2" w:rsidRPr="00B94458" w14:paraId="71AE619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7C80D1" w14:textId="77777777" w:rsidR="00EC52B2" w:rsidRPr="00B94458" w:rsidRDefault="00EC52B2" w:rsidP="009071EA">
            <w:pPr>
              <w:pStyle w:val="1c"/>
              <w:rPr>
                <w:b/>
              </w:rPr>
            </w:pPr>
            <w:r w:rsidRPr="00B94458">
              <w:t>284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66D7AC" w14:textId="77777777" w:rsidR="00EC52B2" w:rsidRPr="00B94458" w:rsidRDefault="00EC52B2" w:rsidP="009071EA">
            <w:pPr>
              <w:pStyle w:val="1c"/>
              <w:rPr>
                <w:b/>
              </w:rPr>
            </w:pPr>
            <w:r w:rsidRPr="00B94458">
              <w:t>470225,51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6CC42B" w14:textId="77777777" w:rsidR="00EC52B2" w:rsidRPr="00B94458" w:rsidRDefault="00EC52B2" w:rsidP="009071EA">
            <w:pPr>
              <w:pStyle w:val="1c"/>
              <w:rPr>
                <w:b/>
              </w:rPr>
            </w:pPr>
            <w:r w:rsidRPr="00B94458">
              <w:t>2255999,16</w:t>
            </w:r>
          </w:p>
        </w:tc>
      </w:tr>
      <w:tr w:rsidR="00EC52B2" w:rsidRPr="00B94458" w14:paraId="786995D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E1B724" w14:textId="77777777" w:rsidR="00EC52B2" w:rsidRPr="00B94458" w:rsidRDefault="00EC52B2" w:rsidP="009071EA">
            <w:pPr>
              <w:pStyle w:val="1c"/>
              <w:rPr>
                <w:b/>
              </w:rPr>
            </w:pPr>
            <w:r w:rsidRPr="00B94458">
              <w:t>285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3BB438" w14:textId="77777777" w:rsidR="00EC52B2" w:rsidRPr="00B94458" w:rsidRDefault="00EC52B2" w:rsidP="009071EA">
            <w:pPr>
              <w:pStyle w:val="1c"/>
              <w:rPr>
                <w:b/>
              </w:rPr>
            </w:pPr>
            <w:r w:rsidRPr="00B94458">
              <w:t>470225,66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47DC7DF" w14:textId="77777777" w:rsidR="00EC52B2" w:rsidRPr="00B94458" w:rsidRDefault="00EC52B2" w:rsidP="009071EA">
            <w:pPr>
              <w:pStyle w:val="1c"/>
              <w:rPr>
                <w:b/>
              </w:rPr>
            </w:pPr>
            <w:r w:rsidRPr="00B94458">
              <w:t>2255999,20</w:t>
            </w:r>
          </w:p>
        </w:tc>
      </w:tr>
      <w:tr w:rsidR="00EC52B2" w:rsidRPr="00B94458" w14:paraId="2E7396F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A66586" w14:textId="77777777" w:rsidR="00EC52B2" w:rsidRPr="00B94458" w:rsidRDefault="00EC52B2" w:rsidP="009071EA">
            <w:pPr>
              <w:pStyle w:val="1c"/>
              <w:rPr>
                <w:b/>
              </w:rPr>
            </w:pPr>
            <w:r w:rsidRPr="00B94458">
              <w:t>286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918870" w14:textId="77777777" w:rsidR="00EC52B2" w:rsidRPr="00B94458" w:rsidRDefault="00EC52B2" w:rsidP="009071EA">
            <w:pPr>
              <w:pStyle w:val="1c"/>
              <w:rPr>
                <w:b/>
              </w:rPr>
            </w:pPr>
            <w:r w:rsidRPr="00B94458">
              <w:t>470225,78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92C2AD1" w14:textId="77777777" w:rsidR="00EC52B2" w:rsidRPr="00B94458" w:rsidRDefault="00EC52B2" w:rsidP="009071EA">
            <w:pPr>
              <w:pStyle w:val="1c"/>
              <w:rPr>
                <w:b/>
              </w:rPr>
            </w:pPr>
            <w:r w:rsidRPr="00B94458">
              <w:t>2255999,28</w:t>
            </w:r>
          </w:p>
        </w:tc>
      </w:tr>
      <w:tr w:rsidR="00EC52B2" w:rsidRPr="00B94458" w14:paraId="3915CCD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73C2D3" w14:textId="77777777" w:rsidR="00EC52B2" w:rsidRPr="00B94458" w:rsidRDefault="00EC52B2" w:rsidP="009071EA">
            <w:pPr>
              <w:pStyle w:val="1c"/>
              <w:rPr>
                <w:b/>
              </w:rPr>
            </w:pPr>
            <w:r w:rsidRPr="00B94458">
              <w:t>287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05CF80" w14:textId="77777777" w:rsidR="00EC52B2" w:rsidRPr="00B94458" w:rsidRDefault="00EC52B2" w:rsidP="009071EA">
            <w:pPr>
              <w:pStyle w:val="1c"/>
              <w:rPr>
                <w:b/>
              </w:rPr>
            </w:pPr>
            <w:r w:rsidRPr="00B94458">
              <w:t>470225,90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F639D8" w14:textId="77777777" w:rsidR="00EC52B2" w:rsidRPr="00B94458" w:rsidRDefault="00EC52B2" w:rsidP="009071EA">
            <w:pPr>
              <w:pStyle w:val="1c"/>
              <w:rPr>
                <w:b/>
              </w:rPr>
            </w:pPr>
            <w:r w:rsidRPr="00B94458">
              <w:t>2255999,36</w:t>
            </w:r>
          </w:p>
        </w:tc>
      </w:tr>
      <w:tr w:rsidR="00EC52B2" w:rsidRPr="00B94458" w14:paraId="11098E7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61195F" w14:textId="77777777" w:rsidR="00EC52B2" w:rsidRPr="00B94458" w:rsidRDefault="00EC52B2" w:rsidP="009071EA">
            <w:pPr>
              <w:pStyle w:val="1c"/>
              <w:rPr>
                <w:b/>
              </w:rPr>
            </w:pPr>
            <w:r w:rsidRPr="00B94458">
              <w:t>288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17183E" w14:textId="77777777" w:rsidR="00EC52B2" w:rsidRPr="00B94458" w:rsidRDefault="00EC52B2" w:rsidP="009071EA">
            <w:pPr>
              <w:pStyle w:val="1c"/>
              <w:rPr>
                <w:b/>
              </w:rPr>
            </w:pPr>
            <w:r w:rsidRPr="00B94458">
              <w:t>470226,02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09EE58" w14:textId="77777777" w:rsidR="00EC52B2" w:rsidRPr="00B94458" w:rsidRDefault="00EC52B2" w:rsidP="009071EA">
            <w:pPr>
              <w:pStyle w:val="1c"/>
              <w:rPr>
                <w:b/>
              </w:rPr>
            </w:pPr>
            <w:r w:rsidRPr="00B94458">
              <w:t>2255999,45</w:t>
            </w:r>
          </w:p>
        </w:tc>
      </w:tr>
      <w:tr w:rsidR="00EC52B2" w:rsidRPr="00B94458" w14:paraId="3806D4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AC6086" w14:textId="77777777" w:rsidR="00EC52B2" w:rsidRPr="00B94458" w:rsidRDefault="00EC52B2" w:rsidP="009071EA">
            <w:pPr>
              <w:pStyle w:val="1c"/>
              <w:rPr>
                <w:b/>
              </w:rPr>
            </w:pPr>
            <w:r w:rsidRPr="00B94458">
              <w:t>289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FFCBF9" w14:textId="77777777" w:rsidR="00EC52B2" w:rsidRPr="00B94458" w:rsidRDefault="00EC52B2" w:rsidP="009071EA">
            <w:pPr>
              <w:pStyle w:val="1c"/>
              <w:rPr>
                <w:b/>
              </w:rPr>
            </w:pPr>
            <w:r w:rsidRPr="00B94458">
              <w:t>470226,11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40DA63" w14:textId="77777777" w:rsidR="00EC52B2" w:rsidRPr="00B94458" w:rsidRDefault="00EC52B2" w:rsidP="009071EA">
            <w:pPr>
              <w:pStyle w:val="1c"/>
              <w:rPr>
                <w:b/>
              </w:rPr>
            </w:pPr>
            <w:r w:rsidRPr="00B94458">
              <w:t>2255999,56</w:t>
            </w:r>
          </w:p>
        </w:tc>
      </w:tr>
      <w:tr w:rsidR="00EC52B2" w:rsidRPr="00B94458" w14:paraId="4FF49D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00854D" w14:textId="77777777" w:rsidR="00EC52B2" w:rsidRPr="00B94458" w:rsidRDefault="00EC52B2" w:rsidP="009071EA">
            <w:pPr>
              <w:pStyle w:val="1c"/>
              <w:rPr>
                <w:b/>
              </w:rPr>
            </w:pPr>
            <w:r w:rsidRPr="00B94458">
              <w:t>290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06D1BC" w14:textId="77777777" w:rsidR="00EC52B2" w:rsidRPr="00B94458" w:rsidRDefault="00EC52B2" w:rsidP="009071EA">
            <w:pPr>
              <w:pStyle w:val="1c"/>
              <w:rPr>
                <w:b/>
              </w:rPr>
            </w:pPr>
            <w:r w:rsidRPr="00B94458">
              <w:t>470226,20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A8EF64" w14:textId="77777777" w:rsidR="00EC52B2" w:rsidRPr="00B94458" w:rsidRDefault="00EC52B2" w:rsidP="009071EA">
            <w:pPr>
              <w:pStyle w:val="1c"/>
              <w:rPr>
                <w:b/>
              </w:rPr>
            </w:pPr>
            <w:r w:rsidRPr="00B94458">
              <w:t>2255999,68</w:t>
            </w:r>
          </w:p>
        </w:tc>
      </w:tr>
      <w:tr w:rsidR="00EC52B2" w:rsidRPr="00B94458" w14:paraId="31296ED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589BD1" w14:textId="77777777" w:rsidR="00EC52B2" w:rsidRPr="00B94458" w:rsidRDefault="00EC52B2" w:rsidP="009071EA">
            <w:pPr>
              <w:pStyle w:val="1c"/>
              <w:rPr>
                <w:b/>
              </w:rPr>
            </w:pPr>
            <w:r w:rsidRPr="00B94458">
              <w:t>291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05EA925" w14:textId="77777777" w:rsidR="00EC52B2" w:rsidRPr="00B94458" w:rsidRDefault="00EC52B2" w:rsidP="009071EA">
            <w:pPr>
              <w:pStyle w:val="1c"/>
              <w:rPr>
                <w:b/>
              </w:rPr>
            </w:pPr>
            <w:r w:rsidRPr="00B94458">
              <w:t>470226,26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8BD2FA" w14:textId="77777777" w:rsidR="00EC52B2" w:rsidRPr="00B94458" w:rsidRDefault="00EC52B2" w:rsidP="009071EA">
            <w:pPr>
              <w:pStyle w:val="1c"/>
              <w:rPr>
                <w:b/>
              </w:rPr>
            </w:pPr>
            <w:r w:rsidRPr="00B94458">
              <w:t>2255999,82</w:t>
            </w:r>
          </w:p>
        </w:tc>
      </w:tr>
      <w:tr w:rsidR="00EC52B2" w:rsidRPr="00B94458" w14:paraId="5C996A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8D82B9" w14:textId="77777777" w:rsidR="00EC52B2" w:rsidRPr="00B94458" w:rsidRDefault="00EC52B2" w:rsidP="009071EA">
            <w:pPr>
              <w:pStyle w:val="1c"/>
              <w:rPr>
                <w:b/>
              </w:rPr>
            </w:pPr>
            <w:r w:rsidRPr="00B94458">
              <w:t>292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DCC687" w14:textId="77777777" w:rsidR="00EC52B2" w:rsidRPr="00B94458" w:rsidRDefault="00EC52B2" w:rsidP="009071EA">
            <w:pPr>
              <w:pStyle w:val="1c"/>
              <w:rPr>
                <w:b/>
              </w:rPr>
            </w:pPr>
            <w:r w:rsidRPr="00B94458">
              <w:t>470226,31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B90249" w14:textId="77777777" w:rsidR="00EC52B2" w:rsidRPr="00B94458" w:rsidRDefault="00EC52B2" w:rsidP="009071EA">
            <w:pPr>
              <w:pStyle w:val="1c"/>
              <w:rPr>
                <w:b/>
              </w:rPr>
            </w:pPr>
            <w:r w:rsidRPr="00B94458">
              <w:t>2255999,96</w:t>
            </w:r>
          </w:p>
        </w:tc>
      </w:tr>
      <w:tr w:rsidR="00EC52B2" w:rsidRPr="00B94458" w14:paraId="032B80F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A35B33" w14:textId="77777777" w:rsidR="00EC52B2" w:rsidRPr="00B94458" w:rsidRDefault="00EC52B2" w:rsidP="009071EA">
            <w:pPr>
              <w:pStyle w:val="1c"/>
              <w:rPr>
                <w:b/>
              </w:rPr>
            </w:pPr>
            <w:r w:rsidRPr="00B94458">
              <w:t>293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EE5865" w14:textId="77777777" w:rsidR="00EC52B2" w:rsidRPr="00B94458" w:rsidRDefault="00EC52B2" w:rsidP="009071EA">
            <w:pPr>
              <w:pStyle w:val="1c"/>
              <w:rPr>
                <w:b/>
              </w:rPr>
            </w:pPr>
            <w:r w:rsidRPr="00B94458">
              <w:t>470226,34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C1DC42" w14:textId="77777777" w:rsidR="00EC52B2" w:rsidRPr="00B94458" w:rsidRDefault="00EC52B2" w:rsidP="009071EA">
            <w:pPr>
              <w:pStyle w:val="1c"/>
              <w:rPr>
                <w:b/>
              </w:rPr>
            </w:pPr>
            <w:r w:rsidRPr="00B94458">
              <w:t>2256000,10</w:t>
            </w:r>
          </w:p>
        </w:tc>
      </w:tr>
      <w:tr w:rsidR="00EC52B2" w:rsidRPr="00B94458" w14:paraId="69F5018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FFEF15" w14:textId="77777777" w:rsidR="00EC52B2" w:rsidRPr="00B94458" w:rsidRDefault="00EC52B2" w:rsidP="009071EA">
            <w:pPr>
              <w:pStyle w:val="1c"/>
              <w:rPr>
                <w:b/>
              </w:rPr>
            </w:pPr>
            <w:r w:rsidRPr="00B94458">
              <w:t>294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83C091" w14:textId="77777777" w:rsidR="00EC52B2" w:rsidRPr="00B94458" w:rsidRDefault="00EC52B2" w:rsidP="009071EA">
            <w:pPr>
              <w:pStyle w:val="1c"/>
              <w:rPr>
                <w:b/>
              </w:rPr>
            </w:pPr>
            <w:r w:rsidRPr="00B94458">
              <w:t>470226,35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7F2D2E" w14:textId="77777777" w:rsidR="00EC52B2" w:rsidRPr="00B94458" w:rsidRDefault="00EC52B2" w:rsidP="009071EA">
            <w:pPr>
              <w:pStyle w:val="1c"/>
              <w:rPr>
                <w:b/>
              </w:rPr>
            </w:pPr>
            <w:r w:rsidRPr="00B94458">
              <w:t>2256000,25</w:t>
            </w:r>
          </w:p>
        </w:tc>
      </w:tr>
      <w:tr w:rsidR="00EC52B2" w:rsidRPr="00B94458" w14:paraId="1151CD3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4833EA" w14:textId="77777777" w:rsidR="00EC52B2" w:rsidRPr="00B94458" w:rsidRDefault="00EC52B2" w:rsidP="009071EA">
            <w:pPr>
              <w:pStyle w:val="1c"/>
              <w:rPr>
                <w:b/>
              </w:rPr>
            </w:pPr>
            <w:r w:rsidRPr="00B94458">
              <w:t>295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FC87BA" w14:textId="77777777" w:rsidR="00EC52B2" w:rsidRPr="00B94458" w:rsidRDefault="00EC52B2" w:rsidP="009071EA">
            <w:pPr>
              <w:pStyle w:val="1c"/>
              <w:rPr>
                <w:b/>
              </w:rPr>
            </w:pPr>
            <w:r w:rsidRPr="00B94458">
              <w:t>470226,34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EFBDD1" w14:textId="77777777" w:rsidR="00EC52B2" w:rsidRPr="00B94458" w:rsidRDefault="00EC52B2" w:rsidP="009071EA">
            <w:pPr>
              <w:pStyle w:val="1c"/>
              <w:rPr>
                <w:b/>
              </w:rPr>
            </w:pPr>
            <w:r w:rsidRPr="00B94458">
              <w:t>2256000,40</w:t>
            </w:r>
          </w:p>
        </w:tc>
      </w:tr>
      <w:tr w:rsidR="00EC52B2" w:rsidRPr="00B94458" w14:paraId="6DC8E67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39E1F1" w14:textId="77777777" w:rsidR="00EC52B2" w:rsidRPr="00B94458" w:rsidRDefault="00EC52B2" w:rsidP="009071EA">
            <w:pPr>
              <w:pStyle w:val="1c"/>
              <w:rPr>
                <w:b/>
              </w:rPr>
            </w:pPr>
            <w:r w:rsidRPr="00B94458">
              <w:t>296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9D87CE" w14:textId="77777777" w:rsidR="00EC52B2" w:rsidRPr="00B94458" w:rsidRDefault="00EC52B2" w:rsidP="009071EA">
            <w:pPr>
              <w:pStyle w:val="1c"/>
              <w:rPr>
                <w:b/>
              </w:rPr>
            </w:pPr>
            <w:r w:rsidRPr="00B94458">
              <w:t>470226,31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6FDEF3" w14:textId="77777777" w:rsidR="00EC52B2" w:rsidRPr="00B94458" w:rsidRDefault="00EC52B2" w:rsidP="009071EA">
            <w:pPr>
              <w:pStyle w:val="1c"/>
              <w:rPr>
                <w:b/>
              </w:rPr>
            </w:pPr>
            <w:r w:rsidRPr="00B94458">
              <w:t>2256000,54</w:t>
            </w:r>
          </w:p>
        </w:tc>
      </w:tr>
      <w:tr w:rsidR="00EC52B2" w:rsidRPr="00B94458" w14:paraId="63CAB3F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F3D78E8" w14:textId="77777777" w:rsidR="00EC52B2" w:rsidRPr="00B94458" w:rsidRDefault="00EC52B2" w:rsidP="009071EA">
            <w:pPr>
              <w:pStyle w:val="1c"/>
              <w:rPr>
                <w:b/>
              </w:rPr>
            </w:pPr>
            <w:r w:rsidRPr="00B94458">
              <w:t>297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543FDD" w14:textId="77777777" w:rsidR="00EC52B2" w:rsidRPr="00B94458" w:rsidRDefault="00EC52B2" w:rsidP="009071EA">
            <w:pPr>
              <w:pStyle w:val="1c"/>
              <w:rPr>
                <w:b/>
              </w:rPr>
            </w:pPr>
            <w:r w:rsidRPr="00B94458">
              <w:t>470226,26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22C41F" w14:textId="77777777" w:rsidR="00EC52B2" w:rsidRPr="00B94458" w:rsidRDefault="00EC52B2" w:rsidP="009071EA">
            <w:pPr>
              <w:pStyle w:val="1c"/>
              <w:rPr>
                <w:b/>
              </w:rPr>
            </w:pPr>
            <w:r w:rsidRPr="00B94458">
              <w:t>2256000,68</w:t>
            </w:r>
          </w:p>
        </w:tc>
      </w:tr>
      <w:tr w:rsidR="00EC52B2" w:rsidRPr="00B94458" w14:paraId="56ACF53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683C90" w14:textId="77777777" w:rsidR="00EC52B2" w:rsidRPr="00B94458" w:rsidRDefault="00EC52B2" w:rsidP="009071EA">
            <w:pPr>
              <w:pStyle w:val="1c"/>
              <w:rPr>
                <w:b/>
              </w:rPr>
            </w:pPr>
            <w:r w:rsidRPr="00B94458">
              <w:t>298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E854FA" w14:textId="77777777" w:rsidR="00EC52B2" w:rsidRPr="00B94458" w:rsidRDefault="00EC52B2" w:rsidP="009071EA">
            <w:pPr>
              <w:pStyle w:val="1c"/>
              <w:rPr>
                <w:b/>
              </w:rPr>
            </w:pPr>
            <w:r w:rsidRPr="00B94458">
              <w:t>470226,20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10CD9E" w14:textId="77777777" w:rsidR="00EC52B2" w:rsidRPr="00B94458" w:rsidRDefault="00EC52B2" w:rsidP="009071EA">
            <w:pPr>
              <w:pStyle w:val="1c"/>
              <w:rPr>
                <w:b/>
              </w:rPr>
            </w:pPr>
            <w:r w:rsidRPr="00B94458">
              <w:t>2256000,81</w:t>
            </w:r>
          </w:p>
        </w:tc>
      </w:tr>
      <w:tr w:rsidR="00EC52B2" w:rsidRPr="00B94458" w14:paraId="0E6E604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4868D8" w14:textId="77777777" w:rsidR="00EC52B2" w:rsidRPr="00B94458" w:rsidRDefault="00EC52B2" w:rsidP="009071EA">
            <w:pPr>
              <w:pStyle w:val="1c"/>
              <w:rPr>
                <w:b/>
              </w:rPr>
            </w:pPr>
            <w:r w:rsidRPr="00B94458">
              <w:t>299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EAF7D8" w14:textId="77777777" w:rsidR="00EC52B2" w:rsidRPr="00B94458" w:rsidRDefault="00EC52B2" w:rsidP="009071EA">
            <w:pPr>
              <w:pStyle w:val="1c"/>
              <w:rPr>
                <w:b/>
              </w:rPr>
            </w:pPr>
            <w:r w:rsidRPr="00B94458">
              <w:t>470226,11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932D6FC" w14:textId="77777777" w:rsidR="00EC52B2" w:rsidRPr="00B94458" w:rsidRDefault="00EC52B2" w:rsidP="009071EA">
            <w:pPr>
              <w:pStyle w:val="1c"/>
              <w:rPr>
                <w:b/>
              </w:rPr>
            </w:pPr>
            <w:r w:rsidRPr="00B94458">
              <w:t>2256000,94</w:t>
            </w:r>
          </w:p>
        </w:tc>
      </w:tr>
      <w:tr w:rsidR="00EC52B2" w:rsidRPr="00B94458" w14:paraId="63E86E8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6F8E3B" w14:textId="77777777" w:rsidR="00EC52B2" w:rsidRPr="00B94458" w:rsidRDefault="00EC52B2" w:rsidP="009071EA">
            <w:pPr>
              <w:pStyle w:val="1c"/>
              <w:rPr>
                <w:b/>
              </w:rPr>
            </w:pPr>
            <w:r w:rsidRPr="00B94458">
              <w:t>300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B0477F" w14:textId="77777777" w:rsidR="00EC52B2" w:rsidRPr="00B94458" w:rsidRDefault="00EC52B2" w:rsidP="009071EA">
            <w:pPr>
              <w:pStyle w:val="1c"/>
              <w:rPr>
                <w:b/>
              </w:rPr>
            </w:pPr>
            <w:r w:rsidRPr="00B94458">
              <w:t>470226,02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B3B9B7" w14:textId="77777777" w:rsidR="00EC52B2" w:rsidRPr="00B94458" w:rsidRDefault="00EC52B2" w:rsidP="009071EA">
            <w:pPr>
              <w:pStyle w:val="1c"/>
              <w:rPr>
                <w:b/>
              </w:rPr>
            </w:pPr>
            <w:r w:rsidRPr="00B94458">
              <w:t>2256001,05</w:t>
            </w:r>
          </w:p>
        </w:tc>
      </w:tr>
      <w:tr w:rsidR="00EC52B2" w:rsidRPr="00B94458" w14:paraId="108F1E8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E44093" w14:textId="77777777" w:rsidR="00EC52B2" w:rsidRPr="00B94458" w:rsidRDefault="00EC52B2" w:rsidP="009071EA">
            <w:pPr>
              <w:pStyle w:val="1c"/>
              <w:rPr>
                <w:b/>
              </w:rPr>
            </w:pPr>
            <w:r w:rsidRPr="00B94458">
              <w:t>301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8E2EF4" w14:textId="77777777" w:rsidR="00EC52B2" w:rsidRPr="00B94458" w:rsidRDefault="00EC52B2" w:rsidP="009071EA">
            <w:pPr>
              <w:pStyle w:val="1c"/>
              <w:rPr>
                <w:b/>
              </w:rPr>
            </w:pPr>
            <w:r w:rsidRPr="00B94458">
              <w:t>470225,90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AC2188" w14:textId="77777777" w:rsidR="00EC52B2" w:rsidRPr="00B94458" w:rsidRDefault="00EC52B2" w:rsidP="009071EA">
            <w:pPr>
              <w:pStyle w:val="1c"/>
              <w:rPr>
                <w:b/>
              </w:rPr>
            </w:pPr>
            <w:r w:rsidRPr="00B94458">
              <w:t>2256001,15</w:t>
            </w:r>
          </w:p>
        </w:tc>
      </w:tr>
      <w:tr w:rsidR="00EC52B2" w:rsidRPr="00B94458" w14:paraId="72C2039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93A6EA" w14:textId="77777777" w:rsidR="00EC52B2" w:rsidRPr="00B94458" w:rsidRDefault="00EC52B2" w:rsidP="009071EA">
            <w:pPr>
              <w:pStyle w:val="1c"/>
              <w:rPr>
                <w:b/>
              </w:rPr>
            </w:pPr>
            <w:r w:rsidRPr="00B94458">
              <w:t>302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7758D8" w14:textId="77777777" w:rsidR="00EC52B2" w:rsidRPr="00B94458" w:rsidRDefault="00EC52B2" w:rsidP="009071EA">
            <w:pPr>
              <w:pStyle w:val="1c"/>
              <w:rPr>
                <w:b/>
              </w:rPr>
            </w:pPr>
            <w:r w:rsidRPr="00B94458">
              <w:t>470225,78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981747" w14:textId="77777777" w:rsidR="00EC52B2" w:rsidRPr="00B94458" w:rsidRDefault="00EC52B2" w:rsidP="009071EA">
            <w:pPr>
              <w:pStyle w:val="1c"/>
              <w:rPr>
                <w:b/>
              </w:rPr>
            </w:pPr>
            <w:r w:rsidRPr="00B94458">
              <w:t>2256001,24</w:t>
            </w:r>
          </w:p>
        </w:tc>
      </w:tr>
      <w:tr w:rsidR="00EC52B2" w:rsidRPr="00B94458" w14:paraId="2847D14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0FA66C" w14:textId="77777777" w:rsidR="00EC52B2" w:rsidRPr="00B94458" w:rsidRDefault="00EC52B2" w:rsidP="009071EA">
            <w:pPr>
              <w:pStyle w:val="1c"/>
              <w:rPr>
                <w:b/>
              </w:rPr>
            </w:pPr>
            <w:r w:rsidRPr="00B94458">
              <w:t>303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70417F" w14:textId="77777777" w:rsidR="00EC52B2" w:rsidRPr="00B94458" w:rsidRDefault="00EC52B2" w:rsidP="009071EA">
            <w:pPr>
              <w:pStyle w:val="1c"/>
              <w:rPr>
                <w:b/>
              </w:rPr>
            </w:pPr>
            <w:r w:rsidRPr="00B94458">
              <w:t>470225,66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8D6AD3" w14:textId="77777777" w:rsidR="00EC52B2" w:rsidRPr="00B94458" w:rsidRDefault="00EC52B2" w:rsidP="009071EA">
            <w:pPr>
              <w:pStyle w:val="1c"/>
              <w:rPr>
                <w:b/>
              </w:rPr>
            </w:pPr>
            <w:r w:rsidRPr="00B94458">
              <w:t>2256001,29</w:t>
            </w:r>
          </w:p>
        </w:tc>
      </w:tr>
      <w:tr w:rsidR="00EC52B2" w:rsidRPr="00B94458" w14:paraId="1A11CC9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348C93" w14:textId="77777777" w:rsidR="00EC52B2" w:rsidRPr="00B94458" w:rsidRDefault="00EC52B2" w:rsidP="009071EA">
            <w:pPr>
              <w:pStyle w:val="1c"/>
              <w:rPr>
                <w:b/>
              </w:rPr>
            </w:pPr>
            <w:r w:rsidRPr="00B94458">
              <w:t>304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01BFF1" w14:textId="77777777" w:rsidR="00EC52B2" w:rsidRPr="00B94458" w:rsidRDefault="00EC52B2" w:rsidP="009071EA">
            <w:pPr>
              <w:pStyle w:val="1c"/>
              <w:rPr>
                <w:b/>
              </w:rPr>
            </w:pPr>
            <w:r w:rsidRPr="00B94458">
              <w:t>470225,51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2D408B" w14:textId="77777777" w:rsidR="00EC52B2" w:rsidRPr="00B94458" w:rsidRDefault="00EC52B2" w:rsidP="009071EA">
            <w:pPr>
              <w:pStyle w:val="1c"/>
              <w:rPr>
                <w:b/>
              </w:rPr>
            </w:pPr>
            <w:r w:rsidRPr="00B94458">
              <w:t>2256001,34</w:t>
            </w:r>
          </w:p>
        </w:tc>
      </w:tr>
      <w:tr w:rsidR="00EC52B2" w:rsidRPr="00B94458" w14:paraId="7EE1E8D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E3A51D" w14:textId="77777777" w:rsidR="00EC52B2" w:rsidRPr="00B94458" w:rsidRDefault="00EC52B2" w:rsidP="009071EA">
            <w:pPr>
              <w:pStyle w:val="1c"/>
              <w:rPr>
                <w:b/>
              </w:rPr>
            </w:pPr>
            <w:r w:rsidRPr="00B94458">
              <w:t>305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42099A" w14:textId="77777777" w:rsidR="00EC52B2" w:rsidRPr="00B94458" w:rsidRDefault="00EC52B2" w:rsidP="009071EA">
            <w:pPr>
              <w:pStyle w:val="1c"/>
              <w:rPr>
                <w:b/>
              </w:rPr>
            </w:pPr>
            <w:r w:rsidRPr="00B94458">
              <w:t>470225,36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77180A" w14:textId="77777777" w:rsidR="00EC52B2" w:rsidRPr="00B94458" w:rsidRDefault="00EC52B2" w:rsidP="009071EA">
            <w:pPr>
              <w:pStyle w:val="1c"/>
              <w:rPr>
                <w:b/>
              </w:rPr>
            </w:pPr>
            <w:r w:rsidRPr="00B94458">
              <w:t>2256001,37</w:t>
            </w:r>
          </w:p>
        </w:tc>
      </w:tr>
      <w:tr w:rsidR="00EC52B2" w:rsidRPr="00B94458" w14:paraId="6704477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AF26B9" w14:textId="77777777" w:rsidR="00EC52B2" w:rsidRPr="00B94458" w:rsidRDefault="00EC52B2" w:rsidP="009071EA">
            <w:pPr>
              <w:pStyle w:val="1c"/>
              <w:rPr>
                <w:b/>
              </w:rPr>
            </w:pPr>
            <w:r w:rsidRPr="00B94458">
              <w:t>306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6D6923" w14:textId="77777777" w:rsidR="00EC52B2" w:rsidRPr="00B94458" w:rsidRDefault="00EC52B2" w:rsidP="009071EA">
            <w:pPr>
              <w:pStyle w:val="1c"/>
              <w:rPr>
                <w:b/>
              </w:rPr>
            </w:pPr>
            <w:r w:rsidRPr="00B94458">
              <w:t>470225,22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674D11" w14:textId="77777777" w:rsidR="00EC52B2" w:rsidRPr="00B94458" w:rsidRDefault="00EC52B2" w:rsidP="009071EA">
            <w:pPr>
              <w:pStyle w:val="1c"/>
              <w:rPr>
                <w:b/>
              </w:rPr>
            </w:pPr>
            <w:r w:rsidRPr="00B94458">
              <w:t>2256001,39</w:t>
            </w:r>
          </w:p>
        </w:tc>
      </w:tr>
      <w:tr w:rsidR="00EC52B2" w:rsidRPr="00B94458" w14:paraId="1E58531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3756BC" w14:textId="77777777" w:rsidR="00EC52B2" w:rsidRPr="00B94458" w:rsidRDefault="00EC52B2" w:rsidP="009071EA">
            <w:pPr>
              <w:pStyle w:val="1c"/>
              <w:rPr>
                <w:b/>
              </w:rPr>
            </w:pPr>
            <w:r w:rsidRPr="00B94458">
              <w:t>307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073959" w14:textId="77777777" w:rsidR="00EC52B2" w:rsidRPr="00B94458" w:rsidRDefault="00EC52B2" w:rsidP="009071EA">
            <w:pPr>
              <w:pStyle w:val="1c"/>
              <w:rPr>
                <w:b/>
              </w:rPr>
            </w:pPr>
            <w:r w:rsidRPr="00B94458">
              <w:t>470225,07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2FD703" w14:textId="77777777" w:rsidR="00EC52B2" w:rsidRPr="00B94458" w:rsidRDefault="00EC52B2" w:rsidP="009071EA">
            <w:pPr>
              <w:pStyle w:val="1c"/>
              <w:rPr>
                <w:b/>
              </w:rPr>
            </w:pPr>
            <w:r w:rsidRPr="00B94458">
              <w:t>2256001,38</w:t>
            </w:r>
          </w:p>
        </w:tc>
      </w:tr>
      <w:tr w:rsidR="00EC52B2" w:rsidRPr="00B94458" w14:paraId="0A68096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78CB16" w14:textId="77777777" w:rsidR="00EC52B2" w:rsidRPr="00B94458" w:rsidRDefault="00EC52B2" w:rsidP="009071EA">
            <w:pPr>
              <w:pStyle w:val="1c"/>
              <w:rPr>
                <w:b/>
              </w:rPr>
            </w:pPr>
            <w:r w:rsidRPr="00B94458">
              <w:t>308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13DF23" w14:textId="77777777" w:rsidR="00EC52B2" w:rsidRPr="00B94458" w:rsidRDefault="00EC52B2" w:rsidP="009071EA">
            <w:pPr>
              <w:pStyle w:val="1c"/>
              <w:rPr>
                <w:b/>
              </w:rPr>
            </w:pPr>
            <w:r w:rsidRPr="00B94458">
              <w:t>470224,92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641AE1" w14:textId="77777777" w:rsidR="00EC52B2" w:rsidRPr="00B94458" w:rsidRDefault="00EC52B2" w:rsidP="009071EA">
            <w:pPr>
              <w:pStyle w:val="1c"/>
              <w:rPr>
                <w:b/>
              </w:rPr>
            </w:pPr>
            <w:r w:rsidRPr="00B94458">
              <w:t>2256001,34</w:t>
            </w:r>
          </w:p>
        </w:tc>
      </w:tr>
      <w:tr w:rsidR="00EC52B2" w:rsidRPr="00B94458" w14:paraId="1A31657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3E4C59" w14:textId="77777777" w:rsidR="00EC52B2" w:rsidRPr="00B94458" w:rsidRDefault="00EC52B2" w:rsidP="009071EA">
            <w:pPr>
              <w:pStyle w:val="1c"/>
              <w:rPr>
                <w:b/>
              </w:rPr>
            </w:pPr>
            <w:r w:rsidRPr="00B94458">
              <w:t>309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03E38C" w14:textId="77777777" w:rsidR="00EC52B2" w:rsidRPr="00B94458" w:rsidRDefault="00EC52B2" w:rsidP="009071EA">
            <w:pPr>
              <w:pStyle w:val="1c"/>
              <w:rPr>
                <w:b/>
              </w:rPr>
            </w:pPr>
            <w:r w:rsidRPr="00B94458">
              <w:t>470224,79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3D5D4F" w14:textId="77777777" w:rsidR="00EC52B2" w:rsidRPr="00B94458" w:rsidRDefault="00EC52B2" w:rsidP="009071EA">
            <w:pPr>
              <w:pStyle w:val="1c"/>
              <w:rPr>
                <w:b/>
              </w:rPr>
            </w:pPr>
            <w:r w:rsidRPr="00B94458">
              <w:t>2256001,29</w:t>
            </w:r>
          </w:p>
        </w:tc>
      </w:tr>
      <w:tr w:rsidR="00EC52B2" w:rsidRPr="00B94458" w14:paraId="608077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0E1776" w14:textId="77777777" w:rsidR="00EC52B2" w:rsidRPr="00B94458" w:rsidRDefault="00EC52B2" w:rsidP="009071EA">
            <w:pPr>
              <w:pStyle w:val="1c"/>
              <w:rPr>
                <w:b/>
              </w:rPr>
            </w:pPr>
            <w:r w:rsidRPr="00B94458">
              <w:t>310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A70187" w14:textId="77777777" w:rsidR="00EC52B2" w:rsidRPr="00B94458" w:rsidRDefault="00EC52B2" w:rsidP="009071EA">
            <w:pPr>
              <w:pStyle w:val="1c"/>
              <w:rPr>
                <w:b/>
              </w:rPr>
            </w:pPr>
            <w:r w:rsidRPr="00B94458">
              <w:t>470224,65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F27508" w14:textId="77777777" w:rsidR="00EC52B2" w:rsidRPr="00B94458" w:rsidRDefault="00EC52B2" w:rsidP="009071EA">
            <w:pPr>
              <w:pStyle w:val="1c"/>
              <w:rPr>
                <w:b/>
              </w:rPr>
            </w:pPr>
            <w:r w:rsidRPr="00B94458">
              <w:t>2256001,23</w:t>
            </w:r>
          </w:p>
        </w:tc>
      </w:tr>
      <w:tr w:rsidR="00EC52B2" w:rsidRPr="00B94458" w14:paraId="63D455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6F30BA" w14:textId="77777777" w:rsidR="00EC52B2" w:rsidRPr="00B94458" w:rsidRDefault="00EC52B2" w:rsidP="009071EA">
            <w:pPr>
              <w:pStyle w:val="1c"/>
              <w:rPr>
                <w:b/>
              </w:rPr>
            </w:pPr>
            <w:r w:rsidRPr="00B94458">
              <w:t>311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AD2D88" w14:textId="77777777" w:rsidR="00EC52B2" w:rsidRPr="00B94458" w:rsidRDefault="00EC52B2" w:rsidP="009071EA">
            <w:pPr>
              <w:pStyle w:val="1c"/>
              <w:rPr>
                <w:b/>
              </w:rPr>
            </w:pPr>
            <w:r w:rsidRPr="00B94458">
              <w:t>470224,53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B88BB5" w14:textId="77777777" w:rsidR="00EC52B2" w:rsidRPr="00B94458" w:rsidRDefault="00EC52B2" w:rsidP="009071EA">
            <w:pPr>
              <w:pStyle w:val="1c"/>
              <w:rPr>
                <w:b/>
              </w:rPr>
            </w:pPr>
            <w:r w:rsidRPr="00B94458">
              <w:t>2256001,15</w:t>
            </w:r>
          </w:p>
        </w:tc>
      </w:tr>
      <w:tr w:rsidR="00EC52B2" w:rsidRPr="00B94458" w14:paraId="0A63AC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D94DCD" w14:textId="77777777" w:rsidR="00EC52B2" w:rsidRPr="00B94458" w:rsidRDefault="00EC52B2" w:rsidP="009071EA">
            <w:pPr>
              <w:pStyle w:val="1c"/>
              <w:rPr>
                <w:b/>
              </w:rPr>
            </w:pPr>
            <w:r w:rsidRPr="00B94458">
              <w:t>312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28AA1B8" w14:textId="77777777" w:rsidR="00EC52B2" w:rsidRPr="00B94458" w:rsidRDefault="00EC52B2" w:rsidP="009071EA">
            <w:pPr>
              <w:pStyle w:val="1c"/>
              <w:rPr>
                <w:b/>
              </w:rPr>
            </w:pPr>
            <w:r w:rsidRPr="00B94458">
              <w:t>470224,42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6AC711" w14:textId="77777777" w:rsidR="00EC52B2" w:rsidRPr="00B94458" w:rsidRDefault="00EC52B2" w:rsidP="009071EA">
            <w:pPr>
              <w:pStyle w:val="1c"/>
              <w:rPr>
                <w:b/>
              </w:rPr>
            </w:pPr>
            <w:r w:rsidRPr="00B94458">
              <w:t>2256001,06</w:t>
            </w:r>
          </w:p>
        </w:tc>
      </w:tr>
      <w:tr w:rsidR="00EC52B2" w:rsidRPr="00B94458" w14:paraId="7E58113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CA20CB" w14:textId="77777777" w:rsidR="00EC52B2" w:rsidRPr="00B94458" w:rsidRDefault="00EC52B2" w:rsidP="009071EA">
            <w:pPr>
              <w:pStyle w:val="1c"/>
              <w:rPr>
                <w:b/>
              </w:rPr>
            </w:pPr>
            <w:r w:rsidRPr="00B94458">
              <w:t>313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58C657" w14:textId="77777777" w:rsidR="00EC52B2" w:rsidRPr="00B94458" w:rsidRDefault="00EC52B2" w:rsidP="009071EA">
            <w:pPr>
              <w:pStyle w:val="1c"/>
              <w:rPr>
                <w:b/>
              </w:rPr>
            </w:pPr>
            <w:r w:rsidRPr="00B94458">
              <w:t>470224,32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BDD318" w14:textId="77777777" w:rsidR="00EC52B2" w:rsidRPr="00B94458" w:rsidRDefault="00EC52B2" w:rsidP="009071EA">
            <w:pPr>
              <w:pStyle w:val="1c"/>
              <w:rPr>
                <w:b/>
              </w:rPr>
            </w:pPr>
            <w:r w:rsidRPr="00B94458">
              <w:t>2256000,95</w:t>
            </w:r>
          </w:p>
        </w:tc>
      </w:tr>
      <w:tr w:rsidR="00EC52B2" w:rsidRPr="00B94458" w14:paraId="2872BD6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9A42FB" w14:textId="77777777" w:rsidR="00EC52B2" w:rsidRPr="00B94458" w:rsidRDefault="00EC52B2" w:rsidP="009071EA">
            <w:pPr>
              <w:pStyle w:val="1c"/>
              <w:rPr>
                <w:b/>
              </w:rPr>
            </w:pPr>
            <w:r w:rsidRPr="00B94458">
              <w:t>314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08475D" w14:textId="77777777" w:rsidR="00EC52B2" w:rsidRPr="00B94458" w:rsidRDefault="00EC52B2" w:rsidP="009071EA">
            <w:pPr>
              <w:pStyle w:val="1c"/>
              <w:rPr>
                <w:b/>
              </w:rPr>
            </w:pPr>
            <w:r w:rsidRPr="00B94458">
              <w:t>470224,24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A68CC1" w14:textId="77777777" w:rsidR="00EC52B2" w:rsidRPr="00B94458" w:rsidRDefault="00EC52B2" w:rsidP="009071EA">
            <w:pPr>
              <w:pStyle w:val="1c"/>
              <w:rPr>
                <w:b/>
              </w:rPr>
            </w:pPr>
            <w:r w:rsidRPr="00B94458">
              <w:t>2256000,81</w:t>
            </w:r>
          </w:p>
        </w:tc>
      </w:tr>
      <w:tr w:rsidR="00EC52B2" w:rsidRPr="00B94458" w14:paraId="5AD3EC3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D7F00E" w14:textId="77777777" w:rsidR="00EC52B2" w:rsidRPr="00B94458" w:rsidRDefault="00EC52B2" w:rsidP="009071EA">
            <w:pPr>
              <w:pStyle w:val="1c"/>
              <w:rPr>
                <w:b/>
              </w:rPr>
            </w:pPr>
            <w:r w:rsidRPr="00B94458">
              <w:t>315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211D4D" w14:textId="77777777" w:rsidR="00EC52B2" w:rsidRPr="00B94458" w:rsidRDefault="00EC52B2" w:rsidP="009071EA">
            <w:pPr>
              <w:pStyle w:val="1c"/>
              <w:rPr>
                <w:b/>
              </w:rPr>
            </w:pPr>
            <w:r w:rsidRPr="00B94458">
              <w:t>470224,17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6E1978" w14:textId="77777777" w:rsidR="00EC52B2" w:rsidRPr="00B94458" w:rsidRDefault="00EC52B2" w:rsidP="009071EA">
            <w:pPr>
              <w:pStyle w:val="1c"/>
              <w:rPr>
                <w:b/>
              </w:rPr>
            </w:pPr>
            <w:r w:rsidRPr="00B94458">
              <w:t>2256000,68</w:t>
            </w:r>
          </w:p>
        </w:tc>
      </w:tr>
      <w:tr w:rsidR="00EC52B2" w:rsidRPr="00B94458" w14:paraId="171D8D2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1A72E5" w14:textId="77777777" w:rsidR="00EC52B2" w:rsidRPr="00B94458" w:rsidRDefault="00EC52B2" w:rsidP="009071EA">
            <w:pPr>
              <w:pStyle w:val="1c"/>
              <w:rPr>
                <w:b/>
              </w:rPr>
            </w:pPr>
            <w:r w:rsidRPr="00B94458">
              <w:t>316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B67E68" w14:textId="77777777" w:rsidR="00EC52B2" w:rsidRPr="00B94458" w:rsidRDefault="00EC52B2" w:rsidP="009071EA">
            <w:pPr>
              <w:pStyle w:val="1c"/>
              <w:rPr>
                <w:b/>
              </w:rPr>
            </w:pPr>
            <w:r w:rsidRPr="00B94458">
              <w:t>470224,13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1C0CA2" w14:textId="77777777" w:rsidR="00EC52B2" w:rsidRPr="00B94458" w:rsidRDefault="00EC52B2" w:rsidP="009071EA">
            <w:pPr>
              <w:pStyle w:val="1c"/>
              <w:rPr>
                <w:b/>
              </w:rPr>
            </w:pPr>
            <w:r w:rsidRPr="00B94458">
              <w:t>2256000,54</w:t>
            </w:r>
          </w:p>
        </w:tc>
      </w:tr>
      <w:tr w:rsidR="00EC52B2" w:rsidRPr="00B94458" w14:paraId="156B676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BDC785" w14:textId="77777777" w:rsidR="00EC52B2" w:rsidRPr="00B94458" w:rsidRDefault="00EC52B2" w:rsidP="009071EA">
            <w:pPr>
              <w:pStyle w:val="1c"/>
              <w:rPr>
                <w:b/>
              </w:rPr>
            </w:pPr>
            <w:r w:rsidRPr="00B94458">
              <w:t>317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9C20CC" w14:textId="77777777" w:rsidR="00EC52B2" w:rsidRPr="00B94458" w:rsidRDefault="00EC52B2" w:rsidP="009071EA">
            <w:pPr>
              <w:pStyle w:val="1c"/>
              <w:rPr>
                <w:b/>
              </w:rPr>
            </w:pPr>
            <w:r w:rsidRPr="00B94458">
              <w:t>470224,10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A2DFAB" w14:textId="77777777" w:rsidR="00EC52B2" w:rsidRPr="00B94458" w:rsidRDefault="00EC52B2" w:rsidP="009071EA">
            <w:pPr>
              <w:pStyle w:val="1c"/>
              <w:rPr>
                <w:b/>
              </w:rPr>
            </w:pPr>
            <w:r w:rsidRPr="00B94458">
              <w:t>2256000,40</w:t>
            </w:r>
          </w:p>
        </w:tc>
      </w:tr>
      <w:tr w:rsidR="00EC52B2" w:rsidRPr="00B94458" w14:paraId="05AE318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69F749" w14:textId="77777777" w:rsidR="00EC52B2" w:rsidRPr="00B94458" w:rsidRDefault="00EC52B2" w:rsidP="009071EA">
            <w:pPr>
              <w:pStyle w:val="1c"/>
              <w:rPr>
                <w:b/>
              </w:rPr>
            </w:pPr>
            <w:r w:rsidRPr="00B94458">
              <w:t>318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0409FD0" w14:textId="77777777" w:rsidR="00EC52B2" w:rsidRPr="00B94458" w:rsidRDefault="00EC52B2" w:rsidP="009071EA">
            <w:pPr>
              <w:pStyle w:val="1c"/>
              <w:rPr>
                <w:b/>
              </w:rPr>
            </w:pPr>
            <w:r w:rsidRPr="00B94458">
              <w:t>470224,09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3F9E71" w14:textId="77777777" w:rsidR="00EC52B2" w:rsidRPr="00B94458" w:rsidRDefault="00EC52B2" w:rsidP="009071EA">
            <w:pPr>
              <w:pStyle w:val="1c"/>
              <w:rPr>
                <w:b/>
              </w:rPr>
            </w:pPr>
            <w:r w:rsidRPr="00B94458">
              <w:t>2256000,25</w:t>
            </w:r>
          </w:p>
        </w:tc>
      </w:tr>
      <w:tr w:rsidR="00EC52B2" w:rsidRPr="00B94458" w14:paraId="681FEBA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AE5C5D" w14:textId="77777777" w:rsidR="00EC52B2" w:rsidRPr="00B94458" w:rsidRDefault="00EC52B2" w:rsidP="009071EA">
            <w:pPr>
              <w:pStyle w:val="1c"/>
              <w:rPr>
                <w:b/>
              </w:rPr>
            </w:pPr>
            <w:r w:rsidRPr="00B94458">
              <w:t>319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1A133B" w14:textId="77777777" w:rsidR="00EC52B2" w:rsidRPr="00B94458" w:rsidRDefault="00EC52B2" w:rsidP="009071EA">
            <w:pPr>
              <w:pStyle w:val="1c"/>
              <w:rPr>
                <w:b/>
              </w:rPr>
            </w:pPr>
            <w:r w:rsidRPr="00B94458">
              <w:t>470224,10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60A829" w14:textId="77777777" w:rsidR="00EC52B2" w:rsidRPr="00B94458" w:rsidRDefault="00EC52B2" w:rsidP="009071EA">
            <w:pPr>
              <w:pStyle w:val="1c"/>
              <w:rPr>
                <w:b/>
              </w:rPr>
            </w:pPr>
            <w:r w:rsidRPr="00B94458">
              <w:t>2256000,10</w:t>
            </w:r>
          </w:p>
        </w:tc>
      </w:tr>
      <w:tr w:rsidR="00EC52B2" w:rsidRPr="00B94458" w14:paraId="01DFBE0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A17AA8" w14:textId="77777777" w:rsidR="00EC52B2" w:rsidRPr="00B94458" w:rsidRDefault="00EC52B2" w:rsidP="009071EA">
            <w:pPr>
              <w:pStyle w:val="1c"/>
              <w:rPr>
                <w:b/>
              </w:rPr>
            </w:pPr>
            <w:r w:rsidRPr="00B94458">
              <w:t>320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EB4FF4" w14:textId="77777777" w:rsidR="00EC52B2" w:rsidRPr="00B94458" w:rsidRDefault="00EC52B2" w:rsidP="009071EA">
            <w:pPr>
              <w:pStyle w:val="1c"/>
              <w:rPr>
                <w:b/>
              </w:rPr>
            </w:pPr>
            <w:r w:rsidRPr="00B94458">
              <w:t>470224,13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672413" w14:textId="77777777" w:rsidR="00EC52B2" w:rsidRPr="00B94458" w:rsidRDefault="00EC52B2" w:rsidP="009071EA">
            <w:pPr>
              <w:pStyle w:val="1c"/>
              <w:rPr>
                <w:b/>
              </w:rPr>
            </w:pPr>
            <w:r w:rsidRPr="00B94458">
              <w:t>2255999,96</w:t>
            </w:r>
          </w:p>
        </w:tc>
      </w:tr>
      <w:tr w:rsidR="00EC52B2" w:rsidRPr="00B94458" w14:paraId="3A4CE34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8AC7B2" w14:textId="77777777" w:rsidR="00EC52B2" w:rsidRPr="00B94458" w:rsidRDefault="00EC52B2" w:rsidP="009071EA">
            <w:pPr>
              <w:pStyle w:val="1c"/>
              <w:rPr>
                <w:b/>
              </w:rPr>
            </w:pPr>
            <w:r w:rsidRPr="00B94458">
              <w:t>321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1BE2BE" w14:textId="77777777" w:rsidR="00EC52B2" w:rsidRPr="00B94458" w:rsidRDefault="00EC52B2" w:rsidP="009071EA">
            <w:pPr>
              <w:pStyle w:val="1c"/>
              <w:rPr>
                <w:b/>
              </w:rPr>
            </w:pPr>
            <w:r w:rsidRPr="00B94458">
              <w:t>470224,17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D64CCA" w14:textId="77777777" w:rsidR="00EC52B2" w:rsidRPr="00B94458" w:rsidRDefault="00EC52B2" w:rsidP="009071EA">
            <w:pPr>
              <w:pStyle w:val="1c"/>
              <w:rPr>
                <w:b/>
              </w:rPr>
            </w:pPr>
            <w:r w:rsidRPr="00B94458">
              <w:t>2255999,82</w:t>
            </w:r>
          </w:p>
        </w:tc>
      </w:tr>
      <w:tr w:rsidR="00EC52B2" w:rsidRPr="00B94458" w14:paraId="54A7CE0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B92657" w14:textId="77777777" w:rsidR="00EC52B2" w:rsidRPr="00B94458" w:rsidRDefault="00EC52B2" w:rsidP="009071EA">
            <w:pPr>
              <w:pStyle w:val="1c"/>
              <w:rPr>
                <w:b/>
              </w:rPr>
            </w:pPr>
            <w:r w:rsidRPr="00B94458">
              <w:t>322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00ACE1" w14:textId="77777777" w:rsidR="00EC52B2" w:rsidRPr="00B94458" w:rsidRDefault="00EC52B2" w:rsidP="009071EA">
            <w:pPr>
              <w:pStyle w:val="1c"/>
              <w:rPr>
                <w:b/>
              </w:rPr>
            </w:pPr>
            <w:r w:rsidRPr="00B94458">
              <w:t>470224,24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F4DBFA" w14:textId="77777777" w:rsidR="00EC52B2" w:rsidRPr="00B94458" w:rsidRDefault="00EC52B2" w:rsidP="009071EA">
            <w:pPr>
              <w:pStyle w:val="1c"/>
              <w:rPr>
                <w:b/>
              </w:rPr>
            </w:pPr>
            <w:r w:rsidRPr="00B94458">
              <w:t>2255999,68</w:t>
            </w:r>
          </w:p>
        </w:tc>
      </w:tr>
      <w:tr w:rsidR="00EC52B2" w:rsidRPr="00B94458" w14:paraId="545932F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98A675" w14:textId="77777777" w:rsidR="00EC52B2" w:rsidRPr="00B94458" w:rsidRDefault="00EC52B2" w:rsidP="009071EA">
            <w:pPr>
              <w:pStyle w:val="1c"/>
              <w:rPr>
                <w:b/>
              </w:rPr>
            </w:pPr>
            <w:r w:rsidRPr="00B94458">
              <w:t>323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36B943" w14:textId="77777777" w:rsidR="00EC52B2" w:rsidRPr="00B94458" w:rsidRDefault="00EC52B2" w:rsidP="009071EA">
            <w:pPr>
              <w:pStyle w:val="1c"/>
              <w:rPr>
                <w:b/>
              </w:rPr>
            </w:pPr>
            <w:r w:rsidRPr="00B94458">
              <w:t>470224,32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6E0240" w14:textId="77777777" w:rsidR="00EC52B2" w:rsidRPr="00B94458" w:rsidRDefault="00EC52B2" w:rsidP="009071EA">
            <w:pPr>
              <w:pStyle w:val="1c"/>
              <w:rPr>
                <w:b/>
              </w:rPr>
            </w:pPr>
            <w:r w:rsidRPr="00B94458">
              <w:t>2255999,56</w:t>
            </w:r>
          </w:p>
        </w:tc>
      </w:tr>
      <w:tr w:rsidR="00EC52B2" w:rsidRPr="00B94458" w14:paraId="2BD4D2F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04B572" w14:textId="77777777" w:rsidR="00EC52B2" w:rsidRPr="00B94458" w:rsidRDefault="00EC52B2" w:rsidP="009071EA">
            <w:pPr>
              <w:pStyle w:val="1c"/>
              <w:rPr>
                <w:b/>
              </w:rPr>
            </w:pPr>
            <w:r w:rsidRPr="00B94458">
              <w:t>324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B1CB74" w14:textId="77777777" w:rsidR="00EC52B2" w:rsidRPr="00B94458" w:rsidRDefault="00EC52B2" w:rsidP="009071EA">
            <w:pPr>
              <w:pStyle w:val="1c"/>
              <w:rPr>
                <w:b/>
              </w:rPr>
            </w:pPr>
            <w:r w:rsidRPr="00B94458">
              <w:t>470224,42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D6F07E" w14:textId="77777777" w:rsidR="00EC52B2" w:rsidRPr="00B94458" w:rsidRDefault="00EC52B2" w:rsidP="009071EA">
            <w:pPr>
              <w:pStyle w:val="1c"/>
              <w:rPr>
                <w:b/>
              </w:rPr>
            </w:pPr>
            <w:r w:rsidRPr="00B94458">
              <w:t>2255999,46</w:t>
            </w:r>
          </w:p>
        </w:tc>
      </w:tr>
      <w:tr w:rsidR="00EC52B2" w:rsidRPr="00B94458" w14:paraId="09600C7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EAE0242" w14:textId="77777777" w:rsidR="00EC52B2" w:rsidRPr="00B94458" w:rsidRDefault="00EC52B2" w:rsidP="009071EA">
            <w:pPr>
              <w:pStyle w:val="1c"/>
              <w:rPr>
                <w:b/>
              </w:rPr>
            </w:pPr>
            <w:r w:rsidRPr="00B94458">
              <w:t>325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4995E1E" w14:textId="77777777" w:rsidR="00EC52B2" w:rsidRPr="00B94458" w:rsidRDefault="00EC52B2" w:rsidP="009071EA">
            <w:pPr>
              <w:pStyle w:val="1c"/>
              <w:rPr>
                <w:b/>
              </w:rPr>
            </w:pPr>
            <w:r w:rsidRPr="00B94458">
              <w:t>470224,53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BC6AF5" w14:textId="77777777" w:rsidR="00EC52B2" w:rsidRPr="00B94458" w:rsidRDefault="00EC52B2" w:rsidP="009071EA">
            <w:pPr>
              <w:pStyle w:val="1c"/>
              <w:rPr>
                <w:b/>
              </w:rPr>
            </w:pPr>
            <w:r w:rsidRPr="00B94458">
              <w:t>2255999,36</w:t>
            </w:r>
          </w:p>
        </w:tc>
      </w:tr>
      <w:tr w:rsidR="00EC52B2" w:rsidRPr="00B94458" w14:paraId="42F116A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CB6522" w14:textId="77777777" w:rsidR="00EC52B2" w:rsidRPr="00B94458" w:rsidRDefault="00EC52B2" w:rsidP="009071EA">
            <w:pPr>
              <w:pStyle w:val="1c"/>
              <w:rPr>
                <w:b/>
              </w:rPr>
            </w:pPr>
            <w:r w:rsidRPr="00B94458">
              <w:t>326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F3A7C3" w14:textId="77777777" w:rsidR="00EC52B2" w:rsidRPr="00B94458" w:rsidRDefault="00EC52B2" w:rsidP="009071EA">
            <w:pPr>
              <w:pStyle w:val="1c"/>
              <w:rPr>
                <w:b/>
              </w:rPr>
            </w:pPr>
            <w:r w:rsidRPr="00B94458">
              <w:t>470224,65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77B896" w14:textId="77777777" w:rsidR="00EC52B2" w:rsidRPr="00B94458" w:rsidRDefault="00EC52B2" w:rsidP="009071EA">
            <w:pPr>
              <w:pStyle w:val="1c"/>
              <w:rPr>
                <w:b/>
              </w:rPr>
            </w:pPr>
            <w:r w:rsidRPr="00B94458">
              <w:t>2255999,27</w:t>
            </w:r>
          </w:p>
        </w:tc>
      </w:tr>
      <w:tr w:rsidR="00EC52B2" w:rsidRPr="00B94458" w14:paraId="019C917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FFCFED" w14:textId="77777777" w:rsidR="00EC52B2" w:rsidRPr="00B94458" w:rsidRDefault="00EC52B2" w:rsidP="009071EA">
            <w:pPr>
              <w:pStyle w:val="1c"/>
              <w:rPr>
                <w:b/>
              </w:rPr>
            </w:pPr>
            <w:r w:rsidRPr="00B94458">
              <w:t>327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D89236" w14:textId="77777777" w:rsidR="00EC52B2" w:rsidRPr="00B94458" w:rsidRDefault="00EC52B2" w:rsidP="009071EA">
            <w:pPr>
              <w:pStyle w:val="1c"/>
              <w:rPr>
                <w:b/>
              </w:rPr>
            </w:pPr>
            <w:r w:rsidRPr="00B94458">
              <w:t>470224,79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6DF6A9" w14:textId="77777777" w:rsidR="00EC52B2" w:rsidRPr="00B94458" w:rsidRDefault="00EC52B2" w:rsidP="009071EA">
            <w:pPr>
              <w:pStyle w:val="1c"/>
              <w:rPr>
                <w:b/>
              </w:rPr>
            </w:pPr>
            <w:r w:rsidRPr="00B94458">
              <w:t>2255999,20</w:t>
            </w:r>
          </w:p>
        </w:tc>
      </w:tr>
      <w:tr w:rsidR="00EC52B2" w:rsidRPr="00B94458" w14:paraId="3A879E7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84E3BB" w14:textId="77777777" w:rsidR="00EC52B2" w:rsidRPr="00B94458" w:rsidRDefault="00EC52B2" w:rsidP="009071EA">
            <w:pPr>
              <w:pStyle w:val="1c"/>
              <w:rPr>
                <w:b/>
              </w:rPr>
            </w:pPr>
            <w:r w:rsidRPr="00B94458">
              <w:t>328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217FE8" w14:textId="77777777" w:rsidR="00EC52B2" w:rsidRPr="00B94458" w:rsidRDefault="00EC52B2" w:rsidP="009071EA">
            <w:pPr>
              <w:pStyle w:val="1c"/>
              <w:rPr>
                <w:b/>
              </w:rPr>
            </w:pPr>
            <w:r w:rsidRPr="00B94458">
              <w:t>470224,92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34E024" w14:textId="77777777" w:rsidR="00EC52B2" w:rsidRPr="00B94458" w:rsidRDefault="00EC52B2" w:rsidP="009071EA">
            <w:pPr>
              <w:pStyle w:val="1c"/>
              <w:rPr>
                <w:b/>
              </w:rPr>
            </w:pPr>
            <w:r w:rsidRPr="00B94458">
              <w:t>2255999,16</w:t>
            </w:r>
          </w:p>
        </w:tc>
      </w:tr>
      <w:tr w:rsidR="00EC52B2" w:rsidRPr="00B94458" w14:paraId="2D1B6D4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D72FD1" w14:textId="77777777" w:rsidR="00EC52B2" w:rsidRPr="00B94458" w:rsidRDefault="00EC52B2" w:rsidP="009071EA">
            <w:pPr>
              <w:pStyle w:val="1c"/>
              <w:rPr>
                <w:b/>
              </w:rPr>
            </w:pPr>
            <w:r w:rsidRPr="00B94458">
              <w:t>329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52570A" w14:textId="77777777" w:rsidR="00EC52B2" w:rsidRPr="00B94458" w:rsidRDefault="00EC52B2" w:rsidP="009071EA">
            <w:pPr>
              <w:pStyle w:val="1c"/>
              <w:rPr>
                <w:b/>
              </w:rPr>
            </w:pPr>
            <w:r w:rsidRPr="00B94458">
              <w:t>470225,07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E20D0C" w14:textId="77777777" w:rsidR="00EC52B2" w:rsidRPr="00B94458" w:rsidRDefault="00EC52B2" w:rsidP="009071EA">
            <w:pPr>
              <w:pStyle w:val="1c"/>
              <w:rPr>
                <w:b/>
              </w:rPr>
            </w:pPr>
            <w:r w:rsidRPr="00B94458">
              <w:t>2255999,14</w:t>
            </w:r>
          </w:p>
        </w:tc>
      </w:tr>
      <w:tr w:rsidR="00EC52B2" w:rsidRPr="00B94458" w14:paraId="1CF8B5B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3C60E4" w14:textId="77777777" w:rsidR="00EC52B2" w:rsidRPr="00B94458" w:rsidRDefault="00EC52B2" w:rsidP="009071EA">
            <w:pPr>
              <w:pStyle w:val="1c"/>
              <w:rPr>
                <w:b/>
              </w:rPr>
            </w:pPr>
            <w:r w:rsidRPr="00B94458">
              <w:t>330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5DB65C" w14:textId="77777777" w:rsidR="00EC52B2" w:rsidRPr="00B94458" w:rsidRDefault="00EC52B2" w:rsidP="009071EA">
            <w:pPr>
              <w:pStyle w:val="1c"/>
              <w:rPr>
                <w:b/>
              </w:rPr>
            </w:pPr>
            <w:r w:rsidRPr="00B94458">
              <w:t>470225,22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29D5B7" w14:textId="77777777" w:rsidR="00EC52B2" w:rsidRPr="00B94458" w:rsidRDefault="00EC52B2" w:rsidP="009071EA">
            <w:pPr>
              <w:pStyle w:val="1c"/>
              <w:rPr>
                <w:b/>
              </w:rPr>
            </w:pPr>
            <w:r w:rsidRPr="00B94458">
              <w:t>2255999,13</w:t>
            </w:r>
          </w:p>
        </w:tc>
      </w:tr>
      <w:tr w:rsidR="00EC52B2" w:rsidRPr="00B94458" w14:paraId="0E886D7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5FADA2" w14:textId="77777777" w:rsidR="00EC52B2" w:rsidRPr="00B94458" w:rsidRDefault="00EC52B2" w:rsidP="009071EA">
            <w:pPr>
              <w:pStyle w:val="1c"/>
              <w:rPr>
                <w:b/>
              </w:rPr>
            </w:pPr>
            <w:r w:rsidRPr="00B94458">
              <w:t>283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D94E143" w14:textId="77777777" w:rsidR="00EC52B2" w:rsidRPr="00B94458" w:rsidRDefault="00EC52B2" w:rsidP="009071EA">
            <w:pPr>
              <w:pStyle w:val="1c"/>
              <w:rPr>
                <w:b/>
              </w:rPr>
            </w:pPr>
            <w:r w:rsidRPr="00B94458">
              <w:t>470225,36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92B722" w14:textId="77777777" w:rsidR="00EC52B2" w:rsidRPr="00B94458" w:rsidRDefault="00EC52B2" w:rsidP="009071EA">
            <w:pPr>
              <w:pStyle w:val="1c"/>
              <w:rPr>
                <w:b/>
              </w:rPr>
            </w:pPr>
            <w:r w:rsidRPr="00B94458">
              <w:t>2255999,13</w:t>
            </w:r>
          </w:p>
        </w:tc>
      </w:tr>
      <w:tr w:rsidR="00EC52B2" w:rsidRPr="00B94458" w14:paraId="1D381CE9"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2DD41F5" w14:textId="77777777" w:rsidR="00EC52B2" w:rsidRPr="00B94458" w:rsidRDefault="00EC52B2" w:rsidP="009071EA">
            <w:pPr>
              <w:pStyle w:val="1c"/>
              <w:rPr>
                <w:b/>
              </w:rPr>
            </w:pPr>
            <w:r w:rsidRPr="00B94458">
              <w:t>(2)</w:t>
            </w:r>
          </w:p>
        </w:tc>
      </w:tr>
      <w:tr w:rsidR="00EC52B2" w:rsidRPr="00B94458" w14:paraId="22A582A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B9E65F" w14:textId="77777777" w:rsidR="00EC52B2" w:rsidRPr="00B94458" w:rsidRDefault="00EC52B2" w:rsidP="009071EA">
            <w:pPr>
              <w:pStyle w:val="1c"/>
              <w:rPr>
                <w:b/>
              </w:rPr>
            </w:pPr>
            <w:r w:rsidRPr="00B94458">
              <w:t>331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C7882D" w14:textId="77777777" w:rsidR="00EC52B2" w:rsidRPr="00B94458" w:rsidRDefault="00EC52B2" w:rsidP="009071EA">
            <w:pPr>
              <w:pStyle w:val="1c"/>
              <w:rPr>
                <w:b/>
              </w:rPr>
            </w:pPr>
            <w:r w:rsidRPr="00B94458">
              <w:t>468917,84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C012FE" w14:textId="77777777" w:rsidR="00EC52B2" w:rsidRPr="00B94458" w:rsidRDefault="00EC52B2" w:rsidP="009071EA">
            <w:pPr>
              <w:pStyle w:val="1c"/>
              <w:rPr>
                <w:b/>
              </w:rPr>
            </w:pPr>
            <w:r w:rsidRPr="00B94458">
              <w:t>2252562,78</w:t>
            </w:r>
          </w:p>
        </w:tc>
      </w:tr>
      <w:tr w:rsidR="00EC52B2" w:rsidRPr="00B94458" w14:paraId="4B22FB1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91F51E" w14:textId="77777777" w:rsidR="00EC52B2" w:rsidRPr="00B94458" w:rsidRDefault="00EC52B2" w:rsidP="009071EA">
            <w:pPr>
              <w:pStyle w:val="1c"/>
              <w:rPr>
                <w:b/>
              </w:rPr>
            </w:pPr>
            <w:r w:rsidRPr="00B94458">
              <w:t>332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755F6E" w14:textId="77777777" w:rsidR="00EC52B2" w:rsidRPr="00B94458" w:rsidRDefault="00EC52B2" w:rsidP="009071EA">
            <w:pPr>
              <w:pStyle w:val="1c"/>
              <w:rPr>
                <w:b/>
              </w:rPr>
            </w:pPr>
            <w:r w:rsidRPr="00B94458">
              <w:t>469137,54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5DAEF81" w14:textId="77777777" w:rsidR="00EC52B2" w:rsidRPr="00B94458" w:rsidRDefault="00EC52B2" w:rsidP="009071EA">
            <w:pPr>
              <w:pStyle w:val="1c"/>
              <w:rPr>
                <w:b/>
              </w:rPr>
            </w:pPr>
            <w:r w:rsidRPr="00B94458">
              <w:t>2252692,15</w:t>
            </w:r>
          </w:p>
        </w:tc>
      </w:tr>
      <w:tr w:rsidR="00EC52B2" w:rsidRPr="00B94458" w14:paraId="36CE162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083372" w14:textId="77777777" w:rsidR="00EC52B2" w:rsidRPr="00B94458" w:rsidRDefault="00EC52B2" w:rsidP="009071EA">
            <w:pPr>
              <w:pStyle w:val="1c"/>
              <w:rPr>
                <w:b/>
              </w:rPr>
            </w:pPr>
            <w:r w:rsidRPr="00B94458">
              <w:t>333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AA60D4" w14:textId="77777777" w:rsidR="00EC52B2" w:rsidRPr="00B94458" w:rsidRDefault="00EC52B2" w:rsidP="009071EA">
            <w:pPr>
              <w:pStyle w:val="1c"/>
              <w:rPr>
                <w:b/>
              </w:rPr>
            </w:pPr>
            <w:r w:rsidRPr="00B94458">
              <w:t>469214,23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515245" w14:textId="77777777" w:rsidR="00EC52B2" w:rsidRPr="00B94458" w:rsidRDefault="00EC52B2" w:rsidP="009071EA">
            <w:pPr>
              <w:pStyle w:val="1c"/>
              <w:rPr>
                <w:b/>
              </w:rPr>
            </w:pPr>
            <w:r w:rsidRPr="00B94458">
              <w:t>2252739,12</w:t>
            </w:r>
          </w:p>
        </w:tc>
      </w:tr>
      <w:tr w:rsidR="00EC52B2" w:rsidRPr="00B94458" w14:paraId="3C23B86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35B8E2" w14:textId="77777777" w:rsidR="00EC52B2" w:rsidRPr="00B94458" w:rsidRDefault="00EC52B2" w:rsidP="009071EA">
            <w:pPr>
              <w:pStyle w:val="1c"/>
              <w:rPr>
                <w:b/>
              </w:rPr>
            </w:pPr>
            <w:r w:rsidRPr="00B94458">
              <w:t>334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02653A" w14:textId="77777777" w:rsidR="00EC52B2" w:rsidRPr="00B94458" w:rsidRDefault="00EC52B2" w:rsidP="009071EA">
            <w:pPr>
              <w:pStyle w:val="1c"/>
              <w:rPr>
                <w:b/>
              </w:rPr>
            </w:pPr>
            <w:r w:rsidRPr="00B94458">
              <w:t>469314,80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F26BF1" w14:textId="77777777" w:rsidR="00EC52B2" w:rsidRPr="00B94458" w:rsidRDefault="00EC52B2" w:rsidP="009071EA">
            <w:pPr>
              <w:pStyle w:val="1c"/>
              <w:rPr>
                <w:b/>
              </w:rPr>
            </w:pPr>
            <w:r w:rsidRPr="00B94458">
              <w:t>2252800,71</w:t>
            </w:r>
          </w:p>
        </w:tc>
      </w:tr>
      <w:tr w:rsidR="00EC52B2" w:rsidRPr="00B94458" w14:paraId="28080EB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66BFBB" w14:textId="77777777" w:rsidR="00EC52B2" w:rsidRPr="00B94458" w:rsidRDefault="00EC52B2" w:rsidP="009071EA">
            <w:pPr>
              <w:pStyle w:val="1c"/>
              <w:rPr>
                <w:b/>
              </w:rPr>
            </w:pPr>
            <w:r w:rsidRPr="00B94458">
              <w:t>335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D64120" w14:textId="77777777" w:rsidR="00EC52B2" w:rsidRPr="00B94458" w:rsidRDefault="00EC52B2" w:rsidP="009071EA">
            <w:pPr>
              <w:pStyle w:val="1c"/>
              <w:rPr>
                <w:b/>
              </w:rPr>
            </w:pPr>
            <w:r w:rsidRPr="00B94458">
              <w:t>469385,14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8D3A72" w14:textId="77777777" w:rsidR="00EC52B2" w:rsidRPr="00B94458" w:rsidRDefault="00EC52B2" w:rsidP="009071EA">
            <w:pPr>
              <w:pStyle w:val="1c"/>
              <w:rPr>
                <w:b/>
              </w:rPr>
            </w:pPr>
            <w:r w:rsidRPr="00B94458">
              <w:t>2252783,78</w:t>
            </w:r>
          </w:p>
        </w:tc>
      </w:tr>
      <w:tr w:rsidR="00EC52B2" w:rsidRPr="00B94458" w14:paraId="1115EA3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2A5501" w14:textId="77777777" w:rsidR="00EC52B2" w:rsidRPr="00B94458" w:rsidRDefault="00EC52B2" w:rsidP="009071EA">
            <w:pPr>
              <w:pStyle w:val="1c"/>
              <w:rPr>
                <w:b/>
              </w:rPr>
            </w:pPr>
            <w:r w:rsidRPr="00B94458">
              <w:t>336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0BFA3A" w14:textId="77777777" w:rsidR="00EC52B2" w:rsidRPr="00B94458" w:rsidRDefault="00EC52B2" w:rsidP="009071EA">
            <w:pPr>
              <w:pStyle w:val="1c"/>
              <w:rPr>
                <w:b/>
              </w:rPr>
            </w:pPr>
            <w:r w:rsidRPr="00B94458">
              <w:t>469498,95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8B6E5E" w14:textId="77777777" w:rsidR="00EC52B2" w:rsidRPr="00B94458" w:rsidRDefault="00EC52B2" w:rsidP="009071EA">
            <w:pPr>
              <w:pStyle w:val="1c"/>
              <w:rPr>
                <w:b/>
              </w:rPr>
            </w:pPr>
            <w:r w:rsidRPr="00B94458">
              <w:t>2252943,29</w:t>
            </w:r>
          </w:p>
        </w:tc>
      </w:tr>
      <w:tr w:rsidR="00EC52B2" w:rsidRPr="00B94458" w14:paraId="4C0CF9E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C5E558" w14:textId="77777777" w:rsidR="00EC52B2" w:rsidRPr="00B94458" w:rsidRDefault="00EC52B2" w:rsidP="009071EA">
            <w:pPr>
              <w:pStyle w:val="1c"/>
              <w:rPr>
                <w:b/>
              </w:rPr>
            </w:pPr>
            <w:r w:rsidRPr="00B94458">
              <w:t>337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FC1366" w14:textId="77777777" w:rsidR="00EC52B2" w:rsidRPr="00B94458" w:rsidRDefault="00EC52B2" w:rsidP="009071EA">
            <w:pPr>
              <w:pStyle w:val="1c"/>
              <w:rPr>
                <w:b/>
              </w:rPr>
            </w:pPr>
            <w:r w:rsidRPr="00B94458">
              <w:t>469580,10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80ECE5" w14:textId="77777777" w:rsidR="00EC52B2" w:rsidRPr="00B94458" w:rsidRDefault="00EC52B2" w:rsidP="009071EA">
            <w:pPr>
              <w:pStyle w:val="1c"/>
              <w:rPr>
                <w:b/>
              </w:rPr>
            </w:pPr>
            <w:r w:rsidRPr="00B94458">
              <w:t>2253061,31</w:t>
            </w:r>
          </w:p>
        </w:tc>
      </w:tr>
      <w:tr w:rsidR="00EC52B2" w:rsidRPr="00B94458" w14:paraId="167175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DC4F11" w14:textId="77777777" w:rsidR="00EC52B2" w:rsidRPr="00B94458" w:rsidRDefault="00EC52B2" w:rsidP="009071EA">
            <w:pPr>
              <w:pStyle w:val="1c"/>
              <w:rPr>
                <w:b/>
              </w:rPr>
            </w:pPr>
            <w:r w:rsidRPr="00B94458">
              <w:t>338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D1F67A" w14:textId="77777777" w:rsidR="00EC52B2" w:rsidRPr="00B94458" w:rsidRDefault="00EC52B2" w:rsidP="009071EA">
            <w:pPr>
              <w:pStyle w:val="1c"/>
              <w:rPr>
                <w:b/>
              </w:rPr>
            </w:pPr>
            <w:r w:rsidRPr="00B94458">
              <w:t>469779,43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E95BBE" w14:textId="77777777" w:rsidR="00EC52B2" w:rsidRPr="00B94458" w:rsidRDefault="00EC52B2" w:rsidP="009071EA">
            <w:pPr>
              <w:pStyle w:val="1c"/>
              <w:rPr>
                <w:b/>
              </w:rPr>
            </w:pPr>
            <w:r w:rsidRPr="00B94458">
              <w:t>2253045,59</w:t>
            </w:r>
          </w:p>
        </w:tc>
      </w:tr>
      <w:tr w:rsidR="00EC52B2" w:rsidRPr="00B94458" w14:paraId="3560B28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9B26B35" w14:textId="77777777" w:rsidR="00EC52B2" w:rsidRPr="00B94458" w:rsidRDefault="00EC52B2" w:rsidP="009071EA">
            <w:pPr>
              <w:pStyle w:val="1c"/>
              <w:rPr>
                <w:b/>
              </w:rPr>
            </w:pPr>
            <w:r w:rsidRPr="00B94458">
              <w:t>339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C781DB" w14:textId="77777777" w:rsidR="00EC52B2" w:rsidRPr="00B94458" w:rsidRDefault="00EC52B2" w:rsidP="009071EA">
            <w:pPr>
              <w:pStyle w:val="1c"/>
              <w:rPr>
                <w:b/>
              </w:rPr>
            </w:pPr>
            <w:r w:rsidRPr="00B94458">
              <w:t>469785,68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CD91D7" w14:textId="77777777" w:rsidR="00EC52B2" w:rsidRPr="00B94458" w:rsidRDefault="00EC52B2" w:rsidP="009071EA">
            <w:pPr>
              <w:pStyle w:val="1c"/>
              <w:rPr>
                <w:b/>
              </w:rPr>
            </w:pPr>
            <w:r w:rsidRPr="00B94458">
              <w:t>2253054,69</w:t>
            </w:r>
          </w:p>
        </w:tc>
      </w:tr>
      <w:tr w:rsidR="00EC52B2" w:rsidRPr="00B94458" w14:paraId="5C17E9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ACF10E" w14:textId="77777777" w:rsidR="00EC52B2" w:rsidRPr="00B94458" w:rsidRDefault="00EC52B2" w:rsidP="009071EA">
            <w:pPr>
              <w:pStyle w:val="1c"/>
              <w:rPr>
                <w:b/>
              </w:rPr>
            </w:pPr>
            <w:r w:rsidRPr="00B94458">
              <w:t>340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A87908" w14:textId="77777777" w:rsidR="00EC52B2" w:rsidRPr="00B94458" w:rsidRDefault="00EC52B2" w:rsidP="009071EA">
            <w:pPr>
              <w:pStyle w:val="1c"/>
              <w:rPr>
                <w:b/>
              </w:rPr>
            </w:pPr>
            <w:r w:rsidRPr="00B94458">
              <w:t>469788,39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3804AC" w14:textId="77777777" w:rsidR="00EC52B2" w:rsidRPr="00B94458" w:rsidRDefault="00EC52B2" w:rsidP="009071EA">
            <w:pPr>
              <w:pStyle w:val="1c"/>
              <w:rPr>
                <w:b/>
              </w:rPr>
            </w:pPr>
            <w:r w:rsidRPr="00B94458">
              <w:t>2253058,63</w:t>
            </w:r>
          </w:p>
        </w:tc>
      </w:tr>
      <w:tr w:rsidR="00EC52B2" w:rsidRPr="00B94458" w14:paraId="04E4082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531094" w14:textId="77777777" w:rsidR="00EC52B2" w:rsidRPr="00B94458" w:rsidRDefault="00EC52B2" w:rsidP="009071EA">
            <w:pPr>
              <w:pStyle w:val="1c"/>
              <w:rPr>
                <w:b/>
              </w:rPr>
            </w:pPr>
            <w:r w:rsidRPr="00B94458">
              <w:t>341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AFB43D" w14:textId="77777777" w:rsidR="00EC52B2" w:rsidRPr="00B94458" w:rsidRDefault="00EC52B2" w:rsidP="009071EA">
            <w:pPr>
              <w:pStyle w:val="1c"/>
              <w:rPr>
                <w:b/>
              </w:rPr>
            </w:pPr>
            <w:r w:rsidRPr="00B94458">
              <w:t>469796,05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A26406" w14:textId="77777777" w:rsidR="00EC52B2" w:rsidRPr="00B94458" w:rsidRDefault="00EC52B2" w:rsidP="009071EA">
            <w:pPr>
              <w:pStyle w:val="1c"/>
              <w:rPr>
                <w:b/>
              </w:rPr>
            </w:pPr>
            <w:r w:rsidRPr="00B94458">
              <w:t>2253069,77</w:t>
            </w:r>
          </w:p>
        </w:tc>
      </w:tr>
      <w:tr w:rsidR="00EC52B2" w:rsidRPr="00B94458" w14:paraId="4671BD7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1AA9EC" w14:textId="77777777" w:rsidR="00EC52B2" w:rsidRPr="00B94458" w:rsidRDefault="00EC52B2" w:rsidP="009071EA">
            <w:pPr>
              <w:pStyle w:val="1c"/>
              <w:rPr>
                <w:b/>
              </w:rPr>
            </w:pPr>
            <w:r w:rsidRPr="00B94458">
              <w:t>342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F59B14" w14:textId="77777777" w:rsidR="00EC52B2" w:rsidRPr="00B94458" w:rsidRDefault="00EC52B2" w:rsidP="009071EA">
            <w:pPr>
              <w:pStyle w:val="1c"/>
              <w:rPr>
                <w:b/>
              </w:rPr>
            </w:pPr>
            <w:r w:rsidRPr="00B94458">
              <w:t>469810,43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4B07A9" w14:textId="77777777" w:rsidR="00EC52B2" w:rsidRPr="00B94458" w:rsidRDefault="00EC52B2" w:rsidP="009071EA">
            <w:pPr>
              <w:pStyle w:val="1c"/>
              <w:rPr>
                <w:b/>
              </w:rPr>
            </w:pPr>
            <w:r w:rsidRPr="00B94458">
              <w:t>2253090,69</w:t>
            </w:r>
          </w:p>
        </w:tc>
      </w:tr>
      <w:tr w:rsidR="00EC52B2" w:rsidRPr="00B94458" w14:paraId="79C6BF8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7EDE6B" w14:textId="77777777" w:rsidR="00EC52B2" w:rsidRPr="00B94458" w:rsidRDefault="00EC52B2" w:rsidP="009071EA">
            <w:pPr>
              <w:pStyle w:val="1c"/>
              <w:rPr>
                <w:b/>
              </w:rPr>
            </w:pPr>
            <w:r w:rsidRPr="00B94458">
              <w:t>343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277454" w14:textId="77777777" w:rsidR="00EC52B2" w:rsidRPr="00B94458" w:rsidRDefault="00EC52B2" w:rsidP="009071EA">
            <w:pPr>
              <w:pStyle w:val="1c"/>
              <w:rPr>
                <w:b/>
              </w:rPr>
            </w:pPr>
            <w:r w:rsidRPr="00B94458">
              <w:t>469810,37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EA6A2F8" w14:textId="77777777" w:rsidR="00EC52B2" w:rsidRPr="00B94458" w:rsidRDefault="00EC52B2" w:rsidP="009071EA">
            <w:pPr>
              <w:pStyle w:val="1c"/>
              <w:rPr>
                <w:b/>
              </w:rPr>
            </w:pPr>
            <w:r w:rsidRPr="00B94458">
              <w:t>2253097,42</w:t>
            </w:r>
          </w:p>
        </w:tc>
      </w:tr>
      <w:tr w:rsidR="00EC52B2" w:rsidRPr="00B94458" w14:paraId="2945180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ADE000" w14:textId="77777777" w:rsidR="00EC52B2" w:rsidRPr="00B94458" w:rsidRDefault="00EC52B2" w:rsidP="009071EA">
            <w:pPr>
              <w:pStyle w:val="1c"/>
              <w:rPr>
                <w:b/>
              </w:rPr>
            </w:pPr>
            <w:r w:rsidRPr="00B94458">
              <w:t>344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7750EB" w14:textId="77777777" w:rsidR="00EC52B2" w:rsidRPr="00B94458" w:rsidRDefault="00EC52B2" w:rsidP="009071EA">
            <w:pPr>
              <w:pStyle w:val="1c"/>
              <w:rPr>
                <w:b/>
              </w:rPr>
            </w:pPr>
            <w:r w:rsidRPr="00B94458">
              <w:t>469810,17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96816F1" w14:textId="77777777" w:rsidR="00EC52B2" w:rsidRPr="00B94458" w:rsidRDefault="00EC52B2" w:rsidP="009071EA">
            <w:pPr>
              <w:pStyle w:val="1c"/>
              <w:rPr>
                <w:b/>
              </w:rPr>
            </w:pPr>
            <w:r w:rsidRPr="00B94458">
              <w:t>2253121,58</w:t>
            </w:r>
          </w:p>
        </w:tc>
      </w:tr>
      <w:tr w:rsidR="00EC52B2" w:rsidRPr="00B94458" w14:paraId="486CDE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B6D353" w14:textId="77777777" w:rsidR="00EC52B2" w:rsidRPr="00B94458" w:rsidRDefault="00EC52B2" w:rsidP="009071EA">
            <w:pPr>
              <w:pStyle w:val="1c"/>
              <w:rPr>
                <w:b/>
              </w:rPr>
            </w:pPr>
            <w:r w:rsidRPr="00B94458">
              <w:t>345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D605BF" w14:textId="77777777" w:rsidR="00EC52B2" w:rsidRPr="00B94458" w:rsidRDefault="00EC52B2" w:rsidP="009071EA">
            <w:pPr>
              <w:pStyle w:val="1c"/>
              <w:rPr>
                <w:b/>
              </w:rPr>
            </w:pPr>
            <w:r w:rsidRPr="00B94458">
              <w:t>469809,11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A74E1F" w14:textId="77777777" w:rsidR="00EC52B2" w:rsidRPr="00B94458" w:rsidRDefault="00EC52B2" w:rsidP="009071EA">
            <w:pPr>
              <w:pStyle w:val="1c"/>
              <w:rPr>
                <w:b/>
              </w:rPr>
            </w:pPr>
            <w:r w:rsidRPr="00B94458">
              <w:t>2253245,70</w:t>
            </w:r>
          </w:p>
        </w:tc>
      </w:tr>
      <w:tr w:rsidR="00EC52B2" w:rsidRPr="00B94458" w14:paraId="3FEFDBD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8E28BB" w14:textId="77777777" w:rsidR="00EC52B2" w:rsidRPr="00B94458" w:rsidRDefault="00EC52B2" w:rsidP="009071EA">
            <w:pPr>
              <w:pStyle w:val="1c"/>
              <w:rPr>
                <w:b/>
              </w:rPr>
            </w:pPr>
            <w:r w:rsidRPr="00B94458">
              <w:t>346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BD4947" w14:textId="77777777" w:rsidR="00EC52B2" w:rsidRPr="00B94458" w:rsidRDefault="00EC52B2" w:rsidP="009071EA">
            <w:pPr>
              <w:pStyle w:val="1c"/>
              <w:rPr>
                <w:b/>
              </w:rPr>
            </w:pPr>
            <w:r w:rsidRPr="00B94458">
              <w:t>469889,43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B0FD3D" w14:textId="77777777" w:rsidR="00EC52B2" w:rsidRPr="00B94458" w:rsidRDefault="00EC52B2" w:rsidP="009071EA">
            <w:pPr>
              <w:pStyle w:val="1c"/>
              <w:rPr>
                <w:b/>
              </w:rPr>
            </w:pPr>
            <w:r w:rsidRPr="00B94458">
              <w:t>2253516,72</w:t>
            </w:r>
          </w:p>
        </w:tc>
      </w:tr>
      <w:tr w:rsidR="00EC52B2" w:rsidRPr="00B94458" w14:paraId="5D838B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D16FF0" w14:textId="77777777" w:rsidR="00EC52B2" w:rsidRPr="00B94458" w:rsidRDefault="00EC52B2" w:rsidP="009071EA">
            <w:pPr>
              <w:pStyle w:val="1c"/>
              <w:rPr>
                <w:b/>
              </w:rPr>
            </w:pPr>
            <w:r w:rsidRPr="00B94458">
              <w:t>347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C04A2A" w14:textId="77777777" w:rsidR="00EC52B2" w:rsidRPr="00B94458" w:rsidRDefault="00EC52B2" w:rsidP="009071EA">
            <w:pPr>
              <w:pStyle w:val="1c"/>
              <w:rPr>
                <w:b/>
              </w:rPr>
            </w:pPr>
            <w:r w:rsidRPr="00B94458">
              <w:t>469889,91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EA1062" w14:textId="77777777" w:rsidR="00EC52B2" w:rsidRPr="00B94458" w:rsidRDefault="00EC52B2" w:rsidP="009071EA">
            <w:pPr>
              <w:pStyle w:val="1c"/>
              <w:rPr>
                <w:b/>
              </w:rPr>
            </w:pPr>
            <w:r w:rsidRPr="00B94458">
              <w:t>2253521,67</w:t>
            </w:r>
          </w:p>
        </w:tc>
      </w:tr>
      <w:tr w:rsidR="00EC52B2" w:rsidRPr="00B94458" w14:paraId="3659EB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93DF19" w14:textId="77777777" w:rsidR="00EC52B2" w:rsidRPr="00B94458" w:rsidRDefault="00EC52B2" w:rsidP="009071EA">
            <w:pPr>
              <w:pStyle w:val="1c"/>
              <w:rPr>
                <w:b/>
              </w:rPr>
            </w:pPr>
            <w:r w:rsidRPr="00B94458">
              <w:t>348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5E27FF9" w14:textId="77777777" w:rsidR="00EC52B2" w:rsidRPr="00B94458" w:rsidRDefault="00EC52B2" w:rsidP="009071EA">
            <w:pPr>
              <w:pStyle w:val="1c"/>
              <w:rPr>
                <w:b/>
              </w:rPr>
            </w:pPr>
            <w:r w:rsidRPr="00B94458">
              <w:t>469892,05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544EA5" w14:textId="77777777" w:rsidR="00EC52B2" w:rsidRPr="00B94458" w:rsidRDefault="00EC52B2" w:rsidP="009071EA">
            <w:pPr>
              <w:pStyle w:val="1c"/>
              <w:rPr>
                <w:b/>
              </w:rPr>
            </w:pPr>
            <w:r w:rsidRPr="00B94458">
              <w:t>2253543,89</w:t>
            </w:r>
          </w:p>
        </w:tc>
      </w:tr>
      <w:tr w:rsidR="00EC52B2" w:rsidRPr="00B94458" w14:paraId="4A0408A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BDCB94" w14:textId="77777777" w:rsidR="00EC52B2" w:rsidRPr="00B94458" w:rsidRDefault="00EC52B2" w:rsidP="009071EA">
            <w:pPr>
              <w:pStyle w:val="1c"/>
              <w:rPr>
                <w:b/>
              </w:rPr>
            </w:pPr>
            <w:r w:rsidRPr="00B94458">
              <w:t>349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37C1BC" w14:textId="77777777" w:rsidR="00EC52B2" w:rsidRPr="00B94458" w:rsidRDefault="00EC52B2" w:rsidP="009071EA">
            <w:pPr>
              <w:pStyle w:val="1c"/>
              <w:rPr>
                <w:b/>
              </w:rPr>
            </w:pPr>
            <w:r w:rsidRPr="00B94458">
              <w:t>469898,83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102264" w14:textId="77777777" w:rsidR="00EC52B2" w:rsidRPr="00B94458" w:rsidRDefault="00EC52B2" w:rsidP="009071EA">
            <w:pPr>
              <w:pStyle w:val="1c"/>
              <w:rPr>
                <w:b/>
              </w:rPr>
            </w:pPr>
            <w:r w:rsidRPr="00B94458">
              <w:t>2253614,08</w:t>
            </w:r>
          </w:p>
        </w:tc>
      </w:tr>
      <w:tr w:rsidR="00EC52B2" w:rsidRPr="00B94458" w14:paraId="3AE5935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CDD773" w14:textId="77777777" w:rsidR="00EC52B2" w:rsidRPr="00B94458" w:rsidRDefault="00EC52B2" w:rsidP="009071EA">
            <w:pPr>
              <w:pStyle w:val="1c"/>
              <w:rPr>
                <w:b/>
              </w:rPr>
            </w:pPr>
            <w:r w:rsidRPr="00B94458">
              <w:t>350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CF2141" w14:textId="77777777" w:rsidR="00EC52B2" w:rsidRPr="00B94458" w:rsidRDefault="00EC52B2" w:rsidP="009071EA">
            <w:pPr>
              <w:pStyle w:val="1c"/>
              <w:rPr>
                <w:b/>
              </w:rPr>
            </w:pPr>
            <w:r w:rsidRPr="00B94458">
              <w:t>469900,26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3BA994" w14:textId="77777777" w:rsidR="00EC52B2" w:rsidRPr="00B94458" w:rsidRDefault="00EC52B2" w:rsidP="009071EA">
            <w:pPr>
              <w:pStyle w:val="1c"/>
              <w:rPr>
                <w:b/>
              </w:rPr>
            </w:pPr>
            <w:r w:rsidRPr="00B94458">
              <w:t>2253628,94</w:t>
            </w:r>
          </w:p>
        </w:tc>
      </w:tr>
      <w:tr w:rsidR="00EC52B2" w:rsidRPr="00B94458" w14:paraId="500748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52651F" w14:textId="77777777" w:rsidR="00EC52B2" w:rsidRPr="00B94458" w:rsidRDefault="00EC52B2" w:rsidP="009071EA">
            <w:pPr>
              <w:pStyle w:val="1c"/>
              <w:rPr>
                <w:b/>
              </w:rPr>
            </w:pPr>
            <w:r w:rsidRPr="00B94458">
              <w:t>351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FE1B0C" w14:textId="77777777" w:rsidR="00EC52B2" w:rsidRPr="00B94458" w:rsidRDefault="00EC52B2" w:rsidP="009071EA">
            <w:pPr>
              <w:pStyle w:val="1c"/>
              <w:rPr>
                <w:b/>
              </w:rPr>
            </w:pPr>
            <w:r w:rsidRPr="00B94458">
              <w:t>469900,26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606B76" w14:textId="77777777" w:rsidR="00EC52B2" w:rsidRPr="00B94458" w:rsidRDefault="00EC52B2" w:rsidP="009071EA">
            <w:pPr>
              <w:pStyle w:val="1c"/>
              <w:rPr>
                <w:b/>
              </w:rPr>
            </w:pPr>
            <w:r w:rsidRPr="00B94458">
              <w:t>2253628,95</w:t>
            </w:r>
          </w:p>
        </w:tc>
      </w:tr>
      <w:tr w:rsidR="00EC52B2" w:rsidRPr="00B94458" w14:paraId="4675EF6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627321" w14:textId="77777777" w:rsidR="00EC52B2" w:rsidRPr="00B94458" w:rsidRDefault="00EC52B2" w:rsidP="009071EA">
            <w:pPr>
              <w:pStyle w:val="1c"/>
              <w:rPr>
                <w:b/>
              </w:rPr>
            </w:pPr>
            <w:r w:rsidRPr="00B94458">
              <w:t>352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E7A33C" w14:textId="77777777" w:rsidR="00EC52B2" w:rsidRPr="00B94458" w:rsidRDefault="00EC52B2" w:rsidP="009071EA">
            <w:pPr>
              <w:pStyle w:val="1c"/>
              <w:rPr>
                <w:b/>
              </w:rPr>
            </w:pPr>
            <w:r w:rsidRPr="00B94458">
              <w:t>469917,41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6E245E" w14:textId="77777777" w:rsidR="00EC52B2" w:rsidRPr="00B94458" w:rsidRDefault="00EC52B2" w:rsidP="009071EA">
            <w:pPr>
              <w:pStyle w:val="1c"/>
              <w:rPr>
                <w:b/>
              </w:rPr>
            </w:pPr>
            <w:r w:rsidRPr="00B94458">
              <w:t>2253806,72</w:t>
            </w:r>
          </w:p>
        </w:tc>
      </w:tr>
      <w:tr w:rsidR="00EC52B2" w:rsidRPr="00B94458" w14:paraId="39A100C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6D5626" w14:textId="77777777" w:rsidR="00EC52B2" w:rsidRPr="00B94458" w:rsidRDefault="00EC52B2" w:rsidP="009071EA">
            <w:pPr>
              <w:pStyle w:val="1c"/>
              <w:rPr>
                <w:b/>
              </w:rPr>
            </w:pPr>
            <w:r w:rsidRPr="00B94458">
              <w:t>353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8EB796" w14:textId="77777777" w:rsidR="00EC52B2" w:rsidRPr="00B94458" w:rsidRDefault="00EC52B2" w:rsidP="009071EA">
            <w:pPr>
              <w:pStyle w:val="1c"/>
              <w:rPr>
                <w:b/>
              </w:rPr>
            </w:pPr>
            <w:r w:rsidRPr="00B94458">
              <w:t>469885,50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25CFC9" w14:textId="77777777" w:rsidR="00EC52B2" w:rsidRPr="00B94458" w:rsidRDefault="00EC52B2" w:rsidP="009071EA">
            <w:pPr>
              <w:pStyle w:val="1c"/>
              <w:rPr>
                <w:b/>
              </w:rPr>
            </w:pPr>
            <w:r w:rsidRPr="00B94458">
              <w:t>2253809,24</w:t>
            </w:r>
          </w:p>
        </w:tc>
      </w:tr>
      <w:tr w:rsidR="00EC52B2" w:rsidRPr="00B94458" w14:paraId="2BD0A3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A792F4" w14:textId="77777777" w:rsidR="00EC52B2" w:rsidRPr="00B94458" w:rsidRDefault="00EC52B2" w:rsidP="009071EA">
            <w:pPr>
              <w:pStyle w:val="1c"/>
              <w:rPr>
                <w:b/>
              </w:rPr>
            </w:pPr>
            <w:r w:rsidRPr="00B94458">
              <w:t>354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BD917A" w14:textId="77777777" w:rsidR="00EC52B2" w:rsidRPr="00B94458" w:rsidRDefault="00EC52B2" w:rsidP="009071EA">
            <w:pPr>
              <w:pStyle w:val="1c"/>
              <w:rPr>
                <w:b/>
              </w:rPr>
            </w:pPr>
            <w:r w:rsidRPr="00B94458">
              <w:t>469866,67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82D274" w14:textId="77777777" w:rsidR="00EC52B2" w:rsidRPr="00B94458" w:rsidRDefault="00EC52B2" w:rsidP="009071EA">
            <w:pPr>
              <w:pStyle w:val="1c"/>
              <w:rPr>
                <w:b/>
              </w:rPr>
            </w:pPr>
            <w:r w:rsidRPr="00B94458">
              <w:t>2253614,00</w:t>
            </w:r>
          </w:p>
        </w:tc>
      </w:tr>
      <w:tr w:rsidR="00EC52B2" w:rsidRPr="00B94458" w14:paraId="6BA7BA1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2BAC67" w14:textId="77777777" w:rsidR="00EC52B2" w:rsidRPr="00B94458" w:rsidRDefault="00EC52B2" w:rsidP="009071EA">
            <w:pPr>
              <w:pStyle w:val="1c"/>
              <w:rPr>
                <w:b/>
              </w:rPr>
            </w:pPr>
            <w:r w:rsidRPr="00B94458">
              <w:t>355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81D810" w14:textId="77777777" w:rsidR="00EC52B2" w:rsidRPr="00B94458" w:rsidRDefault="00EC52B2" w:rsidP="009071EA">
            <w:pPr>
              <w:pStyle w:val="1c"/>
              <w:rPr>
                <w:b/>
              </w:rPr>
            </w:pPr>
            <w:r w:rsidRPr="00B94458">
              <w:t>469865,48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4AC656" w14:textId="77777777" w:rsidR="00EC52B2" w:rsidRPr="00B94458" w:rsidRDefault="00EC52B2" w:rsidP="009071EA">
            <w:pPr>
              <w:pStyle w:val="1c"/>
              <w:rPr>
                <w:b/>
              </w:rPr>
            </w:pPr>
            <w:r w:rsidRPr="00B94458">
              <w:t>2253601,63</w:t>
            </w:r>
          </w:p>
        </w:tc>
      </w:tr>
      <w:tr w:rsidR="00EC52B2" w:rsidRPr="00B94458" w14:paraId="696183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99FC70" w14:textId="77777777" w:rsidR="00EC52B2" w:rsidRPr="00B94458" w:rsidRDefault="00EC52B2" w:rsidP="009071EA">
            <w:pPr>
              <w:pStyle w:val="1c"/>
              <w:rPr>
                <w:b/>
              </w:rPr>
            </w:pPr>
            <w:r w:rsidRPr="00B94458">
              <w:t>356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761BA5" w14:textId="77777777" w:rsidR="00EC52B2" w:rsidRPr="00B94458" w:rsidRDefault="00EC52B2" w:rsidP="009071EA">
            <w:pPr>
              <w:pStyle w:val="1c"/>
              <w:rPr>
                <w:b/>
              </w:rPr>
            </w:pPr>
            <w:r w:rsidRPr="00B94458">
              <w:t>469859,05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00F634F" w14:textId="77777777" w:rsidR="00EC52B2" w:rsidRPr="00B94458" w:rsidRDefault="00EC52B2" w:rsidP="009071EA">
            <w:pPr>
              <w:pStyle w:val="1c"/>
              <w:rPr>
                <w:b/>
              </w:rPr>
            </w:pPr>
            <w:r w:rsidRPr="00B94458">
              <w:t>2253535,03</w:t>
            </w:r>
          </w:p>
        </w:tc>
      </w:tr>
      <w:tr w:rsidR="00EC52B2" w:rsidRPr="00B94458" w14:paraId="04F0649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FBA924" w14:textId="77777777" w:rsidR="00EC52B2" w:rsidRPr="00B94458" w:rsidRDefault="00EC52B2" w:rsidP="009071EA">
            <w:pPr>
              <w:pStyle w:val="1c"/>
              <w:rPr>
                <w:b/>
              </w:rPr>
            </w:pPr>
            <w:r w:rsidRPr="00B94458">
              <w:t>357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94A890" w14:textId="77777777" w:rsidR="00EC52B2" w:rsidRPr="00B94458" w:rsidRDefault="00EC52B2" w:rsidP="009071EA">
            <w:pPr>
              <w:pStyle w:val="1c"/>
              <w:rPr>
                <w:b/>
              </w:rPr>
            </w:pPr>
            <w:r w:rsidRPr="00B94458">
              <w:t>469857,88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137807" w14:textId="77777777" w:rsidR="00EC52B2" w:rsidRPr="00B94458" w:rsidRDefault="00EC52B2" w:rsidP="009071EA">
            <w:pPr>
              <w:pStyle w:val="1c"/>
              <w:rPr>
                <w:b/>
              </w:rPr>
            </w:pPr>
            <w:r w:rsidRPr="00B94458">
              <w:t>2253522,86</w:t>
            </w:r>
          </w:p>
        </w:tc>
      </w:tr>
      <w:tr w:rsidR="00EC52B2" w:rsidRPr="00B94458" w14:paraId="30A383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5073C4" w14:textId="77777777" w:rsidR="00EC52B2" w:rsidRPr="00B94458" w:rsidRDefault="00EC52B2" w:rsidP="009071EA">
            <w:pPr>
              <w:pStyle w:val="1c"/>
              <w:rPr>
                <w:b/>
              </w:rPr>
            </w:pPr>
            <w:r w:rsidRPr="00B94458">
              <w:t>358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75D76E" w14:textId="77777777" w:rsidR="00EC52B2" w:rsidRPr="00B94458" w:rsidRDefault="00EC52B2" w:rsidP="009071EA">
            <w:pPr>
              <w:pStyle w:val="1c"/>
              <w:rPr>
                <w:b/>
              </w:rPr>
            </w:pPr>
            <w:r w:rsidRPr="00B94458">
              <w:t>469854,73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D67DC4" w14:textId="77777777" w:rsidR="00EC52B2" w:rsidRPr="00B94458" w:rsidRDefault="00EC52B2" w:rsidP="009071EA">
            <w:pPr>
              <w:pStyle w:val="1c"/>
              <w:rPr>
                <w:b/>
              </w:rPr>
            </w:pPr>
            <w:r w:rsidRPr="00B94458">
              <w:t>2253512,24</w:t>
            </w:r>
          </w:p>
        </w:tc>
      </w:tr>
      <w:tr w:rsidR="00EC52B2" w:rsidRPr="00B94458" w14:paraId="052A259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0305EB" w14:textId="77777777" w:rsidR="00EC52B2" w:rsidRPr="00B94458" w:rsidRDefault="00EC52B2" w:rsidP="009071EA">
            <w:pPr>
              <w:pStyle w:val="1c"/>
              <w:rPr>
                <w:b/>
              </w:rPr>
            </w:pPr>
            <w:r w:rsidRPr="00B94458">
              <w:t>359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06CAAE" w14:textId="77777777" w:rsidR="00EC52B2" w:rsidRPr="00B94458" w:rsidRDefault="00EC52B2" w:rsidP="009071EA">
            <w:pPr>
              <w:pStyle w:val="1c"/>
              <w:rPr>
                <w:b/>
              </w:rPr>
            </w:pPr>
            <w:r w:rsidRPr="00B94458">
              <w:t>469777,07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E9A6BE5" w14:textId="77777777" w:rsidR="00EC52B2" w:rsidRPr="00B94458" w:rsidRDefault="00EC52B2" w:rsidP="009071EA">
            <w:pPr>
              <w:pStyle w:val="1c"/>
              <w:rPr>
                <w:b/>
              </w:rPr>
            </w:pPr>
            <w:r w:rsidRPr="00B94458">
              <w:t>2253250,21</w:t>
            </w:r>
          </w:p>
        </w:tc>
      </w:tr>
      <w:tr w:rsidR="00EC52B2" w:rsidRPr="00B94458" w14:paraId="51319F3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F17710" w14:textId="77777777" w:rsidR="00EC52B2" w:rsidRPr="00B94458" w:rsidRDefault="00EC52B2" w:rsidP="009071EA">
            <w:pPr>
              <w:pStyle w:val="1c"/>
              <w:rPr>
                <w:b/>
              </w:rPr>
            </w:pPr>
            <w:r w:rsidRPr="00B94458">
              <w:t>360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716CCB" w14:textId="77777777" w:rsidR="00EC52B2" w:rsidRPr="00B94458" w:rsidRDefault="00EC52B2" w:rsidP="009071EA">
            <w:pPr>
              <w:pStyle w:val="1c"/>
              <w:rPr>
                <w:b/>
              </w:rPr>
            </w:pPr>
            <w:r w:rsidRPr="00B94458">
              <w:t>469778,29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676245" w14:textId="77777777" w:rsidR="00EC52B2" w:rsidRPr="00B94458" w:rsidRDefault="00EC52B2" w:rsidP="009071EA">
            <w:pPr>
              <w:pStyle w:val="1c"/>
              <w:rPr>
                <w:b/>
              </w:rPr>
            </w:pPr>
            <w:r w:rsidRPr="00B94458">
              <w:t>2253107,06</w:t>
            </w:r>
          </w:p>
        </w:tc>
      </w:tr>
      <w:tr w:rsidR="00EC52B2" w:rsidRPr="00B94458" w14:paraId="6B5995B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B62359" w14:textId="77777777" w:rsidR="00EC52B2" w:rsidRPr="00B94458" w:rsidRDefault="00EC52B2" w:rsidP="009071EA">
            <w:pPr>
              <w:pStyle w:val="1c"/>
              <w:rPr>
                <w:b/>
              </w:rPr>
            </w:pPr>
            <w:r w:rsidRPr="00B94458">
              <w:t>361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76FEC7" w14:textId="77777777" w:rsidR="00EC52B2" w:rsidRPr="00B94458" w:rsidRDefault="00EC52B2" w:rsidP="009071EA">
            <w:pPr>
              <w:pStyle w:val="1c"/>
              <w:rPr>
                <w:b/>
              </w:rPr>
            </w:pPr>
            <w:r w:rsidRPr="00B94458">
              <w:t>469778,35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18CC11" w14:textId="77777777" w:rsidR="00EC52B2" w:rsidRPr="00B94458" w:rsidRDefault="00EC52B2" w:rsidP="009071EA">
            <w:pPr>
              <w:pStyle w:val="1c"/>
              <w:rPr>
                <w:b/>
              </w:rPr>
            </w:pPr>
            <w:r w:rsidRPr="00B94458">
              <w:t>2253100,50</w:t>
            </w:r>
          </w:p>
        </w:tc>
      </w:tr>
      <w:tr w:rsidR="00EC52B2" w:rsidRPr="00B94458" w14:paraId="2E535C4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D1A343" w14:textId="77777777" w:rsidR="00EC52B2" w:rsidRPr="00B94458" w:rsidRDefault="00EC52B2" w:rsidP="009071EA">
            <w:pPr>
              <w:pStyle w:val="1c"/>
              <w:rPr>
                <w:b/>
              </w:rPr>
            </w:pPr>
            <w:r w:rsidRPr="00B94458">
              <w:t>362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711F14" w14:textId="77777777" w:rsidR="00EC52B2" w:rsidRPr="00B94458" w:rsidRDefault="00EC52B2" w:rsidP="009071EA">
            <w:pPr>
              <w:pStyle w:val="1c"/>
              <w:rPr>
                <w:b/>
              </w:rPr>
            </w:pPr>
            <w:r w:rsidRPr="00B94458">
              <w:t>469773,41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C1FEA8" w14:textId="77777777" w:rsidR="00EC52B2" w:rsidRPr="00B94458" w:rsidRDefault="00EC52B2" w:rsidP="009071EA">
            <w:pPr>
              <w:pStyle w:val="1c"/>
              <w:rPr>
                <w:b/>
              </w:rPr>
            </w:pPr>
            <w:r w:rsidRPr="00B94458">
              <w:t>2253093,32</w:t>
            </w:r>
          </w:p>
        </w:tc>
      </w:tr>
      <w:tr w:rsidR="00EC52B2" w:rsidRPr="00B94458" w14:paraId="425D67F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F08FE1E" w14:textId="77777777" w:rsidR="00EC52B2" w:rsidRPr="00B94458" w:rsidRDefault="00EC52B2" w:rsidP="009071EA">
            <w:pPr>
              <w:pStyle w:val="1c"/>
              <w:rPr>
                <w:b/>
              </w:rPr>
            </w:pPr>
            <w:r w:rsidRPr="00B94458">
              <w:t>363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09A050" w14:textId="77777777" w:rsidR="00EC52B2" w:rsidRPr="00B94458" w:rsidRDefault="00EC52B2" w:rsidP="009071EA">
            <w:pPr>
              <w:pStyle w:val="1c"/>
              <w:rPr>
                <w:b/>
              </w:rPr>
            </w:pPr>
            <w:r w:rsidRPr="00B94458">
              <w:t>469770,75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57E79E" w14:textId="77777777" w:rsidR="00EC52B2" w:rsidRPr="00B94458" w:rsidRDefault="00EC52B2" w:rsidP="009071EA">
            <w:pPr>
              <w:pStyle w:val="1c"/>
              <w:rPr>
                <w:b/>
              </w:rPr>
            </w:pPr>
            <w:r w:rsidRPr="00B94458">
              <w:t>2253089,46</w:t>
            </w:r>
          </w:p>
        </w:tc>
      </w:tr>
      <w:tr w:rsidR="00EC52B2" w:rsidRPr="00B94458" w14:paraId="79A1DBF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6A918D" w14:textId="77777777" w:rsidR="00EC52B2" w:rsidRPr="00B94458" w:rsidRDefault="00EC52B2" w:rsidP="009071EA">
            <w:pPr>
              <w:pStyle w:val="1c"/>
              <w:rPr>
                <w:b/>
              </w:rPr>
            </w:pPr>
            <w:r w:rsidRPr="00B94458">
              <w:t>364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5E9CBF" w14:textId="77777777" w:rsidR="00EC52B2" w:rsidRPr="00B94458" w:rsidRDefault="00EC52B2" w:rsidP="009071EA">
            <w:pPr>
              <w:pStyle w:val="1c"/>
              <w:rPr>
                <w:b/>
              </w:rPr>
            </w:pPr>
            <w:r w:rsidRPr="00B94458">
              <w:t>469763,53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B03303" w14:textId="77777777" w:rsidR="00EC52B2" w:rsidRPr="00B94458" w:rsidRDefault="00EC52B2" w:rsidP="009071EA">
            <w:pPr>
              <w:pStyle w:val="1c"/>
              <w:rPr>
                <w:b/>
              </w:rPr>
            </w:pPr>
            <w:r w:rsidRPr="00B94458">
              <w:t>2253078,95</w:t>
            </w:r>
          </w:p>
        </w:tc>
      </w:tr>
      <w:tr w:rsidR="00EC52B2" w:rsidRPr="00B94458" w14:paraId="01F7846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7FB54B" w14:textId="77777777" w:rsidR="00EC52B2" w:rsidRPr="00B94458" w:rsidRDefault="00EC52B2" w:rsidP="009071EA">
            <w:pPr>
              <w:pStyle w:val="1c"/>
              <w:rPr>
                <w:b/>
              </w:rPr>
            </w:pPr>
            <w:r w:rsidRPr="00B94458">
              <w:t>365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5AEB1E" w14:textId="77777777" w:rsidR="00EC52B2" w:rsidRPr="00B94458" w:rsidRDefault="00EC52B2" w:rsidP="009071EA">
            <w:pPr>
              <w:pStyle w:val="1c"/>
              <w:rPr>
                <w:b/>
              </w:rPr>
            </w:pPr>
            <w:r w:rsidRPr="00B94458">
              <w:t>469564,20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9FAB4D0" w14:textId="77777777" w:rsidR="00EC52B2" w:rsidRPr="00B94458" w:rsidRDefault="00EC52B2" w:rsidP="009071EA">
            <w:pPr>
              <w:pStyle w:val="1c"/>
              <w:rPr>
                <w:b/>
              </w:rPr>
            </w:pPr>
            <w:r w:rsidRPr="00B94458">
              <w:t>2253094,67</w:t>
            </w:r>
          </w:p>
        </w:tc>
      </w:tr>
      <w:tr w:rsidR="00EC52B2" w:rsidRPr="00B94458" w14:paraId="24BB21E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9E3789" w14:textId="77777777" w:rsidR="00EC52B2" w:rsidRPr="00B94458" w:rsidRDefault="00EC52B2" w:rsidP="009071EA">
            <w:pPr>
              <w:pStyle w:val="1c"/>
              <w:rPr>
                <w:b/>
              </w:rPr>
            </w:pPr>
            <w:r w:rsidRPr="00B94458">
              <w:t>366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C54263" w14:textId="77777777" w:rsidR="00EC52B2" w:rsidRPr="00B94458" w:rsidRDefault="00EC52B2" w:rsidP="009071EA">
            <w:pPr>
              <w:pStyle w:val="1c"/>
              <w:rPr>
                <w:b/>
              </w:rPr>
            </w:pPr>
            <w:r w:rsidRPr="00B94458">
              <w:t>469472,74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90A29D" w14:textId="77777777" w:rsidR="00EC52B2" w:rsidRPr="00B94458" w:rsidRDefault="00EC52B2" w:rsidP="009071EA">
            <w:pPr>
              <w:pStyle w:val="1c"/>
              <w:rPr>
                <w:b/>
              </w:rPr>
            </w:pPr>
            <w:r w:rsidRPr="00B94458">
              <w:t>2252961,65</w:t>
            </w:r>
          </w:p>
        </w:tc>
      </w:tr>
      <w:tr w:rsidR="00EC52B2" w:rsidRPr="00B94458" w14:paraId="3DDE67F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11401D" w14:textId="77777777" w:rsidR="00EC52B2" w:rsidRPr="00B94458" w:rsidRDefault="00EC52B2" w:rsidP="009071EA">
            <w:pPr>
              <w:pStyle w:val="1c"/>
              <w:rPr>
                <w:b/>
              </w:rPr>
            </w:pPr>
            <w:r w:rsidRPr="00B94458">
              <w:t>367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D574A9" w14:textId="77777777" w:rsidR="00EC52B2" w:rsidRPr="00B94458" w:rsidRDefault="00EC52B2" w:rsidP="009071EA">
            <w:pPr>
              <w:pStyle w:val="1c"/>
              <w:rPr>
                <w:b/>
              </w:rPr>
            </w:pPr>
            <w:r w:rsidRPr="00B94458">
              <w:t>469371,63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E94A91" w14:textId="77777777" w:rsidR="00EC52B2" w:rsidRPr="00B94458" w:rsidRDefault="00EC52B2" w:rsidP="009071EA">
            <w:pPr>
              <w:pStyle w:val="1c"/>
              <w:rPr>
                <w:b/>
              </w:rPr>
            </w:pPr>
            <w:r w:rsidRPr="00B94458">
              <w:t>2252819,94</w:t>
            </w:r>
          </w:p>
        </w:tc>
      </w:tr>
      <w:tr w:rsidR="00EC52B2" w:rsidRPr="00B94458" w14:paraId="113EF6E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47D0B8" w14:textId="77777777" w:rsidR="00EC52B2" w:rsidRPr="00B94458" w:rsidRDefault="00EC52B2" w:rsidP="009071EA">
            <w:pPr>
              <w:pStyle w:val="1c"/>
              <w:rPr>
                <w:b/>
              </w:rPr>
            </w:pPr>
            <w:r w:rsidRPr="00B94458">
              <w:t>368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1ECFBB" w14:textId="77777777" w:rsidR="00EC52B2" w:rsidRPr="00B94458" w:rsidRDefault="00EC52B2" w:rsidP="009071EA">
            <w:pPr>
              <w:pStyle w:val="1c"/>
              <w:rPr>
                <w:b/>
              </w:rPr>
            </w:pPr>
            <w:r w:rsidRPr="00B94458">
              <w:t>469348,38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13E4D8" w14:textId="77777777" w:rsidR="00EC52B2" w:rsidRPr="00B94458" w:rsidRDefault="00EC52B2" w:rsidP="009071EA">
            <w:pPr>
              <w:pStyle w:val="1c"/>
              <w:rPr>
                <w:b/>
              </w:rPr>
            </w:pPr>
            <w:r w:rsidRPr="00B94458">
              <w:t>2252825,53</w:t>
            </w:r>
          </w:p>
        </w:tc>
      </w:tr>
      <w:tr w:rsidR="00EC52B2" w:rsidRPr="00B94458" w14:paraId="447088D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91E95C" w14:textId="77777777" w:rsidR="00EC52B2" w:rsidRPr="00B94458" w:rsidRDefault="00EC52B2" w:rsidP="009071EA">
            <w:pPr>
              <w:pStyle w:val="1c"/>
              <w:rPr>
                <w:b/>
              </w:rPr>
            </w:pPr>
            <w:r w:rsidRPr="00B94458">
              <w:t>369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B23D2B" w14:textId="77777777" w:rsidR="00EC52B2" w:rsidRPr="00B94458" w:rsidRDefault="00EC52B2" w:rsidP="009071EA">
            <w:pPr>
              <w:pStyle w:val="1c"/>
              <w:rPr>
                <w:b/>
              </w:rPr>
            </w:pPr>
            <w:r w:rsidRPr="00B94458">
              <w:t>469390,47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E19728" w14:textId="77777777" w:rsidR="00EC52B2" w:rsidRPr="00B94458" w:rsidRDefault="00EC52B2" w:rsidP="009071EA">
            <w:pPr>
              <w:pStyle w:val="1c"/>
              <w:rPr>
                <w:b/>
              </w:rPr>
            </w:pPr>
            <w:r w:rsidRPr="00B94458">
              <w:t>2252852,53</w:t>
            </w:r>
          </w:p>
        </w:tc>
      </w:tr>
      <w:tr w:rsidR="00EC52B2" w:rsidRPr="00B94458" w14:paraId="27041EA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3D5EA4" w14:textId="77777777" w:rsidR="00EC52B2" w:rsidRPr="00B94458" w:rsidRDefault="00EC52B2" w:rsidP="009071EA">
            <w:pPr>
              <w:pStyle w:val="1c"/>
              <w:rPr>
                <w:b/>
              </w:rPr>
            </w:pPr>
            <w:r w:rsidRPr="00B94458">
              <w:t>370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649391" w14:textId="77777777" w:rsidR="00EC52B2" w:rsidRPr="00B94458" w:rsidRDefault="00EC52B2" w:rsidP="009071EA">
            <w:pPr>
              <w:pStyle w:val="1c"/>
              <w:rPr>
                <w:b/>
              </w:rPr>
            </w:pPr>
            <w:r w:rsidRPr="00B94458">
              <w:t>469406,35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7E0149" w14:textId="77777777" w:rsidR="00EC52B2" w:rsidRPr="00B94458" w:rsidRDefault="00EC52B2" w:rsidP="009071EA">
            <w:pPr>
              <w:pStyle w:val="1c"/>
              <w:rPr>
                <w:b/>
              </w:rPr>
            </w:pPr>
            <w:r w:rsidRPr="00B94458">
              <w:t>2252879,64</w:t>
            </w:r>
          </w:p>
        </w:tc>
      </w:tr>
      <w:tr w:rsidR="00EC52B2" w:rsidRPr="00B94458" w14:paraId="5F2CDE0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195518" w14:textId="77777777" w:rsidR="00EC52B2" w:rsidRPr="00B94458" w:rsidRDefault="00EC52B2" w:rsidP="009071EA">
            <w:pPr>
              <w:pStyle w:val="1c"/>
              <w:rPr>
                <w:b/>
              </w:rPr>
            </w:pPr>
            <w:r w:rsidRPr="00B94458">
              <w:t>371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AE264CB" w14:textId="77777777" w:rsidR="00EC52B2" w:rsidRPr="00B94458" w:rsidRDefault="00EC52B2" w:rsidP="009071EA">
            <w:pPr>
              <w:pStyle w:val="1c"/>
              <w:rPr>
                <w:b/>
              </w:rPr>
            </w:pPr>
            <w:r w:rsidRPr="00B94458">
              <w:t>469425,65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4188E1" w14:textId="77777777" w:rsidR="00EC52B2" w:rsidRPr="00B94458" w:rsidRDefault="00EC52B2" w:rsidP="009071EA">
            <w:pPr>
              <w:pStyle w:val="1c"/>
              <w:rPr>
                <w:b/>
              </w:rPr>
            </w:pPr>
            <w:r w:rsidRPr="00B94458">
              <w:t>2252914,98</w:t>
            </w:r>
          </w:p>
        </w:tc>
      </w:tr>
      <w:tr w:rsidR="00EC52B2" w:rsidRPr="00B94458" w14:paraId="41C104B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4DA407" w14:textId="77777777" w:rsidR="00EC52B2" w:rsidRPr="00B94458" w:rsidRDefault="00EC52B2" w:rsidP="009071EA">
            <w:pPr>
              <w:pStyle w:val="1c"/>
              <w:rPr>
                <w:b/>
              </w:rPr>
            </w:pPr>
            <w:r w:rsidRPr="00B94458">
              <w:t>372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9A8E50" w14:textId="77777777" w:rsidR="00EC52B2" w:rsidRPr="00B94458" w:rsidRDefault="00EC52B2" w:rsidP="009071EA">
            <w:pPr>
              <w:pStyle w:val="1c"/>
              <w:rPr>
                <w:b/>
              </w:rPr>
            </w:pPr>
            <w:r w:rsidRPr="00B94458">
              <w:t>469446,63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5270E0" w14:textId="77777777" w:rsidR="00EC52B2" w:rsidRPr="00B94458" w:rsidRDefault="00EC52B2" w:rsidP="009071EA">
            <w:pPr>
              <w:pStyle w:val="1c"/>
              <w:rPr>
                <w:b/>
              </w:rPr>
            </w:pPr>
            <w:r w:rsidRPr="00B94458">
              <w:t>2252953,95</w:t>
            </w:r>
          </w:p>
        </w:tc>
      </w:tr>
      <w:tr w:rsidR="00EC52B2" w:rsidRPr="00B94458" w14:paraId="66D244E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DF8574" w14:textId="77777777" w:rsidR="00EC52B2" w:rsidRPr="00B94458" w:rsidRDefault="00EC52B2" w:rsidP="009071EA">
            <w:pPr>
              <w:pStyle w:val="1c"/>
              <w:rPr>
                <w:b/>
              </w:rPr>
            </w:pPr>
            <w:r w:rsidRPr="00B94458">
              <w:t>373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0F6EDC" w14:textId="77777777" w:rsidR="00EC52B2" w:rsidRPr="00B94458" w:rsidRDefault="00EC52B2" w:rsidP="009071EA">
            <w:pPr>
              <w:pStyle w:val="1c"/>
              <w:rPr>
                <w:b/>
              </w:rPr>
            </w:pPr>
            <w:r w:rsidRPr="00B94458">
              <w:t>469452,27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1CBED9" w14:textId="77777777" w:rsidR="00EC52B2" w:rsidRPr="00B94458" w:rsidRDefault="00EC52B2" w:rsidP="009071EA">
            <w:pPr>
              <w:pStyle w:val="1c"/>
              <w:rPr>
                <w:b/>
              </w:rPr>
            </w:pPr>
            <w:r w:rsidRPr="00B94458">
              <w:t>2252965,00</w:t>
            </w:r>
          </w:p>
        </w:tc>
      </w:tr>
      <w:tr w:rsidR="00EC52B2" w:rsidRPr="00B94458" w14:paraId="49B4FE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AA22FE" w14:textId="77777777" w:rsidR="00EC52B2" w:rsidRPr="00B94458" w:rsidRDefault="00EC52B2" w:rsidP="009071EA">
            <w:pPr>
              <w:pStyle w:val="1c"/>
              <w:rPr>
                <w:b/>
              </w:rPr>
            </w:pPr>
            <w:r w:rsidRPr="00B94458">
              <w:t>374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0D3248" w14:textId="77777777" w:rsidR="00EC52B2" w:rsidRPr="00B94458" w:rsidRDefault="00EC52B2" w:rsidP="009071EA">
            <w:pPr>
              <w:pStyle w:val="1c"/>
              <w:rPr>
                <w:b/>
              </w:rPr>
            </w:pPr>
            <w:r w:rsidRPr="00B94458">
              <w:t>469461,85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4EBCFC" w14:textId="77777777" w:rsidR="00EC52B2" w:rsidRPr="00B94458" w:rsidRDefault="00EC52B2" w:rsidP="009071EA">
            <w:pPr>
              <w:pStyle w:val="1c"/>
              <w:rPr>
                <w:b/>
              </w:rPr>
            </w:pPr>
            <w:r w:rsidRPr="00B94458">
              <w:t>2252981,89</w:t>
            </w:r>
          </w:p>
        </w:tc>
      </w:tr>
      <w:tr w:rsidR="00EC52B2" w:rsidRPr="00B94458" w14:paraId="173C9A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9AA7E9" w14:textId="77777777" w:rsidR="00EC52B2" w:rsidRPr="00B94458" w:rsidRDefault="00EC52B2" w:rsidP="009071EA">
            <w:pPr>
              <w:pStyle w:val="1c"/>
              <w:rPr>
                <w:b/>
              </w:rPr>
            </w:pPr>
            <w:r w:rsidRPr="00B94458">
              <w:t>375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285B8E" w14:textId="77777777" w:rsidR="00EC52B2" w:rsidRPr="00B94458" w:rsidRDefault="00EC52B2" w:rsidP="009071EA">
            <w:pPr>
              <w:pStyle w:val="1c"/>
              <w:rPr>
                <w:b/>
              </w:rPr>
            </w:pPr>
            <w:r w:rsidRPr="00B94458">
              <w:t>469474,70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64D1C1F" w14:textId="77777777" w:rsidR="00EC52B2" w:rsidRPr="00B94458" w:rsidRDefault="00EC52B2" w:rsidP="009071EA">
            <w:pPr>
              <w:pStyle w:val="1c"/>
              <w:rPr>
                <w:b/>
              </w:rPr>
            </w:pPr>
            <w:r w:rsidRPr="00B94458">
              <w:t>2253006,23</w:t>
            </w:r>
          </w:p>
        </w:tc>
      </w:tr>
      <w:tr w:rsidR="00EC52B2" w:rsidRPr="00B94458" w14:paraId="153702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F8F317" w14:textId="77777777" w:rsidR="00EC52B2" w:rsidRPr="00B94458" w:rsidRDefault="00EC52B2" w:rsidP="009071EA">
            <w:pPr>
              <w:pStyle w:val="1c"/>
              <w:rPr>
                <w:b/>
              </w:rPr>
            </w:pPr>
            <w:r w:rsidRPr="00B94458">
              <w:t>376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926EC8" w14:textId="77777777" w:rsidR="00EC52B2" w:rsidRPr="00B94458" w:rsidRDefault="00EC52B2" w:rsidP="009071EA">
            <w:pPr>
              <w:pStyle w:val="1c"/>
              <w:rPr>
                <w:b/>
              </w:rPr>
            </w:pPr>
            <w:r w:rsidRPr="00B94458">
              <w:t>469485,40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B0B5B1" w14:textId="77777777" w:rsidR="00EC52B2" w:rsidRPr="00B94458" w:rsidRDefault="00EC52B2" w:rsidP="009071EA">
            <w:pPr>
              <w:pStyle w:val="1c"/>
              <w:rPr>
                <w:b/>
              </w:rPr>
            </w:pPr>
            <w:r w:rsidRPr="00B94458">
              <w:t>2253023,53</w:t>
            </w:r>
          </w:p>
        </w:tc>
      </w:tr>
      <w:tr w:rsidR="00EC52B2" w:rsidRPr="00B94458" w14:paraId="0C541CF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5EE907" w14:textId="77777777" w:rsidR="00EC52B2" w:rsidRPr="00B94458" w:rsidRDefault="00EC52B2" w:rsidP="009071EA">
            <w:pPr>
              <w:pStyle w:val="1c"/>
              <w:rPr>
                <w:b/>
              </w:rPr>
            </w:pPr>
            <w:r w:rsidRPr="00B94458">
              <w:t>377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1EBB30" w14:textId="77777777" w:rsidR="00EC52B2" w:rsidRPr="00B94458" w:rsidRDefault="00EC52B2" w:rsidP="009071EA">
            <w:pPr>
              <w:pStyle w:val="1c"/>
              <w:rPr>
                <w:b/>
              </w:rPr>
            </w:pPr>
            <w:r w:rsidRPr="00B94458">
              <w:t>469504,07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FFEDD8" w14:textId="77777777" w:rsidR="00EC52B2" w:rsidRPr="00B94458" w:rsidRDefault="00EC52B2" w:rsidP="009071EA">
            <w:pPr>
              <w:pStyle w:val="1c"/>
              <w:rPr>
                <w:b/>
              </w:rPr>
            </w:pPr>
            <w:r w:rsidRPr="00B94458">
              <w:t>2253058,80</w:t>
            </w:r>
          </w:p>
        </w:tc>
      </w:tr>
      <w:tr w:rsidR="00EC52B2" w:rsidRPr="00B94458" w14:paraId="3E156A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1E6CFC6" w14:textId="77777777" w:rsidR="00EC52B2" w:rsidRPr="00B94458" w:rsidRDefault="00EC52B2" w:rsidP="009071EA">
            <w:pPr>
              <w:pStyle w:val="1c"/>
              <w:rPr>
                <w:b/>
              </w:rPr>
            </w:pPr>
            <w:r w:rsidRPr="00B94458">
              <w:t>378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BD9553" w14:textId="77777777" w:rsidR="00EC52B2" w:rsidRPr="00B94458" w:rsidRDefault="00EC52B2" w:rsidP="009071EA">
            <w:pPr>
              <w:pStyle w:val="1c"/>
              <w:rPr>
                <w:b/>
              </w:rPr>
            </w:pPr>
            <w:r w:rsidRPr="00B94458">
              <w:t>469512,72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168C69" w14:textId="77777777" w:rsidR="00EC52B2" w:rsidRPr="00B94458" w:rsidRDefault="00EC52B2" w:rsidP="009071EA">
            <w:pPr>
              <w:pStyle w:val="1c"/>
              <w:rPr>
                <w:b/>
              </w:rPr>
            </w:pPr>
            <w:r w:rsidRPr="00B94458">
              <w:t>2253075,69</w:t>
            </w:r>
          </w:p>
        </w:tc>
      </w:tr>
      <w:tr w:rsidR="00EC52B2" w:rsidRPr="00B94458" w14:paraId="237C1A6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9A8F8A" w14:textId="77777777" w:rsidR="00EC52B2" w:rsidRPr="00B94458" w:rsidRDefault="00EC52B2" w:rsidP="009071EA">
            <w:pPr>
              <w:pStyle w:val="1c"/>
              <w:rPr>
                <w:b/>
              </w:rPr>
            </w:pPr>
            <w:r w:rsidRPr="00B94458">
              <w:t>379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817D00" w14:textId="77777777" w:rsidR="00EC52B2" w:rsidRPr="00B94458" w:rsidRDefault="00EC52B2" w:rsidP="009071EA">
            <w:pPr>
              <w:pStyle w:val="1c"/>
              <w:rPr>
                <w:b/>
              </w:rPr>
            </w:pPr>
            <w:r w:rsidRPr="00B94458">
              <w:t>469517,17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A510A3" w14:textId="77777777" w:rsidR="00EC52B2" w:rsidRPr="00B94458" w:rsidRDefault="00EC52B2" w:rsidP="009071EA">
            <w:pPr>
              <w:pStyle w:val="1c"/>
              <w:rPr>
                <w:b/>
              </w:rPr>
            </w:pPr>
            <w:r w:rsidRPr="00B94458">
              <w:t>2253083,97</w:t>
            </w:r>
          </w:p>
        </w:tc>
      </w:tr>
      <w:tr w:rsidR="00EC52B2" w:rsidRPr="00B94458" w14:paraId="5D76AC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0EB6F0" w14:textId="77777777" w:rsidR="00EC52B2" w:rsidRPr="00B94458" w:rsidRDefault="00EC52B2" w:rsidP="009071EA">
            <w:pPr>
              <w:pStyle w:val="1c"/>
              <w:rPr>
                <w:b/>
              </w:rPr>
            </w:pPr>
            <w:r w:rsidRPr="00B94458">
              <w:t>380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8D123F" w14:textId="77777777" w:rsidR="00EC52B2" w:rsidRPr="00B94458" w:rsidRDefault="00EC52B2" w:rsidP="009071EA">
            <w:pPr>
              <w:pStyle w:val="1c"/>
              <w:rPr>
                <w:b/>
              </w:rPr>
            </w:pPr>
            <w:r w:rsidRPr="00B94458">
              <w:t>469526,43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01B481" w14:textId="77777777" w:rsidR="00EC52B2" w:rsidRPr="00B94458" w:rsidRDefault="00EC52B2" w:rsidP="009071EA">
            <w:pPr>
              <w:pStyle w:val="1c"/>
              <w:rPr>
                <w:b/>
              </w:rPr>
            </w:pPr>
            <w:r w:rsidRPr="00B94458">
              <w:t>2253101,61</w:t>
            </w:r>
          </w:p>
        </w:tc>
      </w:tr>
      <w:tr w:rsidR="00EC52B2" w:rsidRPr="00B94458" w14:paraId="3CEE1B6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D207EE" w14:textId="77777777" w:rsidR="00EC52B2" w:rsidRPr="00B94458" w:rsidRDefault="00EC52B2" w:rsidP="009071EA">
            <w:pPr>
              <w:pStyle w:val="1c"/>
              <w:rPr>
                <w:b/>
              </w:rPr>
            </w:pPr>
            <w:r w:rsidRPr="00B94458">
              <w:t>381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86FC0C" w14:textId="77777777" w:rsidR="00EC52B2" w:rsidRPr="00B94458" w:rsidRDefault="00EC52B2" w:rsidP="009071EA">
            <w:pPr>
              <w:pStyle w:val="1c"/>
              <w:rPr>
                <w:b/>
              </w:rPr>
            </w:pPr>
            <w:r w:rsidRPr="00B94458">
              <w:t>469542,52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800FE2" w14:textId="77777777" w:rsidR="00EC52B2" w:rsidRPr="00B94458" w:rsidRDefault="00EC52B2" w:rsidP="009071EA">
            <w:pPr>
              <w:pStyle w:val="1c"/>
              <w:rPr>
                <w:b/>
              </w:rPr>
            </w:pPr>
            <w:r w:rsidRPr="00B94458">
              <w:t>2253131,64</w:t>
            </w:r>
          </w:p>
        </w:tc>
      </w:tr>
      <w:tr w:rsidR="00EC52B2" w:rsidRPr="00B94458" w14:paraId="449E2F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9F2BFF" w14:textId="77777777" w:rsidR="00EC52B2" w:rsidRPr="00B94458" w:rsidRDefault="00EC52B2" w:rsidP="009071EA">
            <w:pPr>
              <w:pStyle w:val="1c"/>
              <w:rPr>
                <w:b/>
              </w:rPr>
            </w:pPr>
            <w:r w:rsidRPr="00B94458">
              <w:t>382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6791BB" w14:textId="77777777" w:rsidR="00EC52B2" w:rsidRPr="00B94458" w:rsidRDefault="00EC52B2" w:rsidP="009071EA">
            <w:pPr>
              <w:pStyle w:val="1c"/>
              <w:rPr>
                <w:b/>
              </w:rPr>
            </w:pPr>
            <w:r w:rsidRPr="00B94458">
              <w:t>469554,44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E4E8056" w14:textId="77777777" w:rsidR="00EC52B2" w:rsidRPr="00B94458" w:rsidRDefault="00EC52B2" w:rsidP="009071EA">
            <w:pPr>
              <w:pStyle w:val="1c"/>
              <w:rPr>
                <w:b/>
              </w:rPr>
            </w:pPr>
            <w:r w:rsidRPr="00B94458">
              <w:t>2253152,76</w:t>
            </w:r>
          </w:p>
        </w:tc>
      </w:tr>
      <w:tr w:rsidR="00EC52B2" w:rsidRPr="00B94458" w14:paraId="1DBA4DE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380987D" w14:textId="77777777" w:rsidR="00EC52B2" w:rsidRPr="00B94458" w:rsidRDefault="00EC52B2" w:rsidP="009071EA">
            <w:pPr>
              <w:pStyle w:val="1c"/>
              <w:rPr>
                <w:b/>
              </w:rPr>
            </w:pPr>
            <w:r w:rsidRPr="00B94458">
              <w:t>383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66A9CE" w14:textId="77777777" w:rsidR="00EC52B2" w:rsidRPr="00B94458" w:rsidRDefault="00EC52B2" w:rsidP="009071EA">
            <w:pPr>
              <w:pStyle w:val="1c"/>
              <w:rPr>
                <w:b/>
              </w:rPr>
            </w:pPr>
            <w:r w:rsidRPr="00B94458">
              <w:t>469565,66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8D3F18" w14:textId="77777777" w:rsidR="00EC52B2" w:rsidRPr="00B94458" w:rsidRDefault="00EC52B2" w:rsidP="009071EA">
            <w:pPr>
              <w:pStyle w:val="1c"/>
              <w:rPr>
                <w:b/>
              </w:rPr>
            </w:pPr>
            <w:r w:rsidRPr="00B94458">
              <w:t>2253170,82</w:t>
            </w:r>
          </w:p>
        </w:tc>
      </w:tr>
      <w:tr w:rsidR="00EC52B2" w:rsidRPr="00B94458" w14:paraId="1B2AE1F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4BEDD1" w14:textId="77777777" w:rsidR="00EC52B2" w:rsidRPr="00B94458" w:rsidRDefault="00EC52B2" w:rsidP="009071EA">
            <w:pPr>
              <w:pStyle w:val="1c"/>
              <w:rPr>
                <w:b/>
              </w:rPr>
            </w:pPr>
            <w:r w:rsidRPr="00B94458">
              <w:t>384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EEF1C4D" w14:textId="77777777" w:rsidR="00EC52B2" w:rsidRPr="00B94458" w:rsidRDefault="00EC52B2" w:rsidP="009071EA">
            <w:pPr>
              <w:pStyle w:val="1c"/>
              <w:rPr>
                <w:b/>
              </w:rPr>
            </w:pPr>
            <w:r w:rsidRPr="00B94458">
              <w:t>469573,23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61DAAB5" w14:textId="77777777" w:rsidR="00EC52B2" w:rsidRPr="00B94458" w:rsidRDefault="00EC52B2" w:rsidP="009071EA">
            <w:pPr>
              <w:pStyle w:val="1c"/>
              <w:rPr>
                <w:b/>
              </w:rPr>
            </w:pPr>
            <w:r w:rsidRPr="00B94458">
              <w:t>2253183,28</w:t>
            </w:r>
          </w:p>
        </w:tc>
      </w:tr>
      <w:tr w:rsidR="00EC52B2" w:rsidRPr="00B94458" w14:paraId="40605AB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2B45AD" w14:textId="77777777" w:rsidR="00EC52B2" w:rsidRPr="00B94458" w:rsidRDefault="00EC52B2" w:rsidP="009071EA">
            <w:pPr>
              <w:pStyle w:val="1c"/>
              <w:rPr>
                <w:b/>
              </w:rPr>
            </w:pPr>
            <w:r w:rsidRPr="00B94458">
              <w:t>385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1CD73D" w14:textId="77777777" w:rsidR="00EC52B2" w:rsidRPr="00B94458" w:rsidRDefault="00EC52B2" w:rsidP="009071EA">
            <w:pPr>
              <w:pStyle w:val="1c"/>
              <w:rPr>
                <w:b/>
              </w:rPr>
            </w:pPr>
            <w:r w:rsidRPr="00B94458">
              <w:t>469584,23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7A0D63" w14:textId="77777777" w:rsidR="00EC52B2" w:rsidRPr="00B94458" w:rsidRDefault="00EC52B2" w:rsidP="009071EA">
            <w:pPr>
              <w:pStyle w:val="1c"/>
              <w:rPr>
                <w:b/>
              </w:rPr>
            </w:pPr>
            <w:r w:rsidRPr="00B94458">
              <w:t>2253200,68</w:t>
            </w:r>
          </w:p>
        </w:tc>
      </w:tr>
      <w:tr w:rsidR="00EC52B2" w:rsidRPr="00B94458" w14:paraId="6BD6978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8510D2" w14:textId="77777777" w:rsidR="00EC52B2" w:rsidRPr="00B94458" w:rsidRDefault="00EC52B2" w:rsidP="009071EA">
            <w:pPr>
              <w:pStyle w:val="1c"/>
              <w:rPr>
                <w:b/>
              </w:rPr>
            </w:pPr>
            <w:r w:rsidRPr="00B94458">
              <w:t>386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E3292C" w14:textId="77777777" w:rsidR="00EC52B2" w:rsidRPr="00B94458" w:rsidRDefault="00EC52B2" w:rsidP="009071EA">
            <w:pPr>
              <w:pStyle w:val="1c"/>
              <w:rPr>
                <w:b/>
              </w:rPr>
            </w:pPr>
            <w:r w:rsidRPr="00B94458">
              <w:t>469594,28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AF5182" w14:textId="77777777" w:rsidR="00EC52B2" w:rsidRPr="00B94458" w:rsidRDefault="00EC52B2" w:rsidP="009071EA">
            <w:pPr>
              <w:pStyle w:val="1c"/>
              <w:rPr>
                <w:b/>
              </w:rPr>
            </w:pPr>
            <w:r w:rsidRPr="00B94458">
              <w:t>2253217,01</w:t>
            </w:r>
          </w:p>
        </w:tc>
      </w:tr>
      <w:tr w:rsidR="00EC52B2" w:rsidRPr="00B94458" w14:paraId="1D0C8F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7F214F" w14:textId="77777777" w:rsidR="00EC52B2" w:rsidRPr="00B94458" w:rsidRDefault="00EC52B2" w:rsidP="009071EA">
            <w:pPr>
              <w:pStyle w:val="1c"/>
              <w:rPr>
                <w:b/>
              </w:rPr>
            </w:pPr>
            <w:r w:rsidRPr="00B94458">
              <w:t>387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2D877B" w14:textId="77777777" w:rsidR="00EC52B2" w:rsidRPr="00B94458" w:rsidRDefault="00EC52B2" w:rsidP="009071EA">
            <w:pPr>
              <w:pStyle w:val="1c"/>
              <w:rPr>
                <w:b/>
              </w:rPr>
            </w:pPr>
            <w:r w:rsidRPr="00B94458">
              <w:t>469608,28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B31A81" w14:textId="77777777" w:rsidR="00EC52B2" w:rsidRPr="00B94458" w:rsidRDefault="00EC52B2" w:rsidP="009071EA">
            <w:pPr>
              <w:pStyle w:val="1c"/>
              <w:rPr>
                <w:b/>
              </w:rPr>
            </w:pPr>
            <w:r w:rsidRPr="00B94458">
              <w:t>2253240,39</w:t>
            </w:r>
          </w:p>
        </w:tc>
      </w:tr>
      <w:tr w:rsidR="00EC52B2" w:rsidRPr="00B94458" w14:paraId="5751FA8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F45F4C" w14:textId="77777777" w:rsidR="00EC52B2" w:rsidRPr="00B94458" w:rsidRDefault="00EC52B2" w:rsidP="009071EA">
            <w:pPr>
              <w:pStyle w:val="1c"/>
              <w:rPr>
                <w:b/>
              </w:rPr>
            </w:pPr>
            <w:r w:rsidRPr="00B94458">
              <w:t>388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F89B36" w14:textId="77777777" w:rsidR="00EC52B2" w:rsidRPr="00B94458" w:rsidRDefault="00EC52B2" w:rsidP="009071EA">
            <w:pPr>
              <w:pStyle w:val="1c"/>
              <w:rPr>
                <w:b/>
              </w:rPr>
            </w:pPr>
            <w:r w:rsidRPr="00B94458">
              <w:t>469615,63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E672DB8" w14:textId="77777777" w:rsidR="00EC52B2" w:rsidRPr="00B94458" w:rsidRDefault="00EC52B2" w:rsidP="009071EA">
            <w:pPr>
              <w:pStyle w:val="1c"/>
              <w:rPr>
                <w:b/>
              </w:rPr>
            </w:pPr>
            <w:r w:rsidRPr="00B94458">
              <w:t>2253253,44</w:t>
            </w:r>
          </w:p>
        </w:tc>
      </w:tr>
      <w:tr w:rsidR="00EC52B2" w:rsidRPr="00B94458" w14:paraId="06F6F67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042111" w14:textId="77777777" w:rsidR="00EC52B2" w:rsidRPr="00B94458" w:rsidRDefault="00EC52B2" w:rsidP="009071EA">
            <w:pPr>
              <w:pStyle w:val="1c"/>
              <w:rPr>
                <w:b/>
              </w:rPr>
            </w:pPr>
            <w:r w:rsidRPr="00B94458">
              <w:t>389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759331" w14:textId="77777777" w:rsidR="00EC52B2" w:rsidRPr="00B94458" w:rsidRDefault="00EC52B2" w:rsidP="009071EA">
            <w:pPr>
              <w:pStyle w:val="1c"/>
              <w:rPr>
                <w:b/>
              </w:rPr>
            </w:pPr>
            <w:r w:rsidRPr="00B94458">
              <w:t>469624,30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9CAF1F" w14:textId="77777777" w:rsidR="00EC52B2" w:rsidRPr="00B94458" w:rsidRDefault="00EC52B2" w:rsidP="009071EA">
            <w:pPr>
              <w:pStyle w:val="1c"/>
              <w:rPr>
                <w:b/>
              </w:rPr>
            </w:pPr>
            <w:r w:rsidRPr="00B94458">
              <w:t>2253268,66</w:t>
            </w:r>
          </w:p>
        </w:tc>
      </w:tr>
      <w:tr w:rsidR="00EC52B2" w:rsidRPr="00B94458" w14:paraId="6ABC1CC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5990D7" w14:textId="77777777" w:rsidR="00EC52B2" w:rsidRPr="00B94458" w:rsidRDefault="00EC52B2" w:rsidP="009071EA">
            <w:pPr>
              <w:pStyle w:val="1c"/>
              <w:rPr>
                <w:b/>
              </w:rPr>
            </w:pPr>
            <w:r w:rsidRPr="00B94458">
              <w:t>390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1653A2" w14:textId="77777777" w:rsidR="00EC52B2" w:rsidRPr="00B94458" w:rsidRDefault="00EC52B2" w:rsidP="009071EA">
            <w:pPr>
              <w:pStyle w:val="1c"/>
              <w:rPr>
                <w:b/>
              </w:rPr>
            </w:pPr>
            <w:r w:rsidRPr="00B94458">
              <w:t>469630,79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934B49" w14:textId="77777777" w:rsidR="00EC52B2" w:rsidRPr="00B94458" w:rsidRDefault="00EC52B2" w:rsidP="009071EA">
            <w:pPr>
              <w:pStyle w:val="1c"/>
              <w:rPr>
                <w:b/>
              </w:rPr>
            </w:pPr>
            <w:r w:rsidRPr="00B94458">
              <w:t>2253279,18</w:t>
            </w:r>
          </w:p>
        </w:tc>
      </w:tr>
      <w:tr w:rsidR="00EC52B2" w:rsidRPr="00B94458" w14:paraId="19D5DB6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DA85E99" w14:textId="77777777" w:rsidR="00EC52B2" w:rsidRPr="00B94458" w:rsidRDefault="00EC52B2" w:rsidP="009071EA">
            <w:pPr>
              <w:pStyle w:val="1c"/>
              <w:rPr>
                <w:b/>
              </w:rPr>
            </w:pPr>
            <w:r w:rsidRPr="00B94458">
              <w:t>391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41F3CA" w14:textId="77777777" w:rsidR="00EC52B2" w:rsidRPr="00B94458" w:rsidRDefault="00EC52B2" w:rsidP="009071EA">
            <w:pPr>
              <w:pStyle w:val="1c"/>
              <w:rPr>
                <w:b/>
              </w:rPr>
            </w:pPr>
            <w:r w:rsidRPr="00B94458">
              <w:t>469638,99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326EEA" w14:textId="77777777" w:rsidR="00EC52B2" w:rsidRPr="00B94458" w:rsidRDefault="00EC52B2" w:rsidP="009071EA">
            <w:pPr>
              <w:pStyle w:val="1c"/>
              <w:rPr>
                <w:b/>
              </w:rPr>
            </w:pPr>
            <w:r w:rsidRPr="00B94458">
              <w:t>2253290,86</w:t>
            </w:r>
          </w:p>
        </w:tc>
      </w:tr>
      <w:tr w:rsidR="00EC52B2" w:rsidRPr="00B94458" w14:paraId="412AC4E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4DDFF2" w14:textId="77777777" w:rsidR="00EC52B2" w:rsidRPr="00B94458" w:rsidRDefault="00EC52B2" w:rsidP="009071EA">
            <w:pPr>
              <w:pStyle w:val="1c"/>
              <w:rPr>
                <w:b/>
              </w:rPr>
            </w:pPr>
            <w:r w:rsidRPr="00B94458">
              <w:lastRenderedPageBreak/>
              <w:t>392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951A3D" w14:textId="77777777" w:rsidR="00EC52B2" w:rsidRPr="00B94458" w:rsidRDefault="00EC52B2" w:rsidP="009071EA">
            <w:pPr>
              <w:pStyle w:val="1c"/>
              <w:rPr>
                <w:b/>
              </w:rPr>
            </w:pPr>
            <w:r w:rsidRPr="00B94458">
              <w:t>469660,16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D1C4908" w14:textId="77777777" w:rsidR="00EC52B2" w:rsidRPr="00B94458" w:rsidRDefault="00EC52B2" w:rsidP="009071EA">
            <w:pPr>
              <w:pStyle w:val="1c"/>
              <w:rPr>
                <w:b/>
              </w:rPr>
            </w:pPr>
            <w:r w:rsidRPr="00B94458">
              <w:t>2253322,77</w:t>
            </w:r>
          </w:p>
        </w:tc>
      </w:tr>
      <w:tr w:rsidR="00EC52B2" w:rsidRPr="00B94458" w14:paraId="29D05E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D165E2" w14:textId="77777777" w:rsidR="00EC52B2" w:rsidRPr="00B94458" w:rsidRDefault="00EC52B2" w:rsidP="009071EA">
            <w:pPr>
              <w:pStyle w:val="1c"/>
              <w:rPr>
                <w:b/>
              </w:rPr>
            </w:pPr>
            <w:r w:rsidRPr="00B94458">
              <w:t>393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3E41E8" w14:textId="77777777" w:rsidR="00EC52B2" w:rsidRPr="00B94458" w:rsidRDefault="00EC52B2" w:rsidP="009071EA">
            <w:pPr>
              <w:pStyle w:val="1c"/>
              <w:rPr>
                <w:b/>
              </w:rPr>
            </w:pPr>
            <w:r w:rsidRPr="00B94458">
              <w:t>469688,57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B731A9B" w14:textId="77777777" w:rsidR="00EC52B2" w:rsidRPr="00B94458" w:rsidRDefault="00EC52B2" w:rsidP="009071EA">
            <w:pPr>
              <w:pStyle w:val="1c"/>
              <w:rPr>
                <w:b/>
              </w:rPr>
            </w:pPr>
            <w:r w:rsidRPr="00B94458">
              <w:t>2253362,40</w:t>
            </w:r>
          </w:p>
        </w:tc>
      </w:tr>
      <w:tr w:rsidR="00EC52B2" w:rsidRPr="00B94458" w14:paraId="3729076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B556AB" w14:textId="77777777" w:rsidR="00EC52B2" w:rsidRPr="00B94458" w:rsidRDefault="00EC52B2" w:rsidP="009071EA">
            <w:pPr>
              <w:pStyle w:val="1c"/>
              <w:rPr>
                <w:b/>
              </w:rPr>
            </w:pPr>
            <w:r w:rsidRPr="00B94458">
              <w:t>394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CAA334" w14:textId="77777777" w:rsidR="00EC52B2" w:rsidRPr="00B94458" w:rsidRDefault="00EC52B2" w:rsidP="009071EA">
            <w:pPr>
              <w:pStyle w:val="1c"/>
              <w:rPr>
                <w:b/>
              </w:rPr>
            </w:pPr>
            <w:r w:rsidRPr="00B94458">
              <w:t>469711,52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E3EDDE" w14:textId="77777777" w:rsidR="00EC52B2" w:rsidRPr="00B94458" w:rsidRDefault="00EC52B2" w:rsidP="009071EA">
            <w:pPr>
              <w:pStyle w:val="1c"/>
              <w:rPr>
                <w:b/>
              </w:rPr>
            </w:pPr>
            <w:r w:rsidRPr="00B94458">
              <w:t>2253393,75</w:t>
            </w:r>
          </w:p>
        </w:tc>
      </w:tr>
      <w:tr w:rsidR="00EC52B2" w:rsidRPr="00B94458" w14:paraId="0511CBD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0D1B1C" w14:textId="77777777" w:rsidR="00EC52B2" w:rsidRPr="00B94458" w:rsidRDefault="00EC52B2" w:rsidP="009071EA">
            <w:pPr>
              <w:pStyle w:val="1c"/>
              <w:rPr>
                <w:b/>
              </w:rPr>
            </w:pPr>
            <w:r w:rsidRPr="00B94458">
              <w:t>395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D5D936" w14:textId="77777777" w:rsidR="00EC52B2" w:rsidRPr="00B94458" w:rsidRDefault="00EC52B2" w:rsidP="009071EA">
            <w:pPr>
              <w:pStyle w:val="1c"/>
              <w:rPr>
                <w:b/>
              </w:rPr>
            </w:pPr>
            <w:r w:rsidRPr="00B94458">
              <w:t>469733,55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FAD6DD" w14:textId="77777777" w:rsidR="00EC52B2" w:rsidRPr="00B94458" w:rsidRDefault="00EC52B2" w:rsidP="009071EA">
            <w:pPr>
              <w:pStyle w:val="1c"/>
              <w:rPr>
                <w:b/>
              </w:rPr>
            </w:pPr>
            <w:r w:rsidRPr="00B94458">
              <w:t>2253425,66</w:t>
            </w:r>
          </w:p>
        </w:tc>
      </w:tr>
      <w:tr w:rsidR="00EC52B2" w:rsidRPr="00B94458" w14:paraId="3D91280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C655DF" w14:textId="77777777" w:rsidR="00EC52B2" w:rsidRPr="00B94458" w:rsidRDefault="00EC52B2" w:rsidP="009071EA">
            <w:pPr>
              <w:pStyle w:val="1c"/>
              <w:rPr>
                <w:b/>
              </w:rPr>
            </w:pPr>
            <w:r w:rsidRPr="00B94458">
              <w:t>396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D90029" w14:textId="77777777" w:rsidR="00EC52B2" w:rsidRPr="00B94458" w:rsidRDefault="00EC52B2" w:rsidP="009071EA">
            <w:pPr>
              <w:pStyle w:val="1c"/>
              <w:rPr>
                <w:b/>
              </w:rPr>
            </w:pPr>
            <w:r w:rsidRPr="00B94458">
              <w:t>469755,47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E80EEC" w14:textId="77777777" w:rsidR="00EC52B2" w:rsidRPr="00B94458" w:rsidRDefault="00EC52B2" w:rsidP="009071EA">
            <w:pPr>
              <w:pStyle w:val="1c"/>
              <w:rPr>
                <w:b/>
              </w:rPr>
            </w:pPr>
            <w:r w:rsidRPr="00B94458">
              <w:t>2253455,73</w:t>
            </w:r>
          </w:p>
        </w:tc>
      </w:tr>
      <w:tr w:rsidR="00EC52B2" w:rsidRPr="00B94458" w14:paraId="25454CD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B9B2DF" w14:textId="77777777" w:rsidR="00EC52B2" w:rsidRPr="00B94458" w:rsidRDefault="00EC52B2" w:rsidP="009071EA">
            <w:pPr>
              <w:pStyle w:val="1c"/>
              <w:rPr>
                <w:b/>
              </w:rPr>
            </w:pPr>
            <w:r w:rsidRPr="00B94458">
              <w:t>397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0FC111" w14:textId="77777777" w:rsidR="00EC52B2" w:rsidRPr="00B94458" w:rsidRDefault="00EC52B2" w:rsidP="009071EA">
            <w:pPr>
              <w:pStyle w:val="1c"/>
              <w:rPr>
                <w:b/>
              </w:rPr>
            </w:pPr>
            <w:r w:rsidRPr="00B94458">
              <w:t>469776,46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6EA1E2" w14:textId="77777777" w:rsidR="00EC52B2" w:rsidRPr="00B94458" w:rsidRDefault="00EC52B2" w:rsidP="009071EA">
            <w:pPr>
              <w:pStyle w:val="1c"/>
              <w:rPr>
                <w:b/>
              </w:rPr>
            </w:pPr>
            <w:r w:rsidRPr="00B94458">
              <w:t>2253483,10</w:t>
            </w:r>
          </w:p>
        </w:tc>
      </w:tr>
      <w:tr w:rsidR="00EC52B2" w:rsidRPr="00B94458" w14:paraId="5DCC3D4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A1CA1D" w14:textId="77777777" w:rsidR="00EC52B2" w:rsidRPr="00B94458" w:rsidRDefault="00EC52B2" w:rsidP="009071EA">
            <w:pPr>
              <w:pStyle w:val="1c"/>
              <w:rPr>
                <w:b/>
              </w:rPr>
            </w:pPr>
            <w:r w:rsidRPr="00B94458">
              <w:t>398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D3BDF5" w14:textId="77777777" w:rsidR="00EC52B2" w:rsidRPr="00B94458" w:rsidRDefault="00EC52B2" w:rsidP="009071EA">
            <w:pPr>
              <w:pStyle w:val="1c"/>
              <w:rPr>
                <w:b/>
              </w:rPr>
            </w:pPr>
            <w:r w:rsidRPr="00B94458">
              <w:t>469793,95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2B50ED" w14:textId="77777777" w:rsidR="00EC52B2" w:rsidRPr="00B94458" w:rsidRDefault="00EC52B2" w:rsidP="009071EA">
            <w:pPr>
              <w:pStyle w:val="1c"/>
              <w:rPr>
                <w:b/>
              </w:rPr>
            </w:pPr>
            <w:r w:rsidRPr="00B94458">
              <w:t>2253507,08</w:t>
            </w:r>
          </w:p>
        </w:tc>
      </w:tr>
      <w:tr w:rsidR="00EC52B2" w:rsidRPr="00B94458" w14:paraId="5CB3A1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58D5CA" w14:textId="77777777" w:rsidR="00EC52B2" w:rsidRPr="00B94458" w:rsidRDefault="00EC52B2" w:rsidP="009071EA">
            <w:pPr>
              <w:pStyle w:val="1c"/>
              <w:rPr>
                <w:b/>
              </w:rPr>
            </w:pPr>
            <w:r w:rsidRPr="00B94458">
              <w:t>399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0E9B46" w14:textId="77777777" w:rsidR="00EC52B2" w:rsidRPr="00B94458" w:rsidRDefault="00EC52B2" w:rsidP="009071EA">
            <w:pPr>
              <w:pStyle w:val="1c"/>
              <w:rPr>
                <w:b/>
              </w:rPr>
            </w:pPr>
            <w:r w:rsidRPr="00B94458">
              <w:t>469797,40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678DB1" w14:textId="77777777" w:rsidR="00EC52B2" w:rsidRPr="00B94458" w:rsidRDefault="00EC52B2" w:rsidP="009071EA">
            <w:pPr>
              <w:pStyle w:val="1c"/>
              <w:rPr>
                <w:b/>
              </w:rPr>
            </w:pPr>
            <w:r w:rsidRPr="00B94458">
              <w:t>2253513,39</w:t>
            </w:r>
          </w:p>
        </w:tc>
      </w:tr>
      <w:tr w:rsidR="00EC52B2" w:rsidRPr="00B94458" w14:paraId="6D4BD59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3A5DE9" w14:textId="77777777" w:rsidR="00EC52B2" w:rsidRPr="00B94458" w:rsidRDefault="00EC52B2" w:rsidP="009071EA">
            <w:pPr>
              <w:pStyle w:val="1c"/>
              <w:rPr>
                <w:b/>
              </w:rPr>
            </w:pPr>
            <w:r w:rsidRPr="00B94458">
              <w:t>400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31A071" w14:textId="77777777" w:rsidR="00EC52B2" w:rsidRPr="00B94458" w:rsidRDefault="00EC52B2" w:rsidP="009071EA">
            <w:pPr>
              <w:pStyle w:val="1c"/>
              <w:rPr>
                <w:b/>
              </w:rPr>
            </w:pPr>
            <w:r w:rsidRPr="00B94458">
              <w:t>469799,28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E4DF00" w14:textId="77777777" w:rsidR="00EC52B2" w:rsidRPr="00B94458" w:rsidRDefault="00EC52B2" w:rsidP="009071EA">
            <w:pPr>
              <w:pStyle w:val="1c"/>
              <w:rPr>
                <w:b/>
              </w:rPr>
            </w:pPr>
            <w:r w:rsidRPr="00B94458">
              <w:t>2253524,81</w:t>
            </w:r>
          </w:p>
        </w:tc>
      </w:tr>
      <w:tr w:rsidR="00EC52B2" w:rsidRPr="00B94458" w14:paraId="7AD2EA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14D2253" w14:textId="77777777" w:rsidR="00EC52B2" w:rsidRPr="00B94458" w:rsidRDefault="00EC52B2" w:rsidP="009071EA">
            <w:pPr>
              <w:pStyle w:val="1c"/>
              <w:rPr>
                <w:b/>
              </w:rPr>
            </w:pPr>
            <w:r w:rsidRPr="00B94458">
              <w:t>401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2A8D5D" w14:textId="77777777" w:rsidR="00EC52B2" w:rsidRPr="00B94458" w:rsidRDefault="00EC52B2" w:rsidP="009071EA">
            <w:pPr>
              <w:pStyle w:val="1c"/>
              <w:rPr>
                <w:b/>
              </w:rPr>
            </w:pPr>
            <w:r w:rsidRPr="00B94458">
              <w:t>469802,48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7E0001" w14:textId="77777777" w:rsidR="00EC52B2" w:rsidRPr="00B94458" w:rsidRDefault="00EC52B2" w:rsidP="009071EA">
            <w:pPr>
              <w:pStyle w:val="1c"/>
              <w:rPr>
                <w:b/>
              </w:rPr>
            </w:pPr>
            <w:r w:rsidRPr="00B94458">
              <w:t>2253547,44</w:t>
            </w:r>
          </w:p>
        </w:tc>
      </w:tr>
      <w:tr w:rsidR="00EC52B2" w:rsidRPr="00B94458" w14:paraId="194391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744254" w14:textId="77777777" w:rsidR="00EC52B2" w:rsidRPr="00B94458" w:rsidRDefault="00EC52B2" w:rsidP="009071EA">
            <w:pPr>
              <w:pStyle w:val="1c"/>
              <w:rPr>
                <w:b/>
              </w:rPr>
            </w:pPr>
            <w:r w:rsidRPr="00B94458">
              <w:t>402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2151C7" w14:textId="77777777" w:rsidR="00EC52B2" w:rsidRPr="00B94458" w:rsidRDefault="00EC52B2" w:rsidP="009071EA">
            <w:pPr>
              <w:pStyle w:val="1c"/>
              <w:rPr>
                <w:b/>
              </w:rPr>
            </w:pPr>
            <w:r w:rsidRPr="00B94458">
              <w:t>469809,07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4B2126" w14:textId="77777777" w:rsidR="00EC52B2" w:rsidRPr="00B94458" w:rsidRDefault="00EC52B2" w:rsidP="009071EA">
            <w:pPr>
              <w:pStyle w:val="1c"/>
              <w:rPr>
                <w:b/>
              </w:rPr>
            </w:pPr>
            <w:r w:rsidRPr="00B94458">
              <w:t>2253597,87</w:t>
            </w:r>
          </w:p>
        </w:tc>
      </w:tr>
      <w:tr w:rsidR="00EC52B2" w:rsidRPr="00B94458" w14:paraId="4FBF27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2B64B0" w14:textId="77777777" w:rsidR="00EC52B2" w:rsidRPr="00B94458" w:rsidRDefault="00EC52B2" w:rsidP="009071EA">
            <w:pPr>
              <w:pStyle w:val="1c"/>
              <w:rPr>
                <w:b/>
              </w:rPr>
            </w:pPr>
            <w:r w:rsidRPr="00B94458">
              <w:t>403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C2829D" w14:textId="77777777" w:rsidR="00EC52B2" w:rsidRPr="00B94458" w:rsidRDefault="00EC52B2" w:rsidP="009071EA">
            <w:pPr>
              <w:pStyle w:val="1c"/>
              <w:rPr>
                <w:b/>
              </w:rPr>
            </w:pPr>
            <w:r w:rsidRPr="00B94458">
              <w:t>469810,62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019903C" w14:textId="77777777" w:rsidR="00EC52B2" w:rsidRPr="00B94458" w:rsidRDefault="00EC52B2" w:rsidP="009071EA">
            <w:pPr>
              <w:pStyle w:val="1c"/>
              <w:rPr>
                <w:b/>
              </w:rPr>
            </w:pPr>
            <w:r w:rsidRPr="00B94458">
              <w:t>2253609,79</w:t>
            </w:r>
          </w:p>
        </w:tc>
      </w:tr>
      <w:tr w:rsidR="00EC52B2" w:rsidRPr="00B94458" w14:paraId="1E5979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357CA46" w14:textId="77777777" w:rsidR="00EC52B2" w:rsidRPr="00B94458" w:rsidRDefault="00EC52B2" w:rsidP="009071EA">
            <w:pPr>
              <w:pStyle w:val="1c"/>
              <w:rPr>
                <w:b/>
              </w:rPr>
            </w:pPr>
            <w:r w:rsidRPr="00B94458">
              <w:t>404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F7C530" w14:textId="77777777" w:rsidR="00EC52B2" w:rsidRPr="00B94458" w:rsidRDefault="00EC52B2" w:rsidP="009071EA">
            <w:pPr>
              <w:pStyle w:val="1c"/>
              <w:rPr>
                <w:b/>
              </w:rPr>
            </w:pPr>
            <w:r w:rsidRPr="00B94458">
              <w:t>469810,91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546954" w14:textId="77777777" w:rsidR="00EC52B2" w:rsidRPr="00B94458" w:rsidRDefault="00EC52B2" w:rsidP="009071EA">
            <w:pPr>
              <w:pStyle w:val="1c"/>
              <w:rPr>
                <w:b/>
              </w:rPr>
            </w:pPr>
            <w:r w:rsidRPr="00B94458">
              <w:t>2253612,02</w:t>
            </w:r>
          </w:p>
        </w:tc>
      </w:tr>
      <w:tr w:rsidR="00EC52B2" w:rsidRPr="00B94458" w14:paraId="4A4C1CA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9365F8" w14:textId="77777777" w:rsidR="00EC52B2" w:rsidRPr="00B94458" w:rsidRDefault="00EC52B2" w:rsidP="009071EA">
            <w:pPr>
              <w:pStyle w:val="1c"/>
              <w:rPr>
                <w:b/>
              </w:rPr>
            </w:pPr>
            <w:r w:rsidRPr="00B94458">
              <w:t>405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BBC29B" w14:textId="77777777" w:rsidR="00EC52B2" w:rsidRPr="00B94458" w:rsidRDefault="00EC52B2" w:rsidP="009071EA">
            <w:pPr>
              <w:pStyle w:val="1c"/>
              <w:rPr>
                <w:b/>
              </w:rPr>
            </w:pPr>
            <w:r w:rsidRPr="00B94458">
              <w:t>469817,11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259EDA" w14:textId="77777777" w:rsidR="00EC52B2" w:rsidRPr="00B94458" w:rsidRDefault="00EC52B2" w:rsidP="009071EA">
            <w:pPr>
              <w:pStyle w:val="1c"/>
              <w:rPr>
                <w:b/>
              </w:rPr>
            </w:pPr>
            <w:r w:rsidRPr="00B94458">
              <w:t>2253647,62</w:t>
            </w:r>
          </w:p>
        </w:tc>
      </w:tr>
      <w:tr w:rsidR="00EC52B2" w:rsidRPr="00B94458" w14:paraId="38B90E9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F37467" w14:textId="77777777" w:rsidR="00EC52B2" w:rsidRPr="00B94458" w:rsidRDefault="00EC52B2" w:rsidP="009071EA">
            <w:pPr>
              <w:pStyle w:val="1c"/>
              <w:rPr>
                <w:b/>
              </w:rPr>
            </w:pPr>
            <w:r w:rsidRPr="00B94458">
              <w:t>406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C56F6D" w14:textId="77777777" w:rsidR="00EC52B2" w:rsidRPr="00B94458" w:rsidRDefault="00EC52B2" w:rsidP="009071EA">
            <w:pPr>
              <w:pStyle w:val="1c"/>
              <w:rPr>
                <w:b/>
              </w:rPr>
            </w:pPr>
            <w:r w:rsidRPr="00B94458">
              <w:t>469825,01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50AAE6" w14:textId="77777777" w:rsidR="00EC52B2" w:rsidRPr="00B94458" w:rsidRDefault="00EC52B2" w:rsidP="009071EA">
            <w:pPr>
              <w:pStyle w:val="1c"/>
              <w:rPr>
                <w:b/>
              </w:rPr>
            </w:pPr>
            <w:r w:rsidRPr="00B94458">
              <w:t>2253692,57</w:t>
            </w:r>
          </w:p>
        </w:tc>
      </w:tr>
      <w:tr w:rsidR="00EC52B2" w:rsidRPr="00B94458" w14:paraId="5524EF8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71E3A4" w14:textId="77777777" w:rsidR="00EC52B2" w:rsidRPr="00B94458" w:rsidRDefault="00EC52B2" w:rsidP="009071EA">
            <w:pPr>
              <w:pStyle w:val="1c"/>
              <w:rPr>
                <w:b/>
              </w:rPr>
            </w:pPr>
            <w:r w:rsidRPr="00B94458">
              <w:t>407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36DF2C" w14:textId="77777777" w:rsidR="00EC52B2" w:rsidRPr="00B94458" w:rsidRDefault="00EC52B2" w:rsidP="009071EA">
            <w:pPr>
              <w:pStyle w:val="1c"/>
              <w:rPr>
                <w:b/>
              </w:rPr>
            </w:pPr>
            <w:r w:rsidRPr="00B94458">
              <w:t>469830,67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1C7798" w14:textId="77777777" w:rsidR="00EC52B2" w:rsidRPr="00B94458" w:rsidRDefault="00EC52B2" w:rsidP="009071EA">
            <w:pPr>
              <w:pStyle w:val="1c"/>
              <w:rPr>
                <w:b/>
              </w:rPr>
            </w:pPr>
            <w:r w:rsidRPr="00B94458">
              <w:t>2253728,59</w:t>
            </w:r>
          </w:p>
        </w:tc>
      </w:tr>
      <w:tr w:rsidR="00EC52B2" w:rsidRPr="00B94458" w14:paraId="27FD0C1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065B93" w14:textId="77777777" w:rsidR="00EC52B2" w:rsidRPr="00B94458" w:rsidRDefault="00EC52B2" w:rsidP="009071EA">
            <w:pPr>
              <w:pStyle w:val="1c"/>
              <w:rPr>
                <w:b/>
              </w:rPr>
            </w:pPr>
            <w:r w:rsidRPr="00B94458">
              <w:t>408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F3D318" w14:textId="77777777" w:rsidR="00EC52B2" w:rsidRPr="00B94458" w:rsidRDefault="00EC52B2" w:rsidP="009071EA">
            <w:pPr>
              <w:pStyle w:val="1c"/>
              <w:rPr>
                <w:b/>
              </w:rPr>
            </w:pPr>
            <w:r w:rsidRPr="00B94458">
              <w:t>469844,00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F61E81" w14:textId="77777777" w:rsidR="00EC52B2" w:rsidRPr="00B94458" w:rsidRDefault="00EC52B2" w:rsidP="009071EA">
            <w:pPr>
              <w:pStyle w:val="1c"/>
              <w:rPr>
                <w:b/>
              </w:rPr>
            </w:pPr>
            <w:r w:rsidRPr="00B94458">
              <w:t>2253809,42</w:t>
            </w:r>
          </w:p>
        </w:tc>
      </w:tr>
      <w:tr w:rsidR="00EC52B2" w:rsidRPr="00B94458" w14:paraId="6F85E23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C57DF0" w14:textId="77777777" w:rsidR="00EC52B2" w:rsidRPr="00B94458" w:rsidRDefault="00EC52B2" w:rsidP="009071EA">
            <w:pPr>
              <w:pStyle w:val="1c"/>
              <w:rPr>
                <w:b/>
              </w:rPr>
            </w:pPr>
            <w:r w:rsidRPr="00B94458">
              <w:t>409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07D20C8" w14:textId="77777777" w:rsidR="00EC52B2" w:rsidRPr="00B94458" w:rsidRDefault="00EC52B2" w:rsidP="009071EA">
            <w:pPr>
              <w:pStyle w:val="1c"/>
              <w:rPr>
                <w:b/>
              </w:rPr>
            </w:pPr>
            <w:r w:rsidRPr="00B94458">
              <w:t>469812,28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5F3BCC" w14:textId="77777777" w:rsidR="00EC52B2" w:rsidRPr="00B94458" w:rsidRDefault="00EC52B2" w:rsidP="009071EA">
            <w:pPr>
              <w:pStyle w:val="1c"/>
              <w:rPr>
                <w:b/>
              </w:rPr>
            </w:pPr>
            <w:r w:rsidRPr="00B94458">
              <w:t>2253813,63</w:t>
            </w:r>
          </w:p>
        </w:tc>
      </w:tr>
      <w:tr w:rsidR="00EC52B2" w:rsidRPr="00B94458" w14:paraId="23243D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444CDD" w14:textId="77777777" w:rsidR="00EC52B2" w:rsidRPr="00B94458" w:rsidRDefault="00EC52B2" w:rsidP="009071EA">
            <w:pPr>
              <w:pStyle w:val="1c"/>
              <w:rPr>
                <w:b/>
              </w:rPr>
            </w:pPr>
            <w:r w:rsidRPr="00B94458">
              <w:t>410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45C847" w14:textId="77777777" w:rsidR="00EC52B2" w:rsidRPr="00B94458" w:rsidRDefault="00EC52B2" w:rsidP="009071EA">
            <w:pPr>
              <w:pStyle w:val="1c"/>
              <w:rPr>
                <w:b/>
              </w:rPr>
            </w:pPr>
            <w:r w:rsidRPr="00B94458">
              <w:t>469799,08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21075D" w14:textId="77777777" w:rsidR="00EC52B2" w:rsidRPr="00B94458" w:rsidRDefault="00EC52B2" w:rsidP="009071EA">
            <w:pPr>
              <w:pStyle w:val="1c"/>
              <w:rPr>
                <w:b/>
              </w:rPr>
            </w:pPr>
            <w:r w:rsidRPr="00B94458">
              <w:t>2253733,69</w:t>
            </w:r>
          </w:p>
        </w:tc>
      </w:tr>
      <w:tr w:rsidR="00EC52B2" w:rsidRPr="00B94458" w14:paraId="6D692DC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62973E" w14:textId="77777777" w:rsidR="00EC52B2" w:rsidRPr="00B94458" w:rsidRDefault="00EC52B2" w:rsidP="009071EA">
            <w:pPr>
              <w:pStyle w:val="1c"/>
              <w:rPr>
                <w:b/>
              </w:rPr>
            </w:pPr>
            <w:r w:rsidRPr="00B94458">
              <w:t>411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50F5D9" w14:textId="77777777" w:rsidR="00EC52B2" w:rsidRPr="00B94458" w:rsidRDefault="00EC52B2" w:rsidP="009071EA">
            <w:pPr>
              <w:pStyle w:val="1c"/>
              <w:rPr>
                <w:b/>
              </w:rPr>
            </w:pPr>
            <w:r w:rsidRPr="00B94458">
              <w:t>469793,45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F454E2" w14:textId="77777777" w:rsidR="00EC52B2" w:rsidRPr="00B94458" w:rsidRDefault="00EC52B2" w:rsidP="009071EA">
            <w:pPr>
              <w:pStyle w:val="1c"/>
              <w:rPr>
                <w:b/>
              </w:rPr>
            </w:pPr>
            <w:r w:rsidRPr="00B94458">
              <w:t>2253697,83</w:t>
            </w:r>
          </w:p>
        </w:tc>
      </w:tr>
      <w:tr w:rsidR="00EC52B2" w:rsidRPr="00B94458" w14:paraId="62867E8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0E16AA" w14:textId="77777777" w:rsidR="00EC52B2" w:rsidRPr="00B94458" w:rsidRDefault="00EC52B2" w:rsidP="009071EA">
            <w:pPr>
              <w:pStyle w:val="1c"/>
              <w:rPr>
                <w:b/>
              </w:rPr>
            </w:pPr>
            <w:r w:rsidRPr="00B94458">
              <w:t>412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885CD5" w14:textId="77777777" w:rsidR="00EC52B2" w:rsidRPr="00B94458" w:rsidRDefault="00EC52B2" w:rsidP="009071EA">
            <w:pPr>
              <w:pStyle w:val="1c"/>
              <w:rPr>
                <w:b/>
              </w:rPr>
            </w:pPr>
            <w:r w:rsidRPr="00B94458">
              <w:t>469785,58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5E58ED" w14:textId="77777777" w:rsidR="00EC52B2" w:rsidRPr="00B94458" w:rsidRDefault="00EC52B2" w:rsidP="009071EA">
            <w:pPr>
              <w:pStyle w:val="1c"/>
              <w:rPr>
                <w:b/>
              </w:rPr>
            </w:pPr>
            <w:r w:rsidRPr="00B94458">
              <w:t>2253653,14</w:t>
            </w:r>
          </w:p>
        </w:tc>
      </w:tr>
      <w:tr w:rsidR="00EC52B2" w:rsidRPr="00B94458" w14:paraId="5E6851D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B1A3D7" w14:textId="77777777" w:rsidR="00EC52B2" w:rsidRPr="00B94458" w:rsidRDefault="00EC52B2" w:rsidP="009071EA">
            <w:pPr>
              <w:pStyle w:val="1c"/>
              <w:rPr>
                <w:b/>
              </w:rPr>
            </w:pPr>
            <w:r w:rsidRPr="00B94458">
              <w:t>413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E746EC" w14:textId="77777777" w:rsidR="00EC52B2" w:rsidRPr="00B94458" w:rsidRDefault="00EC52B2" w:rsidP="009071EA">
            <w:pPr>
              <w:pStyle w:val="1c"/>
              <w:rPr>
                <w:b/>
              </w:rPr>
            </w:pPr>
            <w:r w:rsidRPr="00B94458">
              <w:t>469779,27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98A114" w14:textId="77777777" w:rsidR="00EC52B2" w:rsidRPr="00B94458" w:rsidRDefault="00EC52B2" w:rsidP="009071EA">
            <w:pPr>
              <w:pStyle w:val="1c"/>
              <w:rPr>
                <w:b/>
              </w:rPr>
            </w:pPr>
            <w:r w:rsidRPr="00B94458">
              <w:t>2253616,83</w:t>
            </w:r>
          </w:p>
        </w:tc>
      </w:tr>
      <w:tr w:rsidR="00EC52B2" w:rsidRPr="00B94458" w14:paraId="0D3783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1842DA" w14:textId="77777777" w:rsidR="00EC52B2" w:rsidRPr="00B94458" w:rsidRDefault="00EC52B2" w:rsidP="009071EA">
            <w:pPr>
              <w:pStyle w:val="1c"/>
              <w:rPr>
                <w:b/>
              </w:rPr>
            </w:pPr>
            <w:r w:rsidRPr="00B94458">
              <w:t>414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C9834E" w14:textId="77777777" w:rsidR="00EC52B2" w:rsidRPr="00B94458" w:rsidRDefault="00EC52B2" w:rsidP="009071EA">
            <w:pPr>
              <w:pStyle w:val="1c"/>
              <w:rPr>
                <w:b/>
              </w:rPr>
            </w:pPr>
            <w:r w:rsidRPr="00B94458">
              <w:t>469778,14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BF2692" w14:textId="77777777" w:rsidR="00EC52B2" w:rsidRPr="00B94458" w:rsidRDefault="00EC52B2" w:rsidP="009071EA">
            <w:pPr>
              <w:pStyle w:val="1c"/>
              <w:rPr>
                <w:b/>
              </w:rPr>
            </w:pPr>
            <w:r w:rsidRPr="00B94458">
              <w:t>2253608,14</w:t>
            </w:r>
          </w:p>
        </w:tc>
      </w:tr>
      <w:tr w:rsidR="00EC52B2" w:rsidRPr="00B94458" w14:paraId="1E0388E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C49A56" w14:textId="77777777" w:rsidR="00EC52B2" w:rsidRPr="00B94458" w:rsidRDefault="00EC52B2" w:rsidP="009071EA">
            <w:pPr>
              <w:pStyle w:val="1c"/>
              <w:rPr>
                <w:b/>
              </w:rPr>
            </w:pPr>
            <w:r w:rsidRPr="00B94458">
              <w:t>415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619815" w14:textId="77777777" w:rsidR="00EC52B2" w:rsidRPr="00B94458" w:rsidRDefault="00EC52B2" w:rsidP="009071EA">
            <w:pPr>
              <w:pStyle w:val="1c"/>
              <w:rPr>
                <w:b/>
              </w:rPr>
            </w:pPr>
            <w:r w:rsidRPr="00B94458">
              <w:t>469776,26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141200" w14:textId="77777777" w:rsidR="00EC52B2" w:rsidRPr="00B94458" w:rsidRDefault="00EC52B2" w:rsidP="009071EA">
            <w:pPr>
              <w:pStyle w:val="1c"/>
              <w:rPr>
                <w:b/>
              </w:rPr>
            </w:pPr>
            <w:r w:rsidRPr="00B94458">
              <w:t>2253593,78</w:t>
            </w:r>
          </w:p>
        </w:tc>
      </w:tr>
      <w:tr w:rsidR="00EC52B2" w:rsidRPr="00B94458" w14:paraId="5575405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A8F7D8" w14:textId="77777777" w:rsidR="00EC52B2" w:rsidRPr="00B94458" w:rsidRDefault="00EC52B2" w:rsidP="009071EA">
            <w:pPr>
              <w:pStyle w:val="1c"/>
              <w:rPr>
                <w:b/>
              </w:rPr>
            </w:pPr>
            <w:r w:rsidRPr="00B94458">
              <w:t>416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38C3BA" w14:textId="77777777" w:rsidR="00EC52B2" w:rsidRPr="00B94458" w:rsidRDefault="00EC52B2" w:rsidP="009071EA">
            <w:pPr>
              <w:pStyle w:val="1c"/>
              <w:rPr>
                <w:b/>
              </w:rPr>
            </w:pPr>
            <w:r w:rsidRPr="00B94458">
              <w:t>469770,77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DB9A17D" w14:textId="77777777" w:rsidR="00EC52B2" w:rsidRPr="00B94458" w:rsidRDefault="00EC52B2" w:rsidP="009071EA">
            <w:pPr>
              <w:pStyle w:val="1c"/>
              <w:rPr>
                <w:b/>
              </w:rPr>
            </w:pPr>
            <w:r w:rsidRPr="00B94458">
              <w:t>2253551,75</w:t>
            </w:r>
          </w:p>
        </w:tc>
      </w:tr>
      <w:tr w:rsidR="00EC52B2" w:rsidRPr="00B94458" w14:paraId="5A3DF94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E31C38A" w14:textId="77777777" w:rsidR="00EC52B2" w:rsidRPr="00B94458" w:rsidRDefault="00EC52B2" w:rsidP="009071EA">
            <w:pPr>
              <w:pStyle w:val="1c"/>
              <w:rPr>
                <w:b/>
              </w:rPr>
            </w:pPr>
            <w:r w:rsidRPr="00B94458">
              <w:t>417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2743A0" w14:textId="77777777" w:rsidR="00EC52B2" w:rsidRPr="00B94458" w:rsidRDefault="00EC52B2" w:rsidP="009071EA">
            <w:pPr>
              <w:pStyle w:val="1c"/>
              <w:rPr>
                <w:b/>
              </w:rPr>
            </w:pPr>
            <w:r w:rsidRPr="00B94458">
              <w:t>469766,72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5A1755" w14:textId="77777777" w:rsidR="00EC52B2" w:rsidRPr="00B94458" w:rsidRDefault="00EC52B2" w:rsidP="009071EA">
            <w:pPr>
              <w:pStyle w:val="1c"/>
              <w:rPr>
                <w:b/>
              </w:rPr>
            </w:pPr>
            <w:r w:rsidRPr="00B94458">
              <w:t>2253524,06</w:t>
            </w:r>
          </w:p>
        </w:tc>
      </w:tr>
      <w:tr w:rsidR="00EC52B2" w:rsidRPr="00B94458" w14:paraId="299CA63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914475" w14:textId="77777777" w:rsidR="00EC52B2" w:rsidRPr="00B94458" w:rsidRDefault="00EC52B2" w:rsidP="009071EA">
            <w:pPr>
              <w:pStyle w:val="1c"/>
              <w:rPr>
                <w:b/>
              </w:rPr>
            </w:pPr>
            <w:r w:rsidRPr="00B94458">
              <w:t>418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FBF54C" w14:textId="77777777" w:rsidR="00EC52B2" w:rsidRPr="00B94458" w:rsidRDefault="00EC52B2" w:rsidP="009071EA">
            <w:pPr>
              <w:pStyle w:val="1c"/>
              <w:rPr>
                <w:b/>
              </w:rPr>
            </w:pPr>
            <w:r w:rsidRPr="00B94458">
              <w:t>469750,84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FE58AD" w14:textId="77777777" w:rsidR="00EC52B2" w:rsidRPr="00B94458" w:rsidRDefault="00EC52B2" w:rsidP="009071EA">
            <w:pPr>
              <w:pStyle w:val="1c"/>
              <w:rPr>
                <w:b/>
              </w:rPr>
            </w:pPr>
            <w:r w:rsidRPr="00B94458">
              <w:t>2253502,27</w:t>
            </w:r>
          </w:p>
        </w:tc>
      </w:tr>
      <w:tr w:rsidR="00EC52B2" w:rsidRPr="00B94458" w14:paraId="6097727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A041E5" w14:textId="77777777" w:rsidR="00EC52B2" w:rsidRPr="00B94458" w:rsidRDefault="00EC52B2" w:rsidP="009071EA">
            <w:pPr>
              <w:pStyle w:val="1c"/>
              <w:rPr>
                <w:b/>
              </w:rPr>
            </w:pPr>
            <w:r w:rsidRPr="00B94458">
              <w:t>419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40CF2D1" w14:textId="77777777" w:rsidR="00EC52B2" w:rsidRPr="00B94458" w:rsidRDefault="00EC52B2" w:rsidP="009071EA">
            <w:pPr>
              <w:pStyle w:val="1c"/>
              <w:rPr>
                <w:b/>
              </w:rPr>
            </w:pPr>
            <w:r w:rsidRPr="00B94458">
              <w:t>469729,84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CC02E2" w14:textId="77777777" w:rsidR="00EC52B2" w:rsidRPr="00B94458" w:rsidRDefault="00EC52B2" w:rsidP="009071EA">
            <w:pPr>
              <w:pStyle w:val="1c"/>
              <w:rPr>
                <w:b/>
              </w:rPr>
            </w:pPr>
            <w:r w:rsidRPr="00B94458">
              <w:t>2253474,90</w:t>
            </w:r>
          </w:p>
        </w:tc>
      </w:tr>
      <w:tr w:rsidR="00EC52B2" w:rsidRPr="00B94458" w14:paraId="67D62F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0F1B52" w14:textId="77777777" w:rsidR="00EC52B2" w:rsidRPr="00B94458" w:rsidRDefault="00EC52B2" w:rsidP="009071EA">
            <w:pPr>
              <w:pStyle w:val="1c"/>
              <w:rPr>
                <w:b/>
              </w:rPr>
            </w:pPr>
            <w:r w:rsidRPr="00B94458">
              <w:t>420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97D555" w14:textId="77777777" w:rsidR="00EC52B2" w:rsidRPr="00B94458" w:rsidRDefault="00EC52B2" w:rsidP="009071EA">
            <w:pPr>
              <w:pStyle w:val="1c"/>
              <w:rPr>
                <w:b/>
              </w:rPr>
            </w:pPr>
            <w:r w:rsidRPr="00B94458">
              <w:t>469707,44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6DFEEBA" w14:textId="77777777" w:rsidR="00EC52B2" w:rsidRPr="00B94458" w:rsidRDefault="00EC52B2" w:rsidP="009071EA">
            <w:pPr>
              <w:pStyle w:val="1c"/>
              <w:rPr>
                <w:b/>
              </w:rPr>
            </w:pPr>
            <w:r w:rsidRPr="00B94458">
              <w:t>2253444,17</w:t>
            </w:r>
          </w:p>
        </w:tc>
      </w:tr>
      <w:tr w:rsidR="00EC52B2" w:rsidRPr="00B94458" w14:paraId="6BC00D9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ED74177" w14:textId="77777777" w:rsidR="00EC52B2" w:rsidRPr="00B94458" w:rsidRDefault="00EC52B2" w:rsidP="009071EA">
            <w:pPr>
              <w:pStyle w:val="1c"/>
              <w:rPr>
                <w:b/>
              </w:rPr>
            </w:pPr>
            <w:r w:rsidRPr="00B94458">
              <w:t>421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F739DD" w14:textId="77777777" w:rsidR="00EC52B2" w:rsidRPr="00B94458" w:rsidRDefault="00EC52B2" w:rsidP="009071EA">
            <w:pPr>
              <w:pStyle w:val="1c"/>
              <w:rPr>
                <w:b/>
              </w:rPr>
            </w:pPr>
            <w:r w:rsidRPr="00B94458">
              <w:t>469685,44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739FA4" w14:textId="77777777" w:rsidR="00EC52B2" w:rsidRPr="00B94458" w:rsidRDefault="00EC52B2" w:rsidP="009071EA">
            <w:pPr>
              <w:pStyle w:val="1c"/>
              <w:rPr>
                <w:b/>
              </w:rPr>
            </w:pPr>
            <w:r w:rsidRPr="00B94458">
              <w:t>2253412,30</w:t>
            </w:r>
          </w:p>
        </w:tc>
      </w:tr>
      <w:tr w:rsidR="00EC52B2" w:rsidRPr="00B94458" w14:paraId="1AB61A5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D5A6AE" w14:textId="77777777" w:rsidR="00EC52B2" w:rsidRPr="00B94458" w:rsidRDefault="00EC52B2" w:rsidP="009071EA">
            <w:pPr>
              <w:pStyle w:val="1c"/>
              <w:rPr>
                <w:b/>
              </w:rPr>
            </w:pPr>
            <w:r w:rsidRPr="00B94458">
              <w:t>422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C6838CD" w14:textId="77777777" w:rsidR="00EC52B2" w:rsidRPr="00B94458" w:rsidRDefault="00EC52B2" w:rsidP="009071EA">
            <w:pPr>
              <w:pStyle w:val="1c"/>
              <w:rPr>
                <w:b/>
              </w:rPr>
            </w:pPr>
            <w:r w:rsidRPr="00B94458">
              <w:t>469662,66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57F747" w14:textId="77777777" w:rsidR="00EC52B2" w:rsidRPr="00B94458" w:rsidRDefault="00EC52B2" w:rsidP="009071EA">
            <w:pPr>
              <w:pStyle w:val="1c"/>
              <w:rPr>
                <w:b/>
              </w:rPr>
            </w:pPr>
            <w:r w:rsidRPr="00B94458">
              <w:t>2253381,17</w:t>
            </w:r>
          </w:p>
        </w:tc>
      </w:tr>
      <w:tr w:rsidR="00EC52B2" w:rsidRPr="00B94458" w14:paraId="5F4DD7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1E24C5" w14:textId="77777777" w:rsidR="00EC52B2" w:rsidRPr="00B94458" w:rsidRDefault="00EC52B2" w:rsidP="009071EA">
            <w:pPr>
              <w:pStyle w:val="1c"/>
              <w:rPr>
                <w:b/>
              </w:rPr>
            </w:pPr>
            <w:r w:rsidRPr="00B94458">
              <w:t>423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A75823E" w14:textId="77777777" w:rsidR="00EC52B2" w:rsidRPr="00B94458" w:rsidRDefault="00EC52B2" w:rsidP="009071EA">
            <w:pPr>
              <w:pStyle w:val="1c"/>
              <w:rPr>
                <w:b/>
              </w:rPr>
            </w:pPr>
            <w:r w:rsidRPr="00B94458">
              <w:t>469633,82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91254D9" w14:textId="77777777" w:rsidR="00EC52B2" w:rsidRPr="00B94458" w:rsidRDefault="00EC52B2" w:rsidP="009071EA">
            <w:pPr>
              <w:pStyle w:val="1c"/>
              <w:rPr>
                <w:b/>
              </w:rPr>
            </w:pPr>
            <w:r w:rsidRPr="00B94458">
              <w:t>2253340,94</w:t>
            </w:r>
          </w:p>
        </w:tc>
      </w:tr>
      <w:tr w:rsidR="00EC52B2" w:rsidRPr="00B94458" w14:paraId="56246BF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5FC4C7" w14:textId="77777777" w:rsidR="00EC52B2" w:rsidRPr="00B94458" w:rsidRDefault="00EC52B2" w:rsidP="009071EA">
            <w:pPr>
              <w:pStyle w:val="1c"/>
              <w:rPr>
                <w:b/>
              </w:rPr>
            </w:pPr>
            <w:r w:rsidRPr="00B94458">
              <w:t>424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0CF1AB" w14:textId="77777777" w:rsidR="00EC52B2" w:rsidRPr="00B94458" w:rsidRDefault="00EC52B2" w:rsidP="009071EA">
            <w:pPr>
              <w:pStyle w:val="1c"/>
              <w:rPr>
                <w:b/>
              </w:rPr>
            </w:pPr>
            <w:r w:rsidRPr="00B94458">
              <w:t>469612,55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9FEBC4" w14:textId="77777777" w:rsidR="00EC52B2" w:rsidRPr="00B94458" w:rsidRDefault="00EC52B2" w:rsidP="009071EA">
            <w:pPr>
              <w:pStyle w:val="1c"/>
              <w:rPr>
                <w:b/>
              </w:rPr>
            </w:pPr>
            <w:r w:rsidRPr="00B94458">
              <w:t>2253308,90</w:t>
            </w:r>
          </w:p>
        </w:tc>
      </w:tr>
      <w:tr w:rsidR="00EC52B2" w:rsidRPr="00B94458" w14:paraId="02D22F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E4F7BB6" w14:textId="77777777" w:rsidR="00EC52B2" w:rsidRPr="00B94458" w:rsidRDefault="00EC52B2" w:rsidP="009071EA">
            <w:pPr>
              <w:pStyle w:val="1c"/>
              <w:rPr>
                <w:b/>
              </w:rPr>
            </w:pPr>
            <w:r w:rsidRPr="00B94458">
              <w:t>425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49D4CD" w14:textId="77777777" w:rsidR="00EC52B2" w:rsidRPr="00B94458" w:rsidRDefault="00EC52B2" w:rsidP="009071EA">
            <w:pPr>
              <w:pStyle w:val="1c"/>
              <w:rPr>
                <w:b/>
              </w:rPr>
            </w:pPr>
            <w:r w:rsidRPr="00B94458">
              <w:t>469603,49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D759496" w14:textId="77777777" w:rsidR="00EC52B2" w:rsidRPr="00B94458" w:rsidRDefault="00EC52B2" w:rsidP="009071EA">
            <w:pPr>
              <w:pStyle w:val="1c"/>
              <w:rPr>
                <w:b/>
              </w:rPr>
            </w:pPr>
            <w:r w:rsidRPr="00B94458">
              <w:t>2253294,71</w:t>
            </w:r>
          </w:p>
        </w:tc>
      </w:tr>
      <w:tr w:rsidR="00EC52B2" w:rsidRPr="00B94458" w14:paraId="3A3D528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7D1E33" w14:textId="77777777" w:rsidR="00EC52B2" w:rsidRPr="00B94458" w:rsidRDefault="00EC52B2" w:rsidP="009071EA">
            <w:pPr>
              <w:pStyle w:val="1c"/>
              <w:rPr>
                <w:b/>
              </w:rPr>
            </w:pPr>
            <w:r w:rsidRPr="00B94458">
              <w:t>426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FC7680" w14:textId="77777777" w:rsidR="00EC52B2" w:rsidRPr="00B94458" w:rsidRDefault="00EC52B2" w:rsidP="009071EA">
            <w:pPr>
              <w:pStyle w:val="1c"/>
              <w:rPr>
                <w:b/>
              </w:rPr>
            </w:pPr>
            <w:r w:rsidRPr="00B94458">
              <w:t>469596,77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5AF387" w14:textId="77777777" w:rsidR="00EC52B2" w:rsidRPr="00B94458" w:rsidRDefault="00EC52B2" w:rsidP="009071EA">
            <w:pPr>
              <w:pStyle w:val="1c"/>
              <w:rPr>
                <w:b/>
              </w:rPr>
            </w:pPr>
            <w:r w:rsidRPr="00B94458">
              <w:t>2253284,98</w:t>
            </w:r>
          </w:p>
        </w:tc>
      </w:tr>
      <w:tr w:rsidR="00EC52B2" w:rsidRPr="00B94458" w14:paraId="3D1B17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936EF0" w14:textId="77777777" w:rsidR="00EC52B2" w:rsidRPr="00B94458" w:rsidRDefault="00EC52B2" w:rsidP="009071EA">
            <w:pPr>
              <w:pStyle w:val="1c"/>
              <w:rPr>
                <w:b/>
              </w:rPr>
            </w:pPr>
            <w:r w:rsidRPr="00B94458">
              <w:t>427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13D6FC" w14:textId="77777777" w:rsidR="00EC52B2" w:rsidRPr="00B94458" w:rsidRDefault="00EC52B2" w:rsidP="009071EA">
            <w:pPr>
              <w:pStyle w:val="1c"/>
              <w:rPr>
                <w:b/>
              </w:rPr>
            </w:pPr>
            <w:r w:rsidRPr="00B94458">
              <w:t>469587,78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2B6DAC" w14:textId="77777777" w:rsidR="00EC52B2" w:rsidRPr="00B94458" w:rsidRDefault="00EC52B2" w:rsidP="009071EA">
            <w:pPr>
              <w:pStyle w:val="1c"/>
              <w:rPr>
                <w:b/>
              </w:rPr>
            </w:pPr>
            <w:r w:rsidRPr="00B94458">
              <w:t>2253269,21</w:t>
            </w:r>
          </w:p>
        </w:tc>
      </w:tr>
      <w:tr w:rsidR="00EC52B2" w:rsidRPr="00B94458" w14:paraId="44FEE03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5431CC" w14:textId="77777777" w:rsidR="00EC52B2" w:rsidRPr="00B94458" w:rsidRDefault="00EC52B2" w:rsidP="009071EA">
            <w:pPr>
              <w:pStyle w:val="1c"/>
              <w:rPr>
                <w:b/>
              </w:rPr>
            </w:pPr>
            <w:r w:rsidRPr="00B94458">
              <w:t>428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0737E6" w14:textId="77777777" w:rsidR="00EC52B2" w:rsidRPr="00B94458" w:rsidRDefault="00EC52B2" w:rsidP="009071EA">
            <w:pPr>
              <w:pStyle w:val="1c"/>
              <w:rPr>
                <w:b/>
              </w:rPr>
            </w:pPr>
            <w:r w:rsidRPr="00B94458">
              <w:t>469580,61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F855C3" w14:textId="77777777" w:rsidR="00EC52B2" w:rsidRPr="00B94458" w:rsidRDefault="00EC52B2" w:rsidP="009071EA">
            <w:pPr>
              <w:pStyle w:val="1c"/>
              <w:rPr>
                <w:b/>
              </w:rPr>
            </w:pPr>
            <w:r w:rsidRPr="00B94458">
              <w:t>2253256,46</w:t>
            </w:r>
          </w:p>
        </w:tc>
      </w:tr>
      <w:tr w:rsidR="00EC52B2" w:rsidRPr="00B94458" w14:paraId="69E9915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EBCD83" w14:textId="77777777" w:rsidR="00EC52B2" w:rsidRPr="00B94458" w:rsidRDefault="00EC52B2" w:rsidP="009071EA">
            <w:pPr>
              <w:pStyle w:val="1c"/>
              <w:rPr>
                <w:b/>
              </w:rPr>
            </w:pPr>
            <w:r w:rsidRPr="00B94458">
              <w:t>429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37CAEA" w14:textId="77777777" w:rsidR="00EC52B2" w:rsidRPr="00B94458" w:rsidRDefault="00EC52B2" w:rsidP="009071EA">
            <w:pPr>
              <w:pStyle w:val="1c"/>
              <w:rPr>
                <w:b/>
              </w:rPr>
            </w:pPr>
            <w:r w:rsidRPr="00B94458">
              <w:t>469566,93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707949" w14:textId="77777777" w:rsidR="00EC52B2" w:rsidRPr="00B94458" w:rsidRDefault="00EC52B2" w:rsidP="009071EA">
            <w:pPr>
              <w:pStyle w:val="1c"/>
              <w:rPr>
                <w:b/>
              </w:rPr>
            </w:pPr>
            <w:r w:rsidRPr="00B94458">
              <w:t>2253233,62</w:t>
            </w:r>
          </w:p>
        </w:tc>
      </w:tr>
      <w:tr w:rsidR="00EC52B2" w:rsidRPr="00B94458" w14:paraId="77E3003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7A0D80" w14:textId="77777777" w:rsidR="00EC52B2" w:rsidRPr="00B94458" w:rsidRDefault="00EC52B2" w:rsidP="009071EA">
            <w:pPr>
              <w:pStyle w:val="1c"/>
              <w:rPr>
                <w:b/>
              </w:rPr>
            </w:pPr>
            <w:r w:rsidRPr="00B94458">
              <w:t>430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64BF3E" w14:textId="77777777" w:rsidR="00EC52B2" w:rsidRPr="00B94458" w:rsidRDefault="00EC52B2" w:rsidP="009071EA">
            <w:pPr>
              <w:pStyle w:val="1c"/>
              <w:rPr>
                <w:b/>
              </w:rPr>
            </w:pPr>
            <w:r w:rsidRPr="00B94458">
              <w:t>469557,08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097BE7" w14:textId="77777777" w:rsidR="00EC52B2" w:rsidRPr="00B94458" w:rsidRDefault="00EC52B2" w:rsidP="009071EA">
            <w:pPr>
              <w:pStyle w:val="1c"/>
              <w:rPr>
                <w:b/>
              </w:rPr>
            </w:pPr>
            <w:r w:rsidRPr="00B94458">
              <w:t>2253217,62</w:t>
            </w:r>
          </w:p>
        </w:tc>
      </w:tr>
      <w:tr w:rsidR="00EC52B2" w:rsidRPr="00B94458" w14:paraId="7FAE959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8D349F" w14:textId="77777777" w:rsidR="00EC52B2" w:rsidRPr="00B94458" w:rsidRDefault="00EC52B2" w:rsidP="009071EA">
            <w:pPr>
              <w:pStyle w:val="1c"/>
              <w:rPr>
                <w:b/>
              </w:rPr>
            </w:pPr>
            <w:r w:rsidRPr="00B94458">
              <w:t>431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289964" w14:textId="77777777" w:rsidR="00EC52B2" w:rsidRPr="00B94458" w:rsidRDefault="00EC52B2" w:rsidP="009071EA">
            <w:pPr>
              <w:pStyle w:val="1c"/>
              <w:rPr>
                <w:b/>
              </w:rPr>
            </w:pPr>
            <w:r w:rsidRPr="00B94458">
              <w:t>469546,03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91852C" w14:textId="77777777" w:rsidR="00EC52B2" w:rsidRPr="00B94458" w:rsidRDefault="00EC52B2" w:rsidP="009071EA">
            <w:pPr>
              <w:pStyle w:val="1c"/>
              <w:rPr>
                <w:b/>
              </w:rPr>
            </w:pPr>
            <w:r w:rsidRPr="00B94458">
              <w:t>2253200,14</w:t>
            </w:r>
          </w:p>
        </w:tc>
      </w:tr>
      <w:tr w:rsidR="00EC52B2" w:rsidRPr="00B94458" w14:paraId="7354F2D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ACB86F" w14:textId="77777777" w:rsidR="00EC52B2" w:rsidRPr="00B94458" w:rsidRDefault="00EC52B2" w:rsidP="009071EA">
            <w:pPr>
              <w:pStyle w:val="1c"/>
              <w:rPr>
                <w:b/>
              </w:rPr>
            </w:pPr>
            <w:r w:rsidRPr="00B94458">
              <w:t>432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82C75BB" w14:textId="77777777" w:rsidR="00EC52B2" w:rsidRPr="00B94458" w:rsidRDefault="00EC52B2" w:rsidP="009071EA">
            <w:pPr>
              <w:pStyle w:val="1c"/>
              <w:rPr>
                <w:b/>
              </w:rPr>
            </w:pPr>
            <w:r w:rsidRPr="00B94458">
              <w:t>469538,40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AD66FF" w14:textId="77777777" w:rsidR="00EC52B2" w:rsidRPr="00B94458" w:rsidRDefault="00EC52B2" w:rsidP="009071EA">
            <w:pPr>
              <w:pStyle w:val="1c"/>
              <w:rPr>
                <w:b/>
              </w:rPr>
            </w:pPr>
            <w:r w:rsidRPr="00B94458">
              <w:t>2253187,58</w:t>
            </w:r>
          </w:p>
        </w:tc>
      </w:tr>
      <w:tr w:rsidR="00EC52B2" w:rsidRPr="00B94458" w14:paraId="72ABA58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F60B43" w14:textId="77777777" w:rsidR="00EC52B2" w:rsidRPr="00B94458" w:rsidRDefault="00EC52B2" w:rsidP="009071EA">
            <w:pPr>
              <w:pStyle w:val="1c"/>
              <w:rPr>
                <w:b/>
              </w:rPr>
            </w:pPr>
            <w:r w:rsidRPr="00B94458">
              <w:t>433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1AD04D" w14:textId="77777777" w:rsidR="00EC52B2" w:rsidRPr="00B94458" w:rsidRDefault="00EC52B2" w:rsidP="009071EA">
            <w:pPr>
              <w:pStyle w:val="1c"/>
              <w:rPr>
                <w:b/>
              </w:rPr>
            </w:pPr>
            <w:r w:rsidRPr="00B94458">
              <w:t>469527,93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B5CDF8" w14:textId="77777777" w:rsidR="00EC52B2" w:rsidRPr="00B94458" w:rsidRDefault="00EC52B2" w:rsidP="009071EA">
            <w:pPr>
              <w:pStyle w:val="1c"/>
              <w:rPr>
                <w:b/>
              </w:rPr>
            </w:pPr>
            <w:r w:rsidRPr="00B94458">
              <w:t>2253166,37</w:t>
            </w:r>
          </w:p>
        </w:tc>
      </w:tr>
      <w:tr w:rsidR="00EC52B2" w:rsidRPr="00B94458" w14:paraId="35142AE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FAA87A" w14:textId="77777777" w:rsidR="00EC52B2" w:rsidRPr="00B94458" w:rsidRDefault="00EC52B2" w:rsidP="009071EA">
            <w:pPr>
              <w:pStyle w:val="1c"/>
              <w:rPr>
                <w:b/>
              </w:rPr>
            </w:pPr>
            <w:r w:rsidRPr="00B94458">
              <w:t>434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41E2836" w14:textId="77777777" w:rsidR="00EC52B2" w:rsidRPr="00B94458" w:rsidRDefault="00EC52B2" w:rsidP="009071EA">
            <w:pPr>
              <w:pStyle w:val="1c"/>
              <w:rPr>
                <w:b/>
              </w:rPr>
            </w:pPr>
            <w:r w:rsidRPr="00B94458">
              <w:t>469514,48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F97BEE" w14:textId="77777777" w:rsidR="00EC52B2" w:rsidRPr="00B94458" w:rsidRDefault="00EC52B2" w:rsidP="009071EA">
            <w:pPr>
              <w:pStyle w:val="1c"/>
              <w:rPr>
                <w:b/>
              </w:rPr>
            </w:pPr>
            <w:r w:rsidRPr="00B94458">
              <w:t>2253147,06</w:t>
            </w:r>
          </w:p>
        </w:tc>
      </w:tr>
      <w:tr w:rsidR="00EC52B2" w:rsidRPr="00B94458" w14:paraId="7837F23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BEF121" w14:textId="77777777" w:rsidR="00EC52B2" w:rsidRPr="00B94458" w:rsidRDefault="00EC52B2" w:rsidP="009071EA">
            <w:pPr>
              <w:pStyle w:val="1c"/>
              <w:rPr>
                <w:b/>
              </w:rPr>
            </w:pPr>
            <w:r w:rsidRPr="00B94458">
              <w:t>435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355993" w14:textId="77777777" w:rsidR="00EC52B2" w:rsidRPr="00B94458" w:rsidRDefault="00EC52B2" w:rsidP="009071EA">
            <w:pPr>
              <w:pStyle w:val="1c"/>
              <w:rPr>
                <w:b/>
              </w:rPr>
            </w:pPr>
            <w:r w:rsidRPr="00B94458">
              <w:t>469498,16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BA4D66" w14:textId="77777777" w:rsidR="00EC52B2" w:rsidRPr="00B94458" w:rsidRDefault="00EC52B2" w:rsidP="009071EA">
            <w:pPr>
              <w:pStyle w:val="1c"/>
              <w:rPr>
                <w:b/>
              </w:rPr>
            </w:pPr>
            <w:r w:rsidRPr="00B94458">
              <w:t>2253116,61</w:t>
            </w:r>
          </w:p>
        </w:tc>
      </w:tr>
      <w:tr w:rsidR="00EC52B2" w:rsidRPr="00B94458" w14:paraId="37B54A6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54B9C5" w14:textId="77777777" w:rsidR="00EC52B2" w:rsidRPr="00B94458" w:rsidRDefault="00EC52B2" w:rsidP="009071EA">
            <w:pPr>
              <w:pStyle w:val="1c"/>
              <w:rPr>
                <w:b/>
              </w:rPr>
            </w:pPr>
            <w:r w:rsidRPr="00B94458">
              <w:t>436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E67899D" w14:textId="77777777" w:rsidR="00EC52B2" w:rsidRPr="00B94458" w:rsidRDefault="00EC52B2" w:rsidP="009071EA">
            <w:pPr>
              <w:pStyle w:val="1c"/>
              <w:rPr>
                <w:b/>
              </w:rPr>
            </w:pPr>
            <w:r w:rsidRPr="00B94458">
              <w:t>469488,91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173E14" w14:textId="77777777" w:rsidR="00EC52B2" w:rsidRPr="00B94458" w:rsidRDefault="00EC52B2" w:rsidP="009071EA">
            <w:pPr>
              <w:pStyle w:val="1c"/>
              <w:rPr>
                <w:b/>
              </w:rPr>
            </w:pPr>
            <w:r w:rsidRPr="00B94458">
              <w:t>2253098,99</w:t>
            </w:r>
          </w:p>
        </w:tc>
      </w:tr>
      <w:tr w:rsidR="00EC52B2" w:rsidRPr="00B94458" w14:paraId="68229EE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F5042D" w14:textId="77777777" w:rsidR="00EC52B2" w:rsidRPr="00B94458" w:rsidRDefault="00EC52B2" w:rsidP="009071EA">
            <w:pPr>
              <w:pStyle w:val="1c"/>
              <w:rPr>
                <w:b/>
              </w:rPr>
            </w:pPr>
            <w:r w:rsidRPr="00B94458">
              <w:t>437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ADFE41" w14:textId="77777777" w:rsidR="00EC52B2" w:rsidRPr="00B94458" w:rsidRDefault="00EC52B2" w:rsidP="009071EA">
            <w:pPr>
              <w:pStyle w:val="1c"/>
              <w:rPr>
                <w:b/>
              </w:rPr>
            </w:pPr>
            <w:r w:rsidRPr="00B94458">
              <w:t>469486,25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FFB72A" w14:textId="77777777" w:rsidR="00EC52B2" w:rsidRPr="00B94458" w:rsidRDefault="00EC52B2" w:rsidP="009071EA">
            <w:pPr>
              <w:pStyle w:val="1c"/>
              <w:rPr>
                <w:b/>
              </w:rPr>
            </w:pPr>
            <w:r w:rsidRPr="00B94458">
              <w:t>2253094,05</w:t>
            </w:r>
          </w:p>
        </w:tc>
      </w:tr>
      <w:tr w:rsidR="00EC52B2" w:rsidRPr="00B94458" w14:paraId="10959C3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36B2D3" w14:textId="77777777" w:rsidR="00EC52B2" w:rsidRPr="00B94458" w:rsidRDefault="00EC52B2" w:rsidP="009071EA">
            <w:pPr>
              <w:pStyle w:val="1c"/>
              <w:rPr>
                <w:b/>
              </w:rPr>
            </w:pPr>
            <w:r w:rsidRPr="00B94458">
              <w:t>438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771741" w14:textId="77777777" w:rsidR="00EC52B2" w:rsidRPr="00B94458" w:rsidRDefault="00EC52B2" w:rsidP="009071EA">
            <w:pPr>
              <w:pStyle w:val="1c"/>
              <w:rPr>
                <w:b/>
              </w:rPr>
            </w:pPr>
            <w:r w:rsidRPr="00B94458">
              <w:t>469486,26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C3E0D8" w14:textId="77777777" w:rsidR="00EC52B2" w:rsidRPr="00B94458" w:rsidRDefault="00EC52B2" w:rsidP="009071EA">
            <w:pPr>
              <w:pStyle w:val="1c"/>
              <w:rPr>
                <w:b/>
              </w:rPr>
            </w:pPr>
            <w:r w:rsidRPr="00B94458">
              <w:t>2253094,04</w:t>
            </w:r>
          </w:p>
        </w:tc>
      </w:tr>
      <w:tr w:rsidR="00EC52B2" w:rsidRPr="00B94458" w14:paraId="4CC92F6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9659A5" w14:textId="77777777" w:rsidR="00EC52B2" w:rsidRPr="00B94458" w:rsidRDefault="00EC52B2" w:rsidP="009071EA">
            <w:pPr>
              <w:pStyle w:val="1c"/>
              <w:rPr>
                <w:b/>
              </w:rPr>
            </w:pPr>
            <w:r w:rsidRPr="00B94458">
              <w:t>439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F9F837" w14:textId="77777777" w:rsidR="00EC52B2" w:rsidRPr="00B94458" w:rsidRDefault="00EC52B2" w:rsidP="009071EA">
            <w:pPr>
              <w:pStyle w:val="1c"/>
              <w:rPr>
                <w:b/>
              </w:rPr>
            </w:pPr>
            <w:r w:rsidRPr="00B94458">
              <w:t>469484,38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B437AF" w14:textId="77777777" w:rsidR="00EC52B2" w:rsidRPr="00B94458" w:rsidRDefault="00EC52B2" w:rsidP="009071EA">
            <w:pPr>
              <w:pStyle w:val="1c"/>
              <w:rPr>
                <w:b/>
              </w:rPr>
            </w:pPr>
            <w:r w:rsidRPr="00B94458">
              <w:t>2253090,56</w:t>
            </w:r>
          </w:p>
        </w:tc>
      </w:tr>
      <w:tr w:rsidR="00EC52B2" w:rsidRPr="00B94458" w14:paraId="0F4433E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2B915A" w14:textId="77777777" w:rsidR="00EC52B2" w:rsidRPr="00B94458" w:rsidRDefault="00EC52B2" w:rsidP="009071EA">
            <w:pPr>
              <w:pStyle w:val="1c"/>
              <w:rPr>
                <w:b/>
              </w:rPr>
            </w:pPr>
            <w:r w:rsidRPr="00B94458">
              <w:t>440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73FFDC" w14:textId="77777777" w:rsidR="00EC52B2" w:rsidRPr="00B94458" w:rsidRDefault="00EC52B2" w:rsidP="009071EA">
            <w:pPr>
              <w:pStyle w:val="1c"/>
              <w:rPr>
                <w:b/>
              </w:rPr>
            </w:pPr>
            <w:r w:rsidRPr="00B94458">
              <w:t>469482,13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2B96C7" w14:textId="77777777" w:rsidR="00EC52B2" w:rsidRPr="00B94458" w:rsidRDefault="00EC52B2" w:rsidP="009071EA">
            <w:pPr>
              <w:pStyle w:val="1c"/>
              <w:rPr>
                <w:b/>
              </w:rPr>
            </w:pPr>
            <w:r w:rsidRPr="00B94458">
              <w:t>2253086,16</w:t>
            </w:r>
          </w:p>
        </w:tc>
      </w:tr>
      <w:tr w:rsidR="00EC52B2" w:rsidRPr="00B94458" w14:paraId="66DBC0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86DB36" w14:textId="77777777" w:rsidR="00EC52B2" w:rsidRPr="00B94458" w:rsidRDefault="00EC52B2" w:rsidP="009071EA">
            <w:pPr>
              <w:pStyle w:val="1c"/>
              <w:rPr>
                <w:b/>
              </w:rPr>
            </w:pPr>
            <w:r w:rsidRPr="00B94458">
              <w:t>441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94815B" w14:textId="77777777" w:rsidR="00EC52B2" w:rsidRPr="00B94458" w:rsidRDefault="00EC52B2" w:rsidP="009071EA">
            <w:pPr>
              <w:pStyle w:val="1c"/>
              <w:rPr>
                <w:b/>
              </w:rPr>
            </w:pPr>
            <w:r w:rsidRPr="00B94458">
              <w:t>469482,12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33589F" w14:textId="77777777" w:rsidR="00EC52B2" w:rsidRPr="00B94458" w:rsidRDefault="00EC52B2" w:rsidP="009071EA">
            <w:pPr>
              <w:pStyle w:val="1c"/>
              <w:rPr>
                <w:b/>
              </w:rPr>
            </w:pPr>
            <w:r w:rsidRPr="00B94458">
              <w:t>2253086,16</w:t>
            </w:r>
          </w:p>
        </w:tc>
      </w:tr>
      <w:tr w:rsidR="00EC52B2" w:rsidRPr="00B94458" w14:paraId="2E74A5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71E852" w14:textId="77777777" w:rsidR="00EC52B2" w:rsidRPr="00B94458" w:rsidRDefault="00EC52B2" w:rsidP="009071EA">
            <w:pPr>
              <w:pStyle w:val="1c"/>
              <w:rPr>
                <w:b/>
              </w:rPr>
            </w:pPr>
            <w:r w:rsidRPr="00B94458">
              <w:t>442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EA59A6" w14:textId="77777777" w:rsidR="00EC52B2" w:rsidRPr="00B94458" w:rsidRDefault="00EC52B2" w:rsidP="009071EA">
            <w:pPr>
              <w:pStyle w:val="1c"/>
              <w:rPr>
                <w:b/>
              </w:rPr>
            </w:pPr>
            <w:r w:rsidRPr="00B94458">
              <w:t>469475,68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7DF033" w14:textId="77777777" w:rsidR="00EC52B2" w:rsidRPr="00B94458" w:rsidRDefault="00EC52B2" w:rsidP="009071EA">
            <w:pPr>
              <w:pStyle w:val="1c"/>
              <w:rPr>
                <w:b/>
              </w:rPr>
            </w:pPr>
            <w:r w:rsidRPr="00B94458">
              <w:t>2253073,58</w:t>
            </w:r>
          </w:p>
        </w:tc>
      </w:tr>
      <w:tr w:rsidR="00EC52B2" w:rsidRPr="00B94458" w14:paraId="3C5B35E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FEED15" w14:textId="77777777" w:rsidR="00EC52B2" w:rsidRPr="00B94458" w:rsidRDefault="00EC52B2" w:rsidP="009071EA">
            <w:pPr>
              <w:pStyle w:val="1c"/>
              <w:rPr>
                <w:b/>
              </w:rPr>
            </w:pPr>
            <w:r w:rsidRPr="00B94458">
              <w:t>443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DA0B95" w14:textId="77777777" w:rsidR="00EC52B2" w:rsidRPr="00B94458" w:rsidRDefault="00EC52B2" w:rsidP="009071EA">
            <w:pPr>
              <w:pStyle w:val="1c"/>
              <w:rPr>
                <w:b/>
              </w:rPr>
            </w:pPr>
            <w:r w:rsidRPr="00B94458">
              <w:t>469469,67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0FB1B84" w14:textId="77777777" w:rsidR="00EC52B2" w:rsidRPr="00B94458" w:rsidRDefault="00EC52B2" w:rsidP="009071EA">
            <w:pPr>
              <w:pStyle w:val="1c"/>
              <w:rPr>
                <w:b/>
              </w:rPr>
            </w:pPr>
            <w:r w:rsidRPr="00B94458">
              <w:t>2253062,22</w:t>
            </w:r>
          </w:p>
        </w:tc>
      </w:tr>
      <w:tr w:rsidR="00EC52B2" w:rsidRPr="00B94458" w14:paraId="467D1AA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2F9313" w14:textId="77777777" w:rsidR="00EC52B2" w:rsidRPr="00B94458" w:rsidRDefault="00EC52B2" w:rsidP="009071EA">
            <w:pPr>
              <w:pStyle w:val="1c"/>
              <w:rPr>
                <w:b/>
              </w:rPr>
            </w:pPr>
            <w:r w:rsidRPr="00B94458">
              <w:t>444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29E8AA" w14:textId="77777777" w:rsidR="00EC52B2" w:rsidRPr="00B94458" w:rsidRDefault="00EC52B2" w:rsidP="009071EA">
            <w:pPr>
              <w:pStyle w:val="1c"/>
              <w:rPr>
                <w:b/>
              </w:rPr>
            </w:pPr>
            <w:r w:rsidRPr="00B94458">
              <w:t>469459,79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CF9467" w14:textId="77777777" w:rsidR="00EC52B2" w:rsidRPr="00B94458" w:rsidRDefault="00EC52B2" w:rsidP="009071EA">
            <w:pPr>
              <w:pStyle w:val="1c"/>
              <w:rPr>
                <w:b/>
              </w:rPr>
            </w:pPr>
            <w:r w:rsidRPr="00B94458">
              <w:t>2253043,55</w:t>
            </w:r>
          </w:p>
        </w:tc>
      </w:tr>
      <w:tr w:rsidR="00EC52B2" w:rsidRPr="00B94458" w14:paraId="187846A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74F780" w14:textId="77777777" w:rsidR="00EC52B2" w:rsidRPr="00B94458" w:rsidRDefault="00EC52B2" w:rsidP="009071EA">
            <w:pPr>
              <w:pStyle w:val="1c"/>
              <w:rPr>
                <w:b/>
              </w:rPr>
            </w:pPr>
            <w:r w:rsidRPr="00B94458">
              <w:t>445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47BA1F" w14:textId="77777777" w:rsidR="00EC52B2" w:rsidRPr="00B94458" w:rsidRDefault="00EC52B2" w:rsidP="009071EA">
            <w:pPr>
              <w:pStyle w:val="1c"/>
              <w:rPr>
                <w:b/>
              </w:rPr>
            </w:pPr>
            <w:r w:rsidRPr="00B94458">
              <w:t>469457,62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BC222F" w14:textId="77777777" w:rsidR="00EC52B2" w:rsidRPr="00B94458" w:rsidRDefault="00EC52B2" w:rsidP="009071EA">
            <w:pPr>
              <w:pStyle w:val="1c"/>
              <w:rPr>
                <w:b/>
              </w:rPr>
            </w:pPr>
            <w:r w:rsidRPr="00B94458">
              <w:t>2253039,46</w:t>
            </w:r>
          </w:p>
        </w:tc>
      </w:tr>
      <w:tr w:rsidR="00EC52B2" w:rsidRPr="00B94458" w14:paraId="68C678B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3A7B5C" w14:textId="77777777" w:rsidR="00EC52B2" w:rsidRPr="00B94458" w:rsidRDefault="00EC52B2" w:rsidP="009071EA">
            <w:pPr>
              <w:pStyle w:val="1c"/>
              <w:rPr>
                <w:b/>
              </w:rPr>
            </w:pPr>
            <w:r w:rsidRPr="00B94458">
              <w:t>446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9B4F57" w14:textId="77777777" w:rsidR="00EC52B2" w:rsidRPr="00B94458" w:rsidRDefault="00EC52B2" w:rsidP="009071EA">
            <w:pPr>
              <w:pStyle w:val="1c"/>
              <w:rPr>
                <w:b/>
              </w:rPr>
            </w:pPr>
            <w:r w:rsidRPr="00B94458">
              <w:t>469446,91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3F8B0E" w14:textId="77777777" w:rsidR="00EC52B2" w:rsidRPr="00B94458" w:rsidRDefault="00EC52B2" w:rsidP="009071EA">
            <w:pPr>
              <w:pStyle w:val="1c"/>
              <w:rPr>
                <w:b/>
              </w:rPr>
            </w:pPr>
            <w:r w:rsidRPr="00B94458">
              <w:t>2253022,13</w:t>
            </w:r>
          </w:p>
        </w:tc>
      </w:tr>
      <w:tr w:rsidR="00EC52B2" w:rsidRPr="00B94458" w14:paraId="497A3AD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12F701" w14:textId="77777777" w:rsidR="00EC52B2" w:rsidRPr="00B94458" w:rsidRDefault="00EC52B2" w:rsidP="009071EA">
            <w:pPr>
              <w:pStyle w:val="1c"/>
              <w:rPr>
                <w:b/>
              </w:rPr>
            </w:pPr>
            <w:r w:rsidRPr="00B94458">
              <w:t>447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9A9D01" w14:textId="77777777" w:rsidR="00EC52B2" w:rsidRPr="00B94458" w:rsidRDefault="00EC52B2" w:rsidP="009071EA">
            <w:pPr>
              <w:pStyle w:val="1c"/>
              <w:rPr>
                <w:b/>
              </w:rPr>
            </w:pPr>
            <w:r w:rsidRPr="00B94458">
              <w:t>469443,66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861FAF" w14:textId="77777777" w:rsidR="00EC52B2" w:rsidRPr="00B94458" w:rsidRDefault="00EC52B2" w:rsidP="009071EA">
            <w:pPr>
              <w:pStyle w:val="1c"/>
              <w:rPr>
                <w:b/>
              </w:rPr>
            </w:pPr>
            <w:r w:rsidRPr="00B94458">
              <w:t>2253015,98</w:t>
            </w:r>
          </w:p>
        </w:tc>
      </w:tr>
      <w:tr w:rsidR="00EC52B2" w:rsidRPr="00B94458" w14:paraId="4106C95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3021C5" w14:textId="77777777" w:rsidR="00EC52B2" w:rsidRPr="00B94458" w:rsidRDefault="00EC52B2" w:rsidP="009071EA">
            <w:pPr>
              <w:pStyle w:val="1c"/>
              <w:rPr>
                <w:b/>
              </w:rPr>
            </w:pPr>
            <w:r w:rsidRPr="00B94458">
              <w:t>448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8C7056" w14:textId="77777777" w:rsidR="00EC52B2" w:rsidRPr="00B94458" w:rsidRDefault="00EC52B2" w:rsidP="009071EA">
            <w:pPr>
              <w:pStyle w:val="1c"/>
              <w:rPr>
                <w:b/>
              </w:rPr>
            </w:pPr>
            <w:r w:rsidRPr="00B94458">
              <w:t>469443,62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BE7120" w14:textId="77777777" w:rsidR="00EC52B2" w:rsidRPr="00B94458" w:rsidRDefault="00EC52B2" w:rsidP="009071EA">
            <w:pPr>
              <w:pStyle w:val="1c"/>
              <w:rPr>
                <w:b/>
              </w:rPr>
            </w:pPr>
            <w:r w:rsidRPr="00B94458">
              <w:t>2253015,89</w:t>
            </w:r>
          </w:p>
        </w:tc>
      </w:tr>
      <w:tr w:rsidR="00EC52B2" w:rsidRPr="00B94458" w14:paraId="009A7A6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660975" w14:textId="77777777" w:rsidR="00EC52B2" w:rsidRPr="00B94458" w:rsidRDefault="00EC52B2" w:rsidP="009071EA">
            <w:pPr>
              <w:pStyle w:val="1c"/>
              <w:rPr>
                <w:b/>
              </w:rPr>
            </w:pPr>
            <w:r w:rsidRPr="00B94458">
              <w:t>449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85AFF6" w14:textId="77777777" w:rsidR="00EC52B2" w:rsidRPr="00B94458" w:rsidRDefault="00EC52B2" w:rsidP="009071EA">
            <w:pPr>
              <w:pStyle w:val="1c"/>
              <w:rPr>
                <w:b/>
              </w:rPr>
            </w:pPr>
            <w:r w:rsidRPr="00B94458">
              <w:t>469433,78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BC3DC4" w14:textId="77777777" w:rsidR="00EC52B2" w:rsidRPr="00B94458" w:rsidRDefault="00EC52B2" w:rsidP="009071EA">
            <w:pPr>
              <w:pStyle w:val="1c"/>
              <w:rPr>
                <w:b/>
              </w:rPr>
            </w:pPr>
            <w:r w:rsidRPr="00B94458">
              <w:t>2252997,25</w:t>
            </w:r>
          </w:p>
        </w:tc>
      </w:tr>
      <w:tr w:rsidR="00EC52B2" w:rsidRPr="00B94458" w14:paraId="7699FDD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5647A3" w14:textId="77777777" w:rsidR="00EC52B2" w:rsidRPr="00B94458" w:rsidRDefault="00EC52B2" w:rsidP="009071EA">
            <w:pPr>
              <w:pStyle w:val="1c"/>
              <w:rPr>
                <w:b/>
              </w:rPr>
            </w:pPr>
            <w:r w:rsidRPr="00B94458">
              <w:t>450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0714FB" w14:textId="77777777" w:rsidR="00EC52B2" w:rsidRPr="00B94458" w:rsidRDefault="00EC52B2" w:rsidP="009071EA">
            <w:pPr>
              <w:pStyle w:val="1c"/>
              <w:rPr>
                <w:b/>
              </w:rPr>
            </w:pPr>
            <w:r w:rsidRPr="00B94458">
              <w:t>469424,09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BC9B2D" w14:textId="77777777" w:rsidR="00EC52B2" w:rsidRPr="00B94458" w:rsidRDefault="00EC52B2" w:rsidP="009071EA">
            <w:pPr>
              <w:pStyle w:val="1c"/>
              <w:rPr>
                <w:b/>
              </w:rPr>
            </w:pPr>
            <w:r w:rsidRPr="00B94458">
              <w:t>2252980,18</w:t>
            </w:r>
          </w:p>
        </w:tc>
      </w:tr>
      <w:tr w:rsidR="00EC52B2" w:rsidRPr="00B94458" w14:paraId="214F286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AB0722" w14:textId="77777777" w:rsidR="00EC52B2" w:rsidRPr="00B94458" w:rsidRDefault="00EC52B2" w:rsidP="009071EA">
            <w:pPr>
              <w:pStyle w:val="1c"/>
              <w:rPr>
                <w:b/>
              </w:rPr>
            </w:pPr>
            <w:r w:rsidRPr="00B94458">
              <w:t>451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3D4C7D" w14:textId="77777777" w:rsidR="00EC52B2" w:rsidRPr="00B94458" w:rsidRDefault="00EC52B2" w:rsidP="009071EA">
            <w:pPr>
              <w:pStyle w:val="1c"/>
              <w:rPr>
                <w:b/>
              </w:rPr>
            </w:pPr>
            <w:r w:rsidRPr="00B94458">
              <w:t>469418,95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AC268A" w14:textId="77777777" w:rsidR="00EC52B2" w:rsidRPr="00B94458" w:rsidRDefault="00EC52B2" w:rsidP="009071EA">
            <w:pPr>
              <w:pStyle w:val="1c"/>
              <w:rPr>
                <w:b/>
              </w:rPr>
            </w:pPr>
            <w:r w:rsidRPr="00B94458">
              <w:t>2252970,11</w:t>
            </w:r>
          </w:p>
        </w:tc>
      </w:tr>
      <w:tr w:rsidR="00EC52B2" w:rsidRPr="00B94458" w14:paraId="51C22A1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CE51C2" w14:textId="77777777" w:rsidR="00EC52B2" w:rsidRPr="00B94458" w:rsidRDefault="00EC52B2" w:rsidP="009071EA">
            <w:pPr>
              <w:pStyle w:val="1c"/>
              <w:rPr>
                <w:b/>
              </w:rPr>
            </w:pPr>
            <w:r w:rsidRPr="00B94458">
              <w:t>452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237BDC" w14:textId="77777777" w:rsidR="00EC52B2" w:rsidRPr="00B94458" w:rsidRDefault="00EC52B2" w:rsidP="009071EA">
            <w:pPr>
              <w:pStyle w:val="1c"/>
              <w:rPr>
                <w:b/>
              </w:rPr>
            </w:pPr>
            <w:r w:rsidRPr="00B94458">
              <w:t>469418,93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536E7B" w14:textId="77777777" w:rsidR="00EC52B2" w:rsidRPr="00B94458" w:rsidRDefault="00EC52B2" w:rsidP="009071EA">
            <w:pPr>
              <w:pStyle w:val="1c"/>
              <w:rPr>
                <w:b/>
              </w:rPr>
            </w:pPr>
            <w:r w:rsidRPr="00B94458">
              <w:t>2252970,09</w:t>
            </w:r>
          </w:p>
        </w:tc>
      </w:tr>
      <w:tr w:rsidR="00EC52B2" w:rsidRPr="00B94458" w14:paraId="194B985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D4AFA9" w14:textId="77777777" w:rsidR="00EC52B2" w:rsidRPr="00B94458" w:rsidRDefault="00EC52B2" w:rsidP="009071EA">
            <w:pPr>
              <w:pStyle w:val="1c"/>
              <w:rPr>
                <w:b/>
              </w:rPr>
            </w:pPr>
            <w:r w:rsidRPr="00B94458">
              <w:t>453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63A5F0" w14:textId="77777777" w:rsidR="00EC52B2" w:rsidRPr="00B94458" w:rsidRDefault="00EC52B2" w:rsidP="009071EA">
            <w:pPr>
              <w:pStyle w:val="1c"/>
              <w:rPr>
                <w:b/>
              </w:rPr>
            </w:pPr>
            <w:r w:rsidRPr="00B94458">
              <w:t>469418,28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E19CDC" w14:textId="77777777" w:rsidR="00EC52B2" w:rsidRPr="00B94458" w:rsidRDefault="00EC52B2" w:rsidP="009071EA">
            <w:pPr>
              <w:pStyle w:val="1c"/>
              <w:rPr>
                <w:b/>
              </w:rPr>
            </w:pPr>
            <w:r w:rsidRPr="00B94458">
              <w:t>2252968,81</w:t>
            </w:r>
          </w:p>
        </w:tc>
      </w:tr>
      <w:tr w:rsidR="00EC52B2" w:rsidRPr="00B94458" w14:paraId="4012B85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20E5C1" w14:textId="77777777" w:rsidR="00EC52B2" w:rsidRPr="00B94458" w:rsidRDefault="00EC52B2" w:rsidP="009071EA">
            <w:pPr>
              <w:pStyle w:val="1c"/>
              <w:rPr>
                <w:b/>
              </w:rPr>
            </w:pPr>
            <w:r w:rsidRPr="00B94458">
              <w:t>454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1AD8E7" w14:textId="77777777" w:rsidR="00EC52B2" w:rsidRPr="00B94458" w:rsidRDefault="00EC52B2" w:rsidP="009071EA">
            <w:pPr>
              <w:pStyle w:val="1c"/>
              <w:rPr>
                <w:b/>
              </w:rPr>
            </w:pPr>
            <w:r w:rsidRPr="00B94458">
              <w:t>469397,52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00142D" w14:textId="77777777" w:rsidR="00EC52B2" w:rsidRPr="00B94458" w:rsidRDefault="00EC52B2" w:rsidP="009071EA">
            <w:pPr>
              <w:pStyle w:val="1c"/>
              <w:rPr>
                <w:b/>
              </w:rPr>
            </w:pPr>
            <w:r w:rsidRPr="00B94458">
              <w:t>2252930,23</w:t>
            </w:r>
          </w:p>
        </w:tc>
      </w:tr>
      <w:tr w:rsidR="00EC52B2" w:rsidRPr="00B94458" w14:paraId="43FF3F8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37ECEE" w14:textId="77777777" w:rsidR="00EC52B2" w:rsidRPr="00B94458" w:rsidRDefault="00EC52B2" w:rsidP="009071EA">
            <w:pPr>
              <w:pStyle w:val="1c"/>
              <w:rPr>
                <w:b/>
              </w:rPr>
            </w:pPr>
            <w:r w:rsidRPr="00B94458">
              <w:t>455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8926D3" w14:textId="77777777" w:rsidR="00EC52B2" w:rsidRPr="00B94458" w:rsidRDefault="00EC52B2" w:rsidP="009071EA">
            <w:pPr>
              <w:pStyle w:val="1c"/>
              <w:rPr>
                <w:b/>
              </w:rPr>
            </w:pPr>
            <w:r w:rsidRPr="00B94458">
              <w:t>469378,49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A3479D" w14:textId="77777777" w:rsidR="00EC52B2" w:rsidRPr="00B94458" w:rsidRDefault="00EC52B2" w:rsidP="009071EA">
            <w:pPr>
              <w:pStyle w:val="1c"/>
              <w:rPr>
                <w:b/>
              </w:rPr>
            </w:pPr>
            <w:r w:rsidRPr="00B94458">
              <w:t>2252895,40</w:t>
            </w:r>
          </w:p>
        </w:tc>
      </w:tr>
      <w:tr w:rsidR="00EC52B2" w:rsidRPr="00B94458" w14:paraId="02EAAB4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34202A" w14:textId="77777777" w:rsidR="00EC52B2" w:rsidRPr="00B94458" w:rsidRDefault="00EC52B2" w:rsidP="009071EA">
            <w:pPr>
              <w:pStyle w:val="1c"/>
              <w:rPr>
                <w:b/>
              </w:rPr>
            </w:pPr>
            <w:r w:rsidRPr="00B94458">
              <w:t>456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4C2BF1B" w14:textId="77777777" w:rsidR="00EC52B2" w:rsidRPr="00B94458" w:rsidRDefault="00EC52B2" w:rsidP="009071EA">
            <w:pPr>
              <w:pStyle w:val="1c"/>
              <w:rPr>
                <w:b/>
              </w:rPr>
            </w:pPr>
            <w:r w:rsidRPr="00B94458">
              <w:t>469367,78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2A2C1A" w14:textId="77777777" w:rsidR="00EC52B2" w:rsidRPr="00B94458" w:rsidRDefault="00EC52B2" w:rsidP="009071EA">
            <w:pPr>
              <w:pStyle w:val="1c"/>
              <w:rPr>
                <w:b/>
              </w:rPr>
            </w:pPr>
            <w:r w:rsidRPr="00B94458">
              <w:t>2252877,10</w:t>
            </w:r>
          </w:p>
        </w:tc>
      </w:tr>
      <w:tr w:rsidR="00EC52B2" w:rsidRPr="00B94458" w14:paraId="51F003A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B88CDD" w14:textId="77777777" w:rsidR="00EC52B2" w:rsidRPr="00B94458" w:rsidRDefault="00EC52B2" w:rsidP="009071EA">
            <w:pPr>
              <w:pStyle w:val="1c"/>
              <w:rPr>
                <w:b/>
              </w:rPr>
            </w:pPr>
            <w:r w:rsidRPr="00B94458">
              <w:t>457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00F997" w14:textId="77777777" w:rsidR="00EC52B2" w:rsidRPr="00B94458" w:rsidRDefault="00EC52B2" w:rsidP="009071EA">
            <w:pPr>
              <w:pStyle w:val="1c"/>
              <w:rPr>
                <w:b/>
              </w:rPr>
            </w:pPr>
            <w:r w:rsidRPr="00B94458">
              <w:t>469309,32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73F7A3" w14:textId="77777777" w:rsidR="00EC52B2" w:rsidRPr="00B94458" w:rsidRDefault="00EC52B2" w:rsidP="009071EA">
            <w:pPr>
              <w:pStyle w:val="1c"/>
              <w:rPr>
                <w:b/>
              </w:rPr>
            </w:pPr>
            <w:r w:rsidRPr="00B94458">
              <w:t>2252834,91</w:t>
            </w:r>
          </w:p>
        </w:tc>
      </w:tr>
      <w:tr w:rsidR="00EC52B2" w:rsidRPr="00B94458" w14:paraId="3A11089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C8020A" w14:textId="77777777" w:rsidR="00EC52B2" w:rsidRPr="00B94458" w:rsidRDefault="00EC52B2" w:rsidP="009071EA">
            <w:pPr>
              <w:pStyle w:val="1c"/>
              <w:rPr>
                <w:b/>
              </w:rPr>
            </w:pPr>
            <w:r w:rsidRPr="00B94458">
              <w:t>458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032F92" w14:textId="77777777" w:rsidR="00EC52B2" w:rsidRPr="00B94458" w:rsidRDefault="00EC52B2" w:rsidP="009071EA">
            <w:pPr>
              <w:pStyle w:val="1c"/>
              <w:rPr>
                <w:b/>
              </w:rPr>
            </w:pPr>
            <w:r w:rsidRPr="00B94458">
              <w:t>469305,98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44CA49" w14:textId="77777777" w:rsidR="00EC52B2" w:rsidRPr="00B94458" w:rsidRDefault="00EC52B2" w:rsidP="009071EA">
            <w:pPr>
              <w:pStyle w:val="1c"/>
              <w:rPr>
                <w:b/>
              </w:rPr>
            </w:pPr>
            <w:r w:rsidRPr="00B94458">
              <w:t>2252832,86</w:t>
            </w:r>
          </w:p>
        </w:tc>
      </w:tr>
      <w:tr w:rsidR="00EC52B2" w:rsidRPr="00B94458" w14:paraId="71013EC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8474C8" w14:textId="77777777" w:rsidR="00EC52B2" w:rsidRPr="00B94458" w:rsidRDefault="00EC52B2" w:rsidP="009071EA">
            <w:pPr>
              <w:pStyle w:val="1c"/>
              <w:rPr>
                <w:b/>
              </w:rPr>
            </w:pPr>
            <w:r w:rsidRPr="00B94458">
              <w:t>459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680FF44" w14:textId="77777777" w:rsidR="00EC52B2" w:rsidRPr="00B94458" w:rsidRDefault="00EC52B2" w:rsidP="009071EA">
            <w:pPr>
              <w:pStyle w:val="1c"/>
              <w:rPr>
                <w:b/>
              </w:rPr>
            </w:pPr>
            <w:r w:rsidRPr="00B94458">
              <w:t>469207,51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CD88AE" w14:textId="77777777" w:rsidR="00EC52B2" w:rsidRPr="00B94458" w:rsidRDefault="00EC52B2" w:rsidP="009071EA">
            <w:pPr>
              <w:pStyle w:val="1c"/>
              <w:rPr>
                <w:b/>
              </w:rPr>
            </w:pPr>
            <w:r w:rsidRPr="00B94458">
              <w:t>2252772,54</w:t>
            </w:r>
          </w:p>
        </w:tc>
      </w:tr>
      <w:tr w:rsidR="00EC52B2" w:rsidRPr="00B94458" w14:paraId="096F86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D2EBCE" w14:textId="77777777" w:rsidR="00EC52B2" w:rsidRPr="00B94458" w:rsidRDefault="00EC52B2" w:rsidP="009071EA">
            <w:pPr>
              <w:pStyle w:val="1c"/>
              <w:rPr>
                <w:b/>
              </w:rPr>
            </w:pPr>
            <w:r w:rsidRPr="00B94458">
              <w:t>460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AD13A1" w14:textId="77777777" w:rsidR="00EC52B2" w:rsidRPr="00B94458" w:rsidRDefault="00EC52B2" w:rsidP="009071EA">
            <w:pPr>
              <w:pStyle w:val="1c"/>
              <w:rPr>
                <w:b/>
              </w:rPr>
            </w:pPr>
            <w:r w:rsidRPr="00B94458">
              <w:t>469187,83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D6E080" w14:textId="77777777" w:rsidR="00EC52B2" w:rsidRPr="00B94458" w:rsidRDefault="00EC52B2" w:rsidP="009071EA">
            <w:pPr>
              <w:pStyle w:val="1c"/>
              <w:rPr>
                <w:b/>
              </w:rPr>
            </w:pPr>
            <w:r w:rsidRPr="00B94458">
              <w:t>2252760,49</w:t>
            </w:r>
          </w:p>
        </w:tc>
      </w:tr>
      <w:tr w:rsidR="00EC52B2" w:rsidRPr="00B94458" w14:paraId="7EC3B0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8BEF1C" w14:textId="77777777" w:rsidR="00EC52B2" w:rsidRPr="00B94458" w:rsidRDefault="00EC52B2" w:rsidP="009071EA">
            <w:pPr>
              <w:pStyle w:val="1c"/>
              <w:rPr>
                <w:b/>
              </w:rPr>
            </w:pPr>
            <w:r w:rsidRPr="00B94458">
              <w:t>461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60AFE2" w14:textId="77777777" w:rsidR="00EC52B2" w:rsidRPr="00B94458" w:rsidRDefault="00EC52B2" w:rsidP="009071EA">
            <w:pPr>
              <w:pStyle w:val="1c"/>
              <w:rPr>
                <w:b/>
              </w:rPr>
            </w:pPr>
            <w:r w:rsidRPr="00B94458">
              <w:t>469188,43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48391C" w14:textId="77777777" w:rsidR="00EC52B2" w:rsidRPr="00B94458" w:rsidRDefault="00EC52B2" w:rsidP="009071EA">
            <w:pPr>
              <w:pStyle w:val="1c"/>
              <w:rPr>
                <w:b/>
              </w:rPr>
            </w:pPr>
            <w:r w:rsidRPr="00B94458">
              <w:t>2252759,89</w:t>
            </w:r>
          </w:p>
        </w:tc>
      </w:tr>
      <w:tr w:rsidR="00EC52B2" w:rsidRPr="00B94458" w14:paraId="585488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43DF1F" w14:textId="77777777" w:rsidR="00EC52B2" w:rsidRPr="00B94458" w:rsidRDefault="00EC52B2" w:rsidP="009071EA">
            <w:pPr>
              <w:pStyle w:val="1c"/>
              <w:rPr>
                <w:b/>
              </w:rPr>
            </w:pPr>
            <w:r w:rsidRPr="00B94458">
              <w:t>462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D36A20" w14:textId="77777777" w:rsidR="00EC52B2" w:rsidRPr="00B94458" w:rsidRDefault="00EC52B2" w:rsidP="009071EA">
            <w:pPr>
              <w:pStyle w:val="1c"/>
              <w:rPr>
                <w:b/>
              </w:rPr>
            </w:pPr>
            <w:r w:rsidRPr="00B94458">
              <w:t>469187,21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9B1A81" w14:textId="77777777" w:rsidR="00EC52B2" w:rsidRPr="00B94458" w:rsidRDefault="00EC52B2" w:rsidP="009071EA">
            <w:pPr>
              <w:pStyle w:val="1c"/>
              <w:rPr>
                <w:b/>
              </w:rPr>
            </w:pPr>
            <w:r w:rsidRPr="00B94458">
              <w:t>2252758,66</w:t>
            </w:r>
          </w:p>
        </w:tc>
      </w:tr>
      <w:tr w:rsidR="00EC52B2" w:rsidRPr="00B94458" w14:paraId="29C1AB5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FCD539" w14:textId="77777777" w:rsidR="00EC52B2" w:rsidRPr="00B94458" w:rsidRDefault="00EC52B2" w:rsidP="009071EA">
            <w:pPr>
              <w:pStyle w:val="1c"/>
              <w:rPr>
                <w:b/>
              </w:rPr>
            </w:pPr>
            <w:r w:rsidRPr="00B94458">
              <w:t>463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8CC5D9" w14:textId="77777777" w:rsidR="00EC52B2" w:rsidRPr="00B94458" w:rsidRDefault="00EC52B2" w:rsidP="009071EA">
            <w:pPr>
              <w:pStyle w:val="1c"/>
              <w:rPr>
                <w:b/>
              </w:rPr>
            </w:pPr>
            <w:r w:rsidRPr="00B94458">
              <w:t>469186,31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E8EDD03" w14:textId="77777777" w:rsidR="00EC52B2" w:rsidRPr="00B94458" w:rsidRDefault="00EC52B2" w:rsidP="009071EA">
            <w:pPr>
              <w:pStyle w:val="1c"/>
              <w:rPr>
                <w:b/>
              </w:rPr>
            </w:pPr>
            <w:r w:rsidRPr="00B94458">
              <w:t>2252759,56</w:t>
            </w:r>
          </w:p>
        </w:tc>
      </w:tr>
      <w:tr w:rsidR="00EC52B2" w:rsidRPr="00B94458" w14:paraId="0723138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D7B826" w14:textId="77777777" w:rsidR="00EC52B2" w:rsidRPr="00B94458" w:rsidRDefault="00EC52B2" w:rsidP="009071EA">
            <w:pPr>
              <w:pStyle w:val="1c"/>
              <w:rPr>
                <w:b/>
              </w:rPr>
            </w:pPr>
            <w:r w:rsidRPr="00B94458">
              <w:t>464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C04779" w14:textId="77777777" w:rsidR="00EC52B2" w:rsidRPr="00B94458" w:rsidRDefault="00EC52B2" w:rsidP="009071EA">
            <w:pPr>
              <w:pStyle w:val="1c"/>
              <w:rPr>
                <w:b/>
              </w:rPr>
            </w:pPr>
            <w:r w:rsidRPr="00B94458">
              <w:t>469121,06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82B33D" w14:textId="77777777" w:rsidR="00EC52B2" w:rsidRPr="00B94458" w:rsidRDefault="00EC52B2" w:rsidP="009071EA">
            <w:pPr>
              <w:pStyle w:val="1c"/>
              <w:rPr>
                <w:b/>
              </w:rPr>
            </w:pPr>
            <w:r w:rsidRPr="00B94458">
              <w:t>2252719,59</w:t>
            </w:r>
          </w:p>
        </w:tc>
      </w:tr>
      <w:tr w:rsidR="00EC52B2" w:rsidRPr="00B94458" w14:paraId="30D1994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B14995" w14:textId="77777777" w:rsidR="00EC52B2" w:rsidRPr="00B94458" w:rsidRDefault="00EC52B2" w:rsidP="009071EA">
            <w:pPr>
              <w:pStyle w:val="1c"/>
              <w:rPr>
                <w:b/>
              </w:rPr>
            </w:pPr>
            <w:r w:rsidRPr="00B94458">
              <w:t>465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60B8AA" w14:textId="77777777" w:rsidR="00EC52B2" w:rsidRPr="00B94458" w:rsidRDefault="00EC52B2" w:rsidP="009071EA">
            <w:pPr>
              <w:pStyle w:val="1c"/>
              <w:rPr>
                <w:b/>
              </w:rPr>
            </w:pPr>
            <w:r w:rsidRPr="00B94458">
              <w:t>468902,08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991BEF" w14:textId="77777777" w:rsidR="00EC52B2" w:rsidRPr="00B94458" w:rsidRDefault="00EC52B2" w:rsidP="009071EA">
            <w:pPr>
              <w:pStyle w:val="1c"/>
              <w:rPr>
                <w:b/>
              </w:rPr>
            </w:pPr>
            <w:r w:rsidRPr="00B94458">
              <w:t>2252590,64</w:t>
            </w:r>
          </w:p>
        </w:tc>
      </w:tr>
      <w:tr w:rsidR="00EC52B2" w:rsidRPr="00B94458" w14:paraId="2DFB5E6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3F249ED" w14:textId="77777777" w:rsidR="00EC52B2" w:rsidRPr="00B94458" w:rsidRDefault="00EC52B2" w:rsidP="009071EA">
            <w:pPr>
              <w:pStyle w:val="1c"/>
              <w:rPr>
                <w:b/>
              </w:rPr>
            </w:pPr>
            <w:r w:rsidRPr="00B94458">
              <w:t>466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0B0315" w14:textId="77777777" w:rsidR="00EC52B2" w:rsidRPr="00B94458" w:rsidRDefault="00EC52B2" w:rsidP="009071EA">
            <w:pPr>
              <w:pStyle w:val="1c"/>
              <w:rPr>
                <w:b/>
              </w:rPr>
            </w:pPr>
            <w:r w:rsidRPr="00B94458">
              <w:t>468879,89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820B62" w14:textId="77777777" w:rsidR="00EC52B2" w:rsidRPr="00B94458" w:rsidRDefault="00EC52B2" w:rsidP="009071EA">
            <w:pPr>
              <w:pStyle w:val="1c"/>
              <w:rPr>
                <w:b/>
              </w:rPr>
            </w:pPr>
            <w:r w:rsidRPr="00B94458">
              <w:t>2252591,72</w:t>
            </w:r>
          </w:p>
        </w:tc>
      </w:tr>
      <w:tr w:rsidR="00EC52B2" w:rsidRPr="00B94458" w14:paraId="36BC34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619147" w14:textId="77777777" w:rsidR="00EC52B2" w:rsidRPr="00B94458" w:rsidRDefault="00EC52B2" w:rsidP="009071EA">
            <w:pPr>
              <w:pStyle w:val="1c"/>
              <w:rPr>
                <w:b/>
              </w:rPr>
            </w:pPr>
            <w:r w:rsidRPr="00B94458">
              <w:t>467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0F0DEE" w14:textId="77777777" w:rsidR="00EC52B2" w:rsidRPr="00B94458" w:rsidRDefault="00EC52B2" w:rsidP="009071EA">
            <w:pPr>
              <w:pStyle w:val="1c"/>
              <w:rPr>
                <w:b/>
              </w:rPr>
            </w:pPr>
            <w:r w:rsidRPr="00B94458">
              <w:t>468879,88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966C0E" w14:textId="77777777" w:rsidR="00EC52B2" w:rsidRPr="00B94458" w:rsidRDefault="00EC52B2" w:rsidP="009071EA">
            <w:pPr>
              <w:pStyle w:val="1c"/>
              <w:rPr>
                <w:b/>
              </w:rPr>
            </w:pPr>
            <w:r w:rsidRPr="00B94458">
              <w:t>2252591,72</w:t>
            </w:r>
          </w:p>
        </w:tc>
      </w:tr>
      <w:tr w:rsidR="00EC52B2" w:rsidRPr="00B94458" w14:paraId="55B40E2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2482F9" w14:textId="77777777" w:rsidR="00EC52B2" w:rsidRPr="00B94458" w:rsidRDefault="00EC52B2" w:rsidP="009071EA">
            <w:pPr>
              <w:pStyle w:val="1c"/>
              <w:rPr>
                <w:b/>
              </w:rPr>
            </w:pPr>
            <w:r w:rsidRPr="00B94458">
              <w:t>468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C17E86" w14:textId="77777777" w:rsidR="00EC52B2" w:rsidRPr="00B94458" w:rsidRDefault="00EC52B2" w:rsidP="009071EA">
            <w:pPr>
              <w:pStyle w:val="1c"/>
              <w:rPr>
                <w:b/>
              </w:rPr>
            </w:pPr>
            <w:r w:rsidRPr="00B94458">
              <w:t>468878,99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1F9C18" w14:textId="77777777" w:rsidR="00EC52B2" w:rsidRPr="00B94458" w:rsidRDefault="00EC52B2" w:rsidP="009071EA">
            <w:pPr>
              <w:pStyle w:val="1c"/>
              <w:rPr>
                <w:b/>
              </w:rPr>
            </w:pPr>
            <w:r w:rsidRPr="00B94458">
              <w:t>2252591,76</w:t>
            </w:r>
          </w:p>
        </w:tc>
      </w:tr>
      <w:tr w:rsidR="00EC52B2" w:rsidRPr="00B94458" w14:paraId="667A4C6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8FA1F1" w14:textId="77777777" w:rsidR="00EC52B2" w:rsidRPr="00B94458" w:rsidRDefault="00EC52B2" w:rsidP="009071EA">
            <w:pPr>
              <w:pStyle w:val="1c"/>
              <w:rPr>
                <w:b/>
              </w:rPr>
            </w:pPr>
            <w:r w:rsidRPr="00B94458">
              <w:t>469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448818" w14:textId="77777777" w:rsidR="00EC52B2" w:rsidRPr="00B94458" w:rsidRDefault="00EC52B2" w:rsidP="009071EA">
            <w:pPr>
              <w:pStyle w:val="1c"/>
              <w:rPr>
                <w:b/>
              </w:rPr>
            </w:pPr>
            <w:r w:rsidRPr="00B94458">
              <w:t>468876,16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25F023" w14:textId="77777777" w:rsidR="00EC52B2" w:rsidRPr="00B94458" w:rsidRDefault="00EC52B2" w:rsidP="009071EA">
            <w:pPr>
              <w:pStyle w:val="1c"/>
              <w:rPr>
                <w:b/>
              </w:rPr>
            </w:pPr>
            <w:r w:rsidRPr="00B94458">
              <w:t>2252590,22</w:t>
            </w:r>
          </w:p>
        </w:tc>
      </w:tr>
      <w:tr w:rsidR="00EC52B2" w:rsidRPr="00B94458" w14:paraId="7825948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D0DAA9" w14:textId="77777777" w:rsidR="00EC52B2" w:rsidRPr="00B94458" w:rsidRDefault="00EC52B2" w:rsidP="009071EA">
            <w:pPr>
              <w:pStyle w:val="1c"/>
              <w:rPr>
                <w:b/>
              </w:rPr>
            </w:pPr>
            <w:r w:rsidRPr="00B94458">
              <w:t>470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6172C9" w14:textId="77777777" w:rsidR="00EC52B2" w:rsidRPr="00B94458" w:rsidRDefault="00EC52B2" w:rsidP="009071EA">
            <w:pPr>
              <w:pStyle w:val="1c"/>
              <w:rPr>
                <w:b/>
              </w:rPr>
            </w:pPr>
            <w:r w:rsidRPr="00B94458">
              <w:t>468835,77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7D90B6" w14:textId="77777777" w:rsidR="00EC52B2" w:rsidRPr="00B94458" w:rsidRDefault="00EC52B2" w:rsidP="009071EA">
            <w:pPr>
              <w:pStyle w:val="1c"/>
              <w:rPr>
                <w:b/>
              </w:rPr>
            </w:pPr>
            <w:r w:rsidRPr="00B94458">
              <w:t>2252568,29</w:t>
            </w:r>
          </w:p>
        </w:tc>
      </w:tr>
      <w:tr w:rsidR="00EC52B2" w:rsidRPr="00B94458" w14:paraId="4C3D8E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BF9CA4" w14:textId="77777777" w:rsidR="00EC52B2" w:rsidRPr="00B94458" w:rsidRDefault="00EC52B2" w:rsidP="009071EA">
            <w:pPr>
              <w:pStyle w:val="1c"/>
              <w:rPr>
                <w:b/>
              </w:rPr>
            </w:pPr>
            <w:r w:rsidRPr="00B94458">
              <w:t>471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E90FD3" w14:textId="77777777" w:rsidR="00EC52B2" w:rsidRPr="00B94458" w:rsidRDefault="00EC52B2" w:rsidP="009071EA">
            <w:pPr>
              <w:pStyle w:val="1c"/>
              <w:rPr>
                <w:b/>
              </w:rPr>
            </w:pPr>
            <w:r w:rsidRPr="00B94458">
              <w:t>468833,39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110018" w14:textId="77777777" w:rsidR="00EC52B2" w:rsidRPr="00B94458" w:rsidRDefault="00EC52B2" w:rsidP="009071EA">
            <w:pPr>
              <w:pStyle w:val="1c"/>
              <w:rPr>
                <w:b/>
              </w:rPr>
            </w:pPr>
            <w:r w:rsidRPr="00B94458">
              <w:t>2252564,59</w:t>
            </w:r>
          </w:p>
        </w:tc>
      </w:tr>
      <w:tr w:rsidR="00EC52B2" w:rsidRPr="00B94458" w14:paraId="62773FC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9F38BC" w14:textId="77777777" w:rsidR="00EC52B2" w:rsidRPr="00B94458" w:rsidRDefault="00EC52B2" w:rsidP="009071EA">
            <w:pPr>
              <w:pStyle w:val="1c"/>
              <w:rPr>
                <w:b/>
              </w:rPr>
            </w:pPr>
            <w:r w:rsidRPr="00B94458">
              <w:t>472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506CD3" w14:textId="77777777" w:rsidR="00EC52B2" w:rsidRPr="00B94458" w:rsidRDefault="00EC52B2" w:rsidP="009071EA">
            <w:pPr>
              <w:pStyle w:val="1c"/>
              <w:rPr>
                <w:b/>
              </w:rPr>
            </w:pPr>
            <w:r w:rsidRPr="00B94458">
              <w:t>468806,99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6B9D1D" w14:textId="77777777" w:rsidR="00EC52B2" w:rsidRPr="00B94458" w:rsidRDefault="00EC52B2" w:rsidP="009071EA">
            <w:pPr>
              <w:pStyle w:val="1c"/>
              <w:rPr>
                <w:b/>
              </w:rPr>
            </w:pPr>
            <w:r w:rsidRPr="00B94458">
              <w:t>2252550,26</w:t>
            </w:r>
          </w:p>
        </w:tc>
      </w:tr>
      <w:tr w:rsidR="00EC52B2" w:rsidRPr="00B94458" w14:paraId="1FA10AD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D73BEB" w14:textId="77777777" w:rsidR="00EC52B2" w:rsidRPr="00B94458" w:rsidRDefault="00EC52B2" w:rsidP="009071EA">
            <w:pPr>
              <w:pStyle w:val="1c"/>
              <w:rPr>
                <w:b/>
              </w:rPr>
            </w:pPr>
            <w:r w:rsidRPr="00B94458">
              <w:t>473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2272CC" w14:textId="77777777" w:rsidR="00EC52B2" w:rsidRPr="00B94458" w:rsidRDefault="00EC52B2" w:rsidP="009071EA">
            <w:pPr>
              <w:pStyle w:val="1c"/>
              <w:rPr>
                <w:b/>
              </w:rPr>
            </w:pPr>
            <w:r w:rsidRPr="00B94458">
              <w:t>468750,22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B9AE071" w14:textId="77777777" w:rsidR="00EC52B2" w:rsidRPr="00B94458" w:rsidRDefault="00EC52B2" w:rsidP="009071EA">
            <w:pPr>
              <w:pStyle w:val="1c"/>
              <w:rPr>
                <w:b/>
              </w:rPr>
            </w:pPr>
            <w:r w:rsidRPr="00B94458">
              <w:t>2252519,44</w:t>
            </w:r>
          </w:p>
        </w:tc>
      </w:tr>
      <w:tr w:rsidR="00EC52B2" w:rsidRPr="00B94458" w14:paraId="56E9204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29D85D" w14:textId="77777777" w:rsidR="00EC52B2" w:rsidRPr="00B94458" w:rsidRDefault="00EC52B2" w:rsidP="009071EA">
            <w:pPr>
              <w:pStyle w:val="1c"/>
              <w:rPr>
                <w:b/>
              </w:rPr>
            </w:pPr>
            <w:r w:rsidRPr="00B94458">
              <w:t>474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5E1DBB" w14:textId="77777777" w:rsidR="00EC52B2" w:rsidRPr="00B94458" w:rsidRDefault="00EC52B2" w:rsidP="009071EA">
            <w:pPr>
              <w:pStyle w:val="1c"/>
              <w:rPr>
                <w:b/>
              </w:rPr>
            </w:pPr>
            <w:r w:rsidRPr="00B94458">
              <w:t>468720,26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A786C0" w14:textId="77777777" w:rsidR="00EC52B2" w:rsidRPr="00B94458" w:rsidRDefault="00EC52B2" w:rsidP="009071EA">
            <w:pPr>
              <w:pStyle w:val="1c"/>
              <w:rPr>
                <w:b/>
              </w:rPr>
            </w:pPr>
            <w:r w:rsidRPr="00B94458">
              <w:t>2252504,43</w:t>
            </w:r>
          </w:p>
        </w:tc>
      </w:tr>
      <w:tr w:rsidR="00EC52B2" w:rsidRPr="00B94458" w14:paraId="6F476DB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8759C5" w14:textId="77777777" w:rsidR="00EC52B2" w:rsidRPr="00B94458" w:rsidRDefault="00EC52B2" w:rsidP="009071EA">
            <w:pPr>
              <w:pStyle w:val="1c"/>
              <w:rPr>
                <w:b/>
              </w:rPr>
            </w:pPr>
            <w:r w:rsidRPr="00B94458">
              <w:t>475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8BB396" w14:textId="77777777" w:rsidR="00EC52B2" w:rsidRPr="00B94458" w:rsidRDefault="00EC52B2" w:rsidP="009071EA">
            <w:pPr>
              <w:pStyle w:val="1c"/>
              <w:rPr>
                <w:b/>
              </w:rPr>
            </w:pPr>
            <w:r w:rsidRPr="00B94458">
              <w:t>468714,65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752CE1" w14:textId="77777777" w:rsidR="00EC52B2" w:rsidRPr="00B94458" w:rsidRDefault="00EC52B2" w:rsidP="009071EA">
            <w:pPr>
              <w:pStyle w:val="1c"/>
              <w:rPr>
                <w:b/>
              </w:rPr>
            </w:pPr>
            <w:r w:rsidRPr="00B94458">
              <w:t>2252501,37</w:t>
            </w:r>
          </w:p>
        </w:tc>
      </w:tr>
      <w:tr w:rsidR="00EC52B2" w:rsidRPr="00B94458" w14:paraId="0D764E9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498F67" w14:textId="77777777" w:rsidR="00EC52B2" w:rsidRPr="00B94458" w:rsidRDefault="00EC52B2" w:rsidP="009071EA">
            <w:pPr>
              <w:pStyle w:val="1c"/>
              <w:rPr>
                <w:b/>
              </w:rPr>
            </w:pPr>
            <w:r w:rsidRPr="00B94458">
              <w:t>476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0F2E9E" w14:textId="77777777" w:rsidR="00EC52B2" w:rsidRPr="00B94458" w:rsidRDefault="00EC52B2" w:rsidP="009071EA">
            <w:pPr>
              <w:pStyle w:val="1c"/>
              <w:rPr>
                <w:b/>
              </w:rPr>
            </w:pPr>
            <w:r w:rsidRPr="00B94458">
              <w:t>468574,37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7C5930" w14:textId="77777777" w:rsidR="00EC52B2" w:rsidRPr="00B94458" w:rsidRDefault="00EC52B2" w:rsidP="009071EA">
            <w:pPr>
              <w:pStyle w:val="1c"/>
              <w:rPr>
                <w:b/>
              </w:rPr>
            </w:pPr>
            <w:r w:rsidRPr="00B94458">
              <w:t>2252424,90</w:t>
            </w:r>
          </w:p>
        </w:tc>
      </w:tr>
      <w:tr w:rsidR="00EC52B2" w:rsidRPr="00B94458" w14:paraId="76CEEE9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EB1F3FD" w14:textId="77777777" w:rsidR="00EC52B2" w:rsidRPr="00B94458" w:rsidRDefault="00EC52B2" w:rsidP="009071EA">
            <w:pPr>
              <w:pStyle w:val="1c"/>
              <w:rPr>
                <w:b/>
              </w:rPr>
            </w:pPr>
            <w:r w:rsidRPr="00B94458">
              <w:t>477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E9F16C" w14:textId="77777777" w:rsidR="00EC52B2" w:rsidRPr="00B94458" w:rsidRDefault="00EC52B2" w:rsidP="009071EA">
            <w:pPr>
              <w:pStyle w:val="1c"/>
              <w:rPr>
                <w:b/>
              </w:rPr>
            </w:pPr>
            <w:r w:rsidRPr="00B94458">
              <w:t>468569,59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DFA522" w14:textId="77777777" w:rsidR="00EC52B2" w:rsidRPr="00B94458" w:rsidRDefault="00EC52B2" w:rsidP="009071EA">
            <w:pPr>
              <w:pStyle w:val="1c"/>
              <w:rPr>
                <w:b/>
              </w:rPr>
            </w:pPr>
            <w:r w:rsidRPr="00B94458">
              <w:t>2252423,83</w:t>
            </w:r>
          </w:p>
        </w:tc>
      </w:tr>
      <w:tr w:rsidR="00EC52B2" w:rsidRPr="00B94458" w14:paraId="3F54147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A38CD0" w14:textId="77777777" w:rsidR="00EC52B2" w:rsidRPr="00B94458" w:rsidRDefault="00EC52B2" w:rsidP="009071EA">
            <w:pPr>
              <w:pStyle w:val="1c"/>
              <w:rPr>
                <w:b/>
              </w:rPr>
            </w:pPr>
            <w:r w:rsidRPr="00B94458">
              <w:t>478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C5DFAE0" w14:textId="77777777" w:rsidR="00EC52B2" w:rsidRPr="00B94458" w:rsidRDefault="00EC52B2" w:rsidP="009071EA">
            <w:pPr>
              <w:pStyle w:val="1c"/>
              <w:rPr>
                <w:b/>
              </w:rPr>
            </w:pPr>
            <w:r w:rsidRPr="00B94458">
              <w:t>468362,00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6E5232" w14:textId="77777777" w:rsidR="00EC52B2" w:rsidRPr="00B94458" w:rsidRDefault="00EC52B2" w:rsidP="009071EA">
            <w:pPr>
              <w:pStyle w:val="1c"/>
              <w:rPr>
                <w:b/>
              </w:rPr>
            </w:pPr>
            <w:r w:rsidRPr="00B94458">
              <w:t>2252377,85</w:t>
            </w:r>
          </w:p>
        </w:tc>
      </w:tr>
      <w:tr w:rsidR="00EC52B2" w:rsidRPr="00B94458" w14:paraId="569A32B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A10972" w14:textId="77777777" w:rsidR="00EC52B2" w:rsidRPr="00B94458" w:rsidRDefault="00EC52B2" w:rsidP="009071EA">
            <w:pPr>
              <w:pStyle w:val="1c"/>
              <w:rPr>
                <w:b/>
              </w:rPr>
            </w:pPr>
            <w:r w:rsidRPr="00B94458">
              <w:t>479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F41E74" w14:textId="77777777" w:rsidR="00EC52B2" w:rsidRPr="00B94458" w:rsidRDefault="00EC52B2" w:rsidP="009071EA">
            <w:pPr>
              <w:pStyle w:val="1c"/>
              <w:rPr>
                <w:b/>
              </w:rPr>
            </w:pPr>
            <w:r w:rsidRPr="00B94458">
              <w:t>468325,06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40F8EC" w14:textId="77777777" w:rsidR="00EC52B2" w:rsidRPr="00B94458" w:rsidRDefault="00EC52B2" w:rsidP="009071EA">
            <w:pPr>
              <w:pStyle w:val="1c"/>
              <w:rPr>
                <w:b/>
              </w:rPr>
            </w:pPr>
            <w:r w:rsidRPr="00B94458">
              <w:t>2252366,91</w:t>
            </w:r>
          </w:p>
        </w:tc>
      </w:tr>
      <w:tr w:rsidR="00EC52B2" w:rsidRPr="00B94458" w14:paraId="764F85A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98DDDD" w14:textId="77777777" w:rsidR="00EC52B2" w:rsidRPr="00B94458" w:rsidRDefault="00EC52B2" w:rsidP="009071EA">
            <w:pPr>
              <w:pStyle w:val="1c"/>
              <w:rPr>
                <w:b/>
              </w:rPr>
            </w:pPr>
            <w:r w:rsidRPr="00B94458">
              <w:t>480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844E63" w14:textId="77777777" w:rsidR="00EC52B2" w:rsidRPr="00B94458" w:rsidRDefault="00EC52B2" w:rsidP="009071EA">
            <w:pPr>
              <w:pStyle w:val="1c"/>
              <w:rPr>
                <w:b/>
              </w:rPr>
            </w:pPr>
            <w:r w:rsidRPr="00B94458">
              <w:t>468194,89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C00369" w14:textId="77777777" w:rsidR="00EC52B2" w:rsidRPr="00B94458" w:rsidRDefault="00EC52B2" w:rsidP="009071EA">
            <w:pPr>
              <w:pStyle w:val="1c"/>
              <w:rPr>
                <w:b/>
              </w:rPr>
            </w:pPr>
            <w:r w:rsidRPr="00B94458">
              <w:t>2252342,81</w:t>
            </w:r>
          </w:p>
        </w:tc>
      </w:tr>
      <w:tr w:rsidR="00EC52B2" w:rsidRPr="00B94458" w14:paraId="59E6A99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C6F51D" w14:textId="77777777" w:rsidR="00EC52B2" w:rsidRPr="00B94458" w:rsidRDefault="00EC52B2" w:rsidP="009071EA">
            <w:pPr>
              <w:pStyle w:val="1c"/>
              <w:rPr>
                <w:b/>
              </w:rPr>
            </w:pPr>
            <w:r w:rsidRPr="00B94458">
              <w:t>481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B64235" w14:textId="77777777" w:rsidR="00EC52B2" w:rsidRPr="00B94458" w:rsidRDefault="00EC52B2" w:rsidP="009071EA">
            <w:pPr>
              <w:pStyle w:val="1c"/>
              <w:rPr>
                <w:b/>
              </w:rPr>
            </w:pPr>
            <w:r w:rsidRPr="00B94458">
              <w:t>468164,26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16E1F2" w14:textId="77777777" w:rsidR="00EC52B2" w:rsidRPr="00B94458" w:rsidRDefault="00EC52B2" w:rsidP="009071EA">
            <w:pPr>
              <w:pStyle w:val="1c"/>
              <w:rPr>
                <w:b/>
              </w:rPr>
            </w:pPr>
            <w:r w:rsidRPr="00B94458">
              <w:t>2252341,48</w:t>
            </w:r>
          </w:p>
        </w:tc>
      </w:tr>
      <w:tr w:rsidR="00EC52B2" w:rsidRPr="00B94458" w14:paraId="3C48B6A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0544A1" w14:textId="77777777" w:rsidR="00EC52B2" w:rsidRPr="00B94458" w:rsidRDefault="00EC52B2" w:rsidP="009071EA">
            <w:pPr>
              <w:pStyle w:val="1c"/>
              <w:rPr>
                <w:b/>
              </w:rPr>
            </w:pPr>
            <w:r w:rsidRPr="00B94458">
              <w:t>482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267322" w14:textId="77777777" w:rsidR="00EC52B2" w:rsidRPr="00B94458" w:rsidRDefault="00EC52B2" w:rsidP="009071EA">
            <w:pPr>
              <w:pStyle w:val="1c"/>
              <w:rPr>
                <w:b/>
              </w:rPr>
            </w:pPr>
            <w:r w:rsidRPr="00B94458">
              <w:t>468109,80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1BC45B" w14:textId="77777777" w:rsidR="00EC52B2" w:rsidRPr="00B94458" w:rsidRDefault="00EC52B2" w:rsidP="009071EA">
            <w:pPr>
              <w:pStyle w:val="1c"/>
              <w:rPr>
                <w:b/>
              </w:rPr>
            </w:pPr>
            <w:r w:rsidRPr="00B94458">
              <w:t>2252331,89</w:t>
            </w:r>
          </w:p>
        </w:tc>
      </w:tr>
      <w:tr w:rsidR="00EC52B2" w:rsidRPr="00B94458" w14:paraId="34FA0BF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948F45" w14:textId="77777777" w:rsidR="00EC52B2" w:rsidRPr="00B94458" w:rsidRDefault="00EC52B2" w:rsidP="009071EA">
            <w:pPr>
              <w:pStyle w:val="1c"/>
              <w:rPr>
                <w:b/>
              </w:rPr>
            </w:pPr>
            <w:r w:rsidRPr="00B94458">
              <w:t>483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49190A" w14:textId="77777777" w:rsidR="00EC52B2" w:rsidRPr="00B94458" w:rsidRDefault="00EC52B2" w:rsidP="009071EA">
            <w:pPr>
              <w:pStyle w:val="1c"/>
              <w:rPr>
                <w:b/>
              </w:rPr>
            </w:pPr>
            <w:r w:rsidRPr="00B94458">
              <w:t>468065,09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527FB4" w14:textId="77777777" w:rsidR="00EC52B2" w:rsidRPr="00B94458" w:rsidRDefault="00EC52B2" w:rsidP="009071EA">
            <w:pPr>
              <w:pStyle w:val="1c"/>
              <w:rPr>
                <w:b/>
              </w:rPr>
            </w:pPr>
            <w:r w:rsidRPr="00B94458">
              <w:t>2252319,29</w:t>
            </w:r>
          </w:p>
        </w:tc>
      </w:tr>
      <w:tr w:rsidR="00EC52B2" w:rsidRPr="00B94458" w14:paraId="618EEAB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A9A199" w14:textId="77777777" w:rsidR="00EC52B2" w:rsidRPr="00B94458" w:rsidRDefault="00EC52B2" w:rsidP="009071EA">
            <w:pPr>
              <w:pStyle w:val="1c"/>
              <w:rPr>
                <w:b/>
              </w:rPr>
            </w:pPr>
            <w:r w:rsidRPr="00B94458">
              <w:t>484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A9647E" w14:textId="77777777" w:rsidR="00EC52B2" w:rsidRPr="00B94458" w:rsidRDefault="00EC52B2" w:rsidP="009071EA">
            <w:pPr>
              <w:pStyle w:val="1c"/>
              <w:rPr>
                <w:b/>
              </w:rPr>
            </w:pPr>
            <w:r w:rsidRPr="00B94458">
              <w:t>468030,33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80FDA2" w14:textId="77777777" w:rsidR="00EC52B2" w:rsidRPr="00B94458" w:rsidRDefault="00EC52B2" w:rsidP="009071EA">
            <w:pPr>
              <w:pStyle w:val="1c"/>
              <w:rPr>
                <w:b/>
              </w:rPr>
            </w:pPr>
            <w:r w:rsidRPr="00B94458">
              <w:t>2252311,33</w:t>
            </w:r>
          </w:p>
        </w:tc>
      </w:tr>
      <w:tr w:rsidR="00EC52B2" w:rsidRPr="00B94458" w14:paraId="4825FB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D07262" w14:textId="77777777" w:rsidR="00EC52B2" w:rsidRPr="00B94458" w:rsidRDefault="00EC52B2" w:rsidP="009071EA">
            <w:pPr>
              <w:pStyle w:val="1c"/>
              <w:rPr>
                <w:b/>
              </w:rPr>
            </w:pPr>
            <w:r w:rsidRPr="00B94458">
              <w:t>485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C10100" w14:textId="77777777" w:rsidR="00EC52B2" w:rsidRPr="00B94458" w:rsidRDefault="00EC52B2" w:rsidP="009071EA">
            <w:pPr>
              <w:pStyle w:val="1c"/>
              <w:rPr>
                <w:b/>
              </w:rPr>
            </w:pPr>
            <w:r w:rsidRPr="00B94458">
              <w:t>468003,43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505050" w14:textId="77777777" w:rsidR="00EC52B2" w:rsidRPr="00B94458" w:rsidRDefault="00EC52B2" w:rsidP="009071EA">
            <w:pPr>
              <w:pStyle w:val="1c"/>
              <w:rPr>
                <w:b/>
              </w:rPr>
            </w:pPr>
            <w:r w:rsidRPr="00B94458">
              <w:t>2252302,52</w:t>
            </w:r>
          </w:p>
        </w:tc>
      </w:tr>
      <w:tr w:rsidR="00EC52B2" w:rsidRPr="00B94458" w14:paraId="7F75DA7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39F9A8" w14:textId="77777777" w:rsidR="00EC52B2" w:rsidRPr="00B94458" w:rsidRDefault="00EC52B2" w:rsidP="009071EA">
            <w:pPr>
              <w:pStyle w:val="1c"/>
              <w:rPr>
                <w:b/>
              </w:rPr>
            </w:pPr>
            <w:r w:rsidRPr="00B94458">
              <w:t>486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2B8A7B" w14:textId="77777777" w:rsidR="00EC52B2" w:rsidRPr="00B94458" w:rsidRDefault="00EC52B2" w:rsidP="009071EA">
            <w:pPr>
              <w:pStyle w:val="1c"/>
              <w:rPr>
                <w:b/>
              </w:rPr>
            </w:pPr>
            <w:r w:rsidRPr="00B94458">
              <w:t>467948,27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6C729D" w14:textId="77777777" w:rsidR="00EC52B2" w:rsidRPr="00B94458" w:rsidRDefault="00EC52B2" w:rsidP="009071EA">
            <w:pPr>
              <w:pStyle w:val="1c"/>
              <w:rPr>
                <w:b/>
              </w:rPr>
            </w:pPr>
            <w:r w:rsidRPr="00B94458">
              <w:t>2252295,27</w:t>
            </w:r>
          </w:p>
        </w:tc>
      </w:tr>
      <w:tr w:rsidR="00EC52B2" w:rsidRPr="00B94458" w14:paraId="3460C66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4AAA38" w14:textId="77777777" w:rsidR="00EC52B2" w:rsidRPr="00B94458" w:rsidRDefault="00EC52B2" w:rsidP="009071EA">
            <w:pPr>
              <w:pStyle w:val="1c"/>
              <w:rPr>
                <w:b/>
              </w:rPr>
            </w:pPr>
            <w:r w:rsidRPr="00B94458">
              <w:t>487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711FF4" w14:textId="77777777" w:rsidR="00EC52B2" w:rsidRPr="00B94458" w:rsidRDefault="00EC52B2" w:rsidP="009071EA">
            <w:pPr>
              <w:pStyle w:val="1c"/>
              <w:rPr>
                <w:b/>
              </w:rPr>
            </w:pPr>
            <w:r w:rsidRPr="00B94458">
              <w:t>467810,20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E3A5EA" w14:textId="77777777" w:rsidR="00EC52B2" w:rsidRPr="00B94458" w:rsidRDefault="00EC52B2" w:rsidP="009071EA">
            <w:pPr>
              <w:pStyle w:val="1c"/>
              <w:rPr>
                <w:b/>
              </w:rPr>
            </w:pPr>
            <w:r w:rsidRPr="00B94458">
              <w:t>2252257,00</w:t>
            </w:r>
          </w:p>
        </w:tc>
      </w:tr>
      <w:tr w:rsidR="00EC52B2" w:rsidRPr="00B94458" w14:paraId="33CE5E3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A8CA7D" w14:textId="77777777" w:rsidR="00EC52B2" w:rsidRPr="00B94458" w:rsidRDefault="00EC52B2" w:rsidP="009071EA">
            <w:pPr>
              <w:pStyle w:val="1c"/>
              <w:rPr>
                <w:b/>
              </w:rPr>
            </w:pPr>
            <w:r w:rsidRPr="00B94458">
              <w:t>488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6D1287" w14:textId="77777777" w:rsidR="00EC52B2" w:rsidRPr="00B94458" w:rsidRDefault="00EC52B2" w:rsidP="009071EA">
            <w:pPr>
              <w:pStyle w:val="1c"/>
              <w:rPr>
                <w:b/>
              </w:rPr>
            </w:pPr>
            <w:r w:rsidRPr="00B94458">
              <w:t>467679,38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6C74EC" w14:textId="77777777" w:rsidR="00EC52B2" w:rsidRPr="00B94458" w:rsidRDefault="00EC52B2" w:rsidP="009071EA">
            <w:pPr>
              <w:pStyle w:val="1c"/>
              <w:rPr>
                <w:b/>
              </w:rPr>
            </w:pPr>
            <w:r w:rsidRPr="00B94458">
              <w:t>2252170,44</w:t>
            </w:r>
          </w:p>
        </w:tc>
      </w:tr>
      <w:tr w:rsidR="00EC52B2" w:rsidRPr="00B94458" w14:paraId="5E82A89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00838D" w14:textId="77777777" w:rsidR="00EC52B2" w:rsidRPr="00B94458" w:rsidRDefault="00EC52B2" w:rsidP="009071EA">
            <w:pPr>
              <w:pStyle w:val="1c"/>
              <w:rPr>
                <w:b/>
              </w:rPr>
            </w:pPr>
            <w:r w:rsidRPr="00B94458">
              <w:t>489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C37478" w14:textId="77777777" w:rsidR="00EC52B2" w:rsidRPr="00B94458" w:rsidRDefault="00EC52B2" w:rsidP="009071EA">
            <w:pPr>
              <w:pStyle w:val="1c"/>
              <w:rPr>
                <w:b/>
              </w:rPr>
            </w:pPr>
            <w:r w:rsidRPr="00B94458">
              <w:t>467629,67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57D491" w14:textId="77777777" w:rsidR="00EC52B2" w:rsidRPr="00B94458" w:rsidRDefault="00EC52B2" w:rsidP="009071EA">
            <w:pPr>
              <w:pStyle w:val="1c"/>
              <w:rPr>
                <w:b/>
              </w:rPr>
            </w:pPr>
            <w:r w:rsidRPr="00B94458">
              <w:t>2252082,61</w:t>
            </w:r>
          </w:p>
        </w:tc>
      </w:tr>
      <w:tr w:rsidR="00EC52B2" w:rsidRPr="00B94458" w14:paraId="17E4CEE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8BD5D2" w14:textId="77777777" w:rsidR="00EC52B2" w:rsidRPr="00B94458" w:rsidRDefault="00EC52B2" w:rsidP="009071EA">
            <w:pPr>
              <w:pStyle w:val="1c"/>
              <w:rPr>
                <w:b/>
              </w:rPr>
            </w:pPr>
            <w:r w:rsidRPr="00B94458">
              <w:t>490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96AF01" w14:textId="77777777" w:rsidR="00EC52B2" w:rsidRPr="00B94458" w:rsidRDefault="00EC52B2" w:rsidP="009071EA">
            <w:pPr>
              <w:pStyle w:val="1c"/>
              <w:rPr>
                <w:b/>
              </w:rPr>
            </w:pPr>
            <w:r w:rsidRPr="00B94458">
              <w:t>467567,37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C4B1C5" w14:textId="77777777" w:rsidR="00EC52B2" w:rsidRPr="00B94458" w:rsidRDefault="00EC52B2" w:rsidP="009071EA">
            <w:pPr>
              <w:pStyle w:val="1c"/>
              <w:rPr>
                <w:b/>
              </w:rPr>
            </w:pPr>
            <w:r w:rsidRPr="00B94458">
              <w:t>2251998,46</w:t>
            </w:r>
          </w:p>
        </w:tc>
      </w:tr>
      <w:tr w:rsidR="00EC52B2" w:rsidRPr="00B94458" w14:paraId="0D65E55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E127F7" w14:textId="77777777" w:rsidR="00EC52B2" w:rsidRPr="00B94458" w:rsidRDefault="00EC52B2" w:rsidP="009071EA">
            <w:pPr>
              <w:pStyle w:val="1c"/>
              <w:rPr>
                <w:b/>
              </w:rPr>
            </w:pPr>
            <w:r w:rsidRPr="00B94458">
              <w:t>491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C6F83C" w14:textId="77777777" w:rsidR="00EC52B2" w:rsidRPr="00B94458" w:rsidRDefault="00EC52B2" w:rsidP="009071EA">
            <w:pPr>
              <w:pStyle w:val="1c"/>
              <w:rPr>
                <w:b/>
              </w:rPr>
            </w:pPr>
            <w:r w:rsidRPr="00B94458">
              <w:t>467416,63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2DF6E7" w14:textId="77777777" w:rsidR="00EC52B2" w:rsidRPr="00B94458" w:rsidRDefault="00EC52B2" w:rsidP="009071EA">
            <w:pPr>
              <w:pStyle w:val="1c"/>
              <w:rPr>
                <w:b/>
              </w:rPr>
            </w:pPr>
            <w:r w:rsidRPr="00B94458">
              <w:t>2251865,13</w:t>
            </w:r>
          </w:p>
        </w:tc>
      </w:tr>
      <w:tr w:rsidR="00EC52B2" w:rsidRPr="00B94458" w14:paraId="3567DCD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91C2A40" w14:textId="77777777" w:rsidR="00EC52B2" w:rsidRPr="00B94458" w:rsidRDefault="00EC52B2" w:rsidP="009071EA">
            <w:pPr>
              <w:pStyle w:val="1c"/>
              <w:rPr>
                <w:b/>
              </w:rPr>
            </w:pPr>
            <w:r w:rsidRPr="00B94458">
              <w:t>492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88DA573" w14:textId="77777777" w:rsidR="00EC52B2" w:rsidRPr="00B94458" w:rsidRDefault="00EC52B2" w:rsidP="009071EA">
            <w:pPr>
              <w:pStyle w:val="1c"/>
              <w:rPr>
                <w:b/>
              </w:rPr>
            </w:pPr>
            <w:r w:rsidRPr="00B94458">
              <w:t>467394,42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112291" w14:textId="77777777" w:rsidR="00EC52B2" w:rsidRPr="00B94458" w:rsidRDefault="00EC52B2" w:rsidP="009071EA">
            <w:pPr>
              <w:pStyle w:val="1c"/>
              <w:rPr>
                <w:b/>
              </w:rPr>
            </w:pPr>
            <w:r w:rsidRPr="00B94458">
              <w:t>2251798,80</w:t>
            </w:r>
          </w:p>
        </w:tc>
      </w:tr>
      <w:tr w:rsidR="00EC52B2" w:rsidRPr="00B94458" w14:paraId="6161794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8FAE25" w14:textId="77777777" w:rsidR="00EC52B2" w:rsidRPr="00B94458" w:rsidRDefault="00EC52B2" w:rsidP="009071EA">
            <w:pPr>
              <w:pStyle w:val="1c"/>
              <w:rPr>
                <w:b/>
              </w:rPr>
            </w:pPr>
            <w:r w:rsidRPr="00B94458">
              <w:t>493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18A851" w14:textId="77777777" w:rsidR="00EC52B2" w:rsidRPr="00B94458" w:rsidRDefault="00EC52B2" w:rsidP="009071EA">
            <w:pPr>
              <w:pStyle w:val="1c"/>
              <w:rPr>
                <w:b/>
              </w:rPr>
            </w:pPr>
            <w:r w:rsidRPr="00B94458">
              <w:t>467370,19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FE1466" w14:textId="77777777" w:rsidR="00EC52B2" w:rsidRPr="00B94458" w:rsidRDefault="00EC52B2" w:rsidP="009071EA">
            <w:pPr>
              <w:pStyle w:val="1c"/>
              <w:rPr>
                <w:b/>
              </w:rPr>
            </w:pPr>
            <w:r w:rsidRPr="00B94458">
              <w:t>2251668,20</w:t>
            </w:r>
          </w:p>
        </w:tc>
      </w:tr>
      <w:tr w:rsidR="00EC52B2" w:rsidRPr="00B94458" w14:paraId="70534FD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375712D" w14:textId="77777777" w:rsidR="00EC52B2" w:rsidRPr="00B94458" w:rsidRDefault="00EC52B2" w:rsidP="009071EA">
            <w:pPr>
              <w:pStyle w:val="1c"/>
              <w:rPr>
                <w:b/>
              </w:rPr>
            </w:pPr>
            <w:r w:rsidRPr="00B94458">
              <w:t>494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83BEE2" w14:textId="77777777" w:rsidR="00EC52B2" w:rsidRPr="00B94458" w:rsidRDefault="00EC52B2" w:rsidP="009071EA">
            <w:pPr>
              <w:pStyle w:val="1c"/>
              <w:rPr>
                <w:b/>
              </w:rPr>
            </w:pPr>
            <w:r w:rsidRPr="00B94458">
              <w:t>467370,08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3EE7E7" w14:textId="77777777" w:rsidR="00EC52B2" w:rsidRPr="00B94458" w:rsidRDefault="00EC52B2" w:rsidP="009071EA">
            <w:pPr>
              <w:pStyle w:val="1c"/>
              <w:rPr>
                <w:b/>
              </w:rPr>
            </w:pPr>
            <w:r w:rsidRPr="00B94458">
              <w:t>2251648,06</w:t>
            </w:r>
          </w:p>
        </w:tc>
      </w:tr>
      <w:tr w:rsidR="00EC52B2" w:rsidRPr="00B94458" w14:paraId="209CCF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2C1EBD" w14:textId="77777777" w:rsidR="00EC52B2" w:rsidRPr="00B94458" w:rsidRDefault="00EC52B2" w:rsidP="009071EA">
            <w:pPr>
              <w:pStyle w:val="1c"/>
              <w:rPr>
                <w:b/>
              </w:rPr>
            </w:pPr>
            <w:r w:rsidRPr="00B94458">
              <w:t>495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A414E7" w14:textId="77777777" w:rsidR="00EC52B2" w:rsidRPr="00B94458" w:rsidRDefault="00EC52B2" w:rsidP="009071EA">
            <w:pPr>
              <w:pStyle w:val="1c"/>
              <w:rPr>
                <w:b/>
              </w:rPr>
            </w:pPr>
            <w:r w:rsidRPr="00B94458">
              <w:t>467330,86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C28608" w14:textId="77777777" w:rsidR="00EC52B2" w:rsidRPr="00B94458" w:rsidRDefault="00EC52B2" w:rsidP="009071EA">
            <w:pPr>
              <w:pStyle w:val="1c"/>
              <w:rPr>
                <w:b/>
              </w:rPr>
            </w:pPr>
            <w:r w:rsidRPr="00B94458">
              <w:t>2251592,86</w:t>
            </w:r>
          </w:p>
        </w:tc>
      </w:tr>
      <w:tr w:rsidR="00EC52B2" w:rsidRPr="00B94458" w14:paraId="307D09F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DFB598" w14:textId="77777777" w:rsidR="00EC52B2" w:rsidRPr="00B94458" w:rsidRDefault="00EC52B2" w:rsidP="009071EA">
            <w:pPr>
              <w:pStyle w:val="1c"/>
              <w:rPr>
                <w:b/>
              </w:rPr>
            </w:pPr>
            <w:r w:rsidRPr="00B94458">
              <w:t>496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464D4E" w14:textId="77777777" w:rsidR="00EC52B2" w:rsidRPr="00B94458" w:rsidRDefault="00EC52B2" w:rsidP="009071EA">
            <w:pPr>
              <w:pStyle w:val="1c"/>
              <w:rPr>
                <w:b/>
              </w:rPr>
            </w:pPr>
            <w:r w:rsidRPr="00B94458">
              <w:t>467301,37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106EF2" w14:textId="77777777" w:rsidR="00EC52B2" w:rsidRPr="00B94458" w:rsidRDefault="00EC52B2" w:rsidP="009071EA">
            <w:pPr>
              <w:pStyle w:val="1c"/>
              <w:rPr>
                <w:b/>
              </w:rPr>
            </w:pPr>
            <w:r w:rsidRPr="00B94458">
              <w:t>2251573,97</w:t>
            </w:r>
          </w:p>
        </w:tc>
      </w:tr>
      <w:tr w:rsidR="00EC52B2" w:rsidRPr="00B94458" w14:paraId="15B5E0E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F315BA" w14:textId="77777777" w:rsidR="00EC52B2" w:rsidRPr="00B94458" w:rsidRDefault="00EC52B2" w:rsidP="009071EA">
            <w:pPr>
              <w:pStyle w:val="1c"/>
              <w:rPr>
                <w:b/>
              </w:rPr>
            </w:pPr>
            <w:r w:rsidRPr="00B94458">
              <w:t>497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955CBB" w14:textId="77777777" w:rsidR="00EC52B2" w:rsidRPr="00B94458" w:rsidRDefault="00EC52B2" w:rsidP="009071EA">
            <w:pPr>
              <w:pStyle w:val="1c"/>
              <w:rPr>
                <w:b/>
              </w:rPr>
            </w:pPr>
            <w:r w:rsidRPr="00B94458">
              <w:t>467290,95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135BCF" w14:textId="77777777" w:rsidR="00EC52B2" w:rsidRPr="00B94458" w:rsidRDefault="00EC52B2" w:rsidP="009071EA">
            <w:pPr>
              <w:pStyle w:val="1c"/>
              <w:rPr>
                <w:b/>
              </w:rPr>
            </w:pPr>
            <w:r w:rsidRPr="00B94458">
              <w:t>2251572,66</w:t>
            </w:r>
          </w:p>
        </w:tc>
      </w:tr>
      <w:tr w:rsidR="00EC52B2" w:rsidRPr="00B94458" w14:paraId="3AF431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82BDEF" w14:textId="77777777" w:rsidR="00EC52B2" w:rsidRPr="00B94458" w:rsidRDefault="00EC52B2" w:rsidP="009071EA">
            <w:pPr>
              <w:pStyle w:val="1c"/>
              <w:rPr>
                <w:b/>
              </w:rPr>
            </w:pPr>
            <w:r w:rsidRPr="00B94458">
              <w:t>498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BD71DD" w14:textId="77777777" w:rsidR="00EC52B2" w:rsidRPr="00B94458" w:rsidRDefault="00EC52B2" w:rsidP="009071EA">
            <w:pPr>
              <w:pStyle w:val="1c"/>
              <w:rPr>
                <w:b/>
              </w:rPr>
            </w:pPr>
            <w:r w:rsidRPr="00B94458">
              <w:t>467155,37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C5DE76" w14:textId="77777777" w:rsidR="00EC52B2" w:rsidRPr="00B94458" w:rsidRDefault="00EC52B2" w:rsidP="009071EA">
            <w:pPr>
              <w:pStyle w:val="1c"/>
              <w:rPr>
                <w:b/>
              </w:rPr>
            </w:pPr>
            <w:r w:rsidRPr="00B94458">
              <w:t>2251486,32</w:t>
            </w:r>
          </w:p>
        </w:tc>
      </w:tr>
      <w:tr w:rsidR="00EC52B2" w:rsidRPr="00B94458" w14:paraId="771357E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09C36B" w14:textId="77777777" w:rsidR="00EC52B2" w:rsidRPr="00B94458" w:rsidRDefault="00EC52B2" w:rsidP="009071EA">
            <w:pPr>
              <w:pStyle w:val="1c"/>
              <w:rPr>
                <w:b/>
              </w:rPr>
            </w:pPr>
            <w:r w:rsidRPr="00B94458">
              <w:t>499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29AAC9A" w14:textId="77777777" w:rsidR="00EC52B2" w:rsidRPr="00B94458" w:rsidRDefault="00EC52B2" w:rsidP="009071EA">
            <w:pPr>
              <w:pStyle w:val="1c"/>
              <w:rPr>
                <w:b/>
              </w:rPr>
            </w:pPr>
            <w:r w:rsidRPr="00B94458">
              <w:t>467142,93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DC436C" w14:textId="77777777" w:rsidR="00EC52B2" w:rsidRPr="00B94458" w:rsidRDefault="00EC52B2" w:rsidP="009071EA">
            <w:pPr>
              <w:pStyle w:val="1c"/>
              <w:rPr>
                <w:b/>
              </w:rPr>
            </w:pPr>
            <w:r w:rsidRPr="00B94458">
              <w:t>2251481,91</w:t>
            </w:r>
          </w:p>
        </w:tc>
      </w:tr>
      <w:tr w:rsidR="00EC52B2" w:rsidRPr="00B94458" w14:paraId="127819E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2038AC" w14:textId="77777777" w:rsidR="00EC52B2" w:rsidRPr="00B94458" w:rsidRDefault="00EC52B2" w:rsidP="009071EA">
            <w:pPr>
              <w:pStyle w:val="1c"/>
              <w:rPr>
                <w:b/>
              </w:rPr>
            </w:pPr>
            <w:r w:rsidRPr="00B94458">
              <w:t>500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2AECC9" w14:textId="77777777" w:rsidR="00EC52B2" w:rsidRPr="00B94458" w:rsidRDefault="00EC52B2" w:rsidP="009071EA">
            <w:pPr>
              <w:pStyle w:val="1c"/>
              <w:rPr>
                <w:b/>
              </w:rPr>
            </w:pPr>
            <w:r w:rsidRPr="00B94458">
              <w:t>467142,92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CAADBD" w14:textId="77777777" w:rsidR="00EC52B2" w:rsidRPr="00B94458" w:rsidRDefault="00EC52B2" w:rsidP="009071EA">
            <w:pPr>
              <w:pStyle w:val="1c"/>
              <w:rPr>
                <w:b/>
              </w:rPr>
            </w:pPr>
            <w:r w:rsidRPr="00B94458">
              <w:t>2251481,91</w:t>
            </w:r>
          </w:p>
        </w:tc>
      </w:tr>
      <w:tr w:rsidR="00EC52B2" w:rsidRPr="00B94458" w14:paraId="7CB870C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85AE12" w14:textId="77777777" w:rsidR="00EC52B2" w:rsidRPr="00B94458" w:rsidRDefault="00EC52B2" w:rsidP="009071EA">
            <w:pPr>
              <w:pStyle w:val="1c"/>
              <w:rPr>
                <w:b/>
              </w:rPr>
            </w:pPr>
            <w:r w:rsidRPr="00B94458">
              <w:t>501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73C081" w14:textId="77777777" w:rsidR="00EC52B2" w:rsidRPr="00B94458" w:rsidRDefault="00EC52B2" w:rsidP="009071EA">
            <w:pPr>
              <w:pStyle w:val="1c"/>
              <w:rPr>
                <w:b/>
              </w:rPr>
            </w:pPr>
            <w:r w:rsidRPr="00B94458">
              <w:t>467118,81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ACF824" w14:textId="77777777" w:rsidR="00EC52B2" w:rsidRPr="00B94458" w:rsidRDefault="00EC52B2" w:rsidP="009071EA">
            <w:pPr>
              <w:pStyle w:val="1c"/>
              <w:rPr>
                <w:b/>
              </w:rPr>
            </w:pPr>
            <w:r w:rsidRPr="00B94458">
              <w:t>2251473,38</w:t>
            </w:r>
          </w:p>
        </w:tc>
      </w:tr>
      <w:tr w:rsidR="00EC52B2" w:rsidRPr="00B94458" w14:paraId="55B479B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CAFA6D" w14:textId="77777777" w:rsidR="00EC52B2" w:rsidRPr="00B94458" w:rsidRDefault="00EC52B2" w:rsidP="009071EA">
            <w:pPr>
              <w:pStyle w:val="1c"/>
              <w:rPr>
                <w:b/>
              </w:rPr>
            </w:pPr>
            <w:r w:rsidRPr="00B94458">
              <w:t>502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F5FEBD" w14:textId="77777777" w:rsidR="00EC52B2" w:rsidRPr="00B94458" w:rsidRDefault="00EC52B2" w:rsidP="009071EA">
            <w:pPr>
              <w:pStyle w:val="1c"/>
              <w:rPr>
                <w:b/>
              </w:rPr>
            </w:pPr>
            <w:r w:rsidRPr="00B94458">
              <w:t>467118,65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3A7C03" w14:textId="77777777" w:rsidR="00EC52B2" w:rsidRPr="00B94458" w:rsidRDefault="00EC52B2" w:rsidP="009071EA">
            <w:pPr>
              <w:pStyle w:val="1c"/>
              <w:rPr>
                <w:b/>
              </w:rPr>
            </w:pPr>
            <w:r w:rsidRPr="00B94458">
              <w:t>2251473,32</w:t>
            </w:r>
          </w:p>
        </w:tc>
      </w:tr>
      <w:tr w:rsidR="00EC52B2" w:rsidRPr="00B94458" w14:paraId="644926C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AF7B7E" w14:textId="77777777" w:rsidR="00EC52B2" w:rsidRPr="00B94458" w:rsidRDefault="00EC52B2" w:rsidP="009071EA">
            <w:pPr>
              <w:pStyle w:val="1c"/>
              <w:rPr>
                <w:b/>
              </w:rPr>
            </w:pPr>
            <w:r w:rsidRPr="00B94458">
              <w:t>503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2141D9" w14:textId="77777777" w:rsidR="00EC52B2" w:rsidRPr="00B94458" w:rsidRDefault="00EC52B2" w:rsidP="009071EA">
            <w:pPr>
              <w:pStyle w:val="1c"/>
              <w:rPr>
                <w:b/>
              </w:rPr>
            </w:pPr>
            <w:r w:rsidRPr="00B94458">
              <w:t>467119,65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0E82111" w14:textId="77777777" w:rsidR="00EC52B2" w:rsidRPr="00B94458" w:rsidRDefault="00EC52B2" w:rsidP="009071EA">
            <w:pPr>
              <w:pStyle w:val="1c"/>
              <w:rPr>
                <w:b/>
              </w:rPr>
            </w:pPr>
            <w:r w:rsidRPr="00B94458">
              <w:t>2251469,23</w:t>
            </w:r>
          </w:p>
        </w:tc>
      </w:tr>
      <w:tr w:rsidR="00EC52B2" w:rsidRPr="00B94458" w14:paraId="6085A59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614A1A" w14:textId="77777777" w:rsidR="00EC52B2" w:rsidRPr="00B94458" w:rsidRDefault="00EC52B2" w:rsidP="009071EA">
            <w:pPr>
              <w:pStyle w:val="1c"/>
              <w:rPr>
                <w:b/>
              </w:rPr>
            </w:pPr>
            <w:r w:rsidRPr="00B94458">
              <w:lastRenderedPageBreak/>
              <w:t>504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64BA62" w14:textId="77777777" w:rsidR="00EC52B2" w:rsidRPr="00B94458" w:rsidRDefault="00EC52B2" w:rsidP="009071EA">
            <w:pPr>
              <w:pStyle w:val="1c"/>
              <w:rPr>
                <w:b/>
              </w:rPr>
            </w:pPr>
            <w:r w:rsidRPr="00B94458">
              <w:t>467123,42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34F33DF" w14:textId="77777777" w:rsidR="00EC52B2" w:rsidRPr="00B94458" w:rsidRDefault="00EC52B2" w:rsidP="009071EA">
            <w:pPr>
              <w:pStyle w:val="1c"/>
              <w:rPr>
                <w:b/>
              </w:rPr>
            </w:pPr>
            <w:r w:rsidRPr="00B94458">
              <w:t>2251453,74</w:t>
            </w:r>
          </w:p>
        </w:tc>
      </w:tr>
      <w:tr w:rsidR="00EC52B2" w:rsidRPr="00B94458" w14:paraId="5FC6A31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2D5DF5" w14:textId="77777777" w:rsidR="00EC52B2" w:rsidRPr="00B94458" w:rsidRDefault="00EC52B2" w:rsidP="009071EA">
            <w:pPr>
              <w:pStyle w:val="1c"/>
              <w:rPr>
                <w:b/>
              </w:rPr>
            </w:pPr>
            <w:r w:rsidRPr="00B94458">
              <w:t>505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7A2EE9" w14:textId="77777777" w:rsidR="00EC52B2" w:rsidRPr="00B94458" w:rsidRDefault="00EC52B2" w:rsidP="009071EA">
            <w:pPr>
              <w:pStyle w:val="1c"/>
              <w:rPr>
                <w:b/>
              </w:rPr>
            </w:pPr>
            <w:r w:rsidRPr="00B94458">
              <w:t>467127,57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666F3F" w14:textId="77777777" w:rsidR="00EC52B2" w:rsidRPr="00B94458" w:rsidRDefault="00EC52B2" w:rsidP="009071EA">
            <w:pPr>
              <w:pStyle w:val="1c"/>
              <w:rPr>
                <w:b/>
              </w:rPr>
            </w:pPr>
            <w:r w:rsidRPr="00B94458">
              <w:t>2251442,51</w:t>
            </w:r>
          </w:p>
        </w:tc>
      </w:tr>
      <w:tr w:rsidR="00EC52B2" w:rsidRPr="00B94458" w14:paraId="1C6D7C1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6CB0EE" w14:textId="77777777" w:rsidR="00EC52B2" w:rsidRPr="00B94458" w:rsidRDefault="00EC52B2" w:rsidP="009071EA">
            <w:pPr>
              <w:pStyle w:val="1c"/>
              <w:rPr>
                <w:b/>
              </w:rPr>
            </w:pPr>
            <w:r w:rsidRPr="00B94458">
              <w:t>506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CC7E0A" w14:textId="77777777" w:rsidR="00EC52B2" w:rsidRPr="00B94458" w:rsidRDefault="00EC52B2" w:rsidP="009071EA">
            <w:pPr>
              <w:pStyle w:val="1c"/>
              <w:rPr>
                <w:b/>
              </w:rPr>
            </w:pPr>
            <w:r w:rsidRPr="00B94458">
              <w:t>467130,09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0C2ED6" w14:textId="77777777" w:rsidR="00EC52B2" w:rsidRPr="00B94458" w:rsidRDefault="00EC52B2" w:rsidP="009071EA">
            <w:pPr>
              <w:pStyle w:val="1c"/>
              <w:rPr>
                <w:b/>
              </w:rPr>
            </w:pPr>
            <w:r w:rsidRPr="00B94458">
              <w:t>2251434,16</w:t>
            </w:r>
          </w:p>
        </w:tc>
      </w:tr>
      <w:tr w:rsidR="00EC52B2" w:rsidRPr="00B94458" w14:paraId="74D387D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3F6377" w14:textId="77777777" w:rsidR="00EC52B2" w:rsidRPr="00B94458" w:rsidRDefault="00EC52B2" w:rsidP="009071EA">
            <w:pPr>
              <w:pStyle w:val="1c"/>
              <w:rPr>
                <w:b/>
              </w:rPr>
            </w:pPr>
            <w:r w:rsidRPr="00B94458">
              <w:t>507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DD79A88" w14:textId="77777777" w:rsidR="00EC52B2" w:rsidRPr="00B94458" w:rsidRDefault="00EC52B2" w:rsidP="009071EA">
            <w:pPr>
              <w:pStyle w:val="1c"/>
              <w:rPr>
                <w:b/>
              </w:rPr>
            </w:pPr>
            <w:r w:rsidRPr="00B94458">
              <w:t>467146,40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502621" w14:textId="77777777" w:rsidR="00EC52B2" w:rsidRPr="00B94458" w:rsidRDefault="00EC52B2" w:rsidP="009071EA">
            <w:pPr>
              <w:pStyle w:val="1c"/>
              <w:rPr>
                <w:b/>
              </w:rPr>
            </w:pPr>
            <w:r w:rsidRPr="00B94458">
              <w:t>2251438,11</w:t>
            </w:r>
          </w:p>
        </w:tc>
      </w:tr>
      <w:tr w:rsidR="00EC52B2" w:rsidRPr="00B94458" w14:paraId="4E3EFBD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0F4AB9" w14:textId="77777777" w:rsidR="00EC52B2" w:rsidRPr="00B94458" w:rsidRDefault="00EC52B2" w:rsidP="009071EA">
            <w:pPr>
              <w:pStyle w:val="1c"/>
              <w:rPr>
                <w:b/>
              </w:rPr>
            </w:pPr>
            <w:r w:rsidRPr="00B94458">
              <w:t>508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B292B8" w14:textId="77777777" w:rsidR="00EC52B2" w:rsidRPr="00B94458" w:rsidRDefault="00EC52B2" w:rsidP="009071EA">
            <w:pPr>
              <w:pStyle w:val="1c"/>
              <w:rPr>
                <w:b/>
              </w:rPr>
            </w:pPr>
            <w:r w:rsidRPr="00B94458">
              <w:t>467151,05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B36BE5" w14:textId="77777777" w:rsidR="00EC52B2" w:rsidRPr="00B94458" w:rsidRDefault="00EC52B2" w:rsidP="009071EA">
            <w:pPr>
              <w:pStyle w:val="1c"/>
              <w:rPr>
                <w:b/>
              </w:rPr>
            </w:pPr>
            <w:r w:rsidRPr="00B94458">
              <w:t>2251441,16</w:t>
            </w:r>
          </w:p>
        </w:tc>
      </w:tr>
      <w:tr w:rsidR="00EC52B2" w:rsidRPr="00B94458" w14:paraId="7F15B67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515F05" w14:textId="77777777" w:rsidR="00EC52B2" w:rsidRPr="00B94458" w:rsidRDefault="00EC52B2" w:rsidP="009071EA">
            <w:pPr>
              <w:pStyle w:val="1c"/>
              <w:rPr>
                <w:b/>
              </w:rPr>
            </w:pPr>
            <w:r w:rsidRPr="00B94458">
              <w:t>509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B727D3" w14:textId="77777777" w:rsidR="00EC52B2" w:rsidRPr="00B94458" w:rsidRDefault="00EC52B2" w:rsidP="009071EA">
            <w:pPr>
              <w:pStyle w:val="1c"/>
              <w:rPr>
                <w:b/>
              </w:rPr>
            </w:pPr>
            <w:r w:rsidRPr="00B94458">
              <w:t>467161,30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7F776F" w14:textId="77777777" w:rsidR="00EC52B2" w:rsidRPr="00B94458" w:rsidRDefault="00EC52B2" w:rsidP="009071EA">
            <w:pPr>
              <w:pStyle w:val="1c"/>
              <w:rPr>
                <w:b/>
              </w:rPr>
            </w:pPr>
            <w:r w:rsidRPr="00B94458">
              <w:t>2251447,90</w:t>
            </w:r>
          </w:p>
        </w:tc>
      </w:tr>
      <w:tr w:rsidR="00EC52B2" w:rsidRPr="00B94458" w14:paraId="3AA2756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06B917" w14:textId="77777777" w:rsidR="00EC52B2" w:rsidRPr="00B94458" w:rsidRDefault="00EC52B2" w:rsidP="009071EA">
            <w:pPr>
              <w:pStyle w:val="1c"/>
              <w:rPr>
                <w:b/>
              </w:rPr>
            </w:pPr>
            <w:r w:rsidRPr="00B94458">
              <w:t>510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F7A5E9" w14:textId="77777777" w:rsidR="00EC52B2" w:rsidRPr="00B94458" w:rsidRDefault="00EC52B2" w:rsidP="009071EA">
            <w:pPr>
              <w:pStyle w:val="1c"/>
              <w:rPr>
                <w:b/>
              </w:rPr>
            </w:pPr>
            <w:r w:rsidRPr="00B94458">
              <w:t>467189,84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A4AD8B" w14:textId="77777777" w:rsidR="00EC52B2" w:rsidRPr="00B94458" w:rsidRDefault="00EC52B2" w:rsidP="009071EA">
            <w:pPr>
              <w:pStyle w:val="1c"/>
              <w:rPr>
                <w:b/>
              </w:rPr>
            </w:pPr>
            <w:r w:rsidRPr="00B94458">
              <w:t>2251465,70</w:t>
            </w:r>
          </w:p>
        </w:tc>
      </w:tr>
      <w:tr w:rsidR="00EC52B2" w:rsidRPr="00B94458" w14:paraId="590F54B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7FBED4" w14:textId="77777777" w:rsidR="00EC52B2" w:rsidRPr="00B94458" w:rsidRDefault="00EC52B2" w:rsidP="009071EA">
            <w:pPr>
              <w:pStyle w:val="1c"/>
              <w:rPr>
                <w:b/>
              </w:rPr>
            </w:pPr>
            <w:r w:rsidRPr="00B94458">
              <w:t>511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C87188" w14:textId="77777777" w:rsidR="00EC52B2" w:rsidRPr="00B94458" w:rsidRDefault="00EC52B2" w:rsidP="009071EA">
            <w:pPr>
              <w:pStyle w:val="1c"/>
              <w:rPr>
                <w:b/>
              </w:rPr>
            </w:pPr>
            <w:r w:rsidRPr="00B94458">
              <w:t>467210,68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B82FD1" w14:textId="77777777" w:rsidR="00EC52B2" w:rsidRPr="00B94458" w:rsidRDefault="00EC52B2" w:rsidP="009071EA">
            <w:pPr>
              <w:pStyle w:val="1c"/>
              <w:rPr>
                <w:b/>
              </w:rPr>
            </w:pPr>
            <w:r w:rsidRPr="00B94458">
              <w:t>2251478,30</w:t>
            </w:r>
          </w:p>
        </w:tc>
      </w:tr>
      <w:tr w:rsidR="00EC52B2" w:rsidRPr="00B94458" w14:paraId="289DE7D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31F0FC" w14:textId="77777777" w:rsidR="00EC52B2" w:rsidRPr="00B94458" w:rsidRDefault="00EC52B2" w:rsidP="009071EA">
            <w:pPr>
              <w:pStyle w:val="1c"/>
              <w:rPr>
                <w:b/>
              </w:rPr>
            </w:pPr>
            <w:r w:rsidRPr="00B94458">
              <w:t>512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F6BABA" w14:textId="77777777" w:rsidR="00EC52B2" w:rsidRPr="00B94458" w:rsidRDefault="00EC52B2" w:rsidP="009071EA">
            <w:pPr>
              <w:pStyle w:val="1c"/>
              <w:rPr>
                <w:b/>
              </w:rPr>
            </w:pPr>
            <w:r w:rsidRPr="00B94458">
              <w:t>467242,92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6660D7" w14:textId="77777777" w:rsidR="00EC52B2" w:rsidRPr="00B94458" w:rsidRDefault="00EC52B2" w:rsidP="009071EA">
            <w:pPr>
              <w:pStyle w:val="1c"/>
              <w:rPr>
                <w:b/>
              </w:rPr>
            </w:pPr>
            <w:r w:rsidRPr="00B94458">
              <w:t>2251497,67</w:t>
            </w:r>
          </w:p>
        </w:tc>
      </w:tr>
      <w:tr w:rsidR="00EC52B2" w:rsidRPr="00B94458" w14:paraId="3E0DA0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D3940B" w14:textId="77777777" w:rsidR="00EC52B2" w:rsidRPr="00B94458" w:rsidRDefault="00EC52B2" w:rsidP="009071EA">
            <w:pPr>
              <w:pStyle w:val="1c"/>
              <w:rPr>
                <w:b/>
              </w:rPr>
            </w:pPr>
            <w:r w:rsidRPr="00B94458">
              <w:t>513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E356A4" w14:textId="77777777" w:rsidR="00EC52B2" w:rsidRPr="00B94458" w:rsidRDefault="00EC52B2" w:rsidP="009071EA">
            <w:pPr>
              <w:pStyle w:val="1c"/>
              <w:rPr>
                <w:b/>
              </w:rPr>
            </w:pPr>
            <w:r w:rsidRPr="00B94458">
              <w:t>467268,49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7FB9F5" w14:textId="77777777" w:rsidR="00EC52B2" w:rsidRPr="00B94458" w:rsidRDefault="00EC52B2" w:rsidP="009071EA">
            <w:pPr>
              <w:pStyle w:val="1c"/>
              <w:rPr>
                <w:b/>
              </w:rPr>
            </w:pPr>
            <w:r w:rsidRPr="00B94458">
              <w:t>2251513,10</w:t>
            </w:r>
          </w:p>
        </w:tc>
      </w:tr>
      <w:tr w:rsidR="00EC52B2" w:rsidRPr="00B94458" w14:paraId="5649C64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D4418C" w14:textId="77777777" w:rsidR="00EC52B2" w:rsidRPr="00B94458" w:rsidRDefault="00EC52B2" w:rsidP="009071EA">
            <w:pPr>
              <w:pStyle w:val="1c"/>
              <w:rPr>
                <w:b/>
              </w:rPr>
            </w:pPr>
            <w:r w:rsidRPr="00B94458">
              <w:t>514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E35DEC" w14:textId="77777777" w:rsidR="00EC52B2" w:rsidRPr="00B94458" w:rsidRDefault="00EC52B2" w:rsidP="009071EA">
            <w:pPr>
              <w:pStyle w:val="1c"/>
              <w:rPr>
                <w:b/>
              </w:rPr>
            </w:pPr>
            <w:r w:rsidRPr="00B94458">
              <w:t>467286,45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96D3D8" w14:textId="77777777" w:rsidR="00EC52B2" w:rsidRPr="00B94458" w:rsidRDefault="00EC52B2" w:rsidP="009071EA">
            <w:pPr>
              <w:pStyle w:val="1c"/>
              <w:rPr>
                <w:b/>
              </w:rPr>
            </w:pPr>
            <w:r w:rsidRPr="00B94458">
              <w:t>2251523,72</w:t>
            </w:r>
          </w:p>
        </w:tc>
      </w:tr>
      <w:tr w:rsidR="00EC52B2" w:rsidRPr="00B94458" w14:paraId="1F0369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489690" w14:textId="77777777" w:rsidR="00EC52B2" w:rsidRPr="00B94458" w:rsidRDefault="00EC52B2" w:rsidP="009071EA">
            <w:pPr>
              <w:pStyle w:val="1c"/>
              <w:rPr>
                <w:b/>
              </w:rPr>
            </w:pPr>
            <w:r w:rsidRPr="00B94458">
              <w:t>515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C50D6B" w14:textId="77777777" w:rsidR="00EC52B2" w:rsidRPr="00B94458" w:rsidRDefault="00EC52B2" w:rsidP="009071EA">
            <w:pPr>
              <w:pStyle w:val="1c"/>
              <w:rPr>
                <w:b/>
              </w:rPr>
            </w:pPr>
            <w:r w:rsidRPr="00B94458">
              <w:t>467301,80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A0AC6C" w14:textId="77777777" w:rsidR="00EC52B2" w:rsidRPr="00B94458" w:rsidRDefault="00EC52B2" w:rsidP="009071EA">
            <w:pPr>
              <w:pStyle w:val="1c"/>
              <w:rPr>
                <w:b/>
              </w:rPr>
            </w:pPr>
            <w:r w:rsidRPr="00B94458">
              <w:t>2251532,72</w:t>
            </w:r>
          </w:p>
        </w:tc>
      </w:tr>
      <w:tr w:rsidR="00EC52B2" w:rsidRPr="00B94458" w14:paraId="712E0CA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046A63" w14:textId="77777777" w:rsidR="00EC52B2" w:rsidRPr="00B94458" w:rsidRDefault="00EC52B2" w:rsidP="009071EA">
            <w:pPr>
              <w:pStyle w:val="1c"/>
              <w:rPr>
                <w:b/>
              </w:rPr>
            </w:pPr>
            <w:r w:rsidRPr="00B94458">
              <w:t>516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725360" w14:textId="77777777" w:rsidR="00EC52B2" w:rsidRPr="00B94458" w:rsidRDefault="00EC52B2" w:rsidP="009071EA">
            <w:pPr>
              <w:pStyle w:val="1c"/>
              <w:rPr>
                <w:b/>
              </w:rPr>
            </w:pPr>
            <w:r w:rsidRPr="00B94458">
              <w:t>467312,14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F54393" w14:textId="77777777" w:rsidR="00EC52B2" w:rsidRPr="00B94458" w:rsidRDefault="00EC52B2" w:rsidP="009071EA">
            <w:pPr>
              <w:pStyle w:val="1c"/>
              <w:rPr>
                <w:b/>
              </w:rPr>
            </w:pPr>
            <w:r w:rsidRPr="00B94458">
              <w:t>2251538,79</w:t>
            </w:r>
          </w:p>
        </w:tc>
      </w:tr>
      <w:tr w:rsidR="00EC52B2" w:rsidRPr="00B94458" w14:paraId="762CD6A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EA78AF8" w14:textId="77777777" w:rsidR="00EC52B2" w:rsidRPr="00B94458" w:rsidRDefault="00EC52B2" w:rsidP="009071EA">
            <w:pPr>
              <w:pStyle w:val="1c"/>
              <w:rPr>
                <w:b/>
              </w:rPr>
            </w:pPr>
            <w:r w:rsidRPr="00B94458">
              <w:t>517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C8AFB60" w14:textId="77777777" w:rsidR="00EC52B2" w:rsidRPr="00B94458" w:rsidRDefault="00EC52B2" w:rsidP="009071EA">
            <w:pPr>
              <w:pStyle w:val="1c"/>
              <w:rPr>
                <w:b/>
              </w:rPr>
            </w:pPr>
            <w:r w:rsidRPr="00B94458">
              <w:t>467330,99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DA5CF5" w14:textId="77777777" w:rsidR="00EC52B2" w:rsidRPr="00B94458" w:rsidRDefault="00EC52B2" w:rsidP="009071EA">
            <w:pPr>
              <w:pStyle w:val="1c"/>
              <w:rPr>
                <w:b/>
              </w:rPr>
            </w:pPr>
            <w:r w:rsidRPr="00B94458">
              <w:t>2251552,85</w:t>
            </w:r>
          </w:p>
        </w:tc>
      </w:tr>
      <w:tr w:rsidR="00EC52B2" w:rsidRPr="00B94458" w14:paraId="475C94D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32BE19" w14:textId="77777777" w:rsidR="00EC52B2" w:rsidRPr="00B94458" w:rsidRDefault="00EC52B2" w:rsidP="009071EA">
            <w:pPr>
              <w:pStyle w:val="1c"/>
              <w:rPr>
                <w:b/>
              </w:rPr>
            </w:pPr>
            <w:r w:rsidRPr="00B94458">
              <w:t>518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B3963C" w14:textId="77777777" w:rsidR="00EC52B2" w:rsidRPr="00B94458" w:rsidRDefault="00EC52B2" w:rsidP="009071EA">
            <w:pPr>
              <w:pStyle w:val="1c"/>
              <w:rPr>
                <w:b/>
              </w:rPr>
            </w:pPr>
            <w:r w:rsidRPr="00B94458">
              <w:t>467346,94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972469" w14:textId="77777777" w:rsidR="00EC52B2" w:rsidRPr="00B94458" w:rsidRDefault="00EC52B2" w:rsidP="009071EA">
            <w:pPr>
              <w:pStyle w:val="1c"/>
              <w:rPr>
                <w:b/>
              </w:rPr>
            </w:pPr>
            <w:r w:rsidRPr="00B94458">
              <w:t>2251568,41</w:t>
            </w:r>
          </w:p>
        </w:tc>
      </w:tr>
      <w:tr w:rsidR="00EC52B2" w:rsidRPr="00B94458" w14:paraId="303669A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C775B1" w14:textId="77777777" w:rsidR="00EC52B2" w:rsidRPr="00B94458" w:rsidRDefault="00EC52B2" w:rsidP="009071EA">
            <w:pPr>
              <w:pStyle w:val="1c"/>
              <w:rPr>
                <w:b/>
              </w:rPr>
            </w:pPr>
            <w:r w:rsidRPr="00B94458">
              <w:t>519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FAE2DE" w14:textId="77777777" w:rsidR="00EC52B2" w:rsidRPr="00B94458" w:rsidRDefault="00EC52B2" w:rsidP="009071EA">
            <w:pPr>
              <w:pStyle w:val="1c"/>
              <w:rPr>
                <w:b/>
              </w:rPr>
            </w:pPr>
            <w:r w:rsidRPr="00B94458">
              <w:t>467350,37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DE10C7" w14:textId="77777777" w:rsidR="00EC52B2" w:rsidRPr="00B94458" w:rsidRDefault="00EC52B2" w:rsidP="009071EA">
            <w:pPr>
              <w:pStyle w:val="1c"/>
              <w:rPr>
                <w:b/>
              </w:rPr>
            </w:pPr>
            <w:r w:rsidRPr="00B94458">
              <w:t>2251572,54</w:t>
            </w:r>
          </w:p>
        </w:tc>
      </w:tr>
      <w:tr w:rsidR="00EC52B2" w:rsidRPr="00B94458" w14:paraId="48D1885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7EF5F8" w14:textId="77777777" w:rsidR="00EC52B2" w:rsidRPr="00B94458" w:rsidRDefault="00EC52B2" w:rsidP="009071EA">
            <w:pPr>
              <w:pStyle w:val="1c"/>
              <w:rPr>
                <w:b/>
              </w:rPr>
            </w:pPr>
            <w:r w:rsidRPr="00B94458">
              <w:t>520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AEF293" w14:textId="77777777" w:rsidR="00EC52B2" w:rsidRPr="00B94458" w:rsidRDefault="00EC52B2" w:rsidP="009071EA">
            <w:pPr>
              <w:pStyle w:val="1c"/>
              <w:rPr>
                <w:b/>
              </w:rPr>
            </w:pPr>
            <w:r w:rsidRPr="00B94458">
              <w:t>467352,75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9CD62F" w14:textId="77777777" w:rsidR="00EC52B2" w:rsidRPr="00B94458" w:rsidRDefault="00EC52B2" w:rsidP="009071EA">
            <w:pPr>
              <w:pStyle w:val="1c"/>
              <w:rPr>
                <w:b/>
              </w:rPr>
            </w:pPr>
            <w:r w:rsidRPr="00B94458">
              <w:t>2251575,39</w:t>
            </w:r>
          </w:p>
        </w:tc>
      </w:tr>
      <w:tr w:rsidR="00EC52B2" w:rsidRPr="00B94458" w14:paraId="7D3BCDD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674A98" w14:textId="77777777" w:rsidR="00EC52B2" w:rsidRPr="00B94458" w:rsidRDefault="00EC52B2" w:rsidP="009071EA">
            <w:pPr>
              <w:pStyle w:val="1c"/>
              <w:rPr>
                <w:b/>
              </w:rPr>
            </w:pPr>
            <w:r w:rsidRPr="00B94458">
              <w:t>521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A56169" w14:textId="77777777" w:rsidR="00EC52B2" w:rsidRPr="00B94458" w:rsidRDefault="00EC52B2" w:rsidP="009071EA">
            <w:pPr>
              <w:pStyle w:val="1c"/>
              <w:rPr>
                <w:b/>
              </w:rPr>
            </w:pPr>
            <w:r w:rsidRPr="00B94458">
              <w:t>467352,85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970230" w14:textId="77777777" w:rsidR="00EC52B2" w:rsidRPr="00B94458" w:rsidRDefault="00EC52B2" w:rsidP="009071EA">
            <w:pPr>
              <w:pStyle w:val="1c"/>
              <w:rPr>
                <w:b/>
              </w:rPr>
            </w:pPr>
            <w:r w:rsidRPr="00B94458">
              <w:t>2251575,51</w:t>
            </w:r>
          </w:p>
        </w:tc>
      </w:tr>
      <w:tr w:rsidR="00EC52B2" w:rsidRPr="00B94458" w14:paraId="5282B6A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53B7B8" w14:textId="77777777" w:rsidR="00EC52B2" w:rsidRPr="00B94458" w:rsidRDefault="00EC52B2" w:rsidP="009071EA">
            <w:pPr>
              <w:pStyle w:val="1c"/>
              <w:rPr>
                <w:b/>
              </w:rPr>
            </w:pPr>
            <w:r w:rsidRPr="00B94458">
              <w:t>522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BC0427" w14:textId="77777777" w:rsidR="00EC52B2" w:rsidRPr="00B94458" w:rsidRDefault="00EC52B2" w:rsidP="009071EA">
            <w:pPr>
              <w:pStyle w:val="1c"/>
              <w:rPr>
                <w:b/>
              </w:rPr>
            </w:pPr>
            <w:r w:rsidRPr="00B94458">
              <w:t>467366,78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F8452D" w14:textId="77777777" w:rsidR="00EC52B2" w:rsidRPr="00B94458" w:rsidRDefault="00EC52B2" w:rsidP="009071EA">
            <w:pPr>
              <w:pStyle w:val="1c"/>
              <w:rPr>
                <w:b/>
              </w:rPr>
            </w:pPr>
            <w:r w:rsidRPr="00B94458">
              <w:t>2251592,27</w:t>
            </w:r>
          </w:p>
        </w:tc>
      </w:tr>
      <w:tr w:rsidR="00EC52B2" w:rsidRPr="00B94458" w14:paraId="762D0D2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A6D0D4" w14:textId="77777777" w:rsidR="00EC52B2" w:rsidRPr="00B94458" w:rsidRDefault="00EC52B2" w:rsidP="009071EA">
            <w:pPr>
              <w:pStyle w:val="1c"/>
              <w:rPr>
                <w:b/>
              </w:rPr>
            </w:pPr>
            <w:r w:rsidRPr="00B94458">
              <w:t>523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A647E1" w14:textId="77777777" w:rsidR="00EC52B2" w:rsidRPr="00B94458" w:rsidRDefault="00EC52B2" w:rsidP="009071EA">
            <w:pPr>
              <w:pStyle w:val="1c"/>
              <w:rPr>
                <w:b/>
              </w:rPr>
            </w:pPr>
            <w:r w:rsidRPr="00B94458">
              <w:t>467377,85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206E1D" w14:textId="77777777" w:rsidR="00EC52B2" w:rsidRPr="00B94458" w:rsidRDefault="00EC52B2" w:rsidP="009071EA">
            <w:pPr>
              <w:pStyle w:val="1c"/>
              <w:rPr>
                <w:b/>
              </w:rPr>
            </w:pPr>
            <w:r w:rsidRPr="00B94458">
              <w:t>2251606,45</w:t>
            </w:r>
          </w:p>
        </w:tc>
      </w:tr>
      <w:tr w:rsidR="00EC52B2" w:rsidRPr="00B94458" w14:paraId="0AA5EC0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5F4B7E" w14:textId="77777777" w:rsidR="00EC52B2" w:rsidRPr="00B94458" w:rsidRDefault="00EC52B2" w:rsidP="009071EA">
            <w:pPr>
              <w:pStyle w:val="1c"/>
              <w:rPr>
                <w:b/>
              </w:rPr>
            </w:pPr>
            <w:r w:rsidRPr="00B94458">
              <w:t>524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DFFA04" w14:textId="77777777" w:rsidR="00EC52B2" w:rsidRPr="00B94458" w:rsidRDefault="00EC52B2" w:rsidP="009071EA">
            <w:pPr>
              <w:pStyle w:val="1c"/>
              <w:rPr>
                <w:b/>
              </w:rPr>
            </w:pPr>
            <w:r w:rsidRPr="00B94458">
              <w:t>467391,77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872BBF" w14:textId="77777777" w:rsidR="00EC52B2" w:rsidRPr="00B94458" w:rsidRDefault="00EC52B2" w:rsidP="009071EA">
            <w:pPr>
              <w:pStyle w:val="1c"/>
              <w:rPr>
                <w:b/>
              </w:rPr>
            </w:pPr>
            <w:r w:rsidRPr="00B94458">
              <w:t>2251633,76</w:t>
            </w:r>
          </w:p>
        </w:tc>
      </w:tr>
      <w:tr w:rsidR="00EC52B2" w:rsidRPr="00B94458" w14:paraId="733D10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5C470C" w14:textId="77777777" w:rsidR="00EC52B2" w:rsidRPr="00B94458" w:rsidRDefault="00EC52B2" w:rsidP="009071EA">
            <w:pPr>
              <w:pStyle w:val="1c"/>
              <w:rPr>
                <w:b/>
              </w:rPr>
            </w:pPr>
            <w:r w:rsidRPr="00B94458">
              <w:t>525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1E58EC" w14:textId="77777777" w:rsidR="00EC52B2" w:rsidRPr="00B94458" w:rsidRDefault="00EC52B2" w:rsidP="009071EA">
            <w:pPr>
              <w:pStyle w:val="1c"/>
              <w:rPr>
                <w:b/>
              </w:rPr>
            </w:pPr>
            <w:r w:rsidRPr="00B94458">
              <w:t>467399,73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4462D19" w14:textId="77777777" w:rsidR="00EC52B2" w:rsidRPr="00B94458" w:rsidRDefault="00EC52B2" w:rsidP="009071EA">
            <w:pPr>
              <w:pStyle w:val="1c"/>
              <w:rPr>
                <w:b/>
              </w:rPr>
            </w:pPr>
            <w:r w:rsidRPr="00B94458">
              <w:t>2251660,89</w:t>
            </w:r>
          </w:p>
        </w:tc>
      </w:tr>
      <w:tr w:rsidR="00EC52B2" w:rsidRPr="00B94458" w14:paraId="1101542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A8C7E7" w14:textId="77777777" w:rsidR="00EC52B2" w:rsidRPr="00B94458" w:rsidRDefault="00EC52B2" w:rsidP="009071EA">
            <w:pPr>
              <w:pStyle w:val="1c"/>
              <w:rPr>
                <w:b/>
              </w:rPr>
            </w:pPr>
            <w:r w:rsidRPr="00B94458">
              <w:t>526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09AAC8" w14:textId="77777777" w:rsidR="00EC52B2" w:rsidRPr="00B94458" w:rsidRDefault="00EC52B2" w:rsidP="009071EA">
            <w:pPr>
              <w:pStyle w:val="1c"/>
              <w:rPr>
                <w:b/>
              </w:rPr>
            </w:pPr>
            <w:r w:rsidRPr="00B94458">
              <w:t>467406,57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E98788" w14:textId="77777777" w:rsidR="00EC52B2" w:rsidRPr="00B94458" w:rsidRDefault="00EC52B2" w:rsidP="009071EA">
            <w:pPr>
              <w:pStyle w:val="1c"/>
              <w:rPr>
                <w:b/>
              </w:rPr>
            </w:pPr>
            <w:r w:rsidRPr="00B94458">
              <w:t>2251687,70</w:t>
            </w:r>
          </w:p>
        </w:tc>
      </w:tr>
      <w:tr w:rsidR="00EC52B2" w:rsidRPr="00B94458" w14:paraId="25E15BA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075880" w14:textId="77777777" w:rsidR="00EC52B2" w:rsidRPr="00B94458" w:rsidRDefault="00EC52B2" w:rsidP="009071EA">
            <w:pPr>
              <w:pStyle w:val="1c"/>
              <w:rPr>
                <w:b/>
              </w:rPr>
            </w:pPr>
            <w:r w:rsidRPr="00B94458">
              <w:t>527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DB2700" w14:textId="77777777" w:rsidR="00EC52B2" w:rsidRPr="00B94458" w:rsidRDefault="00EC52B2" w:rsidP="009071EA">
            <w:pPr>
              <w:pStyle w:val="1c"/>
              <w:rPr>
                <w:b/>
              </w:rPr>
            </w:pPr>
            <w:r w:rsidRPr="00B94458">
              <w:t>467412,81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74189E" w14:textId="77777777" w:rsidR="00EC52B2" w:rsidRPr="00B94458" w:rsidRDefault="00EC52B2" w:rsidP="009071EA">
            <w:pPr>
              <w:pStyle w:val="1c"/>
              <w:rPr>
                <w:b/>
              </w:rPr>
            </w:pPr>
            <w:r w:rsidRPr="00B94458">
              <w:t>2251719,10</w:t>
            </w:r>
          </w:p>
        </w:tc>
      </w:tr>
      <w:tr w:rsidR="00EC52B2" w:rsidRPr="00B94458" w14:paraId="3BE9535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8547D1" w14:textId="77777777" w:rsidR="00EC52B2" w:rsidRPr="00B94458" w:rsidRDefault="00EC52B2" w:rsidP="009071EA">
            <w:pPr>
              <w:pStyle w:val="1c"/>
              <w:rPr>
                <w:b/>
              </w:rPr>
            </w:pPr>
            <w:r w:rsidRPr="00B94458">
              <w:t>528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210155" w14:textId="77777777" w:rsidR="00EC52B2" w:rsidRPr="00B94458" w:rsidRDefault="00EC52B2" w:rsidP="009071EA">
            <w:pPr>
              <w:pStyle w:val="1c"/>
              <w:rPr>
                <w:b/>
              </w:rPr>
            </w:pPr>
            <w:r w:rsidRPr="00B94458">
              <w:t>467415,64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3CDCA3" w14:textId="77777777" w:rsidR="00EC52B2" w:rsidRPr="00B94458" w:rsidRDefault="00EC52B2" w:rsidP="009071EA">
            <w:pPr>
              <w:pStyle w:val="1c"/>
              <w:rPr>
                <w:b/>
              </w:rPr>
            </w:pPr>
            <w:r w:rsidRPr="00B94458">
              <w:t>2251737,81</w:t>
            </w:r>
          </w:p>
        </w:tc>
      </w:tr>
      <w:tr w:rsidR="00EC52B2" w:rsidRPr="00B94458" w14:paraId="376831B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2F657D" w14:textId="77777777" w:rsidR="00EC52B2" w:rsidRPr="00B94458" w:rsidRDefault="00EC52B2" w:rsidP="009071EA">
            <w:pPr>
              <w:pStyle w:val="1c"/>
              <w:rPr>
                <w:b/>
              </w:rPr>
            </w:pPr>
            <w:r w:rsidRPr="00B94458">
              <w:t>529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550BF5" w14:textId="77777777" w:rsidR="00EC52B2" w:rsidRPr="00B94458" w:rsidRDefault="00EC52B2" w:rsidP="009071EA">
            <w:pPr>
              <w:pStyle w:val="1c"/>
              <w:rPr>
                <w:b/>
              </w:rPr>
            </w:pPr>
            <w:r w:rsidRPr="00B94458">
              <w:t>467420,70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B87B89" w14:textId="77777777" w:rsidR="00EC52B2" w:rsidRPr="00B94458" w:rsidRDefault="00EC52B2" w:rsidP="009071EA">
            <w:pPr>
              <w:pStyle w:val="1c"/>
              <w:rPr>
                <w:b/>
              </w:rPr>
            </w:pPr>
            <w:r w:rsidRPr="00B94458">
              <w:t>2251775,62</w:t>
            </w:r>
          </w:p>
        </w:tc>
      </w:tr>
      <w:tr w:rsidR="00EC52B2" w:rsidRPr="00B94458" w14:paraId="6C82379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471949" w14:textId="77777777" w:rsidR="00EC52B2" w:rsidRPr="00B94458" w:rsidRDefault="00EC52B2" w:rsidP="009071EA">
            <w:pPr>
              <w:pStyle w:val="1c"/>
              <w:rPr>
                <w:b/>
              </w:rPr>
            </w:pPr>
            <w:r w:rsidRPr="00B94458">
              <w:t>530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A1D205" w14:textId="77777777" w:rsidR="00EC52B2" w:rsidRPr="00B94458" w:rsidRDefault="00EC52B2" w:rsidP="009071EA">
            <w:pPr>
              <w:pStyle w:val="1c"/>
              <w:rPr>
                <w:b/>
              </w:rPr>
            </w:pPr>
            <w:r w:rsidRPr="00B94458">
              <w:t>467425,88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002F51D" w14:textId="77777777" w:rsidR="00EC52B2" w:rsidRPr="00B94458" w:rsidRDefault="00EC52B2" w:rsidP="009071EA">
            <w:pPr>
              <w:pStyle w:val="1c"/>
              <w:rPr>
                <w:b/>
              </w:rPr>
            </w:pPr>
            <w:r w:rsidRPr="00B94458">
              <w:t>2251802,78</w:t>
            </w:r>
          </w:p>
        </w:tc>
      </w:tr>
      <w:tr w:rsidR="00EC52B2" w:rsidRPr="00B94458" w14:paraId="0507D0A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9AB44E" w14:textId="77777777" w:rsidR="00EC52B2" w:rsidRPr="00B94458" w:rsidRDefault="00EC52B2" w:rsidP="009071EA">
            <w:pPr>
              <w:pStyle w:val="1c"/>
              <w:rPr>
                <w:b/>
              </w:rPr>
            </w:pPr>
            <w:r w:rsidRPr="00B94458">
              <w:t>531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03ED46" w14:textId="77777777" w:rsidR="00EC52B2" w:rsidRPr="00B94458" w:rsidRDefault="00EC52B2" w:rsidP="009071EA">
            <w:pPr>
              <w:pStyle w:val="1c"/>
              <w:rPr>
                <w:b/>
              </w:rPr>
            </w:pPr>
            <w:r w:rsidRPr="00B94458">
              <w:t>467433,47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B28792" w14:textId="77777777" w:rsidR="00EC52B2" w:rsidRPr="00B94458" w:rsidRDefault="00EC52B2" w:rsidP="009071EA">
            <w:pPr>
              <w:pStyle w:val="1c"/>
              <w:rPr>
                <w:b/>
              </w:rPr>
            </w:pPr>
            <w:r w:rsidRPr="00B94458">
              <w:t>2251826,98</w:t>
            </w:r>
          </w:p>
        </w:tc>
      </w:tr>
      <w:tr w:rsidR="00EC52B2" w:rsidRPr="00B94458" w14:paraId="5B63878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DD07CA" w14:textId="77777777" w:rsidR="00EC52B2" w:rsidRPr="00B94458" w:rsidRDefault="00EC52B2" w:rsidP="009071EA">
            <w:pPr>
              <w:pStyle w:val="1c"/>
              <w:rPr>
                <w:b/>
              </w:rPr>
            </w:pPr>
            <w:r w:rsidRPr="00B94458">
              <w:t>532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8097CB" w14:textId="77777777" w:rsidR="00EC52B2" w:rsidRPr="00B94458" w:rsidRDefault="00EC52B2" w:rsidP="009071EA">
            <w:pPr>
              <w:pStyle w:val="1c"/>
              <w:rPr>
                <w:b/>
              </w:rPr>
            </w:pPr>
            <w:r w:rsidRPr="00B94458">
              <w:t>467445,40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4BFE32" w14:textId="77777777" w:rsidR="00EC52B2" w:rsidRPr="00B94458" w:rsidRDefault="00EC52B2" w:rsidP="009071EA">
            <w:pPr>
              <w:pStyle w:val="1c"/>
              <w:rPr>
                <w:b/>
              </w:rPr>
            </w:pPr>
            <w:r w:rsidRPr="00B94458">
              <w:t>2251852,40</w:t>
            </w:r>
          </w:p>
        </w:tc>
      </w:tr>
      <w:tr w:rsidR="00EC52B2" w:rsidRPr="00B94458" w14:paraId="4D739B1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5304D6" w14:textId="77777777" w:rsidR="00EC52B2" w:rsidRPr="00B94458" w:rsidRDefault="00EC52B2" w:rsidP="009071EA">
            <w:pPr>
              <w:pStyle w:val="1c"/>
              <w:rPr>
                <w:b/>
              </w:rPr>
            </w:pPr>
            <w:r w:rsidRPr="00B94458">
              <w:t>533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ED4CEC" w14:textId="77777777" w:rsidR="00EC52B2" w:rsidRPr="00B94458" w:rsidRDefault="00EC52B2" w:rsidP="009071EA">
            <w:pPr>
              <w:pStyle w:val="1c"/>
              <w:rPr>
                <w:b/>
              </w:rPr>
            </w:pPr>
            <w:r w:rsidRPr="00B94458">
              <w:t>467463,51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DACE900" w14:textId="77777777" w:rsidR="00EC52B2" w:rsidRPr="00B94458" w:rsidRDefault="00EC52B2" w:rsidP="009071EA">
            <w:pPr>
              <w:pStyle w:val="1c"/>
              <w:rPr>
                <w:b/>
              </w:rPr>
            </w:pPr>
            <w:r w:rsidRPr="00B94458">
              <w:t>2251868,33</w:t>
            </w:r>
          </w:p>
        </w:tc>
      </w:tr>
      <w:tr w:rsidR="00EC52B2" w:rsidRPr="00B94458" w14:paraId="04E487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117F05" w14:textId="77777777" w:rsidR="00EC52B2" w:rsidRPr="00B94458" w:rsidRDefault="00EC52B2" w:rsidP="009071EA">
            <w:pPr>
              <w:pStyle w:val="1c"/>
              <w:rPr>
                <w:b/>
              </w:rPr>
            </w:pPr>
            <w:r w:rsidRPr="00B94458">
              <w:t>534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42CF77" w14:textId="77777777" w:rsidR="00EC52B2" w:rsidRPr="00B94458" w:rsidRDefault="00EC52B2" w:rsidP="009071EA">
            <w:pPr>
              <w:pStyle w:val="1c"/>
              <w:rPr>
                <w:b/>
              </w:rPr>
            </w:pPr>
            <w:r w:rsidRPr="00B94458">
              <w:t>467484,02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1DCA3F" w14:textId="77777777" w:rsidR="00EC52B2" w:rsidRPr="00B94458" w:rsidRDefault="00EC52B2" w:rsidP="009071EA">
            <w:pPr>
              <w:pStyle w:val="1c"/>
              <w:rPr>
                <w:b/>
              </w:rPr>
            </w:pPr>
            <w:r w:rsidRPr="00B94458">
              <w:t>2251886,06</w:t>
            </w:r>
          </w:p>
        </w:tc>
      </w:tr>
      <w:tr w:rsidR="00EC52B2" w:rsidRPr="00B94458" w14:paraId="19405B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E28CDC6" w14:textId="77777777" w:rsidR="00EC52B2" w:rsidRPr="00B94458" w:rsidRDefault="00EC52B2" w:rsidP="009071EA">
            <w:pPr>
              <w:pStyle w:val="1c"/>
              <w:rPr>
                <w:b/>
              </w:rPr>
            </w:pPr>
            <w:r w:rsidRPr="00B94458">
              <w:t>535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6B157A" w14:textId="77777777" w:rsidR="00EC52B2" w:rsidRPr="00B94458" w:rsidRDefault="00EC52B2" w:rsidP="009071EA">
            <w:pPr>
              <w:pStyle w:val="1c"/>
              <w:rPr>
                <w:b/>
              </w:rPr>
            </w:pPr>
            <w:r w:rsidRPr="00B94458">
              <w:t>467529,53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23960E" w14:textId="77777777" w:rsidR="00EC52B2" w:rsidRPr="00B94458" w:rsidRDefault="00EC52B2" w:rsidP="009071EA">
            <w:pPr>
              <w:pStyle w:val="1c"/>
              <w:rPr>
                <w:b/>
              </w:rPr>
            </w:pPr>
            <w:r w:rsidRPr="00B94458">
              <w:t>2251924,60</w:t>
            </w:r>
          </w:p>
        </w:tc>
      </w:tr>
      <w:tr w:rsidR="00EC52B2" w:rsidRPr="00B94458" w14:paraId="092E685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000AE3" w14:textId="77777777" w:rsidR="00EC52B2" w:rsidRPr="00B94458" w:rsidRDefault="00EC52B2" w:rsidP="009071EA">
            <w:pPr>
              <w:pStyle w:val="1c"/>
              <w:rPr>
                <w:b/>
              </w:rPr>
            </w:pPr>
            <w:r w:rsidRPr="00B94458">
              <w:t>536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AE7955" w14:textId="77777777" w:rsidR="00EC52B2" w:rsidRPr="00B94458" w:rsidRDefault="00EC52B2" w:rsidP="009071EA">
            <w:pPr>
              <w:pStyle w:val="1c"/>
              <w:rPr>
                <w:b/>
              </w:rPr>
            </w:pPr>
            <w:r w:rsidRPr="00B94458">
              <w:t>467561,82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71AE09" w14:textId="77777777" w:rsidR="00EC52B2" w:rsidRPr="00B94458" w:rsidRDefault="00EC52B2" w:rsidP="009071EA">
            <w:pPr>
              <w:pStyle w:val="1c"/>
              <w:rPr>
                <w:b/>
              </w:rPr>
            </w:pPr>
            <w:r w:rsidRPr="00B94458">
              <w:t>2251953,00</w:t>
            </w:r>
          </w:p>
        </w:tc>
      </w:tr>
      <w:tr w:rsidR="00EC52B2" w:rsidRPr="00B94458" w14:paraId="5AB9F9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666A23" w14:textId="77777777" w:rsidR="00EC52B2" w:rsidRPr="00B94458" w:rsidRDefault="00EC52B2" w:rsidP="009071EA">
            <w:pPr>
              <w:pStyle w:val="1c"/>
              <w:rPr>
                <w:b/>
              </w:rPr>
            </w:pPr>
            <w:r w:rsidRPr="00B94458">
              <w:t>537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029CF3" w14:textId="77777777" w:rsidR="00EC52B2" w:rsidRPr="00B94458" w:rsidRDefault="00EC52B2" w:rsidP="009071EA">
            <w:pPr>
              <w:pStyle w:val="1c"/>
              <w:rPr>
                <w:b/>
              </w:rPr>
            </w:pPr>
            <w:r w:rsidRPr="00B94458">
              <w:t>467599,74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4C071F" w14:textId="77777777" w:rsidR="00EC52B2" w:rsidRPr="00B94458" w:rsidRDefault="00EC52B2" w:rsidP="009071EA">
            <w:pPr>
              <w:pStyle w:val="1c"/>
              <w:rPr>
                <w:b/>
              </w:rPr>
            </w:pPr>
            <w:r w:rsidRPr="00B94458">
              <w:t>2251990,43</w:t>
            </w:r>
          </w:p>
        </w:tc>
      </w:tr>
      <w:tr w:rsidR="00EC52B2" w:rsidRPr="00B94458" w14:paraId="654733C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92F69B" w14:textId="77777777" w:rsidR="00EC52B2" w:rsidRPr="00B94458" w:rsidRDefault="00EC52B2" w:rsidP="009071EA">
            <w:pPr>
              <w:pStyle w:val="1c"/>
              <w:rPr>
                <w:b/>
              </w:rPr>
            </w:pPr>
            <w:r w:rsidRPr="00B94458">
              <w:t>538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00B5E38" w14:textId="77777777" w:rsidR="00EC52B2" w:rsidRPr="00B94458" w:rsidRDefault="00EC52B2" w:rsidP="009071EA">
            <w:pPr>
              <w:pStyle w:val="1c"/>
              <w:rPr>
                <w:b/>
              </w:rPr>
            </w:pPr>
            <w:r w:rsidRPr="00B94458">
              <w:t>467619,30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2A4FE1" w14:textId="77777777" w:rsidR="00EC52B2" w:rsidRPr="00B94458" w:rsidRDefault="00EC52B2" w:rsidP="009071EA">
            <w:pPr>
              <w:pStyle w:val="1c"/>
              <w:rPr>
                <w:b/>
              </w:rPr>
            </w:pPr>
            <w:r w:rsidRPr="00B94458">
              <w:t>2252015,48</w:t>
            </w:r>
          </w:p>
        </w:tc>
      </w:tr>
      <w:tr w:rsidR="00EC52B2" w:rsidRPr="00B94458" w14:paraId="6BE144B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9AD067" w14:textId="77777777" w:rsidR="00EC52B2" w:rsidRPr="00B94458" w:rsidRDefault="00EC52B2" w:rsidP="009071EA">
            <w:pPr>
              <w:pStyle w:val="1c"/>
              <w:rPr>
                <w:b/>
              </w:rPr>
            </w:pPr>
            <w:r w:rsidRPr="00B94458">
              <w:t>539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3A0192" w14:textId="77777777" w:rsidR="00EC52B2" w:rsidRPr="00B94458" w:rsidRDefault="00EC52B2" w:rsidP="009071EA">
            <w:pPr>
              <w:pStyle w:val="1c"/>
              <w:rPr>
                <w:b/>
              </w:rPr>
            </w:pPr>
            <w:r w:rsidRPr="00B94458">
              <w:t>467649,25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5B0526" w14:textId="77777777" w:rsidR="00EC52B2" w:rsidRPr="00B94458" w:rsidRDefault="00EC52B2" w:rsidP="009071EA">
            <w:pPr>
              <w:pStyle w:val="1c"/>
              <w:rPr>
                <w:b/>
              </w:rPr>
            </w:pPr>
            <w:r w:rsidRPr="00B94458">
              <w:t>2252048,76</w:t>
            </w:r>
          </w:p>
        </w:tc>
      </w:tr>
      <w:tr w:rsidR="00EC52B2" w:rsidRPr="00B94458" w14:paraId="6A915F9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1700DE" w14:textId="77777777" w:rsidR="00EC52B2" w:rsidRPr="00B94458" w:rsidRDefault="00EC52B2" w:rsidP="009071EA">
            <w:pPr>
              <w:pStyle w:val="1c"/>
              <w:rPr>
                <w:b/>
              </w:rPr>
            </w:pPr>
            <w:r w:rsidRPr="00B94458">
              <w:t>540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9892860" w14:textId="77777777" w:rsidR="00EC52B2" w:rsidRPr="00B94458" w:rsidRDefault="00EC52B2" w:rsidP="009071EA">
            <w:pPr>
              <w:pStyle w:val="1c"/>
              <w:rPr>
                <w:b/>
              </w:rPr>
            </w:pPr>
            <w:r w:rsidRPr="00B94458">
              <w:t>467659,93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DDEE202" w14:textId="77777777" w:rsidR="00EC52B2" w:rsidRPr="00B94458" w:rsidRDefault="00EC52B2" w:rsidP="009071EA">
            <w:pPr>
              <w:pStyle w:val="1c"/>
              <w:rPr>
                <w:b/>
              </w:rPr>
            </w:pPr>
            <w:r w:rsidRPr="00B94458">
              <w:t>2252077,59</w:t>
            </w:r>
          </w:p>
        </w:tc>
      </w:tr>
      <w:tr w:rsidR="00EC52B2" w:rsidRPr="00B94458" w14:paraId="3FECF70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0CD6E1" w14:textId="77777777" w:rsidR="00EC52B2" w:rsidRPr="00B94458" w:rsidRDefault="00EC52B2" w:rsidP="009071EA">
            <w:pPr>
              <w:pStyle w:val="1c"/>
              <w:rPr>
                <w:b/>
              </w:rPr>
            </w:pPr>
            <w:r w:rsidRPr="00B94458">
              <w:t>541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9C6A54" w14:textId="77777777" w:rsidR="00EC52B2" w:rsidRPr="00B94458" w:rsidRDefault="00EC52B2" w:rsidP="009071EA">
            <w:pPr>
              <w:pStyle w:val="1c"/>
              <w:rPr>
                <w:b/>
              </w:rPr>
            </w:pPr>
            <w:r w:rsidRPr="00B94458">
              <w:t>467686,93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A7E445" w14:textId="77777777" w:rsidR="00EC52B2" w:rsidRPr="00B94458" w:rsidRDefault="00EC52B2" w:rsidP="009071EA">
            <w:pPr>
              <w:pStyle w:val="1c"/>
              <w:rPr>
                <w:b/>
              </w:rPr>
            </w:pPr>
            <w:r w:rsidRPr="00B94458">
              <w:t>2252122,57</w:t>
            </w:r>
          </w:p>
        </w:tc>
      </w:tr>
      <w:tr w:rsidR="00EC52B2" w:rsidRPr="00B94458" w14:paraId="3493105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CE41E2" w14:textId="77777777" w:rsidR="00EC52B2" w:rsidRPr="00B94458" w:rsidRDefault="00EC52B2" w:rsidP="009071EA">
            <w:pPr>
              <w:pStyle w:val="1c"/>
              <w:rPr>
                <w:b/>
              </w:rPr>
            </w:pPr>
            <w:r w:rsidRPr="00B94458">
              <w:t>542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C22943" w14:textId="77777777" w:rsidR="00EC52B2" w:rsidRPr="00B94458" w:rsidRDefault="00EC52B2" w:rsidP="009071EA">
            <w:pPr>
              <w:pStyle w:val="1c"/>
              <w:rPr>
                <w:b/>
              </w:rPr>
            </w:pPr>
            <w:r w:rsidRPr="00B94458">
              <w:t>467710,86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B59E9F" w14:textId="77777777" w:rsidR="00EC52B2" w:rsidRPr="00B94458" w:rsidRDefault="00EC52B2" w:rsidP="009071EA">
            <w:pPr>
              <w:pStyle w:val="1c"/>
              <w:rPr>
                <w:b/>
              </w:rPr>
            </w:pPr>
            <w:r w:rsidRPr="00B94458">
              <w:t>2252150,73</w:t>
            </w:r>
          </w:p>
        </w:tc>
      </w:tr>
      <w:tr w:rsidR="00EC52B2" w:rsidRPr="00B94458" w14:paraId="21D3787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E69447" w14:textId="77777777" w:rsidR="00EC52B2" w:rsidRPr="00B94458" w:rsidRDefault="00EC52B2" w:rsidP="009071EA">
            <w:pPr>
              <w:pStyle w:val="1c"/>
              <w:rPr>
                <w:b/>
              </w:rPr>
            </w:pPr>
            <w:r w:rsidRPr="00B94458">
              <w:t>543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D323E3" w14:textId="77777777" w:rsidR="00EC52B2" w:rsidRPr="00B94458" w:rsidRDefault="00EC52B2" w:rsidP="009071EA">
            <w:pPr>
              <w:pStyle w:val="1c"/>
              <w:rPr>
                <w:b/>
              </w:rPr>
            </w:pPr>
            <w:r w:rsidRPr="00B94458">
              <w:t>467736,37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1488DE" w14:textId="77777777" w:rsidR="00EC52B2" w:rsidRPr="00B94458" w:rsidRDefault="00EC52B2" w:rsidP="009071EA">
            <w:pPr>
              <w:pStyle w:val="1c"/>
              <w:rPr>
                <w:b/>
              </w:rPr>
            </w:pPr>
            <w:r w:rsidRPr="00B94458">
              <w:t>2252172,57</w:t>
            </w:r>
          </w:p>
        </w:tc>
      </w:tr>
      <w:tr w:rsidR="00EC52B2" w:rsidRPr="00B94458" w14:paraId="47C413B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C1B344" w14:textId="77777777" w:rsidR="00EC52B2" w:rsidRPr="00B94458" w:rsidRDefault="00EC52B2" w:rsidP="009071EA">
            <w:pPr>
              <w:pStyle w:val="1c"/>
              <w:rPr>
                <w:b/>
              </w:rPr>
            </w:pPr>
            <w:r w:rsidRPr="00B94458">
              <w:t>544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071477" w14:textId="77777777" w:rsidR="00EC52B2" w:rsidRPr="00B94458" w:rsidRDefault="00EC52B2" w:rsidP="009071EA">
            <w:pPr>
              <w:pStyle w:val="1c"/>
              <w:rPr>
                <w:b/>
              </w:rPr>
            </w:pPr>
            <w:r w:rsidRPr="00B94458">
              <w:t>467769,04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A8EE21" w14:textId="77777777" w:rsidR="00EC52B2" w:rsidRPr="00B94458" w:rsidRDefault="00EC52B2" w:rsidP="009071EA">
            <w:pPr>
              <w:pStyle w:val="1c"/>
              <w:rPr>
                <w:b/>
              </w:rPr>
            </w:pPr>
            <w:r w:rsidRPr="00B94458">
              <w:t>2252195,59</w:t>
            </w:r>
          </w:p>
        </w:tc>
      </w:tr>
      <w:tr w:rsidR="00EC52B2" w:rsidRPr="00B94458" w14:paraId="4624F4D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366339" w14:textId="77777777" w:rsidR="00EC52B2" w:rsidRPr="00B94458" w:rsidRDefault="00EC52B2" w:rsidP="009071EA">
            <w:pPr>
              <w:pStyle w:val="1c"/>
              <w:rPr>
                <w:b/>
              </w:rPr>
            </w:pPr>
            <w:r w:rsidRPr="00B94458">
              <w:t>545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895D91" w14:textId="77777777" w:rsidR="00EC52B2" w:rsidRPr="00B94458" w:rsidRDefault="00EC52B2" w:rsidP="009071EA">
            <w:pPr>
              <w:pStyle w:val="1c"/>
              <w:rPr>
                <w:b/>
              </w:rPr>
            </w:pPr>
            <w:r w:rsidRPr="00B94458">
              <w:t>467791,19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5D7780A" w14:textId="77777777" w:rsidR="00EC52B2" w:rsidRPr="00B94458" w:rsidRDefault="00EC52B2" w:rsidP="009071EA">
            <w:pPr>
              <w:pStyle w:val="1c"/>
              <w:rPr>
                <w:b/>
              </w:rPr>
            </w:pPr>
            <w:r w:rsidRPr="00B94458">
              <w:t>2252206,64</w:t>
            </w:r>
          </w:p>
        </w:tc>
      </w:tr>
      <w:tr w:rsidR="00EC52B2" w:rsidRPr="00B94458" w14:paraId="2F8AFD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D1DAD0" w14:textId="77777777" w:rsidR="00EC52B2" w:rsidRPr="00B94458" w:rsidRDefault="00EC52B2" w:rsidP="009071EA">
            <w:pPr>
              <w:pStyle w:val="1c"/>
              <w:rPr>
                <w:b/>
              </w:rPr>
            </w:pPr>
            <w:r w:rsidRPr="00B94458">
              <w:t>546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C416F6" w14:textId="77777777" w:rsidR="00EC52B2" w:rsidRPr="00B94458" w:rsidRDefault="00EC52B2" w:rsidP="009071EA">
            <w:pPr>
              <w:pStyle w:val="1c"/>
              <w:rPr>
                <w:b/>
              </w:rPr>
            </w:pPr>
            <w:r w:rsidRPr="00B94458">
              <w:t>467829,83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B19416" w14:textId="77777777" w:rsidR="00EC52B2" w:rsidRPr="00B94458" w:rsidRDefault="00EC52B2" w:rsidP="009071EA">
            <w:pPr>
              <w:pStyle w:val="1c"/>
              <w:rPr>
                <w:b/>
              </w:rPr>
            </w:pPr>
            <w:r w:rsidRPr="00B94458">
              <w:t>2252227,55</w:t>
            </w:r>
          </w:p>
        </w:tc>
      </w:tr>
      <w:tr w:rsidR="00EC52B2" w:rsidRPr="00B94458" w14:paraId="196A35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1C20D1" w14:textId="77777777" w:rsidR="00EC52B2" w:rsidRPr="00B94458" w:rsidRDefault="00EC52B2" w:rsidP="009071EA">
            <w:pPr>
              <w:pStyle w:val="1c"/>
              <w:rPr>
                <w:b/>
              </w:rPr>
            </w:pPr>
            <w:r w:rsidRPr="00B94458">
              <w:t>547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23B404" w14:textId="77777777" w:rsidR="00EC52B2" w:rsidRPr="00B94458" w:rsidRDefault="00EC52B2" w:rsidP="009071EA">
            <w:pPr>
              <w:pStyle w:val="1c"/>
              <w:rPr>
                <w:b/>
              </w:rPr>
            </w:pPr>
            <w:r w:rsidRPr="00B94458">
              <w:t>467871,62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BDB8DF" w14:textId="77777777" w:rsidR="00EC52B2" w:rsidRPr="00B94458" w:rsidRDefault="00EC52B2" w:rsidP="009071EA">
            <w:pPr>
              <w:pStyle w:val="1c"/>
              <w:rPr>
                <w:b/>
              </w:rPr>
            </w:pPr>
            <w:r w:rsidRPr="00B94458">
              <w:t>2252243,37</w:t>
            </w:r>
          </w:p>
        </w:tc>
      </w:tr>
      <w:tr w:rsidR="00EC52B2" w:rsidRPr="00B94458" w14:paraId="35D4CAB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902270" w14:textId="77777777" w:rsidR="00EC52B2" w:rsidRPr="00B94458" w:rsidRDefault="00EC52B2" w:rsidP="009071EA">
            <w:pPr>
              <w:pStyle w:val="1c"/>
              <w:rPr>
                <w:b/>
              </w:rPr>
            </w:pPr>
            <w:r w:rsidRPr="00B94458">
              <w:t>548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85F0FD" w14:textId="77777777" w:rsidR="00EC52B2" w:rsidRPr="00B94458" w:rsidRDefault="00EC52B2" w:rsidP="009071EA">
            <w:pPr>
              <w:pStyle w:val="1c"/>
              <w:rPr>
                <w:b/>
              </w:rPr>
            </w:pPr>
            <w:r w:rsidRPr="00B94458">
              <w:t>467904,65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7AECA1" w14:textId="77777777" w:rsidR="00EC52B2" w:rsidRPr="00B94458" w:rsidRDefault="00EC52B2" w:rsidP="009071EA">
            <w:pPr>
              <w:pStyle w:val="1c"/>
              <w:rPr>
                <w:b/>
              </w:rPr>
            </w:pPr>
            <w:r w:rsidRPr="00B94458">
              <w:t>2252252,29</w:t>
            </w:r>
          </w:p>
        </w:tc>
      </w:tr>
      <w:tr w:rsidR="00EC52B2" w:rsidRPr="00B94458" w14:paraId="0B0A19E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716316" w14:textId="77777777" w:rsidR="00EC52B2" w:rsidRPr="00B94458" w:rsidRDefault="00EC52B2" w:rsidP="009071EA">
            <w:pPr>
              <w:pStyle w:val="1c"/>
              <w:rPr>
                <w:b/>
              </w:rPr>
            </w:pPr>
            <w:r w:rsidRPr="00B94458">
              <w:t>549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F31AF4" w14:textId="77777777" w:rsidR="00EC52B2" w:rsidRPr="00B94458" w:rsidRDefault="00EC52B2" w:rsidP="009071EA">
            <w:pPr>
              <w:pStyle w:val="1c"/>
              <w:rPr>
                <w:b/>
              </w:rPr>
            </w:pPr>
            <w:r w:rsidRPr="00B94458">
              <w:t>467935,47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5E0C49" w14:textId="77777777" w:rsidR="00EC52B2" w:rsidRPr="00B94458" w:rsidRDefault="00EC52B2" w:rsidP="009071EA">
            <w:pPr>
              <w:pStyle w:val="1c"/>
              <w:rPr>
                <w:b/>
              </w:rPr>
            </w:pPr>
            <w:r w:rsidRPr="00B94458">
              <w:t>2252259,48</w:t>
            </w:r>
          </w:p>
        </w:tc>
      </w:tr>
      <w:tr w:rsidR="00EC52B2" w:rsidRPr="00B94458" w14:paraId="0640FC8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913E90" w14:textId="77777777" w:rsidR="00EC52B2" w:rsidRPr="00B94458" w:rsidRDefault="00EC52B2" w:rsidP="009071EA">
            <w:pPr>
              <w:pStyle w:val="1c"/>
              <w:rPr>
                <w:b/>
              </w:rPr>
            </w:pPr>
            <w:r w:rsidRPr="00B94458">
              <w:t>550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819ED42" w14:textId="77777777" w:rsidR="00EC52B2" w:rsidRPr="00B94458" w:rsidRDefault="00EC52B2" w:rsidP="009071EA">
            <w:pPr>
              <w:pStyle w:val="1c"/>
              <w:rPr>
                <w:b/>
              </w:rPr>
            </w:pPr>
            <w:r w:rsidRPr="00B94458">
              <w:t>467945,92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AFD9BD" w14:textId="77777777" w:rsidR="00EC52B2" w:rsidRPr="00B94458" w:rsidRDefault="00EC52B2" w:rsidP="009071EA">
            <w:pPr>
              <w:pStyle w:val="1c"/>
              <w:rPr>
                <w:b/>
              </w:rPr>
            </w:pPr>
            <w:r w:rsidRPr="00B94458">
              <w:t>2252261,19</w:t>
            </w:r>
          </w:p>
        </w:tc>
      </w:tr>
      <w:tr w:rsidR="00EC52B2" w:rsidRPr="00B94458" w14:paraId="1D8981F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25A5B6" w14:textId="77777777" w:rsidR="00EC52B2" w:rsidRPr="00B94458" w:rsidRDefault="00EC52B2" w:rsidP="009071EA">
            <w:pPr>
              <w:pStyle w:val="1c"/>
              <w:rPr>
                <w:b/>
              </w:rPr>
            </w:pPr>
            <w:r w:rsidRPr="00B94458">
              <w:t>551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52ED96" w14:textId="77777777" w:rsidR="00EC52B2" w:rsidRPr="00B94458" w:rsidRDefault="00EC52B2" w:rsidP="009071EA">
            <w:pPr>
              <w:pStyle w:val="1c"/>
              <w:rPr>
                <w:b/>
              </w:rPr>
            </w:pPr>
            <w:r w:rsidRPr="00B94458">
              <w:t>467956,92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7195B8" w14:textId="77777777" w:rsidR="00EC52B2" w:rsidRPr="00B94458" w:rsidRDefault="00EC52B2" w:rsidP="009071EA">
            <w:pPr>
              <w:pStyle w:val="1c"/>
              <w:rPr>
                <w:b/>
              </w:rPr>
            </w:pPr>
            <w:r w:rsidRPr="00B94458">
              <w:t>2252262,88</w:t>
            </w:r>
          </w:p>
        </w:tc>
      </w:tr>
      <w:tr w:rsidR="00EC52B2" w:rsidRPr="00B94458" w14:paraId="00FF26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4CD86C" w14:textId="77777777" w:rsidR="00EC52B2" w:rsidRPr="00B94458" w:rsidRDefault="00EC52B2" w:rsidP="009071EA">
            <w:pPr>
              <w:pStyle w:val="1c"/>
              <w:rPr>
                <w:b/>
              </w:rPr>
            </w:pPr>
            <w:r w:rsidRPr="00B94458">
              <w:t>552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177756" w14:textId="77777777" w:rsidR="00EC52B2" w:rsidRPr="00B94458" w:rsidRDefault="00EC52B2" w:rsidP="009071EA">
            <w:pPr>
              <w:pStyle w:val="1c"/>
              <w:rPr>
                <w:b/>
              </w:rPr>
            </w:pPr>
            <w:r w:rsidRPr="00B94458">
              <w:t>467971,37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949D863" w14:textId="77777777" w:rsidR="00EC52B2" w:rsidRPr="00B94458" w:rsidRDefault="00EC52B2" w:rsidP="009071EA">
            <w:pPr>
              <w:pStyle w:val="1c"/>
              <w:rPr>
                <w:b/>
              </w:rPr>
            </w:pPr>
            <w:r w:rsidRPr="00B94458">
              <w:t>2252265,29</w:t>
            </w:r>
          </w:p>
        </w:tc>
      </w:tr>
      <w:tr w:rsidR="00EC52B2" w:rsidRPr="00B94458" w14:paraId="218F797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61F59D" w14:textId="77777777" w:rsidR="00EC52B2" w:rsidRPr="00B94458" w:rsidRDefault="00EC52B2" w:rsidP="009071EA">
            <w:pPr>
              <w:pStyle w:val="1c"/>
              <w:rPr>
                <w:b/>
              </w:rPr>
            </w:pPr>
            <w:r w:rsidRPr="00B94458">
              <w:t>553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186E89" w14:textId="77777777" w:rsidR="00EC52B2" w:rsidRPr="00B94458" w:rsidRDefault="00EC52B2" w:rsidP="009071EA">
            <w:pPr>
              <w:pStyle w:val="1c"/>
              <w:rPr>
                <w:b/>
              </w:rPr>
            </w:pPr>
            <w:r w:rsidRPr="00B94458">
              <w:t>467990,73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5575A8" w14:textId="77777777" w:rsidR="00EC52B2" w:rsidRPr="00B94458" w:rsidRDefault="00EC52B2" w:rsidP="009071EA">
            <w:pPr>
              <w:pStyle w:val="1c"/>
              <w:rPr>
                <w:b/>
              </w:rPr>
            </w:pPr>
            <w:r w:rsidRPr="00B94458">
              <w:t>2252267,57</w:t>
            </w:r>
          </w:p>
        </w:tc>
      </w:tr>
      <w:tr w:rsidR="00EC52B2" w:rsidRPr="00B94458" w14:paraId="20EB6DE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346084" w14:textId="77777777" w:rsidR="00EC52B2" w:rsidRPr="00B94458" w:rsidRDefault="00EC52B2" w:rsidP="009071EA">
            <w:pPr>
              <w:pStyle w:val="1c"/>
              <w:rPr>
                <w:b/>
              </w:rPr>
            </w:pPr>
            <w:r w:rsidRPr="00B94458">
              <w:t>554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6772F5" w14:textId="77777777" w:rsidR="00EC52B2" w:rsidRPr="00B94458" w:rsidRDefault="00EC52B2" w:rsidP="009071EA">
            <w:pPr>
              <w:pStyle w:val="1c"/>
              <w:rPr>
                <w:b/>
              </w:rPr>
            </w:pPr>
            <w:r w:rsidRPr="00B94458">
              <w:t>468003,98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B1F407" w14:textId="77777777" w:rsidR="00EC52B2" w:rsidRPr="00B94458" w:rsidRDefault="00EC52B2" w:rsidP="009071EA">
            <w:pPr>
              <w:pStyle w:val="1c"/>
              <w:rPr>
                <w:b/>
              </w:rPr>
            </w:pPr>
            <w:r w:rsidRPr="00B94458">
              <w:t>2252269,03</w:t>
            </w:r>
          </w:p>
        </w:tc>
      </w:tr>
      <w:tr w:rsidR="00EC52B2" w:rsidRPr="00B94458" w14:paraId="1BCE1D7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E4546C" w14:textId="77777777" w:rsidR="00EC52B2" w:rsidRPr="00B94458" w:rsidRDefault="00EC52B2" w:rsidP="009071EA">
            <w:pPr>
              <w:pStyle w:val="1c"/>
              <w:rPr>
                <w:b/>
              </w:rPr>
            </w:pPr>
            <w:r w:rsidRPr="00B94458">
              <w:t>555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875F5F" w14:textId="77777777" w:rsidR="00EC52B2" w:rsidRPr="00B94458" w:rsidRDefault="00EC52B2" w:rsidP="009071EA">
            <w:pPr>
              <w:pStyle w:val="1c"/>
              <w:rPr>
                <w:b/>
              </w:rPr>
            </w:pPr>
            <w:r w:rsidRPr="00B94458">
              <w:t>468038,19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627277" w14:textId="77777777" w:rsidR="00EC52B2" w:rsidRPr="00B94458" w:rsidRDefault="00EC52B2" w:rsidP="009071EA">
            <w:pPr>
              <w:pStyle w:val="1c"/>
              <w:rPr>
                <w:b/>
              </w:rPr>
            </w:pPr>
            <w:r w:rsidRPr="00B94458">
              <w:t>2252280,30</w:t>
            </w:r>
          </w:p>
        </w:tc>
      </w:tr>
      <w:tr w:rsidR="00EC52B2" w:rsidRPr="00B94458" w14:paraId="4FEDEE2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D4DD591" w14:textId="77777777" w:rsidR="00EC52B2" w:rsidRPr="00B94458" w:rsidRDefault="00EC52B2" w:rsidP="009071EA">
            <w:pPr>
              <w:pStyle w:val="1c"/>
              <w:rPr>
                <w:b/>
              </w:rPr>
            </w:pPr>
            <w:r w:rsidRPr="00B94458">
              <w:t>556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070C5E" w14:textId="77777777" w:rsidR="00EC52B2" w:rsidRPr="00B94458" w:rsidRDefault="00EC52B2" w:rsidP="009071EA">
            <w:pPr>
              <w:pStyle w:val="1c"/>
              <w:rPr>
                <w:b/>
              </w:rPr>
            </w:pPr>
            <w:r w:rsidRPr="00B94458">
              <w:t>468073,01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72532F" w14:textId="77777777" w:rsidR="00EC52B2" w:rsidRPr="00B94458" w:rsidRDefault="00EC52B2" w:rsidP="009071EA">
            <w:pPr>
              <w:pStyle w:val="1c"/>
              <w:rPr>
                <w:b/>
              </w:rPr>
            </w:pPr>
            <w:r w:rsidRPr="00B94458">
              <w:t>2252288,27</w:t>
            </w:r>
          </w:p>
        </w:tc>
      </w:tr>
      <w:tr w:rsidR="00EC52B2" w:rsidRPr="00B94458" w14:paraId="4349313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D6B505" w14:textId="77777777" w:rsidR="00EC52B2" w:rsidRPr="00B94458" w:rsidRDefault="00EC52B2" w:rsidP="009071EA">
            <w:pPr>
              <w:pStyle w:val="1c"/>
              <w:rPr>
                <w:b/>
              </w:rPr>
            </w:pPr>
            <w:r w:rsidRPr="00B94458">
              <w:t>557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8EB7302" w14:textId="77777777" w:rsidR="00EC52B2" w:rsidRPr="00B94458" w:rsidRDefault="00EC52B2" w:rsidP="009071EA">
            <w:pPr>
              <w:pStyle w:val="1c"/>
              <w:rPr>
                <w:b/>
              </w:rPr>
            </w:pPr>
            <w:r w:rsidRPr="00B94458">
              <w:t>468118,48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A7E6AD" w14:textId="77777777" w:rsidR="00EC52B2" w:rsidRPr="00B94458" w:rsidRDefault="00EC52B2" w:rsidP="009071EA">
            <w:pPr>
              <w:pStyle w:val="1c"/>
              <w:rPr>
                <w:b/>
              </w:rPr>
            </w:pPr>
            <w:r w:rsidRPr="00B94458">
              <w:t>2252301,09</w:t>
            </w:r>
          </w:p>
        </w:tc>
      </w:tr>
      <w:tr w:rsidR="00EC52B2" w:rsidRPr="00B94458" w14:paraId="3F1754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F312C7" w14:textId="77777777" w:rsidR="00EC52B2" w:rsidRPr="00B94458" w:rsidRDefault="00EC52B2" w:rsidP="009071EA">
            <w:pPr>
              <w:pStyle w:val="1c"/>
              <w:rPr>
                <w:b/>
              </w:rPr>
            </w:pPr>
            <w:r w:rsidRPr="00B94458">
              <w:t>558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D2454C7" w14:textId="77777777" w:rsidR="00EC52B2" w:rsidRPr="00B94458" w:rsidRDefault="00EC52B2" w:rsidP="009071EA">
            <w:pPr>
              <w:pStyle w:val="1c"/>
              <w:rPr>
                <w:b/>
              </w:rPr>
            </w:pPr>
            <w:r w:rsidRPr="00B94458">
              <w:t>468133,20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D53321" w14:textId="77777777" w:rsidR="00EC52B2" w:rsidRPr="00B94458" w:rsidRDefault="00EC52B2" w:rsidP="009071EA">
            <w:pPr>
              <w:pStyle w:val="1c"/>
              <w:rPr>
                <w:b/>
              </w:rPr>
            </w:pPr>
            <w:r w:rsidRPr="00B94458">
              <w:t>2252298,28</w:t>
            </w:r>
          </w:p>
        </w:tc>
      </w:tr>
      <w:tr w:rsidR="00EC52B2" w:rsidRPr="00B94458" w14:paraId="5C28F0B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1EFD31" w14:textId="77777777" w:rsidR="00EC52B2" w:rsidRPr="00B94458" w:rsidRDefault="00EC52B2" w:rsidP="009071EA">
            <w:pPr>
              <w:pStyle w:val="1c"/>
              <w:rPr>
                <w:b/>
              </w:rPr>
            </w:pPr>
            <w:r w:rsidRPr="00B94458">
              <w:t>559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E44460" w14:textId="77777777" w:rsidR="00EC52B2" w:rsidRPr="00B94458" w:rsidRDefault="00EC52B2" w:rsidP="009071EA">
            <w:pPr>
              <w:pStyle w:val="1c"/>
              <w:rPr>
                <w:b/>
              </w:rPr>
            </w:pPr>
            <w:r w:rsidRPr="00B94458">
              <w:t>468142,92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1FEF37" w14:textId="77777777" w:rsidR="00EC52B2" w:rsidRPr="00B94458" w:rsidRDefault="00EC52B2" w:rsidP="009071EA">
            <w:pPr>
              <w:pStyle w:val="1c"/>
              <w:rPr>
                <w:b/>
              </w:rPr>
            </w:pPr>
            <w:r w:rsidRPr="00B94458">
              <w:t>2252299,94</w:t>
            </w:r>
          </w:p>
        </w:tc>
      </w:tr>
      <w:tr w:rsidR="00EC52B2" w:rsidRPr="00B94458" w14:paraId="5318F84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A861BF" w14:textId="77777777" w:rsidR="00EC52B2" w:rsidRPr="00B94458" w:rsidRDefault="00EC52B2" w:rsidP="009071EA">
            <w:pPr>
              <w:pStyle w:val="1c"/>
              <w:rPr>
                <w:b/>
              </w:rPr>
            </w:pPr>
            <w:r w:rsidRPr="00B94458">
              <w:t>560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BAA31F" w14:textId="77777777" w:rsidR="00EC52B2" w:rsidRPr="00B94458" w:rsidRDefault="00EC52B2" w:rsidP="009071EA">
            <w:pPr>
              <w:pStyle w:val="1c"/>
              <w:rPr>
                <w:b/>
              </w:rPr>
            </w:pPr>
            <w:r w:rsidRPr="00B94458">
              <w:t>468162,96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10A1B9" w14:textId="77777777" w:rsidR="00EC52B2" w:rsidRPr="00B94458" w:rsidRDefault="00EC52B2" w:rsidP="009071EA">
            <w:pPr>
              <w:pStyle w:val="1c"/>
              <w:rPr>
                <w:b/>
              </w:rPr>
            </w:pPr>
            <w:r w:rsidRPr="00B94458">
              <w:t>2252302,47</w:t>
            </w:r>
          </w:p>
        </w:tc>
      </w:tr>
      <w:tr w:rsidR="00EC52B2" w:rsidRPr="00B94458" w14:paraId="3E0868D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FA3707" w14:textId="77777777" w:rsidR="00EC52B2" w:rsidRPr="00B94458" w:rsidRDefault="00EC52B2" w:rsidP="009071EA">
            <w:pPr>
              <w:pStyle w:val="1c"/>
              <w:rPr>
                <w:b/>
              </w:rPr>
            </w:pPr>
            <w:r w:rsidRPr="00B94458">
              <w:t>561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1DF9F5" w14:textId="77777777" w:rsidR="00EC52B2" w:rsidRPr="00B94458" w:rsidRDefault="00EC52B2" w:rsidP="009071EA">
            <w:pPr>
              <w:pStyle w:val="1c"/>
              <w:rPr>
                <w:b/>
              </w:rPr>
            </w:pPr>
            <w:r w:rsidRPr="00B94458">
              <w:t>468210,93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0B13EE" w14:textId="77777777" w:rsidR="00EC52B2" w:rsidRPr="00B94458" w:rsidRDefault="00EC52B2" w:rsidP="009071EA">
            <w:pPr>
              <w:pStyle w:val="1c"/>
              <w:rPr>
                <w:b/>
              </w:rPr>
            </w:pPr>
            <w:r w:rsidRPr="00B94458">
              <w:t>2252310,92</w:t>
            </w:r>
          </w:p>
        </w:tc>
      </w:tr>
      <w:tr w:rsidR="00EC52B2" w:rsidRPr="00B94458" w14:paraId="15C4206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AA5EE9" w14:textId="77777777" w:rsidR="00EC52B2" w:rsidRPr="00B94458" w:rsidRDefault="00EC52B2" w:rsidP="009071EA">
            <w:pPr>
              <w:pStyle w:val="1c"/>
              <w:rPr>
                <w:b/>
              </w:rPr>
            </w:pPr>
            <w:r w:rsidRPr="00B94458">
              <w:t>562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07FEF1" w14:textId="77777777" w:rsidR="00EC52B2" w:rsidRPr="00B94458" w:rsidRDefault="00EC52B2" w:rsidP="009071EA">
            <w:pPr>
              <w:pStyle w:val="1c"/>
              <w:rPr>
                <w:b/>
              </w:rPr>
            </w:pPr>
            <w:r w:rsidRPr="00B94458">
              <w:t>468258,12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CC256A" w14:textId="77777777" w:rsidR="00EC52B2" w:rsidRPr="00B94458" w:rsidRDefault="00EC52B2" w:rsidP="009071EA">
            <w:pPr>
              <w:pStyle w:val="1c"/>
              <w:rPr>
                <w:b/>
              </w:rPr>
            </w:pPr>
            <w:r w:rsidRPr="00B94458">
              <w:t>2252319,92</w:t>
            </w:r>
          </w:p>
        </w:tc>
      </w:tr>
      <w:tr w:rsidR="00EC52B2" w:rsidRPr="00B94458" w14:paraId="08AA98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1B3761" w14:textId="77777777" w:rsidR="00EC52B2" w:rsidRPr="00B94458" w:rsidRDefault="00EC52B2" w:rsidP="009071EA">
            <w:pPr>
              <w:pStyle w:val="1c"/>
              <w:rPr>
                <w:b/>
              </w:rPr>
            </w:pPr>
            <w:r w:rsidRPr="00B94458">
              <w:t>563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284DAB" w14:textId="77777777" w:rsidR="00EC52B2" w:rsidRPr="00B94458" w:rsidRDefault="00EC52B2" w:rsidP="009071EA">
            <w:pPr>
              <w:pStyle w:val="1c"/>
              <w:rPr>
                <w:b/>
              </w:rPr>
            </w:pPr>
            <w:r w:rsidRPr="00B94458">
              <w:t>468317,39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387342" w14:textId="77777777" w:rsidR="00EC52B2" w:rsidRPr="00B94458" w:rsidRDefault="00EC52B2" w:rsidP="009071EA">
            <w:pPr>
              <w:pStyle w:val="1c"/>
              <w:rPr>
                <w:b/>
              </w:rPr>
            </w:pPr>
            <w:r w:rsidRPr="00B94458">
              <w:t>2252333,41</w:t>
            </w:r>
          </w:p>
        </w:tc>
      </w:tr>
      <w:tr w:rsidR="00EC52B2" w:rsidRPr="00B94458" w14:paraId="38D816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AA1597" w14:textId="77777777" w:rsidR="00EC52B2" w:rsidRPr="00B94458" w:rsidRDefault="00EC52B2" w:rsidP="009071EA">
            <w:pPr>
              <w:pStyle w:val="1c"/>
              <w:rPr>
                <w:b/>
              </w:rPr>
            </w:pPr>
            <w:r w:rsidRPr="00B94458">
              <w:t>564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0AEB36" w14:textId="77777777" w:rsidR="00EC52B2" w:rsidRPr="00B94458" w:rsidRDefault="00EC52B2" w:rsidP="009071EA">
            <w:pPr>
              <w:pStyle w:val="1c"/>
              <w:rPr>
                <w:b/>
              </w:rPr>
            </w:pPr>
            <w:r w:rsidRPr="00B94458">
              <w:t>468376,67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0EE8102" w14:textId="77777777" w:rsidR="00EC52B2" w:rsidRPr="00B94458" w:rsidRDefault="00EC52B2" w:rsidP="009071EA">
            <w:pPr>
              <w:pStyle w:val="1c"/>
              <w:rPr>
                <w:b/>
              </w:rPr>
            </w:pPr>
            <w:r w:rsidRPr="00B94458">
              <w:t>2252346,98</w:t>
            </w:r>
          </w:p>
        </w:tc>
      </w:tr>
      <w:tr w:rsidR="00EC52B2" w:rsidRPr="00B94458" w14:paraId="4B1290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E202C2" w14:textId="77777777" w:rsidR="00EC52B2" w:rsidRPr="00B94458" w:rsidRDefault="00EC52B2" w:rsidP="009071EA">
            <w:pPr>
              <w:pStyle w:val="1c"/>
              <w:rPr>
                <w:b/>
              </w:rPr>
            </w:pPr>
            <w:r w:rsidRPr="00B94458">
              <w:t>565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90A32A" w14:textId="77777777" w:rsidR="00EC52B2" w:rsidRPr="00B94458" w:rsidRDefault="00EC52B2" w:rsidP="009071EA">
            <w:pPr>
              <w:pStyle w:val="1c"/>
              <w:rPr>
                <w:b/>
              </w:rPr>
            </w:pPr>
            <w:r w:rsidRPr="00B94458">
              <w:t>468464,64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D08888" w14:textId="77777777" w:rsidR="00EC52B2" w:rsidRPr="00B94458" w:rsidRDefault="00EC52B2" w:rsidP="009071EA">
            <w:pPr>
              <w:pStyle w:val="1c"/>
              <w:rPr>
                <w:b/>
              </w:rPr>
            </w:pPr>
            <w:r w:rsidRPr="00B94458">
              <w:t>2252365,13</w:t>
            </w:r>
          </w:p>
        </w:tc>
      </w:tr>
      <w:tr w:rsidR="00EC52B2" w:rsidRPr="00B94458" w14:paraId="38C28FA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2D9AAB" w14:textId="77777777" w:rsidR="00EC52B2" w:rsidRPr="00B94458" w:rsidRDefault="00EC52B2" w:rsidP="009071EA">
            <w:pPr>
              <w:pStyle w:val="1c"/>
              <w:rPr>
                <w:b/>
              </w:rPr>
            </w:pPr>
            <w:r w:rsidRPr="00B94458">
              <w:t>566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935854" w14:textId="77777777" w:rsidR="00EC52B2" w:rsidRPr="00B94458" w:rsidRDefault="00EC52B2" w:rsidP="009071EA">
            <w:pPr>
              <w:pStyle w:val="1c"/>
              <w:rPr>
                <w:b/>
              </w:rPr>
            </w:pPr>
            <w:r w:rsidRPr="00B94458">
              <w:t>468518,93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B06FED" w14:textId="77777777" w:rsidR="00EC52B2" w:rsidRPr="00B94458" w:rsidRDefault="00EC52B2" w:rsidP="009071EA">
            <w:pPr>
              <w:pStyle w:val="1c"/>
              <w:rPr>
                <w:b/>
              </w:rPr>
            </w:pPr>
            <w:r w:rsidRPr="00B94458">
              <w:t>2252376,13</w:t>
            </w:r>
          </w:p>
        </w:tc>
      </w:tr>
      <w:tr w:rsidR="00EC52B2" w:rsidRPr="00B94458" w14:paraId="6381CAC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0E7248" w14:textId="77777777" w:rsidR="00EC52B2" w:rsidRPr="00B94458" w:rsidRDefault="00EC52B2" w:rsidP="009071EA">
            <w:pPr>
              <w:pStyle w:val="1c"/>
              <w:rPr>
                <w:b/>
              </w:rPr>
            </w:pPr>
            <w:r w:rsidRPr="00B94458">
              <w:t>567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44301DC" w14:textId="77777777" w:rsidR="00EC52B2" w:rsidRPr="00B94458" w:rsidRDefault="00EC52B2" w:rsidP="009071EA">
            <w:pPr>
              <w:pStyle w:val="1c"/>
              <w:rPr>
                <w:b/>
              </w:rPr>
            </w:pPr>
            <w:r w:rsidRPr="00B94458">
              <w:t>468576,11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AB1642" w14:textId="77777777" w:rsidR="00EC52B2" w:rsidRPr="00B94458" w:rsidRDefault="00EC52B2" w:rsidP="009071EA">
            <w:pPr>
              <w:pStyle w:val="1c"/>
              <w:rPr>
                <w:b/>
              </w:rPr>
            </w:pPr>
            <w:r w:rsidRPr="00B94458">
              <w:t>2252392,88</w:t>
            </w:r>
          </w:p>
        </w:tc>
      </w:tr>
      <w:tr w:rsidR="00EC52B2" w:rsidRPr="00B94458" w14:paraId="3817FD2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4DF8BD" w14:textId="77777777" w:rsidR="00EC52B2" w:rsidRPr="00B94458" w:rsidRDefault="00EC52B2" w:rsidP="009071EA">
            <w:pPr>
              <w:pStyle w:val="1c"/>
              <w:rPr>
                <w:b/>
              </w:rPr>
            </w:pPr>
            <w:r w:rsidRPr="00B94458">
              <w:t>568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4C0B1B" w14:textId="77777777" w:rsidR="00EC52B2" w:rsidRPr="00B94458" w:rsidRDefault="00EC52B2" w:rsidP="009071EA">
            <w:pPr>
              <w:pStyle w:val="1c"/>
              <w:rPr>
                <w:b/>
              </w:rPr>
            </w:pPr>
            <w:r w:rsidRPr="00B94458">
              <w:t>468619,16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52D73C" w14:textId="77777777" w:rsidR="00EC52B2" w:rsidRPr="00B94458" w:rsidRDefault="00EC52B2" w:rsidP="009071EA">
            <w:pPr>
              <w:pStyle w:val="1c"/>
              <w:rPr>
                <w:b/>
              </w:rPr>
            </w:pPr>
            <w:r w:rsidRPr="00B94458">
              <w:t>2252414,94</w:t>
            </w:r>
          </w:p>
        </w:tc>
      </w:tr>
      <w:tr w:rsidR="00EC52B2" w:rsidRPr="00B94458" w14:paraId="1C56C26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B5696C9" w14:textId="77777777" w:rsidR="00EC52B2" w:rsidRPr="00B94458" w:rsidRDefault="00EC52B2" w:rsidP="009071EA">
            <w:pPr>
              <w:pStyle w:val="1c"/>
              <w:rPr>
                <w:b/>
              </w:rPr>
            </w:pPr>
            <w:r w:rsidRPr="00B94458">
              <w:t>569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E34E8D" w14:textId="77777777" w:rsidR="00EC52B2" w:rsidRPr="00B94458" w:rsidRDefault="00EC52B2" w:rsidP="009071EA">
            <w:pPr>
              <w:pStyle w:val="1c"/>
              <w:rPr>
                <w:b/>
              </w:rPr>
            </w:pPr>
            <w:r w:rsidRPr="00B94458">
              <w:t>468659,94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492D2D" w14:textId="77777777" w:rsidR="00EC52B2" w:rsidRPr="00B94458" w:rsidRDefault="00EC52B2" w:rsidP="009071EA">
            <w:pPr>
              <w:pStyle w:val="1c"/>
              <w:rPr>
                <w:b/>
              </w:rPr>
            </w:pPr>
            <w:r w:rsidRPr="00B94458">
              <w:t>2252437,26</w:t>
            </w:r>
          </w:p>
        </w:tc>
      </w:tr>
      <w:tr w:rsidR="00EC52B2" w:rsidRPr="00B94458" w14:paraId="544C90A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6DE0CF" w14:textId="77777777" w:rsidR="00EC52B2" w:rsidRPr="00B94458" w:rsidRDefault="00EC52B2" w:rsidP="009071EA">
            <w:pPr>
              <w:pStyle w:val="1c"/>
              <w:rPr>
                <w:b/>
              </w:rPr>
            </w:pPr>
            <w:r w:rsidRPr="00B94458">
              <w:t>570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563FC9" w14:textId="77777777" w:rsidR="00EC52B2" w:rsidRPr="00B94458" w:rsidRDefault="00EC52B2" w:rsidP="009071EA">
            <w:pPr>
              <w:pStyle w:val="1c"/>
              <w:rPr>
                <w:b/>
              </w:rPr>
            </w:pPr>
            <w:r w:rsidRPr="00B94458">
              <w:t>468702,96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D9F303" w14:textId="77777777" w:rsidR="00EC52B2" w:rsidRPr="00B94458" w:rsidRDefault="00EC52B2" w:rsidP="009071EA">
            <w:pPr>
              <w:pStyle w:val="1c"/>
              <w:rPr>
                <w:b/>
              </w:rPr>
            </w:pPr>
            <w:r w:rsidRPr="00B94458">
              <w:t>2252460,32</w:t>
            </w:r>
          </w:p>
        </w:tc>
      </w:tr>
      <w:tr w:rsidR="00EC52B2" w:rsidRPr="00B94458" w14:paraId="6378D1C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5568D3" w14:textId="77777777" w:rsidR="00EC52B2" w:rsidRPr="00B94458" w:rsidRDefault="00EC52B2" w:rsidP="009071EA">
            <w:pPr>
              <w:pStyle w:val="1c"/>
              <w:rPr>
                <w:b/>
              </w:rPr>
            </w:pPr>
            <w:r w:rsidRPr="00B94458">
              <w:t>571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A3358E" w14:textId="77777777" w:rsidR="00EC52B2" w:rsidRPr="00B94458" w:rsidRDefault="00EC52B2" w:rsidP="009071EA">
            <w:pPr>
              <w:pStyle w:val="1c"/>
              <w:rPr>
                <w:b/>
              </w:rPr>
            </w:pPr>
            <w:r w:rsidRPr="00B94458">
              <w:t>468760,78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4A4653" w14:textId="77777777" w:rsidR="00EC52B2" w:rsidRPr="00B94458" w:rsidRDefault="00EC52B2" w:rsidP="009071EA">
            <w:pPr>
              <w:pStyle w:val="1c"/>
              <w:rPr>
                <w:b/>
              </w:rPr>
            </w:pPr>
            <w:r w:rsidRPr="00B94458">
              <w:t>2252491,62</w:t>
            </w:r>
          </w:p>
        </w:tc>
      </w:tr>
      <w:tr w:rsidR="00EC52B2" w:rsidRPr="00B94458" w14:paraId="1ECB1E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143075" w14:textId="77777777" w:rsidR="00EC52B2" w:rsidRPr="00B94458" w:rsidRDefault="00EC52B2" w:rsidP="009071EA">
            <w:pPr>
              <w:pStyle w:val="1c"/>
              <w:rPr>
                <w:b/>
              </w:rPr>
            </w:pPr>
            <w:r w:rsidRPr="00B94458">
              <w:t>572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93D3B0" w14:textId="77777777" w:rsidR="00EC52B2" w:rsidRPr="00B94458" w:rsidRDefault="00EC52B2" w:rsidP="009071EA">
            <w:pPr>
              <w:pStyle w:val="1c"/>
              <w:rPr>
                <w:b/>
              </w:rPr>
            </w:pPr>
            <w:r w:rsidRPr="00B94458">
              <w:t>468791,99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2D0951" w14:textId="77777777" w:rsidR="00EC52B2" w:rsidRPr="00B94458" w:rsidRDefault="00EC52B2" w:rsidP="009071EA">
            <w:pPr>
              <w:pStyle w:val="1c"/>
              <w:rPr>
                <w:b/>
              </w:rPr>
            </w:pPr>
            <w:r w:rsidRPr="00B94458">
              <w:t>2252508,54</w:t>
            </w:r>
          </w:p>
        </w:tc>
      </w:tr>
      <w:tr w:rsidR="00EC52B2" w:rsidRPr="00B94458" w14:paraId="4E5A757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4ABAF7" w14:textId="77777777" w:rsidR="00EC52B2" w:rsidRPr="00B94458" w:rsidRDefault="00EC52B2" w:rsidP="009071EA">
            <w:pPr>
              <w:pStyle w:val="1c"/>
              <w:rPr>
                <w:b/>
              </w:rPr>
            </w:pPr>
            <w:r w:rsidRPr="00B94458">
              <w:t>573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F3952F" w14:textId="77777777" w:rsidR="00EC52B2" w:rsidRPr="00B94458" w:rsidRDefault="00EC52B2" w:rsidP="009071EA">
            <w:pPr>
              <w:pStyle w:val="1c"/>
              <w:rPr>
                <w:b/>
              </w:rPr>
            </w:pPr>
            <w:r w:rsidRPr="00B94458">
              <w:t>468797,47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AF04DD" w14:textId="77777777" w:rsidR="00EC52B2" w:rsidRPr="00B94458" w:rsidRDefault="00EC52B2" w:rsidP="009071EA">
            <w:pPr>
              <w:pStyle w:val="1c"/>
              <w:rPr>
                <w:b/>
              </w:rPr>
            </w:pPr>
            <w:r w:rsidRPr="00B94458">
              <w:t>2252511,53</w:t>
            </w:r>
          </w:p>
        </w:tc>
      </w:tr>
      <w:tr w:rsidR="00EC52B2" w:rsidRPr="00B94458" w14:paraId="4A365DB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5A2921" w14:textId="77777777" w:rsidR="00EC52B2" w:rsidRPr="00B94458" w:rsidRDefault="00EC52B2" w:rsidP="009071EA">
            <w:pPr>
              <w:pStyle w:val="1c"/>
              <w:rPr>
                <w:b/>
              </w:rPr>
            </w:pPr>
            <w:r w:rsidRPr="00B94458">
              <w:t>574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0E8C655" w14:textId="77777777" w:rsidR="00EC52B2" w:rsidRPr="00B94458" w:rsidRDefault="00EC52B2" w:rsidP="009071EA">
            <w:pPr>
              <w:pStyle w:val="1c"/>
              <w:rPr>
                <w:b/>
              </w:rPr>
            </w:pPr>
            <w:r w:rsidRPr="00B94458">
              <w:t>468799,95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0D81B9" w14:textId="77777777" w:rsidR="00EC52B2" w:rsidRPr="00B94458" w:rsidRDefault="00EC52B2" w:rsidP="009071EA">
            <w:pPr>
              <w:pStyle w:val="1c"/>
              <w:rPr>
                <w:b/>
              </w:rPr>
            </w:pPr>
            <w:r w:rsidRPr="00B94458">
              <w:t>2252512,85</w:t>
            </w:r>
          </w:p>
        </w:tc>
      </w:tr>
      <w:tr w:rsidR="00EC52B2" w:rsidRPr="00B94458" w14:paraId="6D6C7F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B50DB8" w14:textId="77777777" w:rsidR="00EC52B2" w:rsidRPr="00B94458" w:rsidRDefault="00EC52B2" w:rsidP="009071EA">
            <w:pPr>
              <w:pStyle w:val="1c"/>
              <w:rPr>
                <w:b/>
              </w:rPr>
            </w:pPr>
            <w:r w:rsidRPr="00B94458">
              <w:t>575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DC0B16" w14:textId="77777777" w:rsidR="00EC52B2" w:rsidRPr="00B94458" w:rsidRDefault="00EC52B2" w:rsidP="009071EA">
            <w:pPr>
              <w:pStyle w:val="1c"/>
              <w:rPr>
                <w:b/>
              </w:rPr>
            </w:pPr>
            <w:r w:rsidRPr="00B94458">
              <w:t>468815,64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A20A29" w14:textId="77777777" w:rsidR="00EC52B2" w:rsidRPr="00B94458" w:rsidRDefault="00EC52B2" w:rsidP="009071EA">
            <w:pPr>
              <w:pStyle w:val="1c"/>
              <w:rPr>
                <w:b/>
              </w:rPr>
            </w:pPr>
            <w:r w:rsidRPr="00B94458">
              <w:t>2252521,80</w:t>
            </w:r>
          </w:p>
        </w:tc>
      </w:tr>
      <w:tr w:rsidR="00EC52B2" w:rsidRPr="00B94458" w14:paraId="0E5EB94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547808" w14:textId="77777777" w:rsidR="00EC52B2" w:rsidRPr="00B94458" w:rsidRDefault="00EC52B2" w:rsidP="009071EA">
            <w:pPr>
              <w:pStyle w:val="1c"/>
              <w:rPr>
                <w:b/>
              </w:rPr>
            </w:pPr>
            <w:r w:rsidRPr="00B94458">
              <w:t>576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8DD3A7" w14:textId="77777777" w:rsidR="00EC52B2" w:rsidRPr="00B94458" w:rsidRDefault="00EC52B2" w:rsidP="009071EA">
            <w:pPr>
              <w:pStyle w:val="1c"/>
              <w:rPr>
                <w:b/>
              </w:rPr>
            </w:pPr>
            <w:r w:rsidRPr="00B94458">
              <w:t>468840,42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FD742D" w14:textId="77777777" w:rsidR="00EC52B2" w:rsidRPr="00B94458" w:rsidRDefault="00EC52B2" w:rsidP="009071EA">
            <w:pPr>
              <w:pStyle w:val="1c"/>
              <w:rPr>
                <w:b/>
              </w:rPr>
            </w:pPr>
            <w:r w:rsidRPr="00B94458">
              <w:t>2252535,94</w:t>
            </w:r>
          </w:p>
        </w:tc>
      </w:tr>
      <w:tr w:rsidR="00EC52B2" w:rsidRPr="00B94458" w14:paraId="14E2727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F63427" w14:textId="77777777" w:rsidR="00EC52B2" w:rsidRPr="00B94458" w:rsidRDefault="00EC52B2" w:rsidP="009071EA">
            <w:pPr>
              <w:pStyle w:val="1c"/>
              <w:rPr>
                <w:b/>
              </w:rPr>
            </w:pPr>
            <w:r w:rsidRPr="00B94458">
              <w:t>577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3B9CD4" w14:textId="77777777" w:rsidR="00EC52B2" w:rsidRPr="00B94458" w:rsidRDefault="00EC52B2" w:rsidP="009071EA">
            <w:pPr>
              <w:pStyle w:val="1c"/>
              <w:rPr>
                <w:b/>
              </w:rPr>
            </w:pPr>
            <w:r w:rsidRPr="00B94458">
              <w:t>468863,77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FC30A0" w14:textId="77777777" w:rsidR="00EC52B2" w:rsidRPr="00B94458" w:rsidRDefault="00EC52B2" w:rsidP="009071EA">
            <w:pPr>
              <w:pStyle w:val="1c"/>
              <w:rPr>
                <w:b/>
              </w:rPr>
            </w:pPr>
            <w:r w:rsidRPr="00B94458">
              <w:t>2252549,48</w:t>
            </w:r>
          </w:p>
        </w:tc>
      </w:tr>
      <w:tr w:rsidR="00EC52B2" w:rsidRPr="00B94458" w14:paraId="6CF09C7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E4F3C17" w14:textId="77777777" w:rsidR="00EC52B2" w:rsidRPr="00B94458" w:rsidRDefault="00EC52B2" w:rsidP="009071EA">
            <w:pPr>
              <w:pStyle w:val="1c"/>
              <w:rPr>
                <w:b/>
              </w:rPr>
            </w:pPr>
            <w:r w:rsidRPr="00B94458">
              <w:t>578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C122E9" w14:textId="77777777" w:rsidR="00EC52B2" w:rsidRPr="00B94458" w:rsidRDefault="00EC52B2" w:rsidP="009071EA">
            <w:pPr>
              <w:pStyle w:val="1c"/>
              <w:rPr>
                <w:b/>
              </w:rPr>
            </w:pPr>
            <w:r w:rsidRPr="00B94458">
              <w:t>468883,18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651558" w14:textId="77777777" w:rsidR="00EC52B2" w:rsidRPr="00B94458" w:rsidRDefault="00EC52B2" w:rsidP="009071EA">
            <w:pPr>
              <w:pStyle w:val="1c"/>
              <w:rPr>
                <w:b/>
              </w:rPr>
            </w:pPr>
            <w:r w:rsidRPr="00B94458">
              <w:t>2252548,91</w:t>
            </w:r>
          </w:p>
        </w:tc>
      </w:tr>
      <w:tr w:rsidR="00EC52B2" w:rsidRPr="00B94458" w14:paraId="0B2EC51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B09192" w14:textId="77777777" w:rsidR="00EC52B2" w:rsidRPr="00B94458" w:rsidRDefault="00EC52B2" w:rsidP="009071EA">
            <w:pPr>
              <w:pStyle w:val="1c"/>
              <w:rPr>
                <w:b/>
              </w:rPr>
            </w:pPr>
            <w:r w:rsidRPr="00B94458">
              <w:t>579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CD7B5C" w14:textId="77777777" w:rsidR="00EC52B2" w:rsidRPr="00B94458" w:rsidRDefault="00EC52B2" w:rsidP="009071EA">
            <w:pPr>
              <w:pStyle w:val="1c"/>
              <w:rPr>
                <w:b/>
              </w:rPr>
            </w:pPr>
            <w:r w:rsidRPr="00B94458">
              <w:t>468885,46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0252CA" w14:textId="77777777" w:rsidR="00EC52B2" w:rsidRPr="00B94458" w:rsidRDefault="00EC52B2" w:rsidP="009071EA">
            <w:pPr>
              <w:pStyle w:val="1c"/>
              <w:rPr>
                <w:b/>
              </w:rPr>
            </w:pPr>
            <w:r w:rsidRPr="00B94458">
              <w:t>2252549,38</w:t>
            </w:r>
          </w:p>
        </w:tc>
      </w:tr>
      <w:tr w:rsidR="00EC52B2" w:rsidRPr="00B94458" w14:paraId="72E9B08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4C7FB8" w14:textId="77777777" w:rsidR="00EC52B2" w:rsidRPr="00B94458" w:rsidRDefault="00EC52B2" w:rsidP="009071EA">
            <w:pPr>
              <w:pStyle w:val="1c"/>
              <w:rPr>
                <w:b/>
              </w:rPr>
            </w:pPr>
            <w:r w:rsidRPr="00B94458">
              <w:t>580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CC7752" w14:textId="77777777" w:rsidR="00EC52B2" w:rsidRPr="00B94458" w:rsidRDefault="00EC52B2" w:rsidP="009071EA">
            <w:pPr>
              <w:pStyle w:val="1c"/>
              <w:rPr>
                <w:b/>
              </w:rPr>
            </w:pPr>
            <w:r w:rsidRPr="00B94458">
              <w:t>468889,38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0A6C4D" w14:textId="77777777" w:rsidR="00EC52B2" w:rsidRPr="00B94458" w:rsidRDefault="00EC52B2" w:rsidP="009071EA">
            <w:pPr>
              <w:pStyle w:val="1c"/>
              <w:rPr>
                <w:b/>
              </w:rPr>
            </w:pPr>
            <w:r w:rsidRPr="00B94458">
              <w:t>2252550,18</w:t>
            </w:r>
          </w:p>
        </w:tc>
      </w:tr>
      <w:tr w:rsidR="00EC52B2" w:rsidRPr="00B94458" w14:paraId="06BE7CB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25C366" w14:textId="77777777" w:rsidR="00EC52B2" w:rsidRPr="00B94458" w:rsidRDefault="00EC52B2" w:rsidP="009071EA">
            <w:pPr>
              <w:pStyle w:val="1c"/>
              <w:rPr>
                <w:b/>
              </w:rPr>
            </w:pPr>
            <w:r w:rsidRPr="00B94458">
              <w:t>581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C5D4E1" w14:textId="77777777" w:rsidR="00EC52B2" w:rsidRPr="00B94458" w:rsidRDefault="00EC52B2" w:rsidP="009071EA">
            <w:pPr>
              <w:pStyle w:val="1c"/>
              <w:rPr>
                <w:b/>
              </w:rPr>
            </w:pPr>
            <w:r w:rsidRPr="00B94458">
              <w:t>468897,75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8497BF" w14:textId="77777777" w:rsidR="00EC52B2" w:rsidRPr="00B94458" w:rsidRDefault="00EC52B2" w:rsidP="009071EA">
            <w:pPr>
              <w:pStyle w:val="1c"/>
              <w:rPr>
                <w:b/>
              </w:rPr>
            </w:pPr>
            <w:r w:rsidRPr="00B94458">
              <w:t>2252551,88</w:t>
            </w:r>
          </w:p>
        </w:tc>
      </w:tr>
      <w:tr w:rsidR="00EC52B2" w:rsidRPr="00B94458" w14:paraId="486D038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C240FB" w14:textId="77777777" w:rsidR="00EC52B2" w:rsidRPr="00B94458" w:rsidRDefault="00EC52B2" w:rsidP="009071EA">
            <w:pPr>
              <w:pStyle w:val="1c"/>
              <w:rPr>
                <w:b/>
              </w:rPr>
            </w:pPr>
            <w:r w:rsidRPr="00B94458">
              <w:t>331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43BD3E" w14:textId="77777777" w:rsidR="00EC52B2" w:rsidRPr="00B94458" w:rsidRDefault="00EC52B2" w:rsidP="009071EA">
            <w:pPr>
              <w:pStyle w:val="1c"/>
              <w:rPr>
                <w:b/>
              </w:rPr>
            </w:pPr>
            <w:r w:rsidRPr="00B94458">
              <w:t>468917,84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BFC81E" w14:textId="77777777" w:rsidR="00EC52B2" w:rsidRPr="00B94458" w:rsidRDefault="00EC52B2" w:rsidP="009071EA">
            <w:pPr>
              <w:pStyle w:val="1c"/>
              <w:rPr>
                <w:b/>
              </w:rPr>
            </w:pPr>
            <w:r w:rsidRPr="00B94458">
              <w:t>2252562,78</w:t>
            </w:r>
          </w:p>
        </w:tc>
      </w:tr>
      <w:tr w:rsidR="00EC52B2" w:rsidRPr="00B94458" w14:paraId="5B25F839"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192C7F8D" w14:textId="77777777" w:rsidR="00EC52B2" w:rsidRPr="00B94458" w:rsidRDefault="00EC52B2" w:rsidP="009071EA">
            <w:pPr>
              <w:pStyle w:val="1c"/>
              <w:rPr>
                <w:b/>
              </w:rPr>
            </w:pPr>
          </w:p>
        </w:tc>
      </w:tr>
      <w:tr w:rsidR="00EC52B2" w:rsidRPr="00B94458" w14:paraId="174270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B07ECB" w14:textId="77777777" w:rsidR="00EC52B2" w:rsidRPr="00B94458" w:rsidRDefault="00EC52B2" w:rsidP="009071EA">
            <w:pPr>
              <w:pStyle w:val="1c"/>
              <w:rPr>
                <w:b/>
              </w:rPr>
            </w:pPr>
            <w:r w:rsidRPr="00B94458">
              <w:t>582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FD14A7" w14:textId="77777777" w:rsidR="00EC52B2" w:rsidRPr="00B94458" w:rsidRDefault="00EC52B2" w:rsidP="009071EA">
            <w:pPr>
              <w:pStyle w:val="1c"/>
              <w:rPr>
                <w:b/>
              </w:rPr>
            </w:pPr>
            <w:r w:rsidRPr="00B94458">
              <w:t>469188,37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0E1B83" w14:textId="77777777" w:rsidR="00EC52B2" w:rsidRPr="00B94458" w:rsidRDefault="00EC52B2" w:rsidP="009071EA">
            <w:pPr>
              <w:pStyle w:val="1c"/>
              <w:rPr>
                <w:b/>
              </w:rPr>
            </w:pPr>
            <w:r w:rsidRPr="00B94458">
              <w:t>2252754,96</w:t>
            </w:r>
          </w:p>
        </w:tc>
      </w:tr>
      <w:tr w:rsidR="00EC52B2" w:rsidRPr="00B94458" w14:paraId="454E3CB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DF8E36" w14:textId="77777777" w:rsidR="00EC52B2" w:rsidRPr="00B94458" w:rsidRDefault="00EC52B2" w:rsidP="009071EA">
            <w:pPr>
              <w:pStyle w:val="1c"/>
              <w:rPr>
                <w:b/>
              </w:rPr>
            </w:pPr>
            <w:r w:rsidRPr="00B94458">
              <w:t>583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5FA98D" w14:textId="77777777" w:rsidR="00EC52B2" w:rsidRPr="00B94458" w:rsidRDefault="00EC52B2" w:rsidP="009071EA">
            <w:pPr>
              <w:pStyle w:val="1c"/>
              <w:rPr>
                <w:b/>
              </w:rPr>
            </w:pPr>
            <w:r w:rsidRPr="00B94458">
              <w:t>469189,59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9F84A7B" w14:textId="77777777" w:rsidR="00EC52B2" w:rsidRPr="00B94458" w:rsidRDefault="00EC52B2" w:rsidP="009071EA">
            <w:pPr>
              <w:pStyle w:val="1c"/>
              <w:rPr>
                <w:b/>
              </w:rPr>
            </w:pPr>
            <w:r w:rsidRPr="00B94458">
              <w:t>2252756,19</w:t>
            </w:r>
          </w:p>
        </w:tc>
      </w:tr>
      <w:tr w:rsidR="00EC52B2" w:rsidRPr="00B94458" w14:paraId="1D45FF3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7CA913" w14:textId="77777777" w:rsidR="00EC52B2" w:rsidRPr="00B94458" w:rsidRDefault="00EC52B2" w:rsidP="009071EA">
            <w:pPr>
              <w:pStyle w:val="1c"/>
              <w:rPr>
                <w:b/>
              </w:rPr>
            </w:pPr>
            <w:r w:rsidRPr="00B94458">
              <w:t>584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6F2141" w14:textId="77777777" w:rsidR="00EC52B2" w:rsidRPr="00B94458" w:rsidRDefault="00EC52B2" w:rsidP="009071EA">
            <w:pPr>
              <w:pStyle w:val="1c"/>
              <w:rPr>
                <w:b/>
              </w:rPr>
            </w:pPr>
            <w:r w:rsidRPr="00B94458">
              <w:t>469188,38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5BB546" w14:textId="77777777" w:rsidR="00EC52B2" w:rsidRPr="00B94458" w:rsidRDefault="00EC52B2" w:rsidP="009071EA">
            <w:pPr>
              <w:pStyle w:val="1c"/>
              <w:rPr>
                <w:b/>
              </w:rPr>
            </w:pPr>
            <w:r w:rsidRPr="00B94458">
              <w:t>2252757,41</w:t>
            </w:r>
          </w:p>
        </w:tc>
      </w:tr>
      <w:tr w:rsidR="00EC52B2" w:rsidRPr="00B94458" w14:paraId="3798E4C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5DCBEF" w14:textId="77777777" w:rsidR="00EC52B2" w:rsidRPr="00B94458" w:rsidRDefault="00EC52B2" w:rsidP="009071EA">
            <w:pPr>
              <w:pStyle w:val="1c"/>
              <w:rPr>
                <w:b/>
              </w:rPr>
            </w:pPr>
            <w:r w:rsidRPr="00B94458">
              <w:t>585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656492" w14:textId="77777777" w:rsidR="00EC52B2" w:rsidRPr="00B94458" w:rsidRDefault="00EC52B2" w:rsidP="009071EA">
            <w:pPr>
              <w:pStyle w:val="1c"/>
              <w:rPr>
                <w:b/>
              </w:rPr>
            </w:pPr>
            <w:r w:rsidRPr="00B94458">
              <w:t>469187,14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CFF93A" w14:textId="77777777" w:rsidR="00EC52B2" w:rsidRPr="00B94458" w:rsidRDefault="00EC52B2" w:rsidP="009071EA">
            <w:pPr>
              <w:pStyle w:val="1c"/>
              <w:rPr>
                <w:b/>
              </w:rPr>
            </w:pPr>
            <w:r w:rsidRPr="00B94458">
              <w:t>2252756,20</w:t>
            </w:r>
          </w:p>
        </w:tc>
      </w:tr>
      <w:tr w:rsidR="00EC52B2" w:rsidRPr="00B94458" w14:paraId="7D664F4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8DCE21" w14:textId="77777777" w:rsidR="00EC52B2" w:rsidRPr="00B94458" w:rsidRDefault="00EC52B2" w:rsidP="009071EA">
            <w:pPr>
              <w:pStyle w:val="1c"/>
              <w:rPr>
                <w:b/>
              </w:rPr>
            </w:pPr>
            <w:r w:rsidRPr="00B94458">
              <w:t>582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29C364" w14:textId="77777777" w:rsidR="00EC52B2" w:rsidRPr="00B94458" w:rsidRDefault="00EC52B2" w:rsidP="009071EA">
            <w:pPr>
              <w:pStyle w:val="1c"/>
              <w:rPr>
                <w:b/>
              </w:rPr>
            </w:pPr>
            <w:r w:rsidRPr="00B94458">
              <w:t>469188,37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39D9D4" w14:textId="77777777" w:rsidR="00EC52B2" w:rsidRPr="00B94458" w:rsidRDefault="00EC52B2" w:rsidP="009071EA">
            <w:pPr>
              <w:pStyle w:val="1c"/>
              <w:rPr>
                <w:b/>
              </w:rPr>
            </w:pPr>
            <w:r w:rsidRPr="00B94458">
              <w:t>2252754,96</w:t>
            </w:r>
          </w:p>
        </w:tc>
      </w:tr>
      <w:tr w:rsidR="00EC52B2" w:rsidRPr="00B94458" w14:paraId="6FF95854"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58FCA957" w14:textId="77777777" w:rsidR="00EC52B2" w:rsidRPr="00B94458" w:rsidRDefault="00EC52B2" w:rsidP="009071EA">
            <w:pPr>
              <w:pStyle w:val="1c"/>
              <w:rPr>
                <w:b/>
              </w:rPr>
            </w:pPr>
            <w:r w:rsidRPr="00B94458">
              <w:t>(3)</w:t>
            </w:r>
          </w:p>
        </w:tc>
      </w:tr>
      <w:tr w:rsidR="00EC52B2" w:rsidRPr="00B94458" w14:paraId="27FD7FC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BE73AB" w14:textId="77777777" w:rsidR="00EC52B2" w:rsidRPr="00B94458" w:rsidRDefault="00EC52B2" w:rsidP="009071EA">
            <w:pPr>
              <w:pStyle w:val="1c"/>
              <w:rPr>
                <w:b/>
              </w:rPr>
            </w:pPr>
            <w:r w:rsidRPr="00B94458">
              <w:t>586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68495A" w14:textId="77777777" w:rsidR="00EC52B2" w:rsidRPr="00B94458" w:rsidRDefault="00EC52B2" w:rsidP="009071EA">
            <w:pPr>
              <w:pStyle w:val="1c"/>
              <w:rPr>
                <w:b/>
              </w:rPr>
            </w:pPr>
            <w:r w:rsidRPr="00B94458">
              <w:t>464074,25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D2E08F" w14:textId="77777777" w:rsidR="00EC52B2" w:rsidRPr="00B94458" w:rsidRDefault="00EC52B2" w:rsidP="009071EA">
            <w:pPr>
              <w:pStyle w:val="1c"/>
              <w:rPr>
                <w:b/>
              </w:rPr>
            </w:pPr>
            <w:r w:rsidRPr="00B94458">
              <w:t>2245187,95</w:t>
            </w:r>
          </w:p>
        </w:tc>
      </w:tr>
      <w:tr w:rsidR="00EC52B2" w:rsidRPr="00B94458" w14:paraId="4FAB519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1BC71D" w14:textId="77777777" w:rsidR="00EC52B2" w:rsidRPr="00B94458" w:rsidRDefault="00EC52B2" w:rsidP="009071EA">
            <w:pPr>
              <w:pStyle w:val="1c"/>
              <w:rPr>
                <w:b/>
              </w:rPr>
            </w:pPr>
            <w:r w:rsidRPr="00B94458">
              <w:t>587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B28ADD" w14:textId="77777777" w:rsidR="00EC52B2" w:rsidRPr="00B94458" w:rsidRDefault="00EC52B2" w:rsidP="009071EA">
            <w:pPr>
              <w:pStyle w:val="1c"/>
              <w:rPr>
                <w:b/>
              </w:rPr>
            </w:pPr>
            <w:r w:rsidRPr="00B94458">
              <w:t>464088,40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860645" w14:textId="77777777" w:rsidR="00EC52B2" w:rsidRPr="00B94458" w:rsidRDefault="00EC52B2" w:rsidP="009071EA">
            <w:pPr>
              <w:pStyle w:val="1c"/>
              <w:rPr>
                <w:b/>
              </w:rPr>
            </w:pPr>
            <w:r w:rsidRPr="00B94458">
              <w:t>2245219,82</w:t>
            </w:r>
          </w:p>
        </w:tc>
      </w:tr>
      <w:tr w:rsidR="00EC52B2" w:rsidRPr="00B94458" w14:paraId="139942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6512F8" w14:textId="77777777" w:rsidR="00EC52B2" w:rsidRPr="00B94458" w:rsidRDefault="00EC52B2" w:rsidP="009071EA">
            <w:pPr>
              <w:pStyle w:val="1c"/>
              <w:rPr>
                <w:b/>
              </w:rPr>
            </w:pPr>
            <w:r w:rsidRPr="00B94458">
              <w:t>588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95B87F" w14:textId="77777777" w:rsidR="00EC52B2" w:rsidRPr="00B94458" w:rsidRDefault="00EC52B2" w:rsidP="009071EA">
            <w:pPr>
              <w:pStyle w:val="1c"/>
              <w:rPr>
                <w:b/>
              </w:rPr>
            </w:pPr>
            <w:r w:rsidRPr="00B94458">
              <w:t>464089,43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D3921E" w14:textId="77777777" w:rsidR="00EC52B2" w:rsidRPr="00B94458" w:rsidRDefault="00EC52B2" w:rsidP="009071EA">
            <w:pPr>
              <w:pStyle w:val="1c"/>
              <w:rPr>
                <w:b/>
              </w:rPr>
            </w:pPr>
            <w:r w:rsidRPr="00B94458">
              <w:t>2245223,39</w:t>
            </w:r>
          </w:p>
        </w:tc>
      </w:tr>
      <w:tr w:rsidR="00EC52B2" w:rsidRPr="00B94458" w14:paraId="0F5BAF3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911654" w14:textId="77777777" w:rsidR="00EC52B2" w:rsidRPr="00B94458" w:rsidRDefault="00EC52B2" w:rsidP="009071EA">
            <w:pPr>
              <w:pStyle w:val="1c"/>
              <w:rPr>
                <w:b/>
              </w:rPr>
            </w:pPr>
            <w:r w:rsidRPr="00B94458">
              <w:t>589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12819C" w14:textId="77777777" w:rsidR="00EC52B2" w:rsidRPr="00B94458" w:rsidRDefault="00EC52B2" w:rsidP="009071EA">
            <w:pPr>
              <w:pStyle w:val="1c"/>
              <w:rPr>
                <w:b/>
              </w:rPr>
            </w:pPr>
            <w:r w:rsidRPr="00B94458">
              <w:t>464120,88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03297F" w14:textId="77777777" w:rsidR="00EC52B2" w:rsidRPr="00B94458" w:rsidRDefault="00EC52B2" w:rsidP="009071EA">
            <w:pPr>
              <w:pStyle w:val="1c"/>
              <w:rPr>
                <w:b/>
              </w:rPr>
            </w:pPr>
            <w:r w:rsidRPr="00B94458">
              <w:t>2245225,31</w:t>
            </w:r>
          </w:p>
        </w:tc>
      </w:tr>
      <w:tr w:rsidR="00EC52B2" w:rsidRPr="00B94458" w14:paraId="2E65A6E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5DFF7D" w14:textId="77777777" w:rsidR="00EC52B2" w:rsidRPr="00B94458" w:rsidRDefault="00EC52B2" w:rsidP="009071EA">
            <w:pPr>
              <w:pStyle w:val="1c"/>
              <w:rPr>
                <w:b/>
              </w:rPr>
            </w:pPr>
            <w:r w:rsidRPr="00B94458">
              <w:t>590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1F39D2" w14:textId="77777777" w:rsidR="00EC52B2" w:rsidRPr="00B94458" w:rsidRDefault="00EC52B2" w:rsidP="009071EA">
            <w:pPr>
              <w:pStyle w:val="1c"/>
              <w:rPr>
                <w:b/>
              </w:rPr>
            </w:pPr>
            <w:r w:rsidRPr="00B94458">
              <w:t>464127,30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FA1E34" w14:textId="77777777" w:rsidR="00EC52B2" w:rsidRPr="00B94458" w:rsidRDefault="00EC52B2" w:rsidP="009071EA">
            <w:pPr>
              <w:pStyle w:val="1c"/>
              <w:rPr>
                <w:b/>
              </w:rPr>
            </w:pPr>
            <w:r w:rsidRPr="00B94458">
              <w:t>2245229,84</w:t>
            </w:r>
          </w:p>
        </w:tc>
      </w:tr>
      <w:tr w:rsidR="00EC52B2" w:rsidRPr="00B94458" w14:paraId="5874714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C0C90F" w14:textId="77777777" w:rsidR="00EC52B2" w:rsidRPr="00B94458" w:rsidRDefault="00EC52B2" w:rsidP="009071EA">
            <w:pPr>
              <w:pStyle w:val="1c"/>
              <w:rPr>
                <w:b/>
              </w:rPr>
            </w:pPr>
            <w:r w:rsidRPr="00B94458">
              <w:t>591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EDEF75" w14:textId="77777777" w:rsidR="00EC52B2" w:rsidRPr="00B94458" w:rsidRDefault="00EC52B2" w:rsidP="009071EA">
            <w:pPr>
              <w:pStyle w:val="1c"/>
              <w:rPr>
                <w:b/>
              </w:rPr>
            </w:pPr>
            <w:r w:rsidRPr="00B94458">
              <w:t>464134,73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083F61" w14:textId="77777777" w:rsidR="00EC52B2" w:rsidRPr="00B94458" w:rsidRDefault="00EC52B2" w:rsidP="009071EA">
            <w:pPr>
              <w:pStyle w:val="1c"/>
              <w:rPr>
                <w:b/>
              </w:rPr>
            </w:pPr>
            <w:r w:rsidRPr="00B94458">
              <w:t>2245254,92</w:t>
            </w:r>
          </w:p>
        </w:tc>
      </w:tr>
      <w:tr w:rsidR="00EC52B2" w:rsidRPr="00B94458" w14:paraId="3C78FCF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2BD452" w14:textId="77777777" w:rsidR="00EC52B2" w:rsidRPr="00B94458" w:rsidRDefault="00EC52B2" w:rsidP="009071EA">
            <w:pPr>
              <w:pStyle w:val="1c"/>
              <w:rPr>
                <w:b/>
              </w:rPr>
            </w:pPr>
            <w:r w:rsidRPr="00B94458">
              <w:t>592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7D017D" w14:textId="77777777" w:rsidR="00EC52B2" w:rsidRPr="00B94458" w:rsidRDefault="00EC52B2" w:rsidP="009071EA">
            <w:pPr>
              <w:pStyle w:val="1c"/>
              <w:rPr>
                <w:b/>
              </w:rPr>
            </w:pPr>
            <w:r w:rsidRPr="00B94458">
              <w:t>464125,49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AEFEFE" w14:textId="77777777" w:rsidR="00EC52B2" w:rsidRPr="00B94458" w:rsidRDefault="00EC52B2" w:rsidP="009071EA">
            <w:pPr>
              <w:pStyle w:val="1c"/>
              <w:rPr>
                <w:b/>
              </w:rPr>
            </w:pPr>
            <w:r w:rsidRPr="00B94458">
              <w:t>2245257,65</w:t>
            </w:r>
          </w:p>
        </w:tc>
      </w:tr>
      <w:tr w:rsidR="00EC52B2" w:rsidRPr="00B94458" w14:paraId="5CA1A85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8C528A" w14:textId="77777777" w:rsidR="00EC52B2" w:rsidRPr="00B94458" w:rsidRDefault="00EC52B2" w:rsidP="009071EA">
            <w:pPr>
              <w:pStyle w:val="1c"/>
              <w:rPr>
                <w:b/>
              </w:rPr>
            </w:pPr>
            <w:r w:rsidRPr="00B94458">
              <w:t>593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473953" w14:textId="77777777" w:rsidR="00EC52B2" w:rsidRPr="00B94458" w:rsidRDefault="00EC52B2" w:rsidP="009071EA">
            <w:pPr>
              <w:pStyle w:val="1c"/>
              <w:rPr>
                <w:b/>
              </w:rPr>
            </w:pPr>
            <w:r w:rsidRPr="00B94458">
              <w:t>464103,63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6ED9AD" w14:textId="77777777" w:rsidR="00EC52B2" w:rsidRPr="00B94458" w:rsidRDefault="00EC52B2" w:rsidP="009071EA">
            <w:pPr>
              <w:pStyle w:val="1c"/>
              <w:rPr>
                <w:b/>
              </w:rPr>
            </w:pPr>
            <w:r w:rsidRPr="00B94458">
              <w:t>2245256,32</w:t>
            </w:r>
          </w:p>
        </w:tc>
      </w:tr>
      <w:tr w:rsidR="00EC52B2" w:rsidRPr="00B94458" w14:paraId="741666B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C44AC1" w14:textId="77777777" w:rsidR="00EC52B2" w:rsidRPr="00B94458" w:rsidRDefault="00EC52B2" w:rsidP="009071EA">
            <w:pPr>
              <w:pStyle w:val="1c"/>
              <w:rPr>
                <w:b/>
              </w:rPr>
            </w:pPr>
            <w:r w:rsidRPr="00B94458">
              <w:t>594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74A195" w14:textId="77777777" w:rsidR="00EC52B2" w:rsidRPr="00B94458" w:rsidRDefault="00EC52B2" w:rsidP="009071EA">
            <w:pPr>
              <w:pStyle w:val="1c"/>
              <w:rPr>
                <w:b/>
              </w:rPr>
            </w:pPr>
            <w:r w:rsidRPr="00B94458">
              <w:t>464052,07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67B84F" w14:textId="77777777" w:rsidR="00EC52B2" w:rsidRPr="00B94458" w:rsidRDefault="00EC52B2" w:rsidP="009071EA">
            <w:pPr>
              <w:pStyle w:val="1c"/>
              <w:rPr>
                <w:b/>
              </w:rPr>
            </w:pPr>
            <w:r w:rsidRPr="00B94458">
              <w:t>2245271,61</w:t>
            </w:r>
          </w:p>
        </w:tc>
      </w:tr>
      <w:tr w:rsidR="00EC52B2" w:rsidRPr="00B94458" w14:paraId="7ED44BD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708222" w14:textId="77777777" w:rsidR="00EC52B2" w:rsidRPr="00B94458" w:rsidRDefault="00EC52B2" w:rsidP="009071EA">
            <w:pPr>
              <w:pStyle w:val="1c"/>
              <w:rPr>
                <w:b/>
              </w:rPr>
            </w:pPr>
            <w:r w:rsidRPr="00B94458">
              <w:t>595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3D169C" w14:textId="77777777" w:rsidR="00EC52B2" w:rsidRPr="00B94458" w:rsidRDefault="00EC52B2" w:rsidP="009071EA">
            <w:pPr>
              <w:pStyle w:val="1c"/>
              <w:rPr>
                <w:b/>
              </w:rPr>
            </w:pPr>
            <w:r w:rsidRPr="00B94458">
              <w:t>464008,05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994AB7" w14:textId="77777777" w:rsidR="00EC52B2" w:rsidRPr="00B94458" w:rsidRDefault="00EC52B2" w:rsidP="009071EA">
            <w:pPr>
              <w:pStyle w:val="1c"/>
              <w:rPr>
                <w:b/>
              </w:rPr>
            </w:pPr>
            <w:r w:rsidRPr="00B94458">
              <w:t>2245284,65</w:t>
            </w:r>
          </w:p>
        </w:tc>
      </w:tr>
      <w:tr w:rsidR="00EC52B2" w:rsidRPr="00B94458" w14:paraId="30D0FC8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6E2629" w14:textId="77777777" w:rsidR="00EC52B2" w:rsidRPr="00B94458" w:rsidRDefault="00EC52B2" w:rsidP="009071EA">
            <w:pPr>
              <w:pStyle w:val="1c"/>
              <w:rPr>
                <w:b/>
              </w:rPr>
            </w:pPr>
            <w:r w:rsidRPr="00B94458">
              <w:t>596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BACF6E" w14:textId="77777777" w:rsidR="00EC52B2" w:rsidRPr="00B94458" w:rsidRDefault="00EC52B2" w:rsidP="009071EA">
            <w:pPr>
              <w:pStyle w:val="1c"/>
              <w:rPr>
                <w:b/>
              </w:rPr>
            </w:pPr>
            <w:r w:rsidRPr="00B94458">
              <w:t>463998,96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B49550" w14:textId="77777777" w:rsidR="00EC52B2" w:rsidRPr="00B94458" w:rsidRDefault="00EC52B2" w:rsidP="009071EA">
            <w:pPr>
              <w:pStyle w:val="1c"/>
              <w:rPr>
                <w:b/>
              </w:rPr>
            </w:pPr>
            <w:r w:rsidRPr="00B94458">
              <w:t>2245253,97</w:t>
            </w:r>
          </w:p>
        </w:tc>
      </w:tr>
      <w:tr w:rsidR="00EC52B2" w:rsidRPr="00B94458" w14:paraId="4200CC2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756292" w14:textId="77777777" w:rsidR="00EC52B2" w:rsidRPr="00B94458" w:rsidRDefault="00EC52B2" w:rsidP="009071EA">
            <w:pPr>
              <w:pStyle w:val="1c"/>
              <w:rPr>
                <w:b/>
              </w:rPr>
            </w:pPr>
            <w:r w:rsidRPr="00B94458">
              <w:t>597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536178" w14:textId="77777777" w:rsidR="00EC52B2" w:rsidRPr="00B94458" w:rsidRDefault="00EC52B2" w:rsidP="009071EA">
            <w:pPr>
              <w:pStyle w:val="1c"/>
              <w:rPr>
                <w:b/>
              </w:rPr>
            </w:pPr>
            <w:r w:rsidRPr="00B94458">
              <w:t>464007,15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CEF7AE" w14:textId="77777777" w:rsidR="00EC52B2" w:rsidRPr="00B94458" w:rsidRDefault="00EC52B2" w:rsidP="009071EA">
            <w:pPr>
              <w:pStyle w:val="1c"/>
              <w:rPr>
                <w:b/>
              </w:rPr>
            </w:pPr>
            <w:r w:rsidRPr="00B94458">
              <w:t>2245251,54</w:t>
            </w:r>
          </w:p>
        </w:tc>
      </w:tr>
      <w:tr w:rsidR="00EC52B2" w:rsidRPr="00B94458" w14:paraId="04BC8C6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A54E23" w14:textId="77777777" w:rsidR="00EC52B2" w:rsidRPr="00B94458" w:rsidRDefault="00EC52B2" w:rsidP="009071EA">
            <w:pPr>
              <w:pStyle w:val="1c"/>
              <w:rPr>
                <w:b/>
              </w:rPr>
            </w:pPr>
            <w:r w:rsidRPr="00B94458">
              <w:t>598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B35740" w14:textId="77777777" w:rsidR="00EC52B2" w:rsidRPr="00B94458" w:rsidRDefault="00EC52B2" w:rsidP="009071EA">
            <w:pPr>
              <w:pStyle w:val="1c"/>
              <w:rPr>
                <w:b/>
              </w:rPr>
            </w:pPr>
            <w:r w:rsidRPr="00B94458">
              <w:t>464010,25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627177A" w14:textId="77777777" w:rsidR="00EC52B2" w:rsidRPr="00B94458" w:rsidRDefault="00EC52B2" w:rsidP="009071EA">
            <w:pPr>
              <w:pStyle w:val="1c"/>
              <w:rPr>
                <w:b/>
              </w:rPr>
            </w:pPr>
            <w:r w:rsidRPr="00B94458">
              <w:t>2245250,62</w:t>
            </w:r>
          </w:p>
        </w:tc>
      </w:tr>
      <w:tr w:rsidR="00EC52B2" w:rsidRPr="00B94458" w14:paraId="27BCC4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61E550" w14:textId="77777777" w:rsidR="00EC52B2" w:rsidRPr="00B94458" w:rsidRDefault="00EC52B2" w:rsidP="009071EA">
            <w:pPr>
              <w:pStyle w:val="1c"/>
              <w:rPr>
                <w:b/>
              </w:rPr>
            </w:pPr>
            <w:r w:rsidRPr="00B94458">
              <w:t>599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A70EDE" w14:textId="77777777" w:rsidR="00EC52B2" w:rsidRPr="00B94458" w:rsidRDefault="00EC52B2" w:rsidP="009071EA">
            <w:pPr>
              <w:pStyle w:val="1c"/>
              <w:rPr>
                <w:b/>
              </w:rPr>
            </w:pPr>
            <w:r w:rsidRPr="00B94458">
              <w:t>464003,49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F24E90" w14:textId="77777777" w:rsidR="00EC52B2" w:rsidRPr="00B94458" w:rsidRDefault="00EC52B2" w:rsidP="009071EA">
            <w:pPr>
              <w:pStyle w:val="1c"/>
              <w:rPr>
                <w:b/>
              </w:rPr>
            </w:pPr>
            <w:r w:rsidRPr="00B94458">
              <w:t>2245250,21</w:t>
            </w:r>
          </w:p>
        </w:tc>
      </w:tr>
      <w:tr w:rsidR="00EC52B2" w:rsidRPr="00B94458" w14:paraId="3E1B4C2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BAFDF9" w14:textId="77777777" w:rsidR="00EC52B2" w:rsidRPr="00B94458" w:rsidRDefault="00EC52B2" w:rsidP="009071EA">
            <w:pPr>
              <w:pStyle w:val="1c"/>
              <w:rPr>
                <w:b/>
              </w:rPr>
            </w:pPr>
            <w:r w:rsidRPr="00B94458">
              <w:t>600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ADF09B" w14:textId="77777777" w:rsidR="00EC52B2" w:rsidRPr="00B94458" w:rsidRDefault="00EC52B2" w:rsidP="009071EA">
            <w:pPr>
              <w:pStyle w:val="1c"/>
              <w:rPr>
                <w:b/>
              </w:rPr>
            </w:pPr>
            <w:r w:rsidRPr="00B94458">
              <w:t>463968,06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F4382A" w14:textId="77777777" w:rsidR="00EC52B2" w:rsidRPr="00B94458" w:rsidRDefault="00EC52B2" w:rsidP="009071EA">
            <w:pPr>
              <w:pStyle w:val="1c"/>
              <w:rPr>
                <w:b/>
              </w:rPr>
            </w:pPr>
            <w:r w:rsidRPr="00B94458">
              <w:t>2245248,05</w:t>
            </w:r>
          </w:p>
        </w:tc>
      </w:tr>
      <w:tr w:rsidR="00EC52B2" w:rsidRPr="00B94458" w14:paraId="0375233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845EE34" w14:textId="77777777" w:rsidR="00EC52B2" w:rsidRPr="00B94458" w:rsidRDefault="00EC52B2" w:rsidP="009071EA">
            <w:pPr>
              <w:pStyle w:val="1c"/>
              <w:rPr>
                <w:b/>
              </w:rPr>
            </w:pPr>
            <w:r w:rsidRPr="00B94458">
              <w:t>601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D01FE6" w14:textId="77777777" w:rsidR="00EC52B2" w:rsidRPr="00B94458" w:rsidRDefault="00EC52B2" w:rsidP="009071EA">
            <w:pPr>
              <w:pStyle w:val="1c"/>
              <w:rPr>
                <w:b/>
              </w:rPr>
            </w:pPr>
            <w:r w:rsidRPr="00B94458">
              <w:t>463940,13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464A0AE" w14:textId="77777777" w:rsidR="00EC52B2" w:rsidRPr="00B94458" w:rsidRDefault="00EC52B2" w:rsidP="009071EA">
            <w:pPr>
              <w:pStyle w:val="1c"/>
              <w:rPr>
                <w:b/>
              </w:rPr>
            </w:pPr>
            <w:r w:rsidRPr="00B94458">
              <w:t>2245246,35</w:t>
            </w:r>
          </w:p>
        </w:tc>
      </w:tr>
      <w:tr w:rsidR="00EC52B2" w:rsidRPr="00B94458" w14:paraId="153D368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D5571D" w14:textId="77777777" w:rsidR="00EC52B2" w:rsidRPr="00B94458" w:rsidRDefault="00EC52B2" w:rsidP="009071EA">
            <w:pPr>
              <w:pStyle w:val="1c"/>
              <w:rPr>
                <w:b/>
              </w:rPr>
            </w:pPr>
            <w:r w:rsidRPr="00B94458">
              <w:t>602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7BD4B7" w14:textId="77777777" w:rsidR="00EC52B2" w:rsidRPr="00B94458" w:rsidRDefault="00EC52B2" w:rsidP="009071EA">
            <w:pPr>
              <w:pStyle w:val="1c"/>
              <w:rPr>
                <w:b/>
              </w:rPr>
            </w:pPr>
            <w:r w:rsidRPr="00B94458">
              <w:t>463876,08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9C60E0" w14:textId="77777777" w:rsidR="00EC52B2" w:rsidRPr="00B94458" w:rsidRDefault="00EC52B2" w:rsidP="009071EA">
            <w:pPr>
              <w:pStyle w:val="1c"/>
              <w:rPr>
                <w:b/>
              </w:rPr>
            </w:pPr>
            <w:r w:rsidRPr="00B94458">
              <w:t>2245276,63</w:t>
            </w:r>
          </w:p>
        </w:tc>
      </w:tr>
      <w:tr w:rsidR="00EC52B2" w:rsidRPr="00B94458" w14:paraId="2599A5C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61F258" w14:textId="77777777" w:rsidR="00EC52B2" w:rsidRPr="00B94458" w:rsidRDefault="00EC52B2" w:rsidP="009071EA">
            <w:pPr>
              <w:pStyle w:val="1c"/>
              <w:rPr>
                <w:b/>
              </w:rPr>
            </w:pPr>
            <w:r w:rsidRPr="00B94458">
              <w:t>603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9B0C3D" w14:textId="77777777" w:rsidR="00EC52B2" w:rsidRPr="00B94458" w:rsidRDefault="00EC52B2" w:rsidP="009071EA">
            <w:pPr>
              <w:pStyle w:val="1c"/>
              <w:rPr>
                <w:b/>
              </w:rPr>
            </w:pPr>
            <w:r w:rsidRPr="00B94458">
              <w:t>463831,08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3133B6" w14:textId="77777777" w:rsidR="00EC52B2" w:rsidRPr="00B94458" w:rsidRDefault="00EC52B2" w:rsidP="009071EA">
            <w:pPr>
              <w:pStyle w:val="1c"/>
              <w:rPr>
                <w:b/>
              </w:rPr>
            </w:pPr>
            <w:r w:rsidRPr="00B94458">
              <w:t>2245298,69</w:t>
            </w:r>
          </w:p>
        </w:tc>
      </w:tr>
      <w:tr w:rsidR="00EC52B2" w:rsidRPr="00B94458" w14:paraId="0C04B9D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78D8C0" w14:textId="77777777" w:rsidR="00EC52B2" w:rsidRPr="00B94458" w:rsidRDefault="00EC52B2" w:rsidP="009071EA">
            <w:pPr>
              <w:pStyle w:val="1c"/>
              <w:rPr>
                <w:b/>
              </w:rPr>
            </w:pPr>
            <w:r w:rsidRPr="00B94458">
              <w:t>604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1FE5FD" w14:textId="77777777" w:rsidR="00EC52B2" w:rsidRPr="00B94458" w:rsidRDefault="00EC52B2" w:rsidP="009071EA">
            <w:pPr>
              <w:pStyle w:val="1c"/>
              <w:rPr>
                <w:b/>
              </w:rPr>
            </w:pPr>
            <w:r w:rsidRPr="00B94458">
              <w:t>463783,79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C6E323" w14:textId="77777777" w:rsidR="00EC52B2" w:rsidRPr="00B94458" w:rsidRDefault="00EC52B2" w:rsidP="009071EA">
            <w:pPr>
              <w:pStyle w:val="1c"/>
              <w:rPr>
                <w:b/>
              </w:rPr>
            </w:pPr>
            <w:r w:rsidRPr="00B94458">
              <w:t>2245322,04</w:t>
            </w:r>
          </w:p>
        </w:tc>
      </w:tr>
      <w:tr w:rsidR="00EC52B2" w:rsidRPr="00B94458" w14:paraId="6C3670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594365" w14:textId="77777777" w:rsidR="00EC52B2" w:rsidRPr="00B94458" w:rsidRDefault="00EC52B2" w:rsidP="009071EA">
            <w:pPr>
              <w:pStyle w:val="1c"/>
              <w:rPr>
                <w:b/>
              </w:rPr>
            </w:pPr>
            <w:r w:rsidRPr="00B94458">
              <w:t>605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7B4391" w14:textId="77777777" w:rsidR="00EC52B2" w:rsidRPr="00B94458" w:rsidRDefault="00EC52B2" w:rsidP="009071EA">
            <w:pPr>
              <w:pStyle w:val="1c"/>
              <w:rPr>
                <w:b/>
              </w:rPr>
            </w:pPr>
            <w:r w:rsidRPr="00B94458">
              <w:t>463654,72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DC15A0" w14:textId="77777777" w:rsidR="00EC52B2" w:rsidRPr="00B94458" w:rsidRDefault="00EC52B2" w:rsidP="009071EA">
            <w:pPr>
              <w:pStyle w:val="1c"/>
              <w:rPr>
                <w:b/>
              </w:rPr>
            </w:pPr>
            <w:r w:rsidRPr="00B94458">
              <w:t>2245381,83</w:t>
            </w:r>
          </w:p>
        </w:tc>
      </w:tr>
      <w:tr w:rsidR="00EC52B2" w:rsidRPr="00B94458" w14:paraId="6EC486D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7441EF" w14:textId="77777777" w:rsidR="00EC52B2" w:rsidRPr="00B94458" w:rsidRDefault="00EC52B2" w:rsidP="009071EA">
            <w:pPr>
              <w:pStyle w:val="1c"/>
              <w:rPr>
                <w:b/>
              </w:rPr>
            </w:pPr>
            <w:r w:rsidRPr="00B94458">
              <w:t>606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127106" w14:textId="77777777" w:rsidR="00EC52B2" w:rsidRPr="00B94458" w:rsidRDefault="00EC52B2" w:rsidP="009071EA">
            <w:pPr>
              <w:pStyle w:val="1c"/>
              <w:rPr>
                <w:b/>
              </w:rPr>
            </w:pPr>
            <w:r w:rsidRPr="00B94458">
              <w:t>463561,07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86CF1E" w14:textId="77777777" w:rsidR="00EC52B2" w:rsidRPr="00B94458" w:rsidRDefault="00EC52B2" w:rsidP="009071EA">
            <w:pPr>
              <w:pStyle w:val="1c"/>
              <w:rPr>
                <w:b/>
              </w:rPr>
            </w:pPr>
            <w:r w:rsidRPr="00B94458">
              <w:t>2245421,03</w:t>
            </w:r>
          </w:p>
        </w:tc>
      </w:tr>
      <w:tr w:rsidR="00EC52B2" w:rsidRPr="00B94458" w14:paraId="709329E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76CBBE" w14:textId="77777777" w:rsidR="00EC52B2" w:rsidRPr="00B94458" w:rsidRDefault="00EC52B2" w:rsidP="009071EA">
            <w:pPr>
              <w:pStyle w:val="1c"/>
              <w:rPr>
                <w:b/>
              </w:rPr>
            </w:pPr>
            <w:r w:rsidRPr="00B94458">
              <w:t>607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72EA73" w14:textId="77777777" w:rsidR="00EC52B2" w:rsidRPr="00B94458" w:rsidRDefault="00EC52B2" w:rsidP="009071EA">
            <w:pPr>
              <w:pStyle w:val="1c"/>
              <w:rPr>
                <w:b/>
              </w:rPr>
            </w:pPr>
            <w:r w:rsidRPr="00B94458">
              <w:t>463558,11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9920FC" w14:textId="77777777" w:rsidR="00EC52B2" w:rsidRPr="00B94458" w:rsidRDefault="00EC52B2" w:rsidP="009071EA">
            <w:pPr>
              <w:pStyle w:val="1c"/>
              <w:rPr>
                <w:b/>
              </w:rPr>
            </w:pPr>
            <w:r w:rsidRPr="00B94458">
              <w:t>2245422,28</w:t>
            </w:r>
          </w:p>
        </w:tc>
      </w:tr>
      <w:tr w:rsidR="00EC52B2" w:rsidRPr="00B94458" w14:paraId="0D4E595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BB7243" w14:textId="77777777" w:rsidR="00EC52B2" w:rsidRPr="00B94458" w:rsidRDefault="00EC52B2" w:rsidP="009071EA">
            <w:pPr>
              <w:pStyle w:val="1c"/>
              <w:rPr>
                <w:b/>
              </w:rPr>
            </w:pPr>
            <w:r w:rsidRPr="00B94458">
              <w:t>608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1B4B2F" w14:textId="77777777" w:rsidR="00EC52B2" w:rsidRPr="00B94458" w:rsidRDefault="00EC52B2" w:rsidP="009071EA">
            <w:pPr>
              <w:pStyle w:val="1c"/>
              <w:rPr>
                <w:b/>
              </w:rPr>
            </w:pPr>
            <w:r w:rsidRPr="00B94458">
              <w:t>463578,14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20118E" w14:textId="77777777" w:rsidR="00EC52B2" w:rsidRPr="00B94458" w:rsidRDefault="00EC52B2" w:rsidP="009071EA">
            <w:pPr>
              <w:pStyle w:val="1c"/>
              <w:rPr>
                <w:b/>
              </w:rPr>
            </w:pPr>
            <w:r w:rsidRPr="00B94458">
              <w:t>2245459,24</w:t>
            </w:r>
          </w:p>
        </w:tc>
      </w:tr>
      <w:tr w:rsidR="00EC52B2" w:rsidRPr="00B94458" w14:paraId="05F754C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1C72A77" w14:textId="77777777" w:rsidR="00EC52B2" w:rsidRPr="00B94458" w:rsidRDefault="00EC52B2" w:rsidP="009071EA">
            <w:pPr>
              <w:pStyle w:val="1c"/>
              <w:rPr>
                <w:b/>
              </w:rPr>
            </w:pPr>
            <w:r w:rsidRPr="00B94458">
              <w:t>609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B4DD5E" w14:textId="77777777" w:rsidR="00EC52B2" w:rsidRPr="00B94458" w:rsidRDefault="00EC52B2" w:rsidP="009071EA">
            <w:pPr>
              <w:pStyle w:val="1c"/>
              <w:rPr>
                <w:b/>
              </w:rPr>
            </w:pPr>
            <w:r w:rsidRPr="00B94458">
              <w:t>463606,11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59D1339" w14:textId="77777777" w:rsidR="00EC52B2" w:rsidRPr="00B94458" w:rsidRDefault="00EC52B2" w:rsidP="009071EA">
            <w:pPr>
              <w:pStyle w:val="1c"/>
              <w:rPr>
                <w:b/>
              </w:rPr>
            </w:pPr>
            <w:r w:rsidRPr="00B94458">
              <w:t>2245515,40</w:t>
            </w:r>
          </w:p>
        </w:tc>
      </w:tr>
      <w:tr w:rsidR="00EC52B2" w:rsidRPr="00B94458" w14:paraId="0565CA6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7B9B9F" w14:textId="77777777" w:rsidR="00EC52B2" w:rsidRPr="00B94458" w:rsidRDefault="00EC52B2" w:rsidP="009071EA">
            <w:pPr>
              <w:pStyle w:val="1c"/>
              <w:rPr>
                <w:b/>
              </w:rPr>
            </w:pPr>
            <w:r w:rsidRPr="00B94458">
              <w:t>610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D0E1A59" w14:textId="77777777" w:rsidR="00EC52B2" w:rsidRPr="00B94458" w:rsidRDefault="00EC52B2" w:rsidP="009071EA">
            <w:pPr>
              <w:pStyle w:val="1c"/>
              <w:rPr>
                <w:b/>
              </w:rPr>
            </w:pPr>
            <w:r w:rsidRPr="00B94458">
              <w:t>463610,89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159E47" w14:textId="77777777" w:rsidR="00EC52B2" w:rsidRPr="00B94458" w:rsidRDefault="00EC52B2" w:rsidP="009071EA">
            <w:pPr>
              <w:pStyle w:val="1c"/>
              <w:rPr>
                <w:b/>
              </w:rPr>
            </w:pPr>
            <w:r w:rsidRPr="00B94458">
              <w:t>2245525,00</w:t>
            </w:r>
          </w:p>
        </w:tc>
      </w:tr>
      <w:tr w:rsidR="00EC52B2" w:rsidRPr="00B94458" w14:paraId="429DD09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11DB1C" w14:textId="77777777" w:rsidR="00EC52B2" w:rsidRPr="00B94458" w:rsidRDefault="00EC52B2" w:rsidP="009071EA">
            <w:pPr>
              <w:pStyle w:val="1c"/>
              <w:rPr>
                <w:b/>
              </w:rPr>
            </w:pPr>
            <w:r w:rsidRPr="00B94458">
              <w:t>611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0F7BEB" w14:textId="77777777" w:rsidR="00EC52B2" w:rsidRPr="00B94458" w:rsidRDefault="00EC52B2" w:rsidP="009071EA">
            <w:pPr>
              <w:pStyle w:val="1c"/>
              <w:rPr>
                <w:b/>
              </w:rPr>
            </w:pPr>
            <w:r w:rsidRPr="00B94458">
              <w:t>463620,30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11A96E" w14:textId="77777777" w:rsidR="00EC52B2" w:rsidRPr="00B94458" w:rsidRDefault="00EC52B2" w:rsidP="009071EA">
            <w:pPr>
              <w:pStyle w:val="1c"/>
              <w:rPr>
                <w:b/>
              </w:rPr>
            </w:pPr>
            <w:r w:rsidRPr="00B94458">
              <w:t>2245544,04</w:t>
            </w:r>
          </w:p>
        </w:tc>
      </w:tr>
      <w:tr w:rsidR="00EC52B2" w:rsidRPr="00B94458" w14:paraId="7A371B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589683" w14:textId="77777777" w:rsidR="00EC52B2" w:rsidRPr="00B94458" w:rsidRDefault="00EC52B2" w:rsidP="009071EA">
            <w:pPr>
              <w:pStyle w:val="1c"/>
              <w:rPr>
                <w:b/>
              </w:rPr>
            </w:pPr>
            <w:r w:rsidRPr="00B94458">
              <w:lastRenderedPageBreak/>
              <w:t>612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92EF03" w14:textId="77777777" w:rsidR="00EC52B2" w:rsidRPr="00B94458" w:rsidRDefault="00EC52B2" w:rsidP="009071EA">
            <w:pPr>
              <w:pStyle w:val="1c"/>
              <w:rPr>
                <w:b/>
              </w:rPr>
            </w:pPr>
            <w:r w:rsidRPr="00B94458">
              <w:t>463622,01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E8349C" w14:textId="77777777" w:rsidR="00EC52B2" w:rsidRPr="00B94458" w:rsidRDefault="00EC52B2" w:rsidP="009071EA">
            <w:pPr>
              <w:pStyle w:val="1c"/>
              <w:rPr>
                <w:b/>
              </w:rPr>
            </w:pPr>
            <w:r w:rsidRPr="00B94458">
              <w:t>2245547,50</w:t>
            </w:r>
          </w:p>
        </w:tc>
      </w:tr>
      <w:tr w:rsidR="00EC52B2" w:rsidRPr="00B94458" w14:paraId="4CFED8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247E91" w14:textId="77777777" w:rsidR="00EC52B2" w:rsidRPr="00B94458" w:rsidRDefault="00EC52B2" w:rsidP="009071EA">
            <w:pPr>
              <w:pStyle w:val="1c"/>
              <w:rPr>
                <w:b/>
              </w:rPr>
            </w:pPr>
            <w:r w:rsidRPr="00B94458">
              <w:t>613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18434A" w14:textId="77777777" w:rsidR="00EC52B2" w:rsidRPr="00B94458" w:rsidRDefault="00EC52B2" w:rsidP="009071EA">
            <w:pPr>
              <w:pStyle w:val="1c"/>
              <w:rPr>
                <w:b/>
              </w:rPr>
            </w:pPr>
            <w:r w:rsidRPr="00B94458">
              <w:t>463659,73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DA33B8" w14:textId="77777777" w:rsidR="00EC52B2" w:rsidRPr="00B94458" w:rsidRDefault="00EC52B2" w:rsidP="009071EA">
            <w:pPr>
              <w:pStyle w:val="1c"/>
              <w:rPr>
                <w:b/>
              </w:rPr>
            </w:pPr>
            <w:r w:rsidRPr="00B94458">
              <w:t>2245613,92</w:t>
            </w:r>
          </w:p>
        </w:tc>
      </w:tr>
      <w:tr w:rsidR="00EC52B2" w:rsidRPr="00B94458" w14:paraId="59326F4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C10152" w14:textId="77777777" w:rsidR="00EC52B2" w:rsidRPr="00B94458" w:rsidRDefault="00EC52B2" w:rsidP="009071EA">
            <w:pPr>
              <w:pStyle w:val="1c"/>
              <w:rPr>
                <w:b/>
              </w:rPr>
            </w:pPr>
            <w:r w:rsidRPr="00B94458">
              <w:t>614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5C8412" w14:textId="77777777" w:rsidR="00EC52B2" w:rsidRPr="00B94458" w:rsidRDefault="00EC52B2" w:rsidP="009071EA">
            <w:pPr>
              <w:pStyle w:val="1c"/>
              <w:rPr>
                <w:b/>
              </w:rPr>
            </w:pPr>
            <w:r w:rsidRPr="00B94458">
              <w:t>463661,90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43AC36" w14:textId="77777777" w:rsidR="00EC52B2" w:rsidRPr="00B94458" w:rsidRDefault="00EC52B2" w:rsidP="009071EA">
            <w:pPr>
              <w:pStyle w:val="1c"/>
              <w:rPr>
                <w:b/>
              </w:rPr>
            </w:pPr>
            <w:r w:rsidRPr="00B94458">
              <w:t>2245629,65</w:t>
            </w:r>
          </w:p>
        </w:tc>
      </w:tr>
      <w:tr w:rsidR="00EC52B2" w:rsidRPr="00B94458" w14:paraId="3CC0CEF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E2F012" w14:textId="77777777" w:rsidR="00EC52B2" w:rsidRPr="00B94458" w:rsidRDefault="00EC52B2" w:rsidP="009071EA">
            <w:pPr>
              <w:pStyle w:val="1c"/>
              <w:rPr>
                <w:b/>
              </w:rPr>
            </w:pPr>
            <w:r w:rsidRPr="00B94458">
              <w:t>615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20CC1C" w14:textId="77777777" w:rsidR="00EC52B2" w:rsidRPr="00B94458" w:rsidRDefault="00EC52B2" w:rsidP="009071EA">
            <w:pPr>
              <w:pStyle w:val="1c"/>
              <w:rPr>
                <w:b/>
              </w:rPr>
            </w:pPr>
            <w:r w:rsidRPr="00B94458">
              <w:t>463657,75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434BD3" w14:textId="77777777" w:rsidR="00EC52B2" w:rsidRPr="00B94458" w:rsidRDefault="00EC52B2" w:rsidP="009071EA">
            <w:pPr>
              <w:pStyle w:val="1c"/>
              <w:rPr>
                <w:b/>
              </w:rPr>
            </w:pPr>
            <w:r w:rsidRPr="00B94458">
              <w:t>2245632,26</w:t>
            </w:r>
          </w:p>
        </w:tc>
      </w:tr>
      <w:tr w:rsidR="00EC52B2" w:rsidRPr="00B94458" w14:paraId="5CE521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CFE5F7" w14:textId="77777777" w:rsidR="00EC52B2" w:rsidRPr="00B94458" w:rsidRDefault="00EC52B2" w:rsidP="009071EA">
            <w:pPr>
              <w:pStyle w:val="1c"/>
              <w:rPr>
                <w:b/>
              </w:rPr>
            </w:pPr>
            <w:r w:rsidRPr="00B94458">
              <w:t>616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B61C96" w14:textId="77777777" w:rsidR="00EC52B2" w:rsidRPr="00B94458" w:rsidRDefault="00EC52B2" w:rsidP="009071EA">
            <w:pPr>
              <w:pStyle w:val="1c"/>
              <w:rPr>
                <w:b/>
              </w:rPr>
            </w:pPr>
            <w:r w:rsidRPr="00B94458">
              <w:t>463657,74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735087" w14:textId="77777777" w:rsidR="00EC52B2" w:rsidRPr="00B94458" w:rsidRDefault="00EC52B2" w:rsidP="009071EA">
            <w:pPr>
              <w:pStyle w:val="1c"/>
              <w:rPr>
                <w:b/>
              </w:rPr>
            </w:pPr>
            <w:r w:rsidRPr="00B94458">
              <w:t>2245632,26</w:t>
            </w:r>
          </w:p>
        </w:tc>
      </w:tr>
      <w:tr w:rsidR="00EC52B2" w:rsidRPr="00B94458" w14:paraId="08F79FA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32415F" w14:textId="77777777" w:rsidR="00EC52B2" w:rsidRPr="00B94458" w:rsidRDefault="00EC52B2" w:rsidP="009071EA">
            <w:pPr>
              <w:pStyle w:val="1c"/>
              <w:rPr>
                <w:b/>
              </w:rPr>
            </w:pPr>
            <w:r w:rsidRPr="00B94458">
              <w:t>617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02BC31" w14:textId="77777777" w:rsidR="00EC52B2" w:rsidRPr="00B94458" w:rsidRDefault="00EC52B2" w:rsidP="009071EA">
            <w:pPr>
              <w:pStyle w:val="1c"/>
              <w:rPr>
                <w:b/>
              </w:rPr>
            </w:pPr>
            <w:r w:rsidRPr="00B94458">
              <w:t>463630,08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FA861B" w14:textId="77777777" w:rsidR="00EC52B2" w:rsidRPr="00B94458" w:rsidRDefault="00EC52B2" w:rsidP="009071EA">
            <w:pPr>
              <w:pStyle w:val="1c"/>
              <w:rPr>
                <w:b/>
              </w:rPr>
            </w:pPr>
            <w:r w:rsidRPr="00B94458">
              <w:t>2245649,66</w:t>
            </w:r>
          </w:p>
        </w:tc>
      </w:tr>
      <w:tr w:rsidR="00EC52B2" w:rsidRPr="00B94458" w14:paraId="0B223E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EB40449" w14:textId="77777777" w:rsidR="00EC52B2" w:rsidRPr="00B94458" w:rsidRDefault="00EC52B2" w:rsidP="009071EA">
            <w:pPr>
              <w:pStyle w:val="1c"/>
              <w:rPr>
                <w:b/>
              </w:rPr>
            </w:pPr>
            <w:r w:rsidRPr="00B94458">
              <w:t>618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1536B6" w14:textId="77777777" w:rsidR="00EC52B2" w:rsidRPr="00B94458" w:rsidRDefault="00EC52B2" w:rsidP="009071EA">
            <w:pPr>
              <w:pStyle w:val="1c"/>
              <w:rPr>
                <w:b/>
              </w:rPr>
            </w:pPr>
            <w:r w:rsidRPr="00B94458">
              <w:t>463586,58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E0EE48" w14:textId="77777777" w:rsidR="00EC52B2" w:rsidRPr="00B94458" w:rsidRDefault="00EC52B2" w:rsidP="009071EA">
            <w:pPr>
              <w:pStyle w:val="1c"/>
              <w:rPr>
                <w:b/>
              </w:rPr>
            </w:pPr>
            <w:r w:rsidRPr="00B94458">
              <w:t>2245665,04</w:t>
            </w:r>
          </w:p>
        </w:tc>
      </w:tr>
      <w:tr w:rsidR="00EC52B2" w:rsidRPr="00B94458" w14:paraId="22649FA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BB5ECA" w14:textId="77777777" w:rsidR="00EC52B2" w:rsidRPr="00B94458" w:rsidRDefault="00EC52B2" w:rsidP="009071EA">
            <w:pPr>
              <w:pStyle w:val="1c"/>
              <w:rPr>
                <w:b/>
              </w:rPr>
            </w:pPr>
            <w:r w:rsidRPr="00B94458">
              <w:t>619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304C0B" w14:textId="77777777" w:rsidR="00EC52B2" w:rsidRPr="00B94458" w:rsidRDefault="00EC52B2" w:rsidP="009071EA">
            <w:pPr>
              <w:pStyle w:val="1c"/>
              <w:rPr>
                <w:b/>
              </w:rPr>
            </w:pPr>
            <w:r w:rsidRPr="00B94458">
              <w:t>463451,57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E2019C" w14:textId="77777777" w:rsidR="00EC52B2" w:rsidRPr="00B94458" w:rsidRDefault="00EC52B2" w:rsidP="009071EA">
            <w:pPr>
              <w:pStyle w:val="1c"/>
              <w:rPr>
                <w:b/>
              </w:rPr>
            </w:pPr>
            <w:r w:rsidRPr="00B94458">
              <w:t>2245713,41</w:t>
            </w:r>
          </w:p>
        </w:tc>
      </w:tr>
      <w:tr w:rsidR="00EC52B2" w:rsidRPr="00B94458" w14:paraId="79C568D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4EA02B" w14:textId="77777777" w:rsidR="00EC52B2" w:rsidRPr="00B94458" w:rsidRDefault="00EC52B2" w:rsidP="009071EA">
            <w:pPr>
              <w:pStyle w:val="1c"/>
              <w:rPr>
                <w:b/>
              </w:rPr>
            </w:pPr>
            <w:r w:rsidRPr="00B94458">
              <w:t>620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634FD0" w14:textId="77777777" w:rsidR="00EC52B2" w:rsidRPr="00B94458" w:rsidRDefault="00EC52B2" w:rsidP="009071EA">
            <w:pPr>
              <w:pStyle w:val="1c"/>
              <w:rPr>
                <w:b/>
              </w:rPr>
            </w:pPr>
            <w:r w:rsidRPr="00B94458">
              <w:t>463371,19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F9AF44" w14:textId="77777777" w:rsidR="00EC52B2" w:rsidRPr="00B94458" w:rsidRDefault="00EC52B2" w:rsidP="009071EA">
            <w:pPr>
              <w:pStyle w:val="1c"/>
              <w:rPr>
                <w:b/>
              </w:rPr>
            </w:pPr>
            <w:r w:rsidRPr="00B94458">
              <w:t>2245742,94</w:t>
            </w:r>
          </w:p>
        </w:tc>
      </w:tr>
      <w:tr w:rsidR="00EC52B2" w:rsidRPr="00B94458" w14:paraId="4683D7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54EA16" w14:textId="77777777" w:rsidR="00EC52B2" w:rsidRPr="00B94458" w:rsidRDefault="00EC52B2" w:rsidP="009071EA">
            <w:pPr>
              <w:pStyle w:val="1c"/>
              <w:rPr>
                <w:b/>
              </w:rPr>
            </w:pPr>
            <w:r w:rsidRPr="00B94458">
              <w:t>621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A514F3" w14:textId="77777777" w:rsidR="00EC52B2" w:rsidRPr="00B94458" w:rsidRDefault="00EC52B2" w:rsidP="009071EA">
            <w:pPr>
              <w:pStyle w:val="1c"/>
              <w:rPr>
                <w:b/>
              </w:rPr>
            </w:pPr>
            <w:r w:rsidRPr="00B94458">
              <w:t>463262,19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2188A4" w14:textId="77777777" w:rsidR="00EC52B2" w:rsidRPr="00B94458" w:rsidRDefault="00EC52B2" w:rsidP="009071EA">
            <w:pPr>
              <w:pStyle w:val="1c"/>
              <w:rPr>
                <w:b/>
              </w:rPr>
            </w:pPr>
            <w:r w:rsidRPr="00B94458">
              <w:t>2245785,08</w:t>
            </w:r>
          </w:p>
        </w:tc>
      </w:tr>
      <w:tr w:rsidR="00EC52B2" w:rsidRPr="00B94458" w14:paraId="6E8CD51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F577AA" w14:textId="77777777" w:rsidR="00EC52B2" w:rsidRPr="00B94458" w:rsidRDefault="00EC52B2" w:rsidP="009071EA">
            <w:pPr>
              <w:pStyle w:val="1c"/>
              <w:rPr>
                <w:b/>
              </w:rPr>
            </w:pPr>
            <w:r w:rsidRPr="00B94458">
              <w:t>622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FC859B" w14:textId="77777777" w:rsidR="00EC52B2" w:rsidRPr="00B94458" w:rsidRDefault="00EC52B2" w:rsidP="009071EA">
            <w:pPr>
              <w:pStyle w:val="1c"/>
              <w:rPr>
                <w:b/>
              </w:rPr>
            </w:pPr>
            <w:r w:rsidRPr="00B94458">
              <w:t>463249,60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9E64C7" w14:textId="77777777" w:rsidR="00EC52B2" w:rsidRPr="00B94458" w:rsidRDefault="00EC52B2" w:rsidP="009071EA">
            <w:pPr>
              <w:pStyle w:val="1c"/>
              <w:rPr>
                <w:b/>
              </w:rPr>
            </w:pPr>
            <w:r w:rsidRPr="00B94458">
              <w:t>2245789,95</w:t>
            </w:r>
          </w:p>
        </w:tc>
      </w:tr>
      <w:tr w:rsidR="00EC52B2" w:rsidRPr="00B94458" w14:paraId="051C32A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D8F442" w14:textId="77777777" w:rsidR="00EC52B2" w:rsidRPr="00B94458" w:rsidRDefault="00EC52B2" w:rsidP="009071EA">
            <w:pPr>
              <w:pStyle w:val="1c"/>
              <w:rPr>
                <w:b/>
              </w:rPr>
            </w:pPr>
            <w:r w:rsidRPr="00B94458">
              <w:t>623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1F5454" w14:textId="77777777" w:rsidR="00EC52B2" w:rsidRPr="00B94458" w:rsidRDefault="00EC52B2" w:rsidP="009071EA">
            <w:pPr>
              <w:pStyle w:val="1c"/>
              <w:rPr>
                <w:b/>
              </w:rPr>
            </w:pPr>
            <w:r w:rsidRPr="00B94458">
              <w:t>463114,34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F2F7E0" w14:textId="77777777" w:rsidR="00EC52B2" w:rsidRPr="00B94458" w:rsidRDefault="00EC52B2" w:rsidP="009071EA">
            <w:pPr>
              <w:pStyle w:val="1c"/>
              <w:rPr>
                <w:b/>
              </w:rPr>
            </w:pPr>
            <w:r w:rsidRPr="00B94458">
              <w:t>2245842,24</w:t>
            </w:r>
          </w:p>
        </w:tc>
      </w:tr>
      <w:tr w:rsidR="00EC52B2" w:rsidRPr="00B94458" w14:paraId="79A79A0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D00843" w14:textId="77777777" w:rsidR="00EC52B2" w:rsidRPr="00B94458" w:rsidRDefault="00EC52B2" w:rsidP="009071EA">
            <w:pPr>
              <w:pStyle w:val="1c"/>
              <w:rPr>
                <w:b/>
              </w:rPr>
            </w:pPr>
            <w:r w:rsidRPr="00B94458">
              <w:t>624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D9B2C7" w14:textId="77777777" w:rsidR="00EC52B2" w:rsidRPr="00B94458" w:rsidRDefault="00EC52B2" w:rsidP="009071EA">
            <w:pPr>
              <w:pStyle w:val="1c"/>
              <w:rPr>
                <w:b/>
              </w:rPr>
            </w:pPr>
            <w:r w:rsidRPr="00B94458">
              <w:t>462988,12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AC5E3A" w14:textId="77777777" w:rsidR="00EC52B2" w:rsidRPr="00B94458" w:rsidRDefault="00EC52B2" w:rsidP="009071EA">
            <w:pPr>
              <w:pStyle w:val="1c"/>
              <w:rPr>
                <w:b/>
              </w:rPr>
            </w:pPr>
            <w:r w:rsidRPr="00B94458">
              <w:t>2245890,32</w:t>
            </w:r>
          </w:p>
        </w:tc>
      </w:tr>
      <w:tr w:rsidR="00EC52B2" w:rsidRPr="00B94458" w14:paraId="5CAF4E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CDF3C3" w14:textId="77777777" w:rsidR="00EC52B2" w:rsidRPr="00B94458" w:rsidRDefault="00EC52B2" w:rsidP="009071EA">
            <w:pPr>
              <w:pStyle w:val="1c"/>
              <w:rPr>
                <w:b/>
              </w:rPr>
            </w:pPr>
            <w:r w:rsidRPr="00B94458">
              <w:t>625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0D503D" w14:textId="77777777" w:rsidR="00EC52B2" w:rsidRPr="00B94458" w:rsidRDefault="00EC52B2" w:rsidP="009071EA">
            <w:pPr>
              <w:pStyle w:val="1c"/>
              <w:rPr>
                <w:b/>
              </w:rPr>
            </w:pPr>
            <w:r w:rsidRPr="00B94458">
              <w:t>462895,43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CC0A2F" w14:textId="77777777" w:rsidR="00EC52B2" w:rsidRPr="00B94458" w:rsidRDefault="00EC52B2" w:rsidP="009071EA">
            <w:pPr>
              <w:pStyle w:val="1c"/>
              <w:rPr>
                <w:b/>
              </w:rPr>
            </w:pPr>
            <w:r w:rsidRPr="00B94458">
              <w:t>2245927,51</w:t>
            </w:r>
          </w:p>
        </w:tc>
      </w:tr>
      <w:tr w:rsidR="00EC52B2" w:rsidRPr="00B94458" w14:paraId="1A2D96C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5A7273" w14:textId="77777777" w:rsidR="00EC52B2" w:rsidRPr="00B94458" w:rsidRDefault="00EC52B2" w:rsidP="009071EA">
            <w:pPr>
              <w:pStyle w:val="1c"/>
              <w:rPr>
                <w:b/>
              </w:rPr>
            </w:pPr>
            <w:r w:rsidRPr="00B94458">
              <w:t>626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E58742" w14:textId="77777777" w:rsidR="00EC52B2" w:rsidRPr="00B94458" w:rsidRDefault="00EC52B2" w:rsidP="009071EA">
            <w:pPr>
              <w:pStyle w:val="1c"/>
              <w:rPr>
                <w:b/>
              </w:rPr>
            </w:pPr>
            <w:r w:rsidRPr="00B94458">
              <w:t>462945,56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82D4E1" w14:textId="77777777" w:rsidR="00EC52B2" w:rsidRPr="00B94458" w:rsidRDefault="00EC52B2" w:rsidP="009071EA">
            <w:pPr>
              <w:pStyle w:val="1c"/>
              <w:rPr>
                <w:b/>
              </w:rPr>
            </w:pPr>
            <w:r w:rsidRPr="00B94458">
              <w:t>2246010,70</w:t>
            </w:r>
          </w:p>
        </w:tc>
      </w:tr>
      <w:tr w:rsidR="00EC52B2" w:rsidRPr="00B94458" w14:paraId="1D476E6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FE1E5E" w14:textId="77777777" w:rsidR="00EC52B2" w:rsidRPr="00B94458" w:rsidRDefault="00EC52B2" w:rsidP="009071EA">
            <w:pPr>
              <w:pStyle w:val="1c"/>
              <w:rPr>
                <w:b/>
              </w:rPr>
            </w:pPr>
            <w:r w:rsidRPr="00B94458">
              <w:t>627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DFE053" w14:textId="77777777" w:rsidR="00EC52B2" w:rsidRPr="00B94458" w:rsidRDefault="00EC52B2" w:rsidP="009071EA">
            <w:pPr>
              <w:pStyle w:val="1c"/>
              <w:rPr>
                <w:b/>
              </w:rPr>
            </w:pPr>
            <w:r w:rsidRPr="00B94458">
              <w:t>462999,55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ADCABC" w14:textId="77777777" w:rsidR="00EC52B2" w:rsidRPr="00B94458" w:rsidRDefault="00EC52B2" w:rsidP="009071EA">
            <w:pPr>
              <w:pStyle w:val="1c"/>
              <w:rPr>
                <w:b/>
              </w:rPr>
            </w:pPr>
            <w:r w:rsidRPr="00B94458">
              <w:t>2246098,13</w:t>
            </w:r>
          </w:p>
        </w:tc>
      </w:tr>
      <w:tr w:rsidR="00EC52B2" w:rsidRPr="00B94458" w14:paraId="4D2D13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644D86" w14:textId="77777777" w:rsidR="00EC52B2" w:rsidRPr="00B94458" w:rsidRDefault="00EC52B2" w:rsidP="009071EA">
            <w:pPr>
              <w:pStyle w:val="1c"/>
              <w:rPr>
                <w:b/>
              </w:rPr>
            </w:pPr>
            <w:r w:rsidRPr="00B94458">
              <w:t>628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FEE62C" w14:textId="77777777" w:rsidR="00EC52B2" w:rsidRPr="00B94458" w:rsidRDefault="00EC52B2" w:rsidP="009071EA">
            <w:pPr>
              <w:pStyle w:val="1c"/>
              <w:rPr>
                <w:b/>
              </w:rPr>
            </w:pPr>
            <w:r w:rsidRPr="00B94458">
              <w:t>463002,53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D0ED51" w14:textId="77777777" w:rsidR="00EC52B2" w:rsidRPr="00B94458" w:rsidRDefault="00EC52B2" w:rsidP="009071EA">
            <w:pPr>
              <w:pStyle w:val="1c"/>
              <w:rPr>
                <w:b/>
              </w:rPr>
            </w:pPr>
            <w:r w:rsidRPr="00B94458">
              <w:t>2246102,96</w:t>
            </w:r>
          </w:p>
        </w:tc>
      </w:tr>
      <w:tr w:rsidR="00EC52B2" w:rsidRPr="00B94458" w14:paraId="0777317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49058C" w14:textId="77777777" w:rsidR="00EC52B2" w:rsidRPr="00B94458" w:rsidRDefault="00EC52B2" w:rsidP="009071EA">
            <w:pPr>
              <w:pStyle w:val="1c"/>
              <w:rPr>
                <w:b/>
              </w:rPr>
            </w:pPr>
            <w:r w:rsidRPr="00B94458">
              <w:t>629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66B0A3" w14:textId="77777777" w:rsidR="00EC52B2" w:rsidRPr="00B94458" w:rsidRDefault="00EC52B2" w:rsidP="009071EA">
            <w:pPr>
              <w:pStyle w:val="1c"/>
              <w:rPr>
                <w:b/>
              </w:rPr>
            </w:pPr>
            <w:r w:rsidRPr="00B94458">
              <w:t>463009,32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9342D2" w14:textId="77777777" w:rsidR="00EC52B2" w:rsidRPr="00B94458" w:rsidRDefault="00EC52B2" w:rsidP="009071EA">
            <w:pPr>
              <w:pStyle w:val="1c"/>
              <w:rPr>
                <w:b/>
              </w:rPr>
            </w:pPr>
            <w:r w:rsidRPr="00B94458">
              <w:t>2246114,78</w:t>
            </w:r>
          </w:p>
        </w:tc>
      </w:tr>
      <w:tr w:rsidR="00EC52B2" w:rsidRPr="00B94458" w14:paraId="2D4F544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B10DB4" w14:textId="77777777" w:rsidR="00EC52B2" w:rsidRPr="00B94458" w:rsidRDefault="00EC52B2" w:rsidP="009071EA">
            <w:pPr>
              <w:pStyle w:val="1c"/>
              <w:rPr>
                <w:b/>
              </w:rPr>
            </w:pPr>
            <w:r w:rsidRPr="00B94458">
              <w:t>630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676EB5" w14:textId="77777777" w:rsidR="00EC52B2" w:rsidRPr="00B94458" w:rsidRDefault="00EC52B2" w:rsidP="009071EA">
            <w:pPr>
              <w:pStyle w:val="1c"/>
              <w:rPr>
                <w:b/>
              </w:rPr>
            </w:pPr>
            <w:r w:rsidRPr="00B94458">
              <w:t>463030,30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40EF80F" w14:textId="77777777" w:rsidR="00EC52B2" w:rsidRPr="00B94458" w:rsidRDefault="00EC52B2" w:rsidP="009071EA">
            <w:pPr>
              <w:pStyle w:val="1c"/>
              <w:rPr>
                <w:b/>
              </w:rPr>
            </w:pPr>
            <w:r w:rsidRPr="00B94458">
              <w:t>2246151,31</w:t>
            </w:r>
          </w:p>
        </w:tc>
      </w:tr>
      <w:tr w:rsidR="00EC52B2" w:rsidRPr="00B94458" w14:paraId="5079336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611929" w14:textId="77777777" w:rsidR="00EC52B2" w:rsidRPr="00B94458" w:rsidRDefault="00EC52B2" w:rsidP="009071EA">
            <w:pPr>
              <w:pStyle w:val="1c"/>
              <w:rPr>
                <w:b/>
              </w:rPr>
            </w:pPr>
            <w:r w:rsidRPr="00B94458">
              <w:t>631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0F0CEA" w14:textId="77777777" w:rsidR="00EC52B2" w:rsidRPr="00B94458" w:rsidRDefault="00EC52B2" w:rsidP="009071EA">
            <w:pPr>
              <w:pStyle w:val="1c"/>
              <w:rPr>
                <w:b/>
              </w:rPr>
            </w:pPr>
            <w:r w:rsidRPr="00B94458">
              <w:t>463130,86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6F50BD" w14:textId="77777777" w:rsidR="00EC52B2" w:rsidRPr="00B94458" w:rsidRDefault="00EC52B2" w:rsidP="009071EA">
            <w:pPr>
              <w:pStyle w:val="1c"/>
              <w:rPr>
                <w:b/>
              </w:rPr>
            </w:pPr>
            <w:r w:rsidRPr="00B94458">
              <w:t>2246325,23</w:t>
            </w:r>
          </w:p>
        </w:tc>
      </w:tr>
      <w:tr w:rsidR="00EC52B2" w:rsidRPr="00B94458" w14:paraId="48A0678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B6FBD2" w14:textId="77777777" w:rsidR="00EC52B2" w:rsidRPr="00B94458" w:rsidRDefault="00EC52B2" w:rsidP="009071EA">
            <w:pPr>
              <w:pStyle w:val="1c"/>
              <w:rPr>
                <w:b/>
              </w:rPr>
            </w:pPr>
            <w:r w:rsidRPr="00B94458">
              <w:t>632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E7809B" w14:textId="77777777" w:rsidR="00EC52B2" w:rsidRPr="00B94458" w:rsidRDefault="00EC52B2" w:rsidP="009071EA">
            <w:pPr>
              <w:pStyle w:val="1c"/>
              <w:rPr>
                <w:b/>
              </w:rPr>
            </w:pPr>
            <w:r w:rsidRPr="00B94458">
              <w:t>463140,69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3D8190" w14:textId="77777777" w:rsidR="00EC52B2" w:rsidRPr="00B94458" w:rsidRDefault="00EC52B2" w:rsidP="009071EA">
            <w:pPr>
              <w:pStyle w:val="1c"/>
              <w:rPr>
                <w:b/>
              </w:rPr>
            </w:pPr>
            <w:r w:rsidRPr="00B94458">
              <w:t>2246342,24</w:t>
            </w:r>
          </w:p>
        </w:tc>
      </w:tr>
      <w:tr w:rsidR="00EC52B2" w:rsidRPr="00B94458" w14:paraId="6085D3C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B157FA" w14:textId="77777777" w:rsidR="00EC52B2" w:rsidRPr="00B94458" w:rsidRDefault="00EC52B2" w:rsidP="009071EA">
            <w:pPr>
              <w:pStyle w:val="1c"/>
              <w:rPr>
                <w:b/>
              </w:rPr>
            </w:pPr>
            <w:r w:rsidRPr="00B94458">
              <w:t>633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88DDCC" w14:textId="77777777" w:rsidR="00EC52B2" w:rsidRPr="00B94458" w:rsidRDefault="00EC52B2" w:rsidP="009071EA">
            <w:pPr>
              <w:pStyle w:val="1c"/>
              <w:rPr>
                <w:b/>
              </w:rPr>
            </w:pPr>
            <w:r w:rsidRPr="00B94458">
              <w:t>463246,16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B1BBFD" w14:textId="77777777" w:rsidR="00EC52B2" w:rsidRPr="00B94458" w:rsidRDefault="00EC52B2" w:rsidP="009071EA">
            <w:pPr>
              <w:pStyle w:val="1c"/>
              <w:rPr>
                <w:b/>
              </w:rPr>
            </w:pPr>
            <w:r w:rsidRPr="00B94458">
              <w:t>2246524,65</w:t>
            </w:r>
          </w:p>
        </w:tc>
      </w:tr>
      <w:tr w:rsidR="00EC52B2" w:rsidRPr="00B94458" w14:paraId="5B797F2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1AE865" w14:textId="77777777" w:rsidR="00EC52B2" w:rsidRPr="00B94458" w:rsidRDefault="00EC52B2" w:rsidP="009071EA">
            <w:pPr>
              <w:pStyle w:val="1c"/>
              <w:rPr>
                <w:b/>
              </w:rPr>
            </w:pPr>
            <w:r w:rsidRPr="00B94458">
              <w:t>634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8520F67" w14:textId="77777777" w:rsidR="00EC52B2" w:rsidRPr="00B94458" w:rsidRDefault="00EC52B2" w:rsidP="009071EA">
            <w:pPr>
              <w:pStyle w:val="1c"/>
              <w:rPr>
                <w:b/>
              </w:rPr>
            </w:pPr>
            <w:r w:rsidRPr="00B94458">
              <w:t>463269,17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25E2C5" w14:textId="77777777" w:rsidR="00EC52B2" w:rsidRPr="00B94458" w:rsidRDefault="00EC52B2" w:rsidP="009071EA">
            <w:pPr>
              <w:pStyle w:val="1c"/>
              <w:rPr>
                <w:b/>
              </w:rPr>
            </w:pPr>
            <w:r w:rsidRPr="00B94458">
              <w:t>2246552,56</w:t>
            </w:r>
          </w:p>
        </w:tc>
      </w:tr>
      <w:tr w:rsidR="00EC52B2" w:rsidRPr="00B94458" w14:paraId="4DBA0C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10B27E" w14:textId="77777777" w:rsidR="00EC52B2" w:rsidRPr="00B94458" w:rsidRDefault="00EC52B2" w:rsidP="009071EA">
            <w:pPr>
              <w:pStyle w:val="1c"/>
              <w:rPr>
                <w:b/>
              </w:rPr>
            </w:pPr>
            <w:r w:rsidRPr="00B94458">
              <w:t>635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9C811D" w14:textId="77777777" w:rsidR="00EC52B2" w:rsidRPr="00B94458" w:rsidRDefault="00EC52B2" w:rsidP="009071EA">
            <w:pPr>
              <w:pStyle w:val="1c"/>
              <w:rPr>
                <w:b/>
              </w:rPr>
            </w:pPr>
            <w:r w:rsidRPr="00B94458">
              <w:t>463269,18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11FA3E" w14:textId="77777777" w:rsidR="00EC52B2" w:rsidRPr="00B94458" w:rsidRDefault="00EC52B2" w:rsidP="009071EA">
            <w:pPr>
              <w:pStyle w:val="1c"/>
              <w:rPr>
                <w:b/>
              </w:rPr>
            </w:pPr>
            <w:r w:rsidRPr="00B94458">
              <w:t>2246552,57</w:t>
            </w:r>
          </w:p>
        </w:tc>
      </w:tr>
      <w:tr w:rsidR="00EC52B2" w:rsidRPr="00B94458" w14:paraId="14FEBD0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6BDA14" w14:textId="77777777" w:rsidR="00EC52B2" w:rsidRPr="00B94458" w:rsidRDefault="00EC52B2" w:rsidP="009071EA">
            <w:pPr>
              <w:pStyle w:val="1c"/>
              <w:rPr>
                <w:b/>
              </w:rPr>
            </w:pPr>
            <w:r w:rsidRPr="00B94458">
              <w:t>636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9A2F4C" w14:textId="77777777" w:rsidR="00EC52B2" w:rsidRPr="00B94458" w:rsidRDefault="00EC52B2" w:rsidP="009071EA">
            <w:pPr>
              <w:pStyle w:val="1c"/>
              <w:rPr>
                <w:b/>
              </w:rPr>
            </w:pPr>
            <w:r w:rsidRPr="00B94458">
              <w:t>463280,96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153E2A" w14:textId="77777777" w:rsidR="00EC52B2" w:rsidRPr="00B94458" w:rsidRDefault="00EC52B2" w:rsidP="009071EA">
            <w:pPr>
              <w:pStyle w:val="1c"/>
              <w:rPr>
                <w:b/>
              </w:rPr>
            </w:pPr>
            <w:r w:rsidRPr="00B94458">
              <w:t>2246566,86</w:t>
            </w:r>
          </w:p>
        </w:tc>
      </w:tr>
      <w:tr w:rsidR="00EC52B2" w:rsidRPr="00B94458" w14:paraId="32DE1E6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BA5B0D9" w14:textId="77777777" w:rsidR="00EC52B2" w:rsidRPr="00B94458" w:rsidRDefault="00EC52B2" w:rsidP="009071EA">
            <w:pPr>
              <w:pStyle w:val="1c"/>
              <w:rPr>
                <w:b/>
              </w:rPr>
            </w:pPr>
            <w:r w:rsidRPr="00B94458">
              <w:t>637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E7E345E" w14:textId="77777777" w:rsidR="00EC52B2" w:rsidRPr="00B94458" w:rsidRDefault="00EC52B2" w:rsidP="009071EA">
            <w:pPr>
              <w:pStyle w:val="1c"/>
              <w:rPr>
                <w:b/>
              </w:rPr>
            </w:pPr>
            <w:r w:rsidRPr="00B94458">
              <w:t>463345,26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ABFB8C" w14:textId="77777777" w:rsidR="00EC52B2" w:rsidRPr="00B94458" w:rsidRDefault="00EC52B2" w:rsidP="009071EA">
            <w:pPr>
              <w:pStyle w:val="1c"/>
              <w:rPr>
                <w:b/>
              </w:rPr>
            </w:pPr>
            <w:r w:rsidRPr="00B94458">
              <w:t>2246644,84</w:t>
            </w:r>
          </w:p>
        </w:tc>
      </w:tr>
      <w:tr w:rsidR="00EC52B2" w:rsidRPr="00B94458" w14:paraId="4DEA286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E400DBD" w14:textId="77777777" w:rsidR="00EC52B2" w:rsidRPr="00B94458" w:rsidRDefault="00EC52B2" w:rsidP="009071EA">
            <w:pPr>
              <w:pStyle w:val="1c"/>
              <w:rPr>
                <w:b/>
              </w:rPr>
            </w:pPr>
            <w:r w:rsidRPr="00B94458">
              <w:t>638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5BBC5D" w14:textId="77777777" w:rsidR="00EC52B2" w:rsidRPr="00B94458" w:rsidRDefault="00EC52B2" w:rsidP="009071EA">
            <w:pPr>
              <w:pStyle w:val="1c"/>
              <w:rPr>
                <w:b/>
              </w:rPr>
            </w:pPr>
            <w:r w:rsidRPr="00B94458">
              <w:t>463380,12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56182C" w14:textId="77777777" w:rsidR="00EC52B2" w:rsidRPr="00B94458" w:rsidRDefault="00EC52B2" w:rsidP="009071EA">
            <w:pPr>
              <w:pStyle w:val="1c"/>
              <w:rPr>
                <w:b/>
              </w:rPr>
            </w:pPr>
            <w:r w:rsidRPr="00B94458">
              <w:t>2246743,23</w:t>
            </w:r>
          </w:p>
        </w:tc>
      </w:tr>
      <w:tr w:rsidR="00EC52B2" w:rsidRPr="00B94458" w14:paraId="61445CF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1CB7C8" w14:textId="77777777" w:rsidR="00EC52B2" w:rsidRPr="00B94458" w:rsidRDefault="00EC52B2" w:rsidP="009071EA">
            <w:pPr>
              <w:pStyle w:val="1c"/>
              <w:rPr>
                <w:b/>
              </w:rPr>
            </w:pPr>
            <w:r w:rsidRPr="00B94458">
              <w:t>639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C34E9F" w14:textId="77777777" w:rsidR="00EC52B2" w:rsidRPr="00B94458" w:rsidRDefault="00EC52B2" w:rsidP="009071EA">
            <w:pPr>
              <w:pStyle w:val="1c"/>
              <w:rPr>
                <w:b/>
              </w:rPr>
            </w:pPr>
            <w:r w:rsidRPr="00B94458">
              <w:t>463363,83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ABF0DE" w14:textId="77777777" w:rsidR="00EC52B2" w:rsidRPr="00B94458" w:rsidRDefault="00EC52B2" w:rsidP="009071EA">
            <w:pPr>
              <w:pStyle w:val="1c"/>
              <w:rPr>
                <w:b/>
              </w:rPr>
            </w:pPr>
            <w:r w:rsidRPr="00B94458">
              <w:t>2246752,77</w:t>
            </w:r>
          </w:p>
        </w:tc>
      </w:tr>
      <w:tr w:rsidR="00EC52B2" w:rsidRPr="00B94458" w14:paraId="4A0F0BF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AEAA20" w14:textId="77777777" w:rsidR="00EC52B2" w:rsidRPr="00B94458" w:rsidRDefault="00EC52B2" w:rsidP="009071EA">
            <w:pPr>
              <w:pStyle w:val="1c"/>
              <w:rPr>
                <w:b/>
              </w:rPr>
            </w:pPr>
            <w:r w:rsidRPr="00B94458">
              <w:t>640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C14AEB" w14:textId="77777777" w:rsidR="00EC52B2" w:rsidRPr="00B94458" w:rsidRDefault="00EC52B2" w:rsidP="009071EA">
            <w:pPr>
              <w:pStyle w:val="1c"/>
              <w:rPr>
                <w:b/>
              </w:rPr>
            </w:pPr>
            <w:r w:rsidRPr="00B94458">
              <w:t>463383,17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63E32D" w14:textId="77777777" w:rsidR="00EC52B2" w:rsidRPr="00B94458" w:rsidRDefault="00EC52B2" w:rsidP="009071EA">
            <w:pPr>
              <w:pStyle w:val="1c"/>
              <w:rPr>
                <w:b/>
              </w:rPr>
            </w:pPr>
            <w:r w:rsidRPr="00B94458">
              <w:t>2246785,66</w:t>
            </w:r>
          </w:p>
        </w:tc>
      </w:tr>
      <w:tr w:rsidR="00EC52B2" w:rsidRPr="00B94458" w14:paraId="06B7D80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4ADBAC" w14:textId="77777777" w:rsidR="00EC52B2" w:rsidRPr="00B94458" w:rsidRDefault="00EC52B2" w:rsidP="009071EA">
            <w:pPr>
              <w:pStyle w:val="1c"/>
              <w:rPr>
                <w:b/>
              </w:rPr>
            </w:pPr>
            <w:r w:rsidRPr="00B94458">
              <w:t>641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DA2043" w14:textId="77777777" w:rsidR="00EC52B2" w:rsidRPr="00B94458" w:rsidRDefault="00EC52B2" w:rsidP="009071EA">
            <w:pPr>
              <w:pStyle w:val="1c"/>
              <w:rPr>
                <w:b/>
              </w:rPr>
            </w:pPr>
            <w:r w:rsidRPr="00B94458">
              <w:t>463392,33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148ED2" w14:textId="77777777" w:rsidR="00EC52B2" w:rsidRPr="00B94458" w:rsidRDefault="00EC52B2" w:rsidP="009071EA">
            <w:pPr>
              <w:pStyle w:val="1c"/>
              <w:rPr>
                <w:b/>
              </w:rPr>
            </w:pPr>
            <w:r w:rsidRPr="00B94458">
              <w:t>2246801,25</w:t>
            </w:r>
          </w:p>
        </w:tc>
      </w:tr>
      <w:tr w:rsidR="00EC52B2" w:rsidRPr="00B94458" w14:paraId="3669384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E70777" w14:textId="77777777" w:rsidR="00EC52B2" w:rsidRPr="00B94458" w:rsidRDefault="00EC52B2" w:rsidP="009071EA">
            <w:pPr>
              <w:pStyle w:val="1c"/>
              <w:rPr>
                <w:b/>
              </w:rPr>
            </w:pPr>
            <w:r w:rsidRPr="00B94458">
              <w:t>642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163D4B" w14:textId="77777777" w:rsidR="00EC52B2" w:rsidRPr="00B94458" w:rsidRDefault="00EC52B2" w:rsidP="009071EA">
            <w:pPr>
              <w:pStyle w:val="1c"/>
              <w:rPr>
                <w:b/>
              </w:rPr>
            </w:pPr>
            <w:r w:rsidRPr="00B94458">
              <w:t>463432,84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3A30A6" w14:textId="77777777" w:rsidR="00EC52B2" w:rsidRPr="00B94458" w:rsidRDefault="00EC52B2" w:rsidP="009071EA">
            <w:pPr>
              <w:pStyle w:val="1c"/>
              <w:rPr>
                <w:b/>
              </w:rPr>
            </w:pPr>
            <w:r w:rsidRPr="00B94458">
              <w:t>2246870,18</w:t>
            </w:r>
          </w:p>
        </w:tc>
      </w:tr>
      <w:tr w:rsidR="00EC52B2" w:rsidRPr="00B94458" w14:paraId="10095A6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A1E6AB" w14:textId="77777777" w:rsidR="00EC52B2" w:rsidRPr="00B94458" w:rsidRDefault="00EC52B2" w:rsidP="009071EA">
            <w:pPr>
              <w:pStyle w:val="1c"/>
              <w:rPr>
                <w:b/>
              </w:rPr>
            </w:pPr>
            <w:r w:rsidRPr="00B94458">
              <w:t>643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1B2243" w14:textId="77777777" w:rsidR="00EC52B2" w:rsidRPr="00B94458" w:rsidRDefault="00EC52B2" w:rsidP="009071EA">
            <w:pPr>
              <w:pStyle w:val="1c"/>
              <w:rPr>
                <w:b/>
              </w:rPr>
            </w:pPr>
            <w:r w:rsidRPr="00B94458">
              <w:t>463408,83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FE2CCB" w14:textId="77777777" w:rsidR="00EC52B2" w:rsidRPr="00B94458" w:rsidRDefault="00EC52B2" w:rsidP="009071EA">
            <w:pPr>
              <w:pStyle w:val="1c"/>
              <w:rPr>
                <w:b/>
              </w:rPr>
            </w:pPr>
            <w:r w:rsidRPr="00B94458">
              <w:t>2246884,20</w:t>
            </w:r>
          </w:p>
        </w:tc>
      </w:tr>
      <w:tr w:rsidR="00EC52B2" w:rsidRPr="00B94458" w14:paraId="17954BB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DD5E82" w14:textId="77777777" w:rsidR="00EC52B2" w:rsidRPr="00B94458" w:rsidRDefault="00EC52B2" w:rsidP="009071EA">
            <w:pPr>
              <w:pStyle w:val="1c"/>
              <w:rPr>
                <w:b/>
              </w:rPr>
            </w:pPr>
            <w:r w:rsidRPr="00B94458">
              <w:t>644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7F7333" w14:textId="77777777" w:rsidR="00EC52B2" w:rsidRPr="00B94458" w:rsidRDefault="00EC52B2" w:rsidP="009071EA">
            <w:pPr>
              <w:pStyle w:val="1c"/>
              <w:rPr>
                <w:b/>
              </w:rPr>
            </w:pPr>
            <w:r w:rsidRPr="00B94458">
              <w:t>463405,21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733A6E" w14:textId="77777777" w:rsidR="00EC52B2" w:rsidRPr="00B94458" w:rsidRDefault="00EC52B2" w:rsidP="009071EA">
            <w:pPr>
              <w:pStyle w:val="1c"/>
              <w:rPr>
                <w:b/>
              </w:rPr>
            </w:pPr>
            <w:r w:rsidRPr="00B94458">
              <w:t>2246886,32</w:t>
            </w:r>
          </w:p>
        </w:tc>
      </w:tr>
      <w:tr w:rsidR="00EC52B2" w:rsidRPr="00B94458" w14:paraId="60960CB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8605A4" w14:textId="77777777" w:rsidR="00EC52B2" w:rsidRPr="00B94458" w:rsidRDefault="00EC52B2" w:rsidP="009071EA">
            <w:pPr>
              <w:pStyle w:val="1c"/>
              <w:rPr>
                <w:b/>
              </w:rPr>
            </w:pPr>
            <w:r w:rsidRPr="00B94458">
              <w:t>645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9348D6" w14:textId="77777777" w:rsidR="00EC52B2" w:rsidRPr="00B94458" w:rsidRDefault="00EC52B2" w:rsidP="009071EA">
            <w:pPr>
              <w:pStyle w:val="1c"/>
              <w:rPr>
                <w:b/>
              </w:rPr>
            </w:pPr>
            <w:r w:rsidRPr="00B94458">
              <w:t>463336,73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5DEE91" w14:textId="77777777" w:rsidR="00EC52B2" w:rsidRPr="00B94458" w:rsidRDefault="00EC52B2" w:rsidP="009071EA">
            <w:pPr>
              <w:pStyle w:val="1c"/>
              <w:rPr>
                <w:b/>
              </w:rPr>
            </w:pPr>
            <w:r w:rsidRPr="00B94458">
              <w:t>2246769,81</w:t>
            </w:r>
          </w:p>
        </w:tc>
      </w:tr>
      <w:tr w:rsidR="00EC52B2" w:rsidRPr="00B94458" w14:paraId="0BCC25E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7197DF" w14:textId="77777777" w:rsidR="00EC52B2" w:rsidRPr="00B94458" w:rsidRDefault="00EC52B2" w:rsidP="009071EA">
            <w:pPr>
              <w:pStyle w:val="1c"/>
              <w:rPr>
                <w:b/>
              </w:rPr>
            </w:pPr>
            <w:r w:rsidRPr="00B94458">
              <w:t>646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DC4158" w14:textId="77777777" w:rsidR="00EC52B2" w:rsidRPr="00B94458" w:rsidRDefault="00EC52B2" w:rsidP="009071EA">
            <w:pPr>
              <w:pStyle w:val="1c"/>
              <w:rPr>
                <w:b/>
              </w:rPr>
            </w:pPr>
            <w:r w:rsidRPr="00B94458">
              <w:t>463320,08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C3A636" w14:textId="77777777" w:rsidR="00EC52B2" w:rsidRPr="00B94458" w:rsidRDefault="00EC52B2" w:rsidP="009071EA">
            <w:pPr>
              <w:pStyle w:val="1c"/>
              <w:rPr>
                <w:b/>
              </w:rPr>
            </w:pPr>
            <w:r w:rsidRPr="00B94458">
              <w:t>2246741,49</w:t>
            </w:r>
          </w:p>
        </w:tc>
      </w:tr>
      <w:tr w:rsidR="00EC52B2" w:rsidRPr="00B94458" w14:paraId="3C7D4F6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D70947" w14:textId="77777777" w:rsidR="00EC52B2" w:rsidRPr="00B94458" w:rsidRDefault="00EC52B2" w:rsidP="009071EA">
            <w:pPr>
              <w:pStyle w:val="1c"/>
              <w:rPr>
                <w:b/>
              </w:rPr>
            </w:pPr>
            <w:r w:rsidRPr="00B94458">
              <w:t>647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8BB406" w14:textId="77777777" w:rsidR="00EC52B2" w:rsidRPr="00B94458" w:rsidRDefault="00EC52B2" w:rsidP="009071EA">
            <w:pPr>
              <w:pStyle w:val="1c"/>
              <w:rPr>
                <w:b/>
              </w:rPr>
            </w:pPr>
            <w:r w:rsidRPr="00B94458">
              <w:t>463293,67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860BBF" w14:textId="77777777" w:rsidR="00EC52B2" w:rsidRPr="00B94458" w:rsidRDefault="00EC52B2" w:rsidP="009071EA">
            <w:pPr>
              <w:pStyle w:val="1c"/>
              <w:rPr>
                <w:b/>
              </w:rPr>
            </w:pPr>
            <w:r w:rsidRPr="00B94458">
              <w:t>2246696,55</w:t>
            </w:r>
          </w:p>
        </w:tc>
      </w:tr>
      <w:tr w:rsidR="00EC52B2" w:rsidRPr="00B94458" w14:paraId="75F84BF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5B813A" w14:textId="77777777" w:rsidR="00EC52B2" w:rsidRPr="00B94458" w:rsidRDefault="00EC52B2" w:rsidP="009071EA">
            <w:pPr>
              <w:pStyle w:val="1c"/>
              <w:rPr>
                <w:b/>
              </w:rPr>
            </w:pPr>
            <w:r w:rsidRPr="00B94458">
              <w:t>648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795601" w14:textId="77777777" w:rsidR="00EC52B2" w:rsidRPr="00B94458" w:rsidRDefault="00EC52B2" w:rsidP="009071EA">
            <w:pPr>
              <w:pStyle w:val="1c"/>
              <w:rPr>
                <w:b/>
              </w:rPr>
            </w:pPr>
            <w:r w:rsidRPr="00B94458">
              <w:t>463281,67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4E52639" w14:textId="77777777" w:rsidR="00EC52B2" w:rsidRPr="00B94458" w:rsidRDefault="00EC52B2" w:rsidP="009071EA">
            <w:pPr>
              <w:pStyle w:val="1c"/>
              <w:rPr>
                <w:b/>
              </w:rPr>
            </w:pPr>
            <w:r w:rsidRPr="00B94458">
              <w:t>2246677,09</w:t>
            </w:r>
          </w:p>
        </w:tc>
      </w:tr>
      <w:tr w:rsidR="00EC52B2" w:rsidRPr="00B94458" w14:paraId="390F82F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866AB0" w14:textId="77777777" w:rsidR="00EC52B2" w:rsidRPr="00B94458" w:rsidRDefault="00EC52B2" w:rsidP="009071EA">
            <w:pPr>
              <w:pStyle w:val="1c"/>
              <w:rPr>
                <w:b/>
              </w:rPr>
            </w:pPr>
            <w:r w:rsidRPr="00B94458">
              <w:t>649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B7D1CF" w14:textId="77777777" w:rsidR="00EC52B2" w:rsidRPr="00B94458" w:rsidRDefault="00EC52B2" w:rsidP="009071EA">
            <w:pPr>
              <w:pStyle w:val="1c"/>
              <w:rPr>
                <w:b/>
              </w:rPr>
            </w:pPr>
            <w:r w:rsidRPr="00B94458">
              <w:t>463265,49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F8ACF2" w14:textId="77777777" w:rsidR="00EC52B2" w:rsidRPr="00B94458" w:rsidRDefault="00EC52B2" w:rsidP="009071EA">
            <w:pPr>
              <w:pStyle w:val="1c"/>
              <w:rPr>
                <w:b/>
              </w:rPr>
            </w:pPr>
            <w:r w:rsidRPr="00B94458">
              <w:t>2246649,71</w:t>
            </w:r>
          </w:p>
        </w:tc>
      </w:tr>
      <w:tr w:rsidR="00EC52B2" w:rsidRPr="00B94458" w14:paraId="4E8DBC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207A1A" w14:textId="77777777" w:rsidR="00EC52B2" w:rsidRPr="00B94458" w:rsidRDefault="00EC52B2" w:rsidP="009071EA">
            <w:pPr>
              <w:pStyle w:val="1c"/>
              <w:rPr>
                <w:b/>
              </w:rPr>
            </w:pPr>
            <w:r w:rsidRPr="00B94458">
              <w:t>650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F903A6" w14:textId="77777777" w:rsidR="00EC52B2" w:rsidRPr="00B94458" w:rsidRDefault="00EC52B2" w:rsidP="009071EA">
            <w:pPr>
              <w:pStyle w:val="1c"/>
              <w:rPr>
                <w:b/>
              </w:rPr>
            </w:pPr>
            <w:r w:rsidRPr="00B94458">
              <w:t>463258,46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0DC6BA" w14:textId="77777777" w:rsidR="00EC52B2" w:rsidRPr="00B94458" w:rsidRDefault="00EC52B2" w:rsidP="009071EA">
            <w:pPr>
              <w:pStyle w:val="1c"/>
              <w:rPr>
                <w:b/>
              </w:rPr>
            </w:pPr>
            <w:r w:rsidRPr="00B94458">
              <w:t>2246638,56</w:t>
            </w:r>
          </w:p>
        </w:tc>
      </w:tr>
      <w:tr w:rsidR="00EC52B2" w:rsidRPr="00B94458" w14:paraId="62A9BC8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759533" w14:textId="77777777" w:rsidR="00EC52B2" w:rsidRPr="00B94458" w:rsidRDefault="00EC52B2" w:rsidP="009071EA">
            <w:pPr>
              <w:pStyle w:val="1c"/>
              <w:rPr>
                <w:b/>
              </w:rPr>
            </w:pPr>
            <w:r w:rsidRPr="00B94458">
              <w:t>651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E98D02" w14:textId="77777777" w:rsidR="00EC52B2" w:rsidRPr="00B94458" w:rsidRDefault="00EC52B2" w:rsidP="009071EA">
            <w:pPr>
              <w:pStyle w:val="1c"/>
              <w:rPr>
                <w:b/>
              </w:rPr>
            </w:pPr>
            <w:r w:rsidRPr="00B94458">
              <w:t>463246,42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D36A81" w14:textId="77777777" w:rsidR="00EC52B2" w:rsidRPr="00B94458" w:rsidRDefault="00EC52B2" w:rsidP="009071EA">
            <w:pPr>
              <w:pStyle w:val="1c"/>
              <w:rPr>
                <w:b/>
              </w:rPr>
            </w:pPr>
            <w:r w:rsidRPr="00B94458">
              <w:t>2246618,65</w:t>
            </w:r>
          </w:p>
        </w:tc>
      </w:tr>
      <w:tr w:rsidR="00EC52B2" w:rsidRPr="00B94458" w14:paraId="5E073A3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B2E6B5" w14:textId="77777777" w:rsidR="00EC52B2" w:rsidRPr="00B94458" w:rsidRDefault="00EC52B2" w:rsidP="009071EA">
            <w:pPr>
              <w:pStyle w:val="1c"/>
              <w:rPr>
                <w:b/>
              </w:rPr>
            </w:pPr>
            <w:r w:rsidRPr="00B94458">
              <w:t>652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4968CB" w14:textId="77777777" w:rsidR="00EC52B2" w:rsidRPr="00B94458" w:rsidRDefault="00EC52B2" w:rsidP="009071EA">
            <w:pPr>
              <w:pStyle w:val="1c"/>
              <w:rPr>
                <w:b/>
              </w:rPr>
            </w:pPr>
            <w:r w:rsidRPr="00B94458">
              <w:t>463238,44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46390B" w14:textId="77777777" w:rsidR="00EC52B2" w:rsidRPr="00B94458" w:rsidRDefault="00EC52B2" w:rsidP="009071EA">
            <w:pPr>
              <w:pStyle w:val="1c"/>
              <w:rPr>
                <w:b/>
              </w:rPr>
            </w:pPr>
            <w:r w:rsidRPr="00B94458">
              <w:t>2246604,80</w:t>
            </w:r>
          </w:p>
        </w:tc>
      </w:tr>
      <w:tr w:rsidR="00EC52B2" w:rsidRPr="00B94458" w14:paraId="3D751DF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51BE1A" w14:textId="77777777" w:rsidR="00EC52B2" w:rsidRPr="00B94458" w:rsidRDefault="00EC52B2" w:rsidP="009071EA">
            <w:pPr>
              <w:pStyle w:val="1c"/>
              <w:rPr>
                <w:b/>
              </w:rPr>
            </w:pPr>
            <w:r w:rsidRPr="00B94458">
              <w:t>653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F6CF07" w14:textId="77777777" w:rsidR="00EC52B2" w:rsidRPr="00B94458" w:rsidRDefault="00EC52B2" w:rsidP="009071EA">
            <w:pPr>
              <w:pStyle w:val="1c"/>
              <w:rPr>
                <w:b/>
              </w:rPr>
            </w:pPr>
            <w:r w:rsidRPr="00B94458">
              <w:t>463229,20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710261" w14:textId="77777777" w:rsidR="00EC52B2" w:rsidRPr="00B94458" w:rsidRDefault="00EC52B2" w:rsidP="009071EA">
            <w:pPr>
              <w:pStyle w:val="1c"/>
              <w:rPr>
                <w:b/>
              </w:rPr>
            </w:pPr>
            <w:r w:rsidRPr="00B94458">
              <w:t>2246586,52</w:t>
            </w:r>
          </w:p>
        </w:tc>
      </w:tr>
      <w:tr w:rsidR="00EC52B2" w:rsidRPr="00B94458" w14:paraId="47AE307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0BD863" w14:textId="77777777" w:rsidR="00EC52B2" w:rsidRPr="00B94458" w:rsidRDefault="00EC52B2" w:rsidP="009071EA">
            <w:pPr>
              <w:pStyle w:val="1c"/>
              <w:rPr>
                <w:b/>
              </w:rPr>
            </w:pPr>
            <w:r w:rsidRPr="00B94458">
              <w:t>654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791C44" w14:textId="77777777" w:rsidR="00EC52B2" w:rsidRPr="00B94458" w:rsidRDefault="00EC52B2" w:rsidP="009071EA">
            <w:pPr>
              <w:pStyle w:val="1c"/>
              <w:rPr>
                <w:b/>
              </w:rPr>
            </w:pPr>
            <w:r w:rsidRPr="00B94458">
              <w:t>463222,01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3E2F6D" w14:textId="77777777" w:rsidR="00EC52B2" w:rsidRPr="00B94458" w:rsidRDefault="00EC52B2" w:rsidP="009071EA">
            <w:pPr>
              <w:pStyle w:val="1c"/>
              <w:rPr>
                <w:b/>
              </w:rPr>
            </w:pPr>
            <w:r w:rsidRPr="00B94458">
              <w:t>2246572,04</w:t>
            </w:r>
          </w:p>
        </w:tc>
      </w:tr>
      <w:tr w:rsidR="00EC52B2" w:rsidRPr="00B94458" w14:paraId="1189BF1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85B367" w14:textId="77777777" w:rsidR="00EC52B2" w:rsidRPr="00B94458" w:rsidRDefault="00EC52B2" w:rsidP="009071EA">
            <w:pPr>
              <w:pStyle w:val="1c"/>
              <w:rPr>
                <w:b/>
              </w:rPr>
            </w:pPr>
            <w:r w:rsidRPr="00B94458">
              <w:t>655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40210E" w14:textId="77777777" w:rsidR="00EC52B2" w:rsidRPr="00B94458" w:rsidRDefault="00EC52B2" w:rsidP="009071EA">
            <w:pPr>
              <w:pStyle w:val="1c"/>
              <w:rPr>
                <w:b/>
              </w:rPr>
            </w:pPr>
            <w:r w:rsidRPr="00B94458">
              <w:t>463216,41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40D720" w14:textId="77777777" w:rsidR="00EC52B2" w:rsidRPr="00B94458" w:rsidRDefault="00EC52B2" w:rsidP="009071EA">
            <w:pPr>
              <w:pStyle w:val="1c"/>
              <w:rPr>
                <w:b/>
              </w:rPr>
            </w:pPr>
            <w:r w:rsidRPr="00B94458">
              <w:t>2246560,81</w:t>
            </w:r>
          </w:p>
        </w:tc>
      </w:tr>
      <w:tr w:rsidR="00EC52B2" w:rsidRPr="00B94458" w14:paraId="17A3C88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743954" w14:textId="77777777" w:rsidR="00EC52B2" w:rsidRPr="00B94458" w:rsidRDefault="00EC52B2" w:rsidP="009071EA">
            <w:pPr>
              <w:pStyle w:val="1c"/>
              <w:rPr>
                <w:b/>
              </w:rPr>
            </w:pPr>
            <w:r w:rsidRPr="00B94458">
              <w:t>656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C84E44" w14:textId="77777777" w:rsidR="00EC52B2" w:rsidRPr="00B94458" w:rsidRDefault="00EC52B2" w:rsidP="009071EA">
            <w:pPr>
              <w:pStyle w:val="1c"/>
              <w:rPr>
                <w:b/>
              </w:rPr>
            </w:pPr>
            <w:r w:rsidRPr="00B94458">
              <w:t>463201,72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6F5F32" w14:textId="77777777" w:rsidR="00EC52B2" w:rsidRPr="00B94458" w:rsidRDefault="00EC52B2" w:rsidP="009071EA">
            <w:pPr>
              <w:pStyle w:val="1c"/>
              <w:rPr>
                <w:b/>
              </w:rPr>
            </w:pPr>
            <w:r w:rsidRPr="00B94458">
              <w:t>2246533,02</w:t>
            </w:r>
          </w:p>
        </w:tc>
      </w:tr>
      <w:tr w:rsidR="00EC52B2" w:rsidRPr="00B94458" w14:paraId="6DA7C0D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4F86FC" w14:textId="77777777" w:rsidR="00EC52B2" w:rsidRPr="00B94458" w:rsidRDefault="00EC52B2" w:rsidP="009071EA">
            <w:pPr>
              <w:pStyle w:val="1c"/>
              <w:rPr>
                <w:b/>
              </w:rPr>
            </w:pPr>
            <w:r w:rsidRPr="00B94458">
              <w:t>657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FA12AA" w14:textId="77777777" w:rsidR="00EC52B2" w:rsidRPr="00B94458" w:rsidRDefault="00EC52B2" w:rsidP="009071EA">
            <w:pPr>
              <w:pStyle w:val="1c"/>
              <w:rPr>
                <w:b/>
              </w:rPr>
            </w:pPr>
            <w:r w:rsidRPr="00B94458">
              <w:t>463180,04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AAE88A" w14:textId="77777777" w:rsidR="00EC52B2" w:rsidRPr="00B94458" w:rsidRDefault="00EC52B2" w:rsidP="009071EA">
            <w:pPr>
              <w:pStyle w:val="1c"/>
              <w:rPr>
                <w:b/>
              </w:rPr>
            </w:pPr>
            <w:r w:rsidRPr="00B94458">
              <w:t>2246493,10</w:t>
            </w:r>
          </w:p>
        </w:tc>
      </w:tr>
      <w:tr w:rsidR="00EC52B2" w:rsidRPr="00B94458" w14:paraId="43B857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9DAF40" w14:textId="77777777" w:rsidR="00EC52B2" w:rsidRPr="00B94458" w:rsidRDefault="00EC52B2" w:rsidP="009071EA">
            <w:pPr>
              <w:pStyle w:val="1c"/>
              <w:rPr>
                <w:b/>
              </w:rPr>
            </w:pPr>
            <w:r w:rsidRPr="00B94458">
              <w:t>658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591E76" w14:textId="77777777" w:rsidR="00EC52B2" w:rsidRPr="00B94458" w:rsidRDefault="00EC52B2" w:rsidP="009071EA">
            <w:pPr>
              <w:pStyle w:val="1c"/>
              <w:rPr>
                <w:b/>
              </w:rPr>
            </w:pPr>
            <w:r w:rsidRPr="00B94458">
              <w:t>463164,11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F28A82" w14:textId="77777777" w:rsidR="00EC52B2" w:rsidRPr="00B94458" w:rsidRDefault="00EC52B2" w:rsidP="009071EA">
            <w:pPr>
              <w:pStyle w:val="1c"/>
              <w:rPr>
                <w:b/>
              </w:rPr>
            </w:pPr>
            <w:r w:rsidRPr="00B94458">
              <w:t>2246463,68</w:t>
            </w:r>
          </w:p>
        </w:tc>
      </w:tr>
      <w:tr w:rsidR="00EC52B2" w:rsidRPr="00B94458" w14:paraId="375254D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1FF8F6D" w14:textId="77777777" w:rsidR="00EC52B2" w:rsidRPr="00B94458" w:rsidRDefault="00EC52B2" w:rsidP="009071EA">
            <w:pPr>
              <w:pStyle w:val="1c"/>
              <w:rPr>
                <w:b/>
              </w:rPr>
            </w:pPr>
            <w:r w:rsidRPr="00B94458">
              <w:t>659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42E085D" w14:textId="77777777" w:rsidR="00EC52B2" w:rsidRPr="00B94458" w:rsidRDefault="00EC52B2" w:rsidP="009071EA">
            <w:pPr>
              <w:pStyle w:val="1c"/>
              <w:rPr>
                <w:b/>
              </w:rPr>
            </w:pPr>
            <w:r w:rsidRPr="00B94458">
              <w:t>463131,17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03A15D" w14:textId="77777777" w:rsidR="00EC52B2" w:rsidRPr="00B94458" w:rsidRDefault="00EC52B2" w:rsidP="009071EA">
            <w:pPr>
              <w:pStyle w:val="1c"/>
              <w:rPr>
                <w:b/>
              </w:rPr>
            </w:pPr>
            <w:r w:rsidRPr="00B94458">
              <w:t>2246405,94</w:t>
            </w:r>
          </w:p>
        </w:tc>
      </w:tr>
      <w:tr w:rsidR="00EC52B2" w:rsidRPr="00B94458" w14:paraId="744D0F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8E6139" w14:textId="77777777" w:rsidR="00EC52B2" w:rsidRPr="00B94458" w:rsidRDefault="00EC52B2" w:rsidP="009071EA">
            <w:pPr>
              <w:pStyle w:val="1c"/>
              <w:rPr>
                <w:b/>
              </w:rPr>
            </w:pPr>
            <w:r w:rsidRPr="00B94458">
              <w:t>660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D34B7BA" w14:textId="77777777" w:rsidR="00EC52B2" w:rsidRPr="00B94458" w:rsidRDefault="00EC52B2" w:rsidP="009071EA">
            <w:pPr>
              <w:pStyle w:val="1c"/>
              <w:rPr>
                <w:b/>
              </w:rPr>
            </w:pPr>
            <w:r w:rsidRPr="00B94458">
              <w:t>463105,65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792353" w14:textId="77777777" w:rsidR="00EC52B2" w:rsidRPr="00B94458" w:rsidRDefault="00EC52B2" w:rsidP="009071EA">
            <w:pPr>
              <w:pStyle w:val="1c"/>
              <w:rPr>
                <w:b/>
              </w:rPr>
            </w:pPr>
            <w:r w:rsidRPr="00B94458">
              <w:t>2246361,10</w:t>
            </w:r>
          </w:p>
        </w:tc>
      </w:tr>
      <w:tr w:rsidR="00EC52B2" w:rsidRPr="00B94458" w14:paraId="5D9F696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50E93E" w14:textId="77777777" w:rsidR="00EC52B2" w:rsidRPr="00B94458" w:rsidRDefault="00EC52B2" w:rsidP="009071EA">
            <w:pPr>
              <w:pStyle w:val="1c"/>
              <w:rPr>
                <w:b/>
              </w:rPr>
            </w:pPr>
            <w:r w:rsidRPr="00B94458">
              <w:t>661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10DB7E" w14:textId="77777777" w:rsidR="00EC52B2" w:rsidRPr="00B94458" w:rsidRDefault="00EC52B2" w:rsidP="009071EA">
            <w:pPr>
              <w:pStyle w:val="1c"/>
              <w:rPr>
                <w:b/>
              </w:rPr>
            </w:pPr>
            <w:r w:rsidRPr="00B94458">
              <w:t>463089,73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C16728" w14:textId="77777777" w:rsidR="00EC52B2" w:rsidRPr="00B94458" w:rsidRDefault="00EC52B2" w:rsidP="009071EA">
            <w:pPr>
              <w:pStyle w:val="1c"/>
              <w:rPr>
                <w:b/>
              </w:rPr>
            </w:pPr>
            <w:r w:rsidRPr="00B94458">
              <w:t>2246331,35</w:t>
            </w:r>
          </w:p>
        </w:tc>
      </w:tr>
      <w:tr w:rsidR="00EC52B2" w:rsidRPr="00B94458" w14:paraId="514D37E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9CA390" w14:textId="77777777" w:rsidR="00EC52B2" w:rsidRPr="00B94458" w:rsidRDefault="00EC52B2" w:rsidP="009071EA">
            <w:pPr>
              <w:pStyle w:val="1c"/>
              <w:rPr>
                <w:b/>
              </w:rPr>
            </w:pPr>
            <w:r w:rsidRPr="00B94458">
              <w:t>662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3B95CA" w14:textId="77777777" w:rsidR="00EC52B2" w:rsidRPr="00B94458" w:rsidRDefault="00EC52B2" w:rsidP="009071EA">
            <w:pPr>
              <w:pStyle w:val="1c"/>
              <w:rPr>
                <w:b/>
              </w:rPr>
            </w:pPr>
            <w:r w:rsidRPr="00B94458">
              <w:t>463057,19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EE555B" w14:textId="77777777" w:rsidR="00EC52B2" w:rsidRPr="00B94458" w:rsidRDefault="00EC52B2" w:rsidP="009071EA">
            <w:pPr>
              <w:pStyle w:val="1c"/>
              <w:rPr>
                <w:b/>
              </w:rPr>
            </w:pPr>
            <w:r w:rsidRPr="00B94458">
              <w:t>2246276,52</w:t>
            </w:r>
          </w:p>
        </w:tc>
      </w:tr>
      <w:tr w:rsidR="00EC52B2" w:rsidRPr="00B94458" w14:paraId="407AF97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66B3CC" w14:textId="77777777" w:rsidR="00EC52B2" w:rsidRPr="00B94458" w:rsidRDefault="00EC52B2" w:rsidP="009071EA">
            <w:pPr>
              <w:pStyle w:val="1c"/>
              <w:rPr>
                <w:b/>
              </w:rPr>
            </w:pPr>
            <w:r w:rsidRPr="00B94458">
              <w:t>663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0C5DE4" w14:textId="77777777" w:rsidR="00EC52B2" w:rsidRPr="00B94458" w:rsidRDefault="00EC52B2" w:rsidP="009071EA">
            <w:pPr>
              <w:pStyle w:val="1c"/>
              <w:rPr>
                <w:b/>
              </w:rPr>
            </w:pPr>
            <w:r w:rsidRPr="00B94458">
              <w:t>463025,03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7AEA4B" w14:textId="77777777" w:rsidR="00EC52B2" w:rsidRPr="00B94458" w:rsidRDefault="00EC52B2" w:rsidP="009071EA">
            <w:pPr>
              <w:pStyle w:val="1c"/>
              <w:rPr>
                <w:b/>
              </w:rPr>
            </w:pPr>
            <w:r w:rsidRPr="00B94458">
              <w:t>2246219,52</w:t>
            </w:r>
          </w:p>
        </w:tc>
      </w:tr>
      <w:tr w:rsidR="00EC52B2" w:rsidRPr="00B94458" w14:paraId="5AF99A6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C1293E" w14:textId="77777777" w:rsidR="00EC52B2" w:rsidRPr="00B94458" w:rsidRDefault="00EC52B2" w:rsidP="009071EA">
            <w:pPr>
              <w:pStyle w:val="1c"/>
              <w:rPr>
                <w:b/>
              </w:rPr>
            </w:pPr>
            <w:r w:rsidRPr="00B94458">
              <w:t>664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558064B" w14:textId="77777777" w:rsidR="00EC52B2" w:rsidRPr="00B94458" w:rsidRDefault="00EC52B2" w:rsidP="009071EA">
            <w:pPr>
              <w:pStyle w:val="1c"/>
              <w:rPr>
                <w:b/>
              </w:rPr>
            </w:pPr>
            <w:r w:rsidRPr="00B94458">
              <w:t>462992,64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F62BC3" w14:textId="77777777" w:rsidR="00EC52B2" w:rsidRPr="00B94458" w:rsidRDefault="00EC52B2" w:rsidP="009071EA">
            <w:pPr>
              <w:pStyle w:val="1c"/>
              <w:rPr>
                <w:b/>
              </w:rPr>
            </w:pPr>
            <w:r w:rsidRPr="00B94458">
              <w:t>2246164,18</w:t>
            </w:r>
          </w:p>
        </w:tc>
      </w:tr>
      <w:tr w:rsidR="00EC52B2" w:rsidRPr="00B94458" w14:paraId="2C05BBF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A43A1B" w14:textId="77777777" w:rsidR="00EC52B2" w:rsidRPr="00B94458" w:rsidRDefault="00EC52B2" w:rsidP="009071EA">
            <w:pPr>
              <w:pStyle w:val="1c"/>
              <w:rPr>
                <w:b/>
              </w:rPr>
            </w:pPr>
            <w:r w:rsidRPr="00B94458">
              <w:t>665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55E07F" w14:textId="77777777" w:rsidR="00EC52B2" w:rsidRPr="00B94458" w:rsidRDefault="00EC52B2" w:rsidP="009071EA">
            <w:pPr>
              <w:pStyle w:val="1c"/>
              <w:rPr>
                <w:b/>
              </w:rPr>
            </w:pPr>
            <w:r w:rsidRPr="00B94458">
              <w:t>462971,26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9234F0" w14:textId="77777777" w:rsidR="00EC52B2" w:rsidRPr="00B94458" w:rsidRDefault="00EC52B2" w:rsidP="009071EA">
            <w:pPr>
              <w:pStyle w:val="1c"/>
              <w:rPr>
                <w:b/>
              </w:rPr>
            </w:pPr>
            <w:r w:rsidRPr="00B94458">
              <w:t>2246126,78</w:t>
            </w:r>
          </w:p>
        </w:tc>
      </w:tr>
      <w:tr w:rsidR="00EC52B2" w:rsidRPr="00B94458" w14:paraId="11A6E77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309F32F" w14:textId="77777777" w:rsidR="00EC52B2" w:rsidRPr="00B94458" w:rsidRDefault="00EC52B2" w:rsidP="009071EA">
            <w:pPr>
              <w:pStyle w:val="1c"/>
              <w:rPr>
                <w:b/>
              </w:rPr>
            </w:pPr>
            <w:r w:rsidRPr="00B94458">
              <w:t>666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C35233" w14:textId="77777777" w:rsidR="00EC52B2" w:rsidRPr="00B94458" w:rsidRDefault="00EC52B2" w:rsidP="009071EA">
            <w:pPr>
              <w:pStyle w:val="1c"/>
              <w:rPr>
                <w:b/>
              </w:rPr>
            </w:pPr>
            <w:r w:rsidRPr="00B94458">
              <w:t>462956,43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355FBE" w14:textId="77777777" w:rsidR="00EC52B2" w:rsidRPr="00B94458" w:rsidRDefault="00EC52B2" w:rsidP="009071EA">
            <w:pPr>
              <w:pStyle w:val="1c"/>
              <w:rPr>
                <w:b/>
              </w:rPr>
            </w:pPr>
            <w:r w:rsidRPr="00B94458">
              <w:t>2246102,69</w:t>
            </w:r>
          </w:p>
        </w:tc>
      </w:tr>
      <w:tr w:rsidR="00EC52B2" w:rsidRPr="00B94458" w14:paraId="215A86E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0AD291" w14:textId="77777777" w:rsidR="00EC52B2" w:rsidRPr="00B94458" w:rsidRDefault="00EC52B2" w:rsidP="009071EA">
            <w:pPr>
              <w:pStyle w:val="1c"/>
              <w:rPr>
                <w:b/>
              </w:rPr>
            </w:pPr>
            <w:r w:rsidRPr="00B94458">
              <w:t>667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3CD4B2" w14:textId="77777777" w:rsidR="00EC52B2" w:rsidRPr="00B94458" w:rsidRDefault="00EC52B2" w:rsidP="009071EA">
            <w:pPr>
              <w:pStyle w:val="1c"/>
              <w:rPr>
                <w:b/>
              </w:rPr>
            </w:pPr>
            <w:r w:rsidRPr="00B94458">
              <w:t>462934,09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DB8B091" w14:textId="77777777" w:rsidR="00EC52B2" w:rsidRPr="00B94458" w:rsidRDefault="00EC52B2" w:rsidP="009071EA">
            <w:pPr>
              <w:pStyle w:val="1c"/>
              <w:rPr>
                <w:b/>
              </w:rPr>
            </w:pPr>
            <w:r w:rsidRPr="00B94458">
              <w:t>2246064,62</w:t>
            </w:r>
          </w:p>
        </w:tc>
      </w:tr>
      <w:tr w:rsidR="00EC52B2" w:rsidRPr="00B94458" w14:paraId="4D26864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F6897D" w14:textId="77777777" w:rsidR="00EC52B2" w:rsidRPr="00B94458" w:rsidRDefault="00EC52B2" w:rsidP="009071EA">
            <w:pPr>
              <w:pStyle w:val="1c"/>
              <w:rPr>
                <w:b/>
              </w:rPr>
            </w:pPr>
            <w:r w:rsidRPr="00B94458">
              <w:t>668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054905" w14:textId="77777777" w:rsidR="00EC52B2" w:rsidRPr="00B94458" w:rsidRDefault="00EC52B2" w:rsidP="009071EA">
            <w:pPr>
              <w:pStyle w:val="1c"/>
              <w:rPr>
                <w:b/>
              </w:rPr>
            </w:pPr>
            <w:r w:rsidRPr="00B94458">
              <w:t>462920,70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CEF8AC" w14:textId="77777777" w:rsidR="00EC52B2" w:rsidRPr="00B94458" w:rsidRDefault="00EC52B2" w:rsidP="009071EA">
            <w:pPr>
              <w:pStyle w:val="1c"/>
              <w:rPr>
                <w:b/>
              </w:rPr>
            </w:pPr>
            <w:r w:rsidRPr="00B94458">
              <w:t>2246043,08</w:t>
            </w:r>
          </w:p>
        </w:tc>
      </w:tr>
      <w:tr w:rsidR="00EC52B2" w:rsidRPr="00B94458" w14:paraId="614834F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F9F036" w14:textId="77777777" w:rsidR="00EC52B2" w:rsidRPr="00B94458" w:rsidRDefault="00EC52B2" w:rsidP="009071EA">
            <w:pPr>
              <w:pStyle w:val="1c"/>
              <w:rPr>
                <w:b/>
              </w:rPr>
            </w:pPr>
            <w:r w:rsidRPr="00B94458">
              <w:t>669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813E14" w14:textId="77777777" w:rsidR="00EC52B2" w:rsidRPr="00B94458" w:rsidRDefault="00EC52B2" w:rsidP="009071EA">
            <w:pPr>
              <w:pStyle w:val="1c"/>
              <w:rPr>
                <w:b/>
              </w:rPr>
            </w:pPr>
            <w:r w:rsidRPr="00B94458">
              <w:t>462918,40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3765C6" w14:textId="77777777" w:rsidR="00EC52B2" w:rsidRPr="00B94458" w:rsidRDefault="00EC52B2" w:rsidP="009071EA">
            <w:pPr>
              <w:pStyle w:val="1c"/>
              <w:rPr>
                <w:b/>
              </w:rPr>
            </w:pPr>
            <w:r w:rsidRPr="00B94458">
              <w:t>2246039,39</w:t>
            </w:r>
          </w:p>
        </w:tc>
      </w:tr>
      <w:tr w:rsidR="00EC52B2" w:rsidRPr="00B94458" w14:paraId="2E5E17A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24F858" w14:textId="77777777" w:rsidR="00EC52B2" w:rsidRPr="00B94458" w:rsidRDefault="00EC52B2" w:rsidP="009071EA">
            <w:pPr>
              <w:pStyle w:val="1c"/>
              <w:rPr>
                <w:b/>
              </w:rPr>
            </w:pPr>
            <w:r w:rsidRPr="00B94458">
              <w:t>670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58112C" w14:textId="77777777" w:rsidR="00EC52B2" w:rsidRPr="00B94458" w:rsidRDefault="00EC52B2" w:rsidP="009071EA">
            <w:pPr>
              <w:pStyle w:val="1c"/>
              <w:rPr>
                <w:b/>
              </w:rPr>
            </w:pPr>
            <w:r w:rsidRPr="00B94458">
              <w:t>462904,34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97B095" w14:textId="77777777" w:rsidR="00EC52B2" w:rsidRPr="00B94458" w:rsidRDefault="00EC52B2" w:rsidP="009071EA">
            <w:pPr>
              <w:pStyle w:val="1c"/>
              <w:rPr>
                <w:b/>
              </w:rPr>
            </w:pPr>
            <w:r w:rsidRPr="00B94458">
              <w:t>2246017,18</w:t>
            </w:r>
          </w:p>
        </w:tc>
      </w:tr>
      <w:tr w:rsidR="00EC52B2" w:rsidRPr="00B94458" w14:paraId="2772E32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BF0FA0" w14:textId="77777777" w:rsidR="00EC52B2" w:rsidRPr="00B94458" w:rsidRDefault="00EC52B2" w:rsidP="009071EA">
            <w:pPr>
              <w:pStyle w:val="1c"/>
              <w:rPr>
                <w:b/>
              </w:rPr>
            </w:pPr>
            <w:r w:rsidRPr="00B94458">
              <w:t>671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C76DC7" w14:textId="77777777" w:rsidR="00EC52B2" w:rsidRPr="00B94458" w:rsidRDefault="00EC52B2" w:rsidP="009071EA">
            <w:pPr>
              <w:pStyle w:val="1c"/>
              <w:rPr>
                <w:b/>
              </w:rPr>
            </w:pPr>
            <w:r w:rsidRPr="00B94458">
              <w:t>462893,12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CB406A" w14:textId="77777777" w:rsidR="00EC52B2" w:rsidRPr="00B94458" w:rsidRDefault="00EC52B2" w:rsidP="009071EA">
            <w:pPr>
              <w:pStyle w:val="1c"/>
              <w:rPr>
                <w:b/>
              </w:rPr>
            </w:pPr>
            <w:r w:rsidRPr="00B94458">
              <w:t>2245999,61</w:t>
            </w:r>
          </w:p>
        </w:tc>
      </w:tr>
      <w:tr w:rsidR="00EC52B2" w:rsidRPr="00B94458" w14:paraId="7544565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81DF74" w14:textId="77777777" w:rsidR="00EC52B2" w:rsidRPr="00B94458" w:rsidRDefault="00EC52B2" w:rsidP="009071EA">
            <w:pPr>
              <w:pStyle w:val="1c"/>
              <w:rPr>
                <w:b/>
              </w:rPr>
            </w:pPr>
            <w:r w:rsidRPr="00B94458">
              <w:t>672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66687D" w14:textId="77777777" w:rsidR="00EC52B2" w:rsidRPr="00B94458" w:rsidRDefault="00EC52B2" w:rsidP="009071EA">
            <w:pPr>
              <w:pStyle w:val="1c"/>
              <w:rPr>
                <w:b/>
              </w:rPr>
            </w:pPr>
            <w:r w:rsidRPr="00B94458">
              <w:t>462870,26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C36D49" w14:textId="77777777" w:rsidR="00EC52B2" w:rsidRPr="00B94458" w:rsidRDefault="00EC52B2" w:rsidP="009071EA">
            <w:pPr>
              <w:pStyle w:val="1c"/>
              <w:rPr>
                <w:b/>
              </w:rPr>
            </w:pPr>
            <w:r w:rsidRPr="00B94458">
              <w:t>2245962,42</w:t>
            </w:r>
          </w:p>
        </w:tc>
      </w:tr>
      <w:tr w:rsidR="00EC52B2" w:rsidRPr="00B94458" w14:paraId="19510E9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B06898" w14:textId="77777777" w:rsidR="00EC52B2" w:rsidRPr="00B94458" w:rsidRDefault="00EC52B2" w:rsidP="009071EA">
            <w:pPr>
              <w:pStyle w:val="1c"/>
              <w:rPr>
                <w:b/>
              </w:rPr>
            </w:pPr>
            <w:r w:rsidRPr="00B94458">
              <w:t>673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A98322" w14:textId="77777777" w:rsidR="00EC52B2" w:rsidRPr="00B94458" w:rsidRDefault="00EC52B2" w:rsidP="009071EA">
            <w:pPr>
              <w:pStyle w:val="1c"/>
              <w:rPr>
                <w:b/>
              </w:rPr>
            </w:pPr>
            <w:r w:rsidRPr="00B94458">
              <w:t>462853,88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18891F" w14:textId="77777777" w:rsidR="00EC52B2" w:rsidRPr="00B94458" w:rsidRDefault="00EC52B2" w:rsidP="009071EA">
            <w:pPr>
              <w:pStyle w:val="1c"/>
              <w:rPr>
                <w:b/>
              </w:rPr>
            </w:pPr>
            <w:r w:rsidRPr="00B94458">
              <w:t>2245934,65</w:t>
            </w:r>
          </w:p>
        </w:tc>
      </w:tr>
      <w:tr w:rsidR="00EC52B2" w:rsidRPr="00B94458" w14:paraId="01BAB09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AA0774" w14:textId="77777777" w:rsidR="00EC52B2" w:rsidRPr="00B94458" w:rsidRDefault="00EC52B2" w:rsidP="009071EA">
            <w:pPr>
              <w:pStyle w:val="1c"/>
              <w:rPr>
                <w:b/>
              </w:rPr>
            </w:pPr>
            <w:r w:rsidRPr="00B94458">
              <w:t>674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ECE15A" w14:textId="77777777" w:rsidR="00EC52B2" w:rsidRPr="00B94458" w:rsidRDefault="00EC52B2" w:rsidP="009071EA">
            <w:pPr>
              <w:pStyle w:val="1c"/>
              <w:rPr>
                <w:b/>
              </w:rPr>
            </w:pPr>
            <w:r w:rsidRPr="00B94458">
              <w:t>462842,52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8E2F54" w14:textId="77777777" w:rsidR="00EC52B2" w:rsidRPr="00B94458" w:rsidRDefault="00EC52B2" w:rsidP="009071EA">
            <w:pPr>
              <w:pStyle w:val="1c"/>
              <w:rPr>
                <w:b/>
              </w:rPr>
            </w:pPr>
            <w:r w:rsidRPr="00B94458">
              <w:t>2245912,55</w:t>
            </w:r>
          </w:p>
        </w:tc>
      </w:tr>
      <w:tr w:rsidR="00EC52B2" w:rsidRPr="00B94458" w14:paraId="5F90F43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163DB1" w14:textId="77777777" w:rsidR="00EC52B2" w:rsidRPr="00B94458" w:rsidRDefault="00EC52B2" w:rsidP="009071EA">
            <w:pPr>
              <w:pStyle w:val="1c"/>
              <w:rPr>
                <w:b/>
              </w:rPr>
            </w:pPr>
            <w:r w:rsidRPr="00B94458">
              <w:t>675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499428" w14:textId="77777777" w:rsidR="00EC52B2" w:rsidRPr="00B94458" w:rsidRDefault="00EC52B2" w:rsidP="009071EA">
            <w:pPr>
              <w:pStyle w:val="1c"/>
              <w:rPr>
                <w:b/>
              </w:rPr>
            </w:pPr>
            <w:r w:rsidRPr="00B94458">
              <w:t>462840,40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C59FD1" w14:textId="77777777" w:rsidR="00EC52B2" w:rsidRPr="00B94458" w:rsidRDefault="00EC52B2" w:rsidP="009071EA">
            <w:pPr>
              <w:pStyle w:val="1c"/>
              <w:rPr>
                <w:b/>
              </w:rPr>
            </w:pPr>
            <w:r w:rsidRPr="00B94458">
              <w:t>2245908,43</w:t>
            </w:r>
          </w:p>
        </w:tc>
      </w:tr>
      <w:tr w:rsidR="00EC52B2" w:rsidRPr="00B94458" w14:paraId="741582A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F67D6F" w14:textId="77777777" w:rsidR="00EC52B2" w:rsidRPr="00B94458" w:rsidRDefault="00EC52B2" w:rsidP="009071EA">
            <w:pPr>
              <w:pStyle w:val="1c"/>
              <w:rPr>
                <w:b/>
              </w:rPr>
            </w:pPr>
            <w:r w:rsidRPr="00B94458">
              <w:t>676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36EAC8" w14:textId="77777777" w:rsidR="00EC52B2" w:rsidRPr="00B94458" w:rsidRDefault="00EC52B2" w:rsidP="009071EA">
            <w:pPr>
              <w:pStyle w:val="1c"/>
              <w:rPr>
                <w:b/>
              </w:rPr>
            </w:pPr>
            <w:r w:rsidRPr="00B94458">
              <w:t>463022,32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D9E43B" w14:textId="77777777" w:rsidR="00EC52B2" w:rsidRPr="00B94458" w:rsidRDefault="00EC52B2" w:rsidP="009071EA">
            <w:pPr>
              <w:pStyle w:val="1c"/>
              <w:rPr>
                <w:b/>
              </w:rPr>
            </w:pPr>
            <w:r w:rsidRPr="00B94458">
              <w:t>2245834,81</w:t>
            </w:r>
          </w:p>
        </w:tc>
      </w:tr>
      <w:tr w:rsidR="00EC52B2" w:rsidRPr="00B94458" w14:paraId="70911EB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4204A0" w14:textId="77777777" w:rsidR="00EC52B2" w:rsidRPr="00B94458" w:rsidRDefault="00EC52B2" w:rsidP="009071EA">
            <w:pPr>
              <w:pStyle w:val="1c"/>
              <w:rPr>
                <w:b/>
              </w:rPr>
            </w:pPr>
            <w:r w:rsidRPr="00B94458">
              <w:t>677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B864BD" w14:textId="77777777" w:rsidR="00EC52B2" w:rsidRPr="00B94458" w:rsidRDefault="00EC52B2" w:rsidP="009071EA">
            <w:pPr>
              <w:pStyle w:val="1c"/>
              <w:rPr>
                <w:b/>
              </w:rPr>
            </w:pPr>
            <w:r w:rsidRPr="00B94458">
              <w:t>463060,66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FD6ED2" w14:textId="77777777" w:rsidR="00EC52B2" w:rsidRPr="00B94458" w:rsidRDefault="00EC52B2" w:rsidP="009071EA">
            <w:pPr>
              <w:pStyle w:val="1c"/>
              <w:rPr>
                <w:b/>
              </w:rPr>
            </w:pPr>
            <w:r w:rsidRPr="00B94458">
              <w:t>2245819,83</w:t>
            </w:r>
          </w:p>
        </w:tc>
      </w:tr>
      <w:tr w:rsidR="00EC52B2" w:rsidRPr="00B94458" w14:paraId="446AA77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53532E" w14:textId="77777777" w:rsidR="00EC52B2" w:rsidRPr="00B94458" w:rsidRDefault="00EC52B2" w:rsidP="009071EA">
            <w:pPr>
              <w:pStyle w:val="1c"/>
              <w:rPr>
                <w:b/>
              </w:rPr>
            </w:pPr>
            <w:r w:rsidRPr="00B94458">
              <w:t>678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AACE53" w14:textId="77777777" w:rsidR="00EC52B2" w:rsidRPr="00B94458" w:rsidRDefault="00EC52B2" w:rsidP="009071EA">
            <w:pPr>
              <w:pStyle w:val="1c"/>
              <w:rPr>
                <w:b/>
              </w:rPr>
            </w:pPr>
            <w:r w:rsidRPr="00B94458">
              <w:t>463116,43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BA0BFC" w14:textId="77777777" w:rsidR="00EC52B2" w:rsidRPr="00B94458" w:rsidRDefault="00EC52B2" w:rsidP="009071EA">
            <w:pPr>
              <w:pStyle w:val="1c"/>
              <w:rPr>
                <w:b/>
              </w:rPr>
            </w:pPr>
            <w:r w:rsidRPr="00B94458">
              <w:t>2245797,89</w:t>
            </w:r>
          </w:p>
        </w:tc>
      </w:tr>
      <w:tr w:rsidR="00EC52B2" w:rsidRPr="00B94458" w14:paraId="3B26532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A7C07F" w14:textId="77777777" w:rsidR="00EC52B2" w:rsidRPr="00B94458" w:rsidRDefault="00EC52B2" w:rsidP="009071EA">
            <w:pPr>
              <w:pStyle w:val="1c"/>
              <w:rPr>
                <w:b/>
              </w:rPr>
            </w:pPr>
            <w:r w:rsidRPr="00B94458">
              <w:t>679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90A56D" w14:textId="77777777" w:rsidR="00EC52B2" w:rsidRPr="00B94458" w:rsidRDefault="00EC52B2" w:rsidP="009071EA">
            <w:pPr>
              <w:pStyle w:val="1c"/>
              <w:rPr>
                <w:b/>
              </w:rPr>
            </w:pPr>
            <w:r w:rsidRPr="00B94458">
              <w:t>463268,84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26FF8B" w14:textId="77777777" w:rsidR="00EC52B2" w:rsidRPr="00B94458" w:rsidRDefault="00EC52B2" w:rsidP="009071EA">
            <w:pPr>
              <w:pStyle w:val="1c"/>
              <w:rPr>
                <w:b/>
              </w:rPr>
            </w:pPr>
            <w:r w:rsidRPr="00B94458">
              <w:t>2245737,89</w:t>
            </w:r>
          </w:p>
        </w:tc>
      </w:tr>
      <w:tr w:rsidR="00EC52B2" w:rsidRPr="00B94458" w14:paraId="5A2A80C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501ECF" w14:textId="77777777" w:rsidR="00EC52B2" w:rsidRPr="00B94458" w:rsidRDefault="00EC52B2" w:rsidP="009071EA">
            <w:pPr>
              <w:pStyle w:val="1c"/>
              <w:rPr>
                <w:b/>
              </w:rPr>
            </w:pPr>
            <w:r w:rsidRPr="00B94458">
              <w:t>680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BAD4C6" w14:textId="77777777" w:rsidR="00EC52B2" w:rsidRPr="00B94458" w:rsidRDefault="00EC52B2" w:rsidP="009071EA">
            <w:pPr>
              <w:pStyle w:val="1c"/>
              <w:rPr>
                <w:b/>
              </w:rPr>
            </w:pPr>
            <w:r w:rsidRPr="00B94458">
              <w:t>463325,72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818725" w14:textId="77777777" w:rsidR="00EC52B2" w:rsidRPr="00B94458" w:rsidRDefault="00EC52B2" w:rsidP="009071EA">
            <w:pPr>
              <w:pStyle w:val="1c"/>
              <w:rPr>
                <w:b/>
              </w:rPr>
            </w:pPr>
            <w:r w:rsidRPr="00B94458">
              <w:t>2245716,50</w:t>
            </w:r>
          </w:p>
        </w:tc>
      </w:tr>
      <w:tr w:rsidR="00EC52B2" w:rsidRPr="00B94458" w14:paraId="6F6006A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9AAF61" w14:textId="77777777" w:rsidR="00EC52B2" w:rsidRPr="00B94458" w:rsidRDefault="00EC52B2" w:rsidP="009071EA">
            <w:pPr>
              <w:pStyle w:val="1c"/>
              <w:rPr>
                <w:b/>
              </w:rPr>
            </w:pPr>
            <w:r w:rsidRPr="00B94458">
              <w:t>681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846DD59" w14:textId="77777777" w:rsidR="00EC52B2" w:rsidRPr="00B94458" w:rsidRDefault="00EC52B2" w:rsidP="009071EA">
            <w:pPr>
              <w:pStyle w:val="1c"/>
              <w:rPr>
                <w:b/>
              </w:rPr>
            </w:pPr>
            <w:r w:rsidRPr="00B94458">
              <w:t>463361,20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A6999E" w14:textId="77777777" w:rsidR="00EC52B2" w:rsidRPr="00B94458" w:rsidRDefault="00EC52B2" w:rsidP="009071EA">
            <w:pPr>
              <w:pStyle w:val="1c"/>
              <w:rPr>
                <w:b/>
              </w:rPr>
            </w:pPr>
            <w:r w:rsidRPr="00B94458">
              <w:t>2245703,90</w:t>
            </w:r>
          </w:p>
        </w:tc>
      </w:tr>
      <w:tr w:rsidR="00EC52B2" w:rsidRPr="00B94458" w14:paraId="78B1508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EC4714" w14:textId="77777777" w:rsidR="00EC52B2" w:rsidRPr="00B94458" w:rsidRDefault="00EC52B2" w:rsidP="009071EA">
            <w:pPr>
              <w:pStyle w:val="1c"/>
              <w:rPr>
                <w:b/>
              </w:rPr>
            </w:pPr>
            <w:r w:rsidRPr="00B94458">
              <w:t>682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6FACCB" w14:textId="77777777" w:rsidR="00EC52B2" w:rsidRPr="00B94458" w:rsidRDefault="00EC52B2" w:rsidP="009071EA">
            <w:pPr>
              <w:pStyle w:val="1c"/>
              <w:rPr>
                <w:b/>
              </w:rPr>
            </w:pPr>
            <w:r w:rsidRPr="00B94458">
              <w:t>463404,04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44E27C" w14:textId="77777777" w:rsidR="00EC52B2" w:rsidRPr="00B94458" w:rsidRDefault="00EC52B2" w:rsidP="009071EA">
            <w:pPr>
              <w:pStyle w:val="1c"/>
              <w:rPr>
                <w:b/>
              </w:rPr>
            </w:pPr>
            <w:r w:rsidRPr="00B94458">
              <w:t>2245688,04</w:t>
            </w:r>
          </w:p>
        </w:tc>
      </w:tr>
      <w:tr w:rsidR="00EC52B2" w:rsidRPr="00B94458" w14:paraId="514C935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6B9F64" w14:textId="77777777" w:rsidR="00EC52B2" w:rsidRPr="00B94458" w:rsidRDefault="00EC52B2" w:rsidP="009071EA">
            <w:pPr>
              <w:pStyle w:val="1c"/>
              <w:rPr>
                <w:b/>
              </w:rPr>
            </w:pPr>
            <w:r w:rsidRPr="00B94458">
              <w:t>683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CCE907A" w14:textId="77777777" w:rsidR="00EC52B2" w:rsidRPr="00B94458" w:rsidRDefault="00EC52B2" w:rsidP="009071EA">
            <w:pPr>
              <w:pStyle w:val="1c"/>
              <w:rPr>
                <w:b/>
              </w:rPr>
            </w:pPr>
            <w:r w:rsidRPr="00B94458">
              <w:t>463437,94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89674C" w14:textId="77777777" w:rsidR="00EC52B2" w:rsidRPr="00B94458" w:rsidRDefault="00EC52B2" w:rsidP="009071EA">
            <w:pPr>
              <w:pStyle w:val="1c"/>
              <w:rPr>
                <w:b/>
              </w:rPr>
            </w:pPr>
            <w:r w:rsidRPr="00B94458">
              <w:t>2245676,34</w:t>
            </w:r>
          </w:p>
        </w:tc>
      </w:tr>
      <w:tr w:rsidR="00EC52B2" w:rsidRPr="00B94458" w14:paraId="1A62F28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BC79EC" w14:textId="77777777" w:rsidR="00EC52B2" w:rsidRPr="00B94458" w:rsidRDefault="00EC52B2" w:rsidP="009071EA">
            <w:pPr>
              <w:pStyle w:val="1c"/>
              <w:rPr>
                <w:b/>
              </w:rPr>
            </w:pPr>
            <w:r w:rsidRPr="00B94458">
              <w:t>684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9E1100" w14:textId="77777777" w:rsidR="00EC52B2" w:rsidRPr="00B94458" w:rsidRDefault="00EC52B2" w:rsidP="009071EA">
            <w:pPr>
              <w:pStyle w:val="1c"/>
              <w:rPr>
                <w:b/>
              </w:rPr>
            </w:pPr>
            <w:r w:rsidRPr="00B94458">
              <w:t>463470,94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FF04AB" w14:textId="77777777" w:rsidR="00EC52B2" w:rsidRPr="00B94458" w:rsidRDefault="00EC52B2" w:rsidP="009071EA">
            <w:pPr>
              <w:pStyle w:val="1c"/>
              <w:rPr>
                <w:b/>
              </w:rPr>
            </w:pPr>
            <w:r w:rsidRPr="00B94458">
              <w:t>2245664,50</w:t>
            </w:r>
          </w:p>
        </w:tc>
      </w:tr>
      <w:tr w:rsidR="00EC52B2" w:rsidRPr="00B94458" w14:paraId="56E9E00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FF2026" w14:textId="77777777" w:rsidR="00EC52B2" w:rsidRPr="00B94458" w:rsidRDefault="00EC52B2" w:rsidP="009071EA">
            <w:pPr>
              <w:pStyle w:val="1c"/>
              <w:rPr>
                <w:b/>
              </w:rPr>
            </w:pPr>
            <w:r w:rsidRPr="00B94458">
              <w:t>685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813C5B" w14:textId="77777777" w:rsidR="00EC52B2" w:rsidRPr="00B94458" w:rsidRDefault="00EC52B2" w:rsidP="009071EA">
            <w:pPr>
              <w:pStyle w:val="1c"/>
              <w:rPr>
                <w:b/>
              </w:rPr>
            </w:pPr>
            <w:r w:rsidRPr="00B94458">
              <w:t>463562,67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F52DC7" w14:textId="77777777" w:rsidR="00EC52B2" w:rsidRPr="00B94458" w:rsidRDefault="00EC52B2" w:rsidP="009071EA">
            <w:pPr>
              <w:pStyle w:val="1c"/>
              <w:rPr>
                <w:b/>
              </w:rPr>
            </w:pPr>
            <w:r w:rsidRPr="00B94458">
              <w:t>2245631,45</w:t>
            </w:r>
          </w:p>
        </w:tc>
      </w:tr>
      <w:tr w:rsidR="00EC52B2" w:rsidRPr="00B94458" w14:paraId="51B2BDC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44DB0A" w14:textId="77777777" w:rsidR="00EC52B2" w:rsidRPr="00B94458" w:rsidRDefault="00EC52B2" w:rsidP="009071EA">
            <w:pPr>
              <w:pStyle w:val="1c"/>
              <w:rPr>
                <w:b/>
              </w:rPr>
            </w:pPr>
            <w:r w:rsidRPr="00B94458">
              <w:t>686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93EEB1" w14:textId="77777777" w:rsidR="00EC52B2" w:rsidRPr="00B94458" w:rsidRDefault="00EC52B2" w:rsidP="009071EA">
            <w:pPr>
              <w:pStyle w:val="1c"/>
              <w:rPr>
                <w:b/>
              </w:rPr>
            </w:pPr>
            <w:r w:rsidRPr="00B94458">
              <w:t>463616,05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38D0E5" w14:textId="77777777" w:rsidR="00EC52B2" w:rsidRPr="00B94458" w:rsidRDefault="00EC52B2" w:rsidP="009071EA">
            <w:pPr>
              <w:pStyle w:val="1c"/>
              <w:rPr>
                <w:b/>
              </w:rPr>
            </w:pPr>
            <w:r w:rsidRPr="00B94458">
              <w:t>2245613,53</w:t>
            </w:r>
          </w:p>
        </w:tc>
      </w:tr>
      <w:tr w:rsidR="00EC52B2" w:rsidRPr="00B94458" w14:paraId="56BE58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284ECB" w14:textId="77777777" w:rsidR="00EC52B2" w:rsidRPr="00B94458" w:rsidRDefault="00EC52B2" w:rsidP="009071EA">
            <w:pPr>
              <w:pStyle w:val="1c"/>
              <w:rPr>
                <w:b/>
              </w:rPr>
            </w:pPr>
            <w:r w:rsidRPr="00B94458">
              <w:t>687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639C1D" w14:textId="77777777" w:rsidR="00EC52B2" w:rsidRPr="00B94458" w:rsidRDefault="00EC52B2" w:rsidP="009071EA">
            <w:pPr>
              <w:pStyle w:val="1c"/>
              <w:rPr>
                <w:b/>
              </w:rPr>
            </w:pPr>
            <w:r w:rsidRPr="00B94458">
              <w:t>463611,10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68BA43" w14:textId="77777777" w:rsidR="00EC52B2" w:rsidRPr="00B94458" w:rsidRDefault="00EC52B2" w:rsidP="009071EA">
            <w:pPr>
              <w:pStyle w:val="1c"/>
              <w:rPr>
                <w:b/>
              </w:rPr>
            </w:pPr>
            <w:r w:rsidRPr="00B94458">
              <w:t>2245604,76</w:t>
            </w:r>
          </w:p>
        </w:tc>
      </w:tr>
      <w:tr w:rsidR="00EC52B2" w:rsidRPr="00B94458" w14:paraId="20765AF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64A6F3" w14:textId="77777777" w:rsidR="00EC52B2" w:rsidRPr="00B94458" w:rsidRDefault="00EC52B2" w:rsidP="009071EA">
            <w:pPr>
              <w:pStyle w:val="1c"/>
              <w:rPr>
                <w:b/>
              </w:rPr>
            </w:pPr>
            <w:r w:rsidRPr="00B94458">
              <w:t>688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6591BE" w14:textId="77777777" w:rsidR="00EC52B2" w:rsidRPr="00B94458" w:rsidRDefault="00EC52B2" w:rsidP="009071EA">
            <w:pPr>
              <w:pStyle w:val="1c"/>
              <w:rPr>
                <w:b/>
              </w:rPr>
            </w:pPr>
            <w:r w:rsidRPr="00B94458">
              <w:t>463552,26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94FB37" w14:textId="77777777" w:rsidR="00EC52B2" w:rsidRPr="00B94458" w:rsidRDefault="00EC52B2" w:rsidP="009071EA">
            <w:pPr>
              <w:pStyle w:val="1c"/>
              <w:rPr>
                <w:b/>
              </w:rPr>
            </w:pPr>
            <w:r w:rsidRPr="00B94458">
              <w:t>2245500,52</w:t>
            </w:r>
          </w:p>
        </w:tc>
      </w:tr>
      <w:tr w:rsidR="00EC52B2" w:rsidRPr="00B94458" w14:paraId="21AAAC3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8CF52B" w14:textId="77777777" w:rsidR="00EC52B2" w:rsidRPr="00B94458" w:rsidRDefault="00EC52B2" w:rsidP="009071EA">
            <w:pPr>
              <w:pStyle w:val="1c"/>
              <w:rPr>
                <w:b/>
              </w:rPr>
            </w:pPr>
            <w:r w:rsidRPr="00B94458">
              <w:t>689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A67658" w14:textId="77777777" w:rsidR="00EC52B2" w:rsidRPr="00B94458" w:rsidRDefault="00EC52B2" w:rsidP="009071EA">
            <w:pPr>
              <w:pStyle w:val="1c"/>
              <w:rPr>
                <w:b/>
              </w:rPr>
            </w:pPr>
            <w:r w:rsidRPr="00B94458">
              <w:t>463508,28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16F466" w14:textId="77777777" w:rsidR="00EC52B2" w:rsidRPr="00B94458" w:rsidRDefault="00EC52B2" w:rsidP="009071EA">
            <w:pPr>
              <w:pStyle w:val="1c"/>
              <w:rPr>
                <w:b/>
              </w:rPr>
            </w:pPr>
            <w:r w:rsidRPr="00B94458">
              <w:t>2245408,45</w:t>
            </w:r>
          </w:p>
        </w:tc>
      </w:tr>
      <w:tr w:rsidR="00EC52B2" w:rsidRPr="00B94458" w14:paraId="623B534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9DBEE8" w14:textId="77777777" w:rsidR="00EC52B2" w:rsidRPr="00B94458" w:rsidRDefault="00EC52B2" w:rsidP="009071EA">
            <w:pPr>
              <w:pStyle w:val="1c"/>
              <w:rPr>
                <w:b/>
              </w:rPr>
            </w:pPr>
            <w:r w:rsidRPr="00B94458">
              <w:t>690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B18699" w14:textId="77777777" w:rsidR="00EC52B2" w:rsidRPr="00B94458" w:rsidRDefault="00EC52B2" w:rsidP="009071EA">
            <w:pPr>
              <w:pStyle w:val="1c"/>
              <w:rPr>
                <w:b/>
              </w:rPr>
            </w:pPr>
            <w:r w:rsidRPr="00B94458">
              <w:t>463517,61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E857DE2" w14:textId="77777777" w:rsidR="00EC52B2" w:rsidRPr="00B94458" w:rsidRDefault="00EC52B2" w:rsidP="009071EA">
            <w:pPr>
              <w:pStyle w:val="1c"/>
              <w:rPr>
                <w:b/>
              </w:rPr>
            </w:pPr>
            <w:r w:rsidRPr="00B94458">
              <w:t>2245400,05</w:t>
            </w:r>
          </w:p>
        </w:tc>
      </w:tr>
      <w:tr w:rsidR="00EC52B2" w:rsidRPr="00B94458" w14:paraId="34FCD29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F73865" w14:textId="77777777" w:rsidR="00EC52B2" w:rsidRPr="00B94458" w:rsidRDefault="00EC52B2" w:rsidP="009071EA">
            <w:pPr>
              <w:pStyle w:val="1c"/>
              <w:rPr>
                <w:b/>
              </w:rPr>
            </w:pPr>
            <w:r w:rsidRPr="00B94458">
              <w:t>691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3B2D7E" w14:textId="77777777" w:rsidR="00EC52B2" w:rsidRPr="00B94458" w:rsidRDefault="00EC52B2" w:rsidP="009071EA">
            <w:pPr>
              <w:pStyle w:val="1c"/>
              <w:rPr>
                <w:b/>
              </w:rPr>
            </w:pPr>
            <w:r w:rsidRPr="00B94458">
              <w:t>463526,79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4D1A74" w14:textId="77777777" w:rsidR="00EC52B2" w:rsidRPr="00B94458" w:rsidRDefault="00EC52B2" w:rsidP="009071EA">
            <w:pPr>
              <w:pStyle w:val="1c"/>
              <w:rPr>
                <w:b/>
              </w:rPr>
            </w:pPr>
            <w:r w:rsidRPr="00B94458">
              <w:t>2245391,79</w:t>
            </w:r>
          </w:p>
        </w:tc>
      </w:tr>
      <w:tr w:rsidR="00EC52B2" w:rsidRPr="00B94458" w14:paraId="7AB9B90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28E89D" w14:textId="77777777" w:rsidR="00EC52B2" w:rsidRPr="00B94458" w:rsidRDefault="00EC52B2" w:rsidP="009071EA">
            <w:pPr>
              <w:pStyle w:val="1c"/>
              <w:rPr>
                <w:b/>
              </w:rPr>
            </w:pPr>
            <w:r w:rsidRPr="00B94458">
              <w:t>692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70BA7B" w14:textId="77777777" w:rsidR="00EC52B2" w:rsidRPr="00B94458" w:rsidRDefault="00EC52B2" w:rsidP="009071EA">
            <w:pPr>
              <w:pStyle w:val="1c"/>
              <w:rPr>
                <w:b/>
              </w:rPr>
            </w:pPr>
            <w:r w:rsidRPr="00B94458">
              <w:t>463545,57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AEECA8" w14:textId="77777777" w:rsidR="00EC52B2" w:rsidRPr="00B94458" w:rsidRDefault="00EC52B2" w:rsidP="009071EA">
            <w:pPr>
              <w:pStyle w:val="1c"/>
              <w:rPr>
                <w:b/>
              </w:rPr>
            </w:pPr>
            <w:r w:rsidRPr="00B94458">
              <w:t>2245385,25</w:t>
            </w:r>
          </w:p>
        </w:tc>
      </w:tr>
      <w:tr w:rsidR="00EC52B2" w:rsidRPr="00B94458" w14:paraId="4CBC544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FD27A0" w14:textId="77777777" w:rsidR="00EC52B2" w:rsidRPr="00B94458" w:rsidRDefault="00EC52B2" w:rsidP="009071EA">
            <w:pPr>
              <w:pStyle w:val="1c"/>
              <w:rPr>
                <w:b/>
              </w:rPr>
            </w:pPr>
            <w:r w:rsidRPr="00B94458">
              <w:t>693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E6015D" w14:textId="77777777" w:rsidR="00EC52B2" w:rsidRPr="00B94458" w:rsidRDefault="00EC52B2" w:rsidP="009071EA">
            <w:pPr>
              <w:pStyle w:val="1c"/>
              <w:rPr>
                <w:b/>
              </w:rPr>
            </w:pPr>
            <w:r w:rsidRPr="00B94458">
              <w:t>463551,93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CF1744" w14:textId="77777777" w:rsidR="00EC52B2" w:rsidRPr="00B94458" w:rsidRDefault="00EC52B2" w:rsidP="009071EA">
            <w:pPr>
              <w:pStyle w:val="1c"/>
              <w:rPr>
                <w:b/>
              </w:rPr>
            </w:pPr>
            <w:r w:rsidRPr="00B94458">
              <w:t>2245383,04</w:t>
            </w:r>
          </w:p>
        </w:tc>
      </w:tr>
      <w:tr w:rsidR="00EC52B2" w:rsidRPr="00B94458" w14:paraId="1D5F832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FB34E9" w14:textId="77777777" w:rsidR="00EC52B2" w:rsidRPr="00B94458" w:rsidRDefault="00EC52B2" w:rsidP="009071EA">
            <w:pPr>
              <w:pStyle w:val="1c"/>
              <w:rPr>
                <w:b/>
              </w:rPr>
            </w:pPr>
            <w:r w:rsidRPr="00B94458">
              <w:t>694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29C329" w14:textId="77777777" w:rsidR="00EC52B2" w:rsidRPr="00B94458" w:rsidRDefault="00EC52B2" w:rsidP="009071EA">
            <w:pPr>
              <w:pStyle w:val="1c"/>
              <w:rPr>
                <w:b/>
              </w:rPr>
            </w:pPr>
            <w:r w:rsidRPr="00B94458">
              <w:t>463592,29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30C0C1" w14:textId="77777777" w:rsidR="00EC52B2" w:rsidRPr="00B94458" w:rsidRDefault="00EC52B2" w:rsidP="009071EA">
            <w:pPr>
              <w:pStyle w:val="1c"/>
              <w:rPr>
                <w:b/>
              </w:rPr>
            </w:pPr>
            <w:r w:rsidRPr="00B94458">
              <w:t>2245365,20</w:t>
            </w:r>
          </w:p>
        </w:tc>
      </w:tr>
      <w:tr w:rsidR="00EC52B2" w:rsidRPr="00B94458" w14:paraId="2D76B64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385818" w14:textId="77777777" w:rsidR="00EC52B2" w:rsidRPr="00B94458" w:rsidRDefault="00EC52B2" w:rsidP="009071EA">
            <w:pPr>
              <w:pStyle w:val="1c"/>
              <w:rPr>
                <w:b/>
              </w:rPr>
            </w:pPr>
            <w:r w:rsidRPr="00B94458">
              <w:t>695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988F80" w14:textId="77777777" w:rsidR="00EC52B2" w:rsidRPr="00B94458" w:rsidRDefault="00EC52B2" w:rsidP="009071EA">
            <w:pPr>
              <w:pStyle w:val="1c"/>
              <w:rPr>
                <w:b/>
              </w:rPr>
            </w:pPr>
            <w:r w:rsidRPr="00B94458">
              <w:t>463629,87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C5E1DC" w14:textId="77777777" w:rsidR="00EC52B2" w:rsidRPr="00B94458" w:rsidRDefault="00EC52B2" w:rsidP="009071EA">
            <w:pPr>
              <w:pStyle w:val="1c"/>
              <w:rPr>
                <w:b/>
              </w:rPr>
            </w:pPr>
            <w:r w:rsidRPr="00B94458">
              <w:t>2245349,86</w:t>
            </w:r>
          </w:p>
        </w:tc>
      </w:tr>
      <w:tr w:rsidR="00EC52B2" w:rsidRPr="00B94458" w14:paraId="188AAC5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3A7C5B" w14:textId="77777777" w:rsidR="00EC52B2" w:rsidRPr="00B94458" w:rsidRDefault="00EC52B2" w:rsidP="009071EA">
            <w:pPr>
              <w:pStyle w:val="1c"/>
              <w:rPr>
                <w:b/>
              </w:rPr>
            </w:pPr>
            <w:r w:rsidRPr="00B94458">
              <w:t>696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C1975B" w14:textId="77777777" w:rsidR="00EC52B2" w:rsidRPr="00B94458" w:rsidRDefault="00EC52B2" w:rsidP="009071EA">
            <w:pPr>
              <w:pStyle w:val="1c"/>
              <w:rPr>
                <w:b/>
              </w:rPr>
            </w:pPr>
            <w:r w:rsidRPr="00B94458">
              <w:t>463660,10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D87844" w14:textId="77777777" w:rsidR="00EC52B2" w:rsidRPr="00B94458" w:rsidRDefault="00EC52B2" w:rsidP="009071EA">
            <w:pPr>
              <w:pStyle w:val="1c"/>
              <w:rPr>
                <w:b/>
              </w:rPr>
            </w:pPr>
            <w:r w:rsidRPr="00B94458">
              <w:t>2245336,61</w:t>
            </w:r>
          </w:p>
        </w:tc>
      </w:tr>
      <w:tr w:rsidR="00EC52B2" w:rsidRPr="00B94458" w14:paraId="7AAFC4E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030F61" w14:textId="77777777" w:rsidR="00EC52B2" w:rsidRPr="00B94458" w:rsidRDefault="00EC52B2" w:rsidP="009071EA">
            <w:pPr>
              <w:pStyle w:val="1c"/>
              <w:rPr>
                <w:b/>
              </w:rPr>
            </w:pPr>
            <w:r w:rsidRPr="00B94458">
              <w:t>697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71BA6D" w14:textId="77777777" w:rsidR="00EC52B2" w:rsidRPr="00B94458" w:rsidRDefault="00EC52B2" w:rsidP="009071EA">
            <w:pPr>
              <w:pStyle w:val="1c"/>
              <w:rPr>
                <w:b/>
              </w:rPr>
            </w:pPr>
            <w:r w:rsidRPr="00B94458">
              <w:t>463688,85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09DEA9" w14:textId="77777777" w:rsidR="00EC52B2" w:rsidRPr="00B94458" w:rsidRDefault="00EC52B2" w:rsidP="009071EA">
            <w:pPr>
              <w:pStyle w:val="1c"/>
              <w:rPr>
                <w:b/>
              </w:rPr>
            </w:pPr>
            <w:r w:rsidRPr="00B94458">
              <w:t>2245322,62</w:t>
            </w:r>
          </w:p>
        </w:tc>
      </w:tr>
      <w:tr w:rsidR="00EC52B2" w:rsidRPr="00B94458" w14:paraId="29A2A13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226F2C" w14:textId="77777777" w:rsidR="00EC52B2" w:rsidRPr="00B94458" w:rsidRDefault="00EC52B2" w:rsidP="009071EA">
            <w:pPr>
              <w:pStyle w:val="1c"/>
              <w:rPr>
                <w:b/>
              </w:rPr>
            </w:pPr>
            <w:r w:rsidRPr="00B94458">
              <w:t>698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0FB1F0" w14:textId="77777777" w:rsidR="00EC52B2" w:rsidRPr="00B94458" w:rsidRDefault="00EC52B2" w:rsidP="009071EA">
            <w:pPr>
              <w:pStyle w:val="1c"/>
              <w:rPr>
                <w:b/>
              </w:rPr>
            </w:pPr>
            <w:r w:rsidRPr="00B94458">
              <w:t>463721,69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2A44EB" w14:textId="77777777" w:rsidR="00EC52B2" w:rsidRPr="00B94458" w:rsidRDefault="00EC52B2" w:rsidP="009071EA">
            <w:pPr>
              <w:pStyle w:val="1c"/>
              <w:rPr>
                <w:b/>
              </w:rPr>
            </w:pPr>
            <w:r w:rsidRPr="00B94458">
              <w:t>2245307,83</w:t>
            </w:r>
          </w:p>
        </w:tc>
      </w:tr>
      <w:tr w:rsidR="00EC52B2" w:rsidRPr="00B94458" w14:paraId="7FBC38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10B85D" w14:textId="77777777" w:rsidR="00EC52B2" w:rsidRPr="00B94458" w:rsidRDefault="00EC52B2" w:rsidP="009071EA">
            <w:pPr>
              <w:pStyle w:val="1c"/>
              <w:rPr>
                <w:b/>
              </w:rPr>
            </w:pPr>
            <w:r w:rsidRPr="00B94458">
              <w:t>699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7DB6C2" w14:textId="77777777" w:rsidR="00EC52B2" w:rsidRPr="00B94458" w:rsidRDefault="00EC52B2" w:rsidP="009071EA">
            <w:pPr>
              <w:pStyle w:val="1c"/>
              <w:rPr>
                <w:b/>
              </w:rPr>
            </w:pPr>
            <w:r w:rsidRPr="00B94458">
              <w:t>463761,78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D8E454" w14:textId="77777777" w:rsidR="00EC52B2" w:rsidRPr="00B94458" w:rsidRDefault="00EC52B2" w:rsidP="009071EA">
            <w:pPr>
              <w:pStyle w:val="1c"/>
              <w:rPr>
                <w:b/>
              </w:rPr>
            </w:pPr>
            <w:r w:rsidRPr="00B94458">
              <w:t>2245288,99</w:t>
            </w:r>
          </w:p>
        </w:tc>
      </w:tr>
      <w:tr w:rsidR="00EC52B2" w:rsidRPr="00B94458" w14:paraId="3BF530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D6BCE7" w14:textId="77777777" w:rsidR="00EC52B2" w:rsidRPr="00B94458" w:rsidRDefault="00EC52B2" w:rsidP="009071EA">
            <w:pPr>
              <w:pStyle w:val="1c"/>
              <w:rPr>
                <w:b/>
              </w:rPr>
            </w:pPr>
            <w:r w:rsidRPr="00B94458">
              <w:t>700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19E088" w14:textId="77777777" w:rsidR="00EC52B2" w:rsidRPr="00B94458" w:rsidRDefault="00EC52B2" w:rsidP="009071EA">
            <w:pPr>
              <w:pStyle w:val="1c"/>
              <w:rPr>
                <w:b/>
              </w:rPr>
            </w:pPr>
            <w:r w:rsidRPr="00B94458">
              <w:t>463793,78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C78991" w14:textId="77777777" w:rsidR="00EC52B2" w:rsidRPr="00B94458" w:rsidRDefault="00EC52B2" w:rsidP="009071EA">
            <w:pPr>
              <w:pStyle w:val="1c"/>
              <w:rPr>
                <w:b/>
              </w:rPr>
            </w:pPr>
            <w:r w:rsidRPr="00B94458">
              <w:t>2245273,56</w:t>
            </w:r>
          </w:p>
        </w:tc>
      </w:tr>
      <w:tr w:rsidR="00EC52B2" w:rsidRPr="00B94458" w14:paraId="0A2640D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425625" w14:textId="77777777" w:rsidR="00EC52B2" w:rsidRPr="00B94458" w:rsidRDefault="00EC52B2" w:rsidP="009071EA">
            <w:pPr>
              <w:pStyle w:val="1c"/>
              <w:rPr>
                <w:b/>
              </w:rPr>
            </w:pPr>
            <w:r w:rsidRPr="00B94458">
              <w:t>701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EFA2FB" w14:textId="77777777" w:rsidR="00EC52B2" w:rsidRPr="00B94458" w:rsidRDefault="00EC52B2" w:rsidP="009071EA">
            <w:pPr>
              <w:pStyle w:val="1c"/>
              <w:rPr>
                <w:b/>
              </w:rPr>
            </w:pPr>
            <w:r w:rsidRPr="00B94458">
              <w:t>463846,15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4C5359" w14:textId="77777777" w:rsidR="00EC52B2" w:rsidRPr="00B94458" w:rsidRDefault="00EC52B2" w:rsidP="009071EA">
            <w:pPr>
              <w:pStyle w:val="1c"/>
              <w:rPr>
                <w:b/>
              </w:rPr>
            </w:pPr>
            <w:r w:rsidRPr="00B94458">
              <w:t>2245248,71</w:t>
            </w:r>
          </w:p>
        </w:tc>
      </w:tr>
      <w:tr w:rsidR="00EC52B2" w:rsidRPr="00B94458" w14:paraId="3AFC598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926B31" w14:textId="77777777" w:rsidR="00EC52B2" w:rsidRPr="00B94458" w:rsidRDefault="00EC52B2" w:rsidP="009071EA">
            <w:pPr>
              <w:pStyle w:val="1c"/>
              <w:rPr>
                <w:b/>
              </w:rPr>
            </w:pPr>
            <w:r w:rsidRPr="00B94458">
              <w:t>702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273701" w14:textId="77777777" w:rsidR="00EC52B2" w:rsidRPr="00B94458" w:rsidRDefault="00EC52B2" w:rsidP="009071EA">
            <w:pPr>
              <w:pStyle w:val="1c"/>
              <w:rPr>
                <w:b/>
              </w:rPr>
            </w:pPr>
            <w:r w:rsidRPr="00B94458">
              <w:t>463882,31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75F31D" w14:textId="77777777" w:rsidR="00EC52B2" w:rsidRPr="00B94458" w:rsidRDefault="00EC52B2" w:rsidP="009071EA">
            <w:pPr>
              <w:pStyle w:val="1c"/>
              <w:rPr>
                <w:b/>
              </w:rPr>
            </w:pPr>
            <w:r w:rsidRPr="00B94458">
              <w:t>2245230,48</w:t>
            </w:r>
          </w:p>
        </w:tc>
      </w:tr>
      <w:tr w:rsidR="00EC52B2" w:rsidRPr="00B94458" w14:paraId="38437A4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038082" w14:textId="77777777" w:rsidR="00EC52B2" w:rsidRPr="00B94458" w:rsidRDefault="00EC52B2" w:rsidP="009071EA">
            <w:pPr>
              <w:pStyle w:val="1c"/>
              <w:rPr>
                <w:b/>
              </w:rPr>
            </w:pPr>
            <w:r w:rsidRPr="00B94458">
              <w:t>703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65EDB7" w14:textId="77777777" w:rsidR="00EC52B2" w:rsidRPr="00B94458" w:rsidRDefault="00EC52B2" w:rsidP="009071EA">
            <w:pPr>
              <w:pStyle w:val="1c"/>
              <w:rPr>
                <w:b/>
              </w:rPr>
            </w:pPr>
            <w:r w:rsidRPr="00B94458">
              <w:t>463909,71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5D744D" w14:textId="77777777" w:rsidR="00EC52B2" w:rsidRPr="00B94458" w:rsidRDefault="00EC52B2" w:rsidP="009071EA">
            <w:pPr>
              <w:pStyle w:val="1c"/>
              <w:rPr>
                <w:b/>
              </w:rPr>
            </w:pPr>
            <w:r w:rsidRPr="00B94458">
              <w:t>2245217,70</w:t>
            </w:r>
          </w:p>
        </w:tc>
      </w:tr>
      <w:tr w:rsidR="00EC52B2" w:rsidRPr="00B94458" w14:paraId="6D6299B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B5BFA5" w14:textId="77777777" w:rsidR="00EC52B2" w:rsidRPr="00B94458" w:rsidRDefault="00EC52B2" w:rsidP="009071EA">
            <w:pPr>
              <w:pStyle w:val="1c"/>
              <w:rPr>
                <w:b/>
              </w:rPr>
            </w:pPr>
            <w:r w:rsidRPr="00B94458">
              <w:t>704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85E0FA" w14:textId="77777777" w:rsidR="00EC52B2" w:rsidRPr="00B94458" w:rsidRDefault="00EC52B2" w:rsidP="009071EA">
            <w:pPr>
              <w:pStyle w:val="1c"/>
              <w:rPr>
                <w:b/>
              </w:rPr>
            </w:pPr>
            <w:r w:rsidRPr="00B94458">
              <w:t>463928,66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14ADF7" w14:textId="77777777" w:rsidR="00EC52B2" w:rsidRPr="00B94458" w:rsidRDefault="00EC52B2" w:rsidP="009071EA">
            <w:pPr>
              <w:pStyle w:val="1c"/>
              <w:rPr>
                <w:b/>
              </w:rPr>
            </w:pPr>
            <w:r w:rsidRPr="00B94458">
              <w:t>2245209,08</w:t>
            </w:r>
          </w:p>
        </w:tc>
      </w:tr>
      <w:tr w:rsidR="00EC52B2" w:rsidRPr="00B94458" w14:paraId="67057E9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B02280" w14:textId="77777777" w:rsidR="00EC52B2" w:rsidRPr="00B94458" w:rsidRDefault="00EC52B2" w:rsidP="009071EA">
            <w:pPr>
              <w:pStyle w:val="1c"/>
              <w:rPr>
                <w:b/>
              </w:rPr>
            </w:pPr>
            <w:r w:rsidRPr="00B94458">
              <w:t>705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286FAD" w14:textId="77777777" w:rsidR="00EC52B2" w:rsidRPr="00B94458" w:rsidRDefault="00EC52B2" w:rsidP="009071EA">
            <w:pPr>
              <w:pStyle w:val="1c"/>
              <w:rPr>
                <w:b/>
              </w:rPr>
            </w:pPr>
            <w:r w:rsidRPr="00B94458">
              <w:t>463930,70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511E54" w14:textId="77777777" w:rsidR="00EC52B2" w:rsidRPr="00B94458" w:rsidRDefault="00EC52B2" w:rsidP="009071EA">
            <w:pPr>
              <w:pStyle w:val="1c"/>
              <w:rPr>
                <w:b/>
              </w:rPr>
            </w:pPr>
            <w:r w:rsidRPr="00B94458">
              <w:t>2245208,15</w:t>
            </w:r>
          </w:p>
        </w:tc>
      </w:tr>
      <w:tr w:rsidR="00EC52B2" w:rsidRPr="00B94458" w14:paraId="49B2312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D64D48" w14:textId="77777777" w:rsidR="00EC52B2" w:rsidRPr="00B94458" w:rsidRDefault="00EC52B2" w:rsidP="009071EA">
            <w:pPr>
              <w:pStyle w:val="1c"/>
              <w:rPr>
                <w:b/>
              </w:rPr>
            </w:pPr>
            <w:r w:rsidRPr="00B94458">
              <w:t>706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5FA89C" w14:textId="77777777" w:rsidR="00EC52B2" w:rsidRPr="00B94458" w:rsidRDefault="00EC52B2" w:rsidP="009071EA">
            <w:pPr>
              <w:pStyle w:val="1c"/>
              <w:rPr>
                <w:b/>
              </w:rPr>
            </w:pPr>
            <w:r w:rsidRPr="00B94458">
              <w:t>463937,43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0D44043" w14:textId="77777777" w:rsidR="00EC52B2" w:rsidRPr="00B94458" w:rsidRDefault="00EC52B2" w:rsidP="009071EA">
            <w:pPr>
              <w:pStyle w:val="1c"/>
              <w:rPr>
                <w:b/>
              </w:rPr>
            </w:pPr>
            <w:r w:rsidRPr="00B94458">
              <w:t>2245204,44</w:t>
            </w:r>
          </w:p>
        </w:tc>
      </w:tr>
      <w:tr w:rsidR="00EC52B2" w:rsidRPr="00B94458" w14:paraId="5EC3E51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141402" w14:textId="77777777" w:rsidR="00EC52B2" w:rsidRPr="00B94458" w:rsidRDefault="00EC52B2" w:rsidP="009071EA">
            <w:pPr>
              <w:pStyle w:val="1c"/>
              <w:rPr>
                <w:b/>
              </w:rPr>
            </w:pPr>
            <w:r w:rsidRPr="00B94458">
              <w:t>707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507A14" w14:textId="77777777" w:rsidR="00EC52B2" w:rsidRPr="00B94458" w:rsidRDefault="00EC52B2" w:rsidP="009071EA">
            <w:pPr>
              <w:pStyle w:val="1c"/>
              <w:rPr>
                <w:b/>
              </w:rPr>
            </w:pPr>
            <w:r w:rsidRPr="00B94458">
              <w:t>463956,14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681394" w14:textId="77777777" w:rsidR="00EC52B2" w:rsidRPr="00B94458" w:rsidRDefault="00EC52B2" w:rsidP="009071EA">
            <w:pPr>
              <w:pStyle w:val="1c"/>
              <w:rPr>
                <w:b/>
              </w:rPr>
            </w:pPr>
            <w:r w:rsidRPr="00B94458">
              <w:t>2245194,13</w:t>
            </w:r>
          </w:p>
        </w:tc>
      </w:tr>
      <w:tr w:rsidR="00EC52B2" w:rsidRPr="00B94458" w14:paraId="325FA06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387268" w14:textId="77777777" w:rsidR="00EC52B2" w:rsidRPr="00B94458" w:rsidRDefault="00EC52B2" w:rsidP="009071EA">
            <w:pPr>
              <w:pStyle w:val="1c"/>
              <w:rPr>
                <w:b/>
              </w:rPr>
            </w:pPr>
            <w:r w:rsidRPr="00B94458">
              <w:t>708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C89CB76" w14:textId="77777777" w:rsidR="00EC52B2" w:rsidRPr="00B94458" w:rsidRDefault="00EC52B2" w:rsidP="009071EA">
            <w:pPr>
              <w:pStyle w:val="1c"/>
              <w:rPr>
                <w:b/>
              </w:rPr>
            </w:pPr>
            <w:r w:rsidRPr="00B94458">
              <w:t>463972,47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4F32E1" w14:textId="77777777" w:rsidR="00EC52B2" w:rsidRPr="00B94458" w:rsidRDefault="00EC52B2" w:rsidP="009071EA">
            <w:pPr>
              <w:pStyle w:val="1c"/>
              <w:rPr>
                <w:b/>
              </w:rPr>
            </w:pPr>
            <w:r w:rsidRPr="00B94458">
              <w:t>2245184,55</w:t>
            </w:r>
          </w:p>
        </w:tc>
      </w:tr>
      <w:tr w:rsidR="00EC52B2" w:rsidRPr="00B94458" w14:paraId="7B639B9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9987D63" w14:textId="77777777" w:rsidR="00EC52B2" w:rsidRPr="00B94458" w:rsidRDefault="00EC52B2" w:rsidP="009071EA">
            <w:pPr>
              <w:pStyle w:val="1c"/>
              <w:rPr>
                <w:b/>
              </w:rPr>
            </w:pPr>
            <w:r w:rsidRPr="00B94458">
              <w:t>709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0EF1C5" w14:textId="77777777" w:rsidR="00EC52B2" w:rsidRPr="00B94458" w:rsidRDefault="00EC52B2" w:rsidP="009071EA">
            <w:pPr>
              <w:pStyle w:val="1c"/>
              <w:rPr>
                <w:b/>
              </w:rPr>
            </w:pPr>
            <w:r w:rsidRPr="00B94458">
              <w:t>464025,21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5DCBE2" w14:textId="77777777" w:rsidR="00EC52B2" w:rsidRPr="00B94458" w:rsidRDefault="00EC52B2" w:rsidP="009071EA">
            <w:pPr>
              <w:pStyle w:val="1c"/>
              <w:rPr>
                <w:b/>
              </w:rPr>
            </w:pPr>
            <w:r w:rsidRPr="00B94458">
              <w:t>2245187,50</w:t>
            </w:r>
          </w:p>
        </w:tc>
      </w:tr>
      <w:tr w:rsidR="00EC52B2" w:rsidRPr="00B94458" w14:paraId="67852DC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546DFC" w14:textId="77777777" w:rsidR="00EC52B2" w:rsidRPr="00B94458" w:rsidRDefault="00EC52B2" w:rsidP="009071EA">
            <w:pPr>
              <w:pStyle w:val="1c"/>
              <w:rPr>
                <w:b/>
              </w:rPr>
            </w:pPr>
            <w:r w:rsidRPr="00B94458">
              <w:t>586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0C21B5" w14:textId="77777777" w:rsidR="00EC52B2" w:rsidRPr="00B94458" w:rsidRDefault="00EC52B2" w:rsidP="009071EA">
            <w:pPr>
              <w:pStyle w:val="1c"/>
              <w:rPr>
                <w:b/>
              </w:rPr>
            </w:pPr>
            <w:r w:rsidRPr="00B94458">
              <w:t>464074,25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75E955" w14:textId="77777777" w:rsidR="00EC52B2" w:rsidRPr="00B94458" w:rsidRDefault="00EC52B2" w:rsidP="009071EA">
            <w:pPr>
              <w:pStyle w:val="1c"/>
              <w:rPr>
                <w:b/>
              </w:rPr>
            </w:pPr>
            <w:r w:rsidRPr="00B94458">
              <w:t>2245187,95</w:t>
            </w:r>
          </w:p>
        </w:tc>
      </w:tr>
      <w:tr w:rsidR="00EC52B2" w:rsidRPr="00B94458" w14:paraId="01A658AF"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7B3A2B91" w14:textId="77777777" w:rsidR="00EC52B2" w:rsidRPr="00B94458" w:rsidRDefault="00EC52B2" w:rsidP="009071EA">
            <w:pPr>
              <w:pStyle w:val="1c"/>
              <w:rPr>
                <w:b/>
              </w:rPr>
            </w:pPr>
            <w:r w:rsidRPr="00B94458">
              <w:t>(4)</w:t>
            </w:r>
          </w:p>
        </w:tc>
      </w:tr>
      <w:tr w:rsidR="00EC52B2" w:rsidRPr="00B94458" w14:paraId="46E3DCE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A4E08D" w14:textId="77777777" w:rsidR="00EC52B2" w:rsidRPr="00B94458" w:rsidRDefault="00EC52B2" w:rsidP="009071EA">
            <w:pPr>
              <w:pStyle w:val="1c"/>
              <w:rPr>
                <w:b/>
              </w:rPr>
            </w:pPr>
            <w:r w:rsidRPr="00B94458">
              <w:t>710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477D29" w14:textId="77777777" w:rsidR="00EC52B2" w:rsidRPr="00B94458" w:rsidRDefault="00EC52B2" w:rsidP="009071EA">
            <w:pPr>
              <w:pStyle w:val="1c"/>
              <w:rPr>
                <w:b/>
              </w:rPr>
            </w:pPr>
            <w:r w:rsidRPr="00B94458">
              <w:t>466377,47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99371B" w14:textId="77777777" w:rsidR="00EC52B2" w:rsidRPr="00B94458" w:rsidRDefault="00EC52B2" w:rsidP="009071EA">
            <w:pPr>
              <w:pStyle w:val="1c"/>
              <w:rPr>
                <w:b/>
              </w:rPr>
            </w:pPr>
            <w:r w:rsidRPr="00B94458">
              <w:t>2250620,00</w:t>
            </w:r>
          </w:p>
        </w:tc>
      </w:tr>
      <w:tr w:rsidR="00EC52B2" w:rsidRPr="00B94458" w14:paraId="5F3651F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9E63F2" w14:textId="77777777" w:rsidR="00EC52B2" w:rsidRPr="00B94458" w:rsidRDefault="00EC52B2" w:rsidP="009071EA">
            <w:pPr>
              <w:pStyle w:val="1c"/>
              <w:rPr>
                <w:b/>
              </w:rPr>
            </w:pPr>
            <w:r w:rsidRPr="00B94458">
              <w:t>711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6D0ACB" w14:textId="77777777" w:rsidR="00EC52B2" w:rsidRPr="00B94458" w:rsidRDefault="00EC52B2" w:rsidP="009071EA">
            <w:pPr>
              <w:pStyle w:val="1c"/>
              <w:rPr>
                <w:b/>
              </w:rPr>
            </w:pPr>
            <w:r w:rsidRPr="00B94458">
              <w:t>466363,84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43B2FD" w14:textId="77777777" w:rsidR="00EC52B2" w:rsidRPr="00B94458" w:rsidRDefault="00EC52B2" w:rsidP="009071EA">
            <w:pPr>
              <w:pStyle w:val="1c"/>
              <w:rPr>
                <w:b/>
              </w:rPr>
            </w:pPr>
            <w:r w:rsidRPr="00B94458">
              <w:t>2250601,78</w:t>
            </w:r>
          </w:p>
        </w:tc>
      </w:tr>
      <w:tr w:rsidR="00EC52B2" w:rsidRPr="00B94458" w14:paraId="3ED40A8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F2C067" w14:textId="77777777" w:rsidR="00EC52B2" w:rsidRPr="00B94458" w:rsidRDefault="00EC52B2" w:rsidP="009071EA">
            <w:pPr>
              <w:pStyle w:val="1c"/>
              <w:rPr>
                <w:b/>
              </w:rPr>
            </w:pPr>
            <w:r w:rsidRPr="00B94458">
              <w:t>712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CC0331" w14:textId="77777777" w:rsidR="00EC52B2" w:rsidRPr="00B94458" w:rsidRDefault="00EC52B2" w:rsidP="009071EA">
            <w:pPr>
              <w:pStyle w:val="1c"/>
              <w:rPr>
                <w:b/>
              </w:rPr>
            </w:pPr>
            <w:r w:rsidRPr="00B94458">
              <w:t>466344,11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A3251F" w14:textId="77777777" w:rsidR="00EC52B2" w:rsidRPr="00B94458" w:rsidRDefault="00EC52B2" w:rsidP="009071EA">
            <w:pPr>
              <w:pStyle w:val="1c"/>
              <w:rPr>
                <w:b/>
              </w:rPr>
            </w:pPr>
            <w:r w:rsidRPr="00B94458">
              <w:t>2250616,23</w:t>
            </w:r>
          </w:p>
        </w:tc>
      </w:tr>
      <w:tr w:rsidR="00EC52B2" w:rsidRPr="00B94458" w14:paraId="54FEC32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A59977" w14:textId="77777777" w:rsidR="00EC52B2" w:rsidRPr="00B94458" w:rsidRDefault="00EC52B2" w:rsidP="009071EA">
            <w:pPr>
              <w:pStyle w:val="1c"/>
              <w:rPr>
                <w:b/>
              </w:rPr>
            </w:pPr>
            <w:r w:rsidRPr="00B94458">
              <w:t>713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FD46B1" w14:textId="77777777" w:rsidR="00EC52B2" w:rsidRPr="00B94458" w:rsidRDefault="00EC52B2" w:rsidP="009071EA">
            <w:pPr>
              <w:pStyle w:val="1c"/>
              <w:rPr>
                <w:b/>
              </w:rPr>
            </w:pPr>
            <w:r w:rsidRPr="00B94458">
              <w:t>466340,33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8DD3AF" w14:textId="77777777" w:rsidR="00EC52B2" w:rsidRPr="00B94458" w:rsidRDefault="00EC52B2" w:rsidP="009071EA">
            <w:pPr>
              <w:pStyle w:val="1c"/>
              <w:rPr>
                <w:b/>
              </w:rPr>
            </w:pPr>
            <w:r w:rsidRPr="00B94458">
              <w:t>2250618,99</w:t>
            </w:r>
          </w:p>
        </w:tc>
      </w:tr>
      <w:tr w:rsidR="00EC52B2" w:rsidRPr="00B94458" w14:paraId="7B0D936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92970C" w14:textId="77777777" w:rsidR="00EC52B2" w:rsidRPr="00B94458" w:rsidRDefault="00EC52B2" w:rsidP="009071EA">
            <w:pPr>
              <w:pStyle w:val="1c"/>
              <w:rPr>
                <w:b/>
              </w:rPr>
            </w:pPr>
            <w:r w:rsidRPr="00B94458">
              <w:t>714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B9914F" w14:textId="77777777" w:rsidR="00EC52B2" w:rsidRPr="00B94458" w:rsidRDefault="00EC52B2" w:rsidP="009071EA">
            <w:pPr>
              <w:pStyle w:val="1c"/>
              <w:rPr>
                <w:b/>
              </w:rPr>
            </w:pPr>
            <w:r w:rsidRPr="00B94458">
              <w:t>466337,91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085765" w14:textId="77777777" w:rsidR="00EC52B2" w:rsidRPr="00B94458" w:rsidRDefault="00EC52B2" w:rsidP="009071EA">
            <w:pPr>
              <w:pStyle w:val="1c"/>
              <w:rPr>
                <w:b/>
              </w:rPr>
            </w:pPr>
            <w:r w:rsidRPr="00B94458">
              <w:t>2250620,76</w:t>
            </w:r>
          </w:p>
        </w:tc>
      </w:tr>
      <w:tr w:rsidR="00EC52B2" w:rsidRPr="00B94458" w14:paraId="051CE15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DCF531" w14:textId="77777777" w:rsidR="00EC52B2" w:rsidRPr="00B94458" w:rsidRDefault="00EC52B2" w:rsidP="009071EA">
            <w:pPr>
              <w:pStyle w:val="1c"/>
              <w:rPr>
                <w:b/>
              </w:rPr>
            </w:pPr>
            <w:r w:rsidRPr="00B94458">
              <w:t>715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B72EBF" w14:textId="77777777" w:rsidR="00EC52B2" w:rsidRPr="00B94458" w:rsidRDefault="00EC52B2" w:rsidP="009071EA">
            <w:pPr>
              <w:pStyle w:val="1c"/>
              <w:rPr>
                <w:b/>
              </w:rPr>
            </w:pPr>
            <w:r w:rsidRPr="00B94458">
              <w:t>466334,41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8915F9" w14:textId="77777777" w:rsidR="00EC52B2" w:rsidRPr="00B94458" w:rsidRDefault="00EC52B2" w:rsidP="009071EA">
            <w:pPr>
              <w:pStyle w:val="1c"/>
              <w:rPr>
                <w:b/>
              </w:rPr>
            </w:pPr>
            <w:r w:rsidRPr="00B94458">
              <w:t>2250623,32</w:t>
            </w:r>
          </w:p>
        </w:tc>
      </w:tr>
      <w:tr w:rsidR="00EC52B2" w:rsidRPr="00B94458" w14:paraId="235D608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FD2543" w14:textId="77777777" w:rsidR="00EC52B2" w:rsidRPr="00B94458" w:rsidRDefault="00EC52B2" w:rsidP="009071EA">
            <w:pPr>
              <w:pStyle w:val="1c"/>
              <w:rPr>
                <w:b/>
              </w:rPr>
            </w:pPr>
            <w:r w:rsidRPr="00B94458">
              <w:t>716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8B5BB2" w14:textId="77777777" w:rsidR="00EC52B2" w:rsidRPr="00B94458" w:rsidRDefault="00EC52B2" w:rsidP="009071EA">
            <w:pPr>
              <w:pStyle w:val="1c"/>
              <w:rPr>
                <w:b/>
              </w:rPr>
            </w:pPr>
            <w:r w:rsidRPr="00B94458">
              <w:t>466328,20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49AC22" w14:textId="77777777" w:rsidR="00EC52B2" w:rsidRPr="00B94458" w:rsidRDefault="00EC52B2" w:rsidP="009071EA">
            <w:pPr>
              <w:pStyle w:val="1c"/>
              <w:rPr>
                <w:b/>
              </w:rPr>
            </w:pPr>
            <w:r w:rsidRPr="00B94458">
              <w:t>2250628,92</w:t>
            </w:r>
          </w:p>
        </w:tc>
      </w:tr>
      <w:tr w:rsidR="00EC52B2" w:rsidRPr="00B94458" w14:paraId="5737DE8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4DF702" w14:textId="77777777" w:rsidR="00EC52B2" w:rsidRPr="00B94458" w:rsidRDefault="00EC52B2" w:rsidP="009071EA">
            <w:pPr>
              <w:pStyle w:val="1c"/>
              <w:rPr>
                <w:b/>
              </w:rPr>
            </w:pPr>
            <w:r w:rsidRPr="00B94458">
              <w:t>717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09F63F" w14:textId="77777777" w:rsidR="00EC52B2" w:rsidRPr="00B94458" w:rsidRDefault="00EC52B2" w:rsidP="009071EA">
            <w:pPr>
              <w:pStyle w:val="1c"/>
              <w:rPr>
                <w:b/>
              </w:rPr>
            </w:pPr>
            <w:r w:rsidRPr="00B94458">
              <w:t>466310,05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38A5A7" w14:textId="77777777" w:rsidR="00EC52B2" w:rsidRPr="00B94458" w:rsidRDefault="00EC52B2" w:rsidP="009071EA">
            <w:pPr>
              <w:pStyle w:val="1c"/>
              <w:rPr>
                <w:b/>
              </w:rPr>
            </w:pPr>
            <w:r w:rsidRPr="00B94458">
              <w:t>2250645,29</w:t>
            </w:r>
          </w:p>
        </w:tc>
      </w:tr>
      <w:tr w:rsidR="00EC52B2" w:rsidRPr="00B94458" w14:paraId="6CC40A0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616366" w14:textId="77777777" w:rsidR="00EC52B2" w:rsidRPr="00B94458" w:rsidRDefault="00EC52B2" w:rsidP="009071EA">
            <w:pPr>
              <w:pStyle w:val="1c"/>
              <w:rPr>
                <w:b/>
              </w:rPr>
            </w:pPr>
            <w:r w:rsidRPr="00B94458">
              <w:t>718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42EFEEB" w14:textId="77777777" w:rsidR="00EC52B2" w:rsidRPr="00B94458" w:rsidRDefault="00EC52B2" w:rsidP="009071EA">
            <w:pPr>
              <w:pStyle w:val="1c"/>
              <w:rPr>
                <w:b/>
              </w:rPr>
            </w:pPr>
            <w:r w:rsidRPr="00B94458">
              <w:t>466269,18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F6666C" w14:textId="77777777" w:rsidR="00EC52B2" w:rsidRPr="00B94458" w:rsidRDefault="00EC52B2" w:rsidP="009071EA">
            <w:pPr>
              <w:pStyle w:val="1c"/>
              <w:rPr>
                <w:b/>
              </w:rPr>
            </w:pPr>
            <w:r w:rsidRPr="00B94458">
              <w:t>2250681,38</w:t>
            </w:r>
          </w:p>
        </w:tc>
      </w:tr>
      <w:tr w:rsidR="00EC52B2" w:rsidRPr="00B94458" w14:paraId="0441680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C1DC14" w14:textId="77777777" w:rsidR="00EC52B2" w:rsidRPr="00B94458" w:rsidRDefault="00EC52B2" w:rsidP="009071EA">
            <w:pPr>
              <w:pStyle w:val="1c"/>
              <w:rPr>
                <w:b/>
              </w:rPr>
            </w:pPr>
            <w:r w:rsidRPr="00B94458">
              <w:t>719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24B8D2" w14:textId="77777777" w:rsidR="00EC52B2" w:rsidRPr="00B94458" w:rsidRDefault="00EC52B2" w:rsidP="009071EA">
            <w:pPr>
              <w:pStyle w:val="1c"/>
              <w:rPr>
                <w:b/>
              </w:rPr>
            </w:pPr>
            <w:r w:rsidRPr="00B94458">
              <w:t>466259,89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D303B0" w14:textId="77777777" w:rsidR="00EC52B2" w:rsidRPr="00B94458" w:rsidRDefault="00EC52B2" w:rsidP="009071EA">
            <w:pPr>
              <w:pStyle w:val="1c"/>
              <w:rPr>
                <w:b/>
              </w:rPr>
            </w:pPr>
            <w:r w:rsidRPr="00B94458">
              <w:t>2250689,58</w:t>
            </w:r>
          </w:p>
        </w:tc>
      </w:tr>
      <w:tr w:rsidR="00EC52B2" w:rsidRPr="00B94458" w14:paraId="0C4C1E8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3FCBDF" w14:textId="77777777" w:rsidR="00EC52B2" w:rsidRPr="00B94458" w:rsidRDefault="00EC52B2" w:rsidP="009071EA">
            <w:pPr>
              <w:pStyle w:val="1c"/>
              <w:rPr>
                <w:b/>
              </w:rPr>
            </w:pPr>
            <w:r w:rsidRPr="00B94458">
              <w:t>720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7D1E3A" w14:textId="77777777" w:rsidR="00EC52B2" w:rsidRPr="00B94458" w:rsidRDefault="00EC52B2" w:rsidP="009071EA">
            <w:pPr>
              <w:pStyle w:val="1c"/>
              <w:rPr>
                <w:b/>
              </w:rPr>
            </w:pPr>
            <w:r w:rsidRPr="00B94458">
              <w:t>466231,26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FD6658" w14:textId="77777777" w:rsidR="00EC52B2" w:rsidRPr="00B94458" w:rsidRDefault="00EC52B2" w:rsidP="009071EA">
            <w:pPr>
              <w:pStyle w:val="1c"/>
              <w:rPr>
                <w:b/>
              </w:rPr>
            </w:pPr>
            <w:r w:rsidRPr="00B94458">
              <w:t>2250715,20</w:t>
            </w:r>
          </w:p>
        </w:tc>
      </w:tr>
      <w:tr w:rsidR="00EC52B2" w:rsidRPr="00B94458" w14:paraId="65F3BEE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3CE63B" w14:textId="77777777" w:rsidR="00EC52B2" w:rsidRPr="00B94458" w:rsidRDefault="00EC52B2" w:rsidP="009071EA">
            <w:pPr>
              <w:pStyle w:val="1c"/>
              <w:rPr>
                <w:b/>
              </w:rPr>
            </w:pPr>
            <w:r w:rsidRPr="00B94458">
              <w:t>721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594B90" w14:textId="77777777" w:rsidR="00EC52B2" w:rsidRPr="00B94458" w:rsidRDefault="00EC52B2" w:rsidP="009071EA">
            <w:pPr>
              <w:pStyle w:val="1c"/>
              <w:rPr>
                <w:b/>
              </w:rPr>
            </w:pPr>
            <w:r w:rsidRPr="00B94458">
              <w:t>466189,49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B49CE5" w14:textId="77777777" w:rsidR="00EC52B2" w:rsidRPr="00B94458" w:rsidRDefault="00EC52B2" w:rsidP="009071EA">
            <w:pPr>
              <w:pStyle w:val="1c"/>
              <w:rPr>
                <w:b/>
              </w:rPr>
            </w:pPr>
            <w:r w:rsidRPr="00B94458">
              <w:t>2250757,27</w:t>
            </w:r>
          </w:p>
        </w:tc>
      </w:tr>
      <w:tr w:rsidR="00EC52B2" w:rsidRPr="00B94458" w14:paraId="050D2B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EF8939" w14:textId="77777777" w:rsidR="00EC52B2" w:rsidRPr="00B94458" w:rsidRDefault="00EC52B2" w:rsidP="009071EA">
            <w:pPr>
              <w:pStyle w:val="1c"/>
              <w:rPr>
                <w:b/>
              </w:rPr>
            </w:pPr>
            <w:r w:rsidRPr="00B94458">
              <w:lastRenderedPageBreak/>
              <w:t>722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70305D" w14:textId="77777777" w:rsidR="00EC52B2" w:rsidRPr="00B94458" w:rsidRDefault="00EC52B2" w:rsidP="009071EA">
            <w:pPr>
              <w:pStyle w:val="1c"/>
              <w:rPr>
                <w:b/>
              </w:rPr>
            </w:pPr>
            <w:r w:rsidRPr="00B94458">
              <w:t>466189,48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FC45C3" w14:textId="77777777" w:rsidR="00EC52B2" w:rsidRPr="00B94458" w:rsidRDefault="00EC52B2" w:rsidP="009071EA">
            <w:pPr>
              <w:pStyle w:val="1c"/>
              <w:rPr>
                <w:b/>
              </w:rPr>
            </w:pPr>
            <w:r w:rsidRPr="00B94458">
              <w:t>2250757,28</w:t>
            </w:r>
          </w:p>
        </w:tc>
      </w:tr>
      <w:tr w:rsidR="00EC52B2" w:rsidRPr="00B94458" w14:paraId="78A5250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57EDC9" w14:textId="77777777" w:rsidR="00EC52B2" w:rsidRPr="00B94458" w:rsidRDefault="00EC52B2" w:rsidP="009071EA">
            <w:pPr>
              <w:pStyle w:val="1c"/>
              <w:rPr>
                <w:b/>
              </w:rPr>
            </w:pPr>
            <w:r w:rsidRPr="00B94458">
              <w:t>723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4A1C92" w14:textId="77777777" w:rsidR="00EC52B2" w:rsidRPr="00B94458" w:rsidRDefault="00EC52B2" w:rsidP="009071EA">
            <w:pPr>
              <w:pStyle w:val="1c"/>
              <w:rPr>
                <w:b/>
              </w:rPr>
            </w:pPr>
            <w:r w:rsidRPr="00B94458">
              <w:t>466180,33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37041A" w14:textId="77777777" w:rsidR="00EC52B2" w:rsidRPr="00B94458" w:rsidRDefault="00EC52B2" w:rsidP="009071EA">
            <w:pPr>
              <w:pStyle w:val="1c"/>
              <w:rPr>
                <w:b/>
              </w:rPr>
            </w:pPr>
            <w:r w:rsidRPr="00B94458">
              <w:t>2250766,50</w:t>
            </w:r>
          </w:p>
        </w:tc>
      </w:tr>
      <w:tr w:rsidR="00EC52B2" w:rsidRPr="00B94458" w14:paraId="1118940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8B21C3" w14:textId="77777777" w:rsidR="00EC52B2" w:rsidRPr="00B94458" w:rsidRDefault="00EC52B2" w:rsidP="009071EA">
            <w:pPr>
              <w:pStyle w:val="1c"/>
              <w:rPr>
                <w:b/>
              </w:rPr>
            </w:pPr>
            <w:r w:rsidRPr="00B94458">
              <w:t>724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9B1EF6" w14:textId="77777777" w:rsidR="00EC52B2" w:rsidRPr="00B94458" w:rsidRDefault="00EC52B2" w:rsidP="009071EA">
            <w:pPr>
              <w:pStyle w:val="1c"/>
              <w:rPr>
                <w:b/>
              </w:rPr>
            </w:pPr>
            <w:r w:rsidRPr="00B94458">
              <w:t>466144,52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FFBD92" w14:textId="77777777" w:rsidR="00EC52B2" w:rsidRPr="00B94458" w:rsidRDefault="00EC52B2" w:rsidP="009071EA">
            <w:pPr>
              <w:pStyle w:val="1c"/>
              <w:rPr>
                <w:b/>
              </w:rPr>
            </w:pPr>
            <w:r w:rsidRPr="00B94458">
              <w:t>2250733,97</w:t>
            </w:r>
          </w:p>
        </w:tc>
      </w:tr>
      <w:tr w:rsidR="00EC52B2" w:rsidRPr="00B94458" w14:paraId="16A8B2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F4CD67" w14:textId="77777777" w:rsidR="00EC52B2" w:rsidRPr="00B94458" w:rsidRDefault="00EC52B2" w:rsidP="009071EA">
            <w:pPr>
              <w:pStyle w:val="1c"/>
              <w:rPr>
                <w:b/>
              </w:rPr>
            </w:pPr>
            <w:r w:rsidRPr="00B94458">
              <w:t>725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78CCF9" w14:textId="77777777" w:rsidR="00EC52B2" w:rsidRPr="00B94458" w:rsidRDefault="00EC52B2" w:rsidP="009071EA">
            <w:pPr>
              <w:pStyle w:val="1c"/>
              <w:rPr>
                <w:b/>
              </w:rPr>
            </w:pPr>
            <w:r w:rsidRPr="00B94458">
              <w:t>466123,97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5C3D4E" w14:textId="77777777" w:rsidR="00EC52B2" w:rsidRPr="00B94458" w:rsidRDefault="00EC52B2" w:rsidP="009071EA">
            <w:pPr>
              <w:pStyle w:val="1c"/>
              <w:rPr>
                <w:b/>
              </w:rPr>
            </w:pPr>
            <w:r w:rsidRPr="00B94458">
              <w:t>2250711,23</w:t>
            </w:r>
          </w:p>
        </w:tc>
      </w:tr>
      <w:tr w:rsidR="00EC52B2" w:rsidRPr="00B94458" w14:paraId="13217C9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E037AA" w14:textId="77777777" w:rsidR="00EC52B2" w:rsidRPr="00B94458" w:rsidRDefault="00EC52B2" w:rsidP="009071EA">
            <w:pPr>
              <w:pStyle w:val="1c"/>
              <w:rPr>
                <w:b/>
              </w:rPr>
            </w:pPr>
            <w:r w:rsidRPr="00B94458">
              <w:t>726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4C462C1" w14:textId="77777777" w:rsidR="00EC52B2" w:rsidRPr="00B94458" w:rsidRDefault="00EC52B2" w:rsidP="009071EA">
            <w:pPr>
              <w:pStyle w:val="1c"/>
              <w:rPr>
                <w:b/>
              </w:rPr>
            </w:pPr>
            <w:r w:rsidRPr="00B94458">
              <w:t>466102,75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0D5277" w14:textId="77777777" w:rsidR="00EC52B2" w:rsidRPr="00B94458" w:rsidRDefault="00EC52B2" w:rsidP="009071EA">
            <w:pPr>
              <w:pStyle w:val="1c"/>
              <w:rPr>
                <w:b/>
              </w:rPr>
            </w:pPr>
            <w:r w:rsidRPr="00B94458">
              <w:t>2250686,71</w:t>
            </w:r>
          </w:p>
        </w:tc>
      </w:tr>
      <w:tr w:rsidR="00EC52B2" w:rsidRPr="00B94458" w14:paraId="4925EED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B59323" w14:textId="77777777" w:rsidR="00EC52B2" w:rsidRPr="00B94458" w:rsidRDefault="00EC52B2" w:rsidP="009071EA">
            <w:pPr>
              <w:pStyle w:val="1c"/>
              <w:rPr>
                <w:b/>
              </w:rPr>
            </w:pPr>
            <w:r w:rsidRPr="00B94458">
              <w:t>727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DA56DD" w14:textId="77777777" w:rsidR="00EC52B2" w:rsidRPr="00B94458" w:rsidRDefault="00EC52B2" w:rsidP="009071EA">
            <w:pPr>
              <w:pStyle w:val="1c"/>
              <w:rPr>
                <w:b/>
              </w:rPr>
            </w:pPr>
            <w:r w:rsidRPr="00B94458">
              <w:t>466009,10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43627C" w14:textId="77777777" w:rsidR="00EC52B2" w:rsidRPr="00B94458" w:rsidRDefault="00EC52B2" w:rsidP="009071EA">
            <w:pPr>
              <w:pStyle w:val="1c"/>
              <w:rPr>
                <w:b/>
              </w:rPr>
            </w:pPr>
            <w:r w:rsidRPr="00B94458">
              <w:t>2250584,04</w:t>
            </w:r>
          </w:p>
        </w:tc>
      </w:tr>
      <w:tr w:rsidR="00EC52B2" w:rsidRPr="00B94458" w14:paraId="7930209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F476B24" w14:textId="77777777" w:rsidR="00EC52B2" w:rsidRPr="00B94458" w:rsidRDefault="00EC52B2" w:rsidP="009071EA">
            <w:pPr>
              <w:pStyle w:val="1c"/>
              <w:rPr>
                <w:b/>
              </w:rPr>
            </w:pPr>
            <w:r w:rsidRPr="00B94458">
              <w:t>728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E62C28" w14:textId="77777777" w:rsidR="00EC52B2" w:rsidRPr="00B94458" w:rsidRDefault="00EC52B2" w:rsidP="009071EA">
            <w:pPr>
              <w:pStyle w:val="1c"/>
              <w:rPr>
                <w:b/>
              </w:rPr>
            </w:pPr>
            <w:r w:rsidRPr="00B94458">
              <w:t>465950,36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38B978" w14:textId="77777777" w:rsidR="00EC52B2" w:rsidRPr="00B94458" w:rsidRDefault="00EC52B2" w:rsidP="009071EA">
            <w:pPr>
              <w:pStyle w:val="1c"/>
              <w:rPr>
                <w:b/>
              </w:rPr>
            </w:pPr>
            <w:r w:rsidRPr="00B94458">
              <w:t>2250521,41</w:t>
            </w:r>
          </w:p>
        </w:tc>
      </w:tr>
      <w:tr w:rsidR="00EC52B2" w:rsidRPr="00B94458" w14:paraId="5EE319A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6006B8" w14:textId="77777777" w:rsidR="00EC52B2" w:rsidRPr="00B94458" w:rsidRDefault="00EC52B2" w:rsidP="009071EA">
            <w:pPr>
              <w:pStyle w:val="1c"/>
              <w:rPr>
                <w:b/>
              </w:rPr>
            </w:pPr>
            <w:r w:rsidRPr="00B94458">
              <w:t>729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EE9908" w14:textId="77777777" w:rsidR="00EC52B2" w:rsidRPr="00B94458" w:rsidRDefault="00EC52B2" w:rsidP="009071EA">
            <w:pPr>
              <w:pStyle w:val="1c"/>
              <w:rPr>
                <w:b/>
              </w:rPr>
            </w:pPr>
            <w:r w:rsidRPr="00B94458">
              <w:t>465928,44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71C018" w14:textId="77777777" w:rsidR="00EC52B2" w:rsidRPr="00B94458" w:rsidRDefault="00EC52B2" w:rsidP="009071EA">
            <w:pPr>
              <w:pStyle w:val="1c"/>
              <w:rPr>
                <w:b/>
              </w:rPr>
            </w:pPr>
            <w:r w:rsidRPr="00B94458">
              <w:t>2250498,12</w:t>
            </w:r>
          </w:p>
        </w:tc>
      </w:tr>
      <w:tr w:rsidR="00EC52B2" w:rsidRPr="00B94458" w14:paraId="69F0CFE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5D148F" w14:textId="77777777" w:rsidR="00EC52B2" w:rsidRPr="00B94458" w:rsidRDefault="00EC52B2" w:rsidP="009071EA">
            <w:pPr>
              <w:pStyle w:val="1c"/>
              <w:rPr>
                <w:b/>
              </w:rPr>
            </w:pPr>
            <w:r w:rsidRPr="00B94458">
              <w:t>730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EA7E74" w14:textId="77777777" w:rsidR="00EC52B2" w:rsidRPr="00B94458" w:rsidRDefault="00EC52B2" w:rsidP="009071EA">
            <w:pPr>
              <w:pStyle w:val="1c"/>
              <w:rPr>
                <w:b/>
              </w:rPr>
            </w:pPr>
            <w:r w:rsidRPr="00B94458">
              <w:t>465955,31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901ED13" w14:textId="77777777" w:rsidR="00EC52B2" w:rsidRPr="00B94458" w:rsidRDefault="00EC52B2" w:rsidP="009071EA">
            <w:pPr>
              <w:pStyle w:val="1c"/>
              <w:rPr>
                <w:b/>
              </w:rPr>
            </w:pPr>
            <w:r w:rsidRPr="00B94458">
              <w:t>2250472,81</w:t>
            </w:r>
          </w:p>
        </w:tc>
      </w:tr>
      <w:tr w:rsidR="00EC52B2" w:rsidRPr="00B94458" w14:paraId="19D3337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660274" w14:textId="77777777" w:rsidR="00EC52B2" w:rsidRPr="00B94458" w:rsidRDefault="00EC52B2" w:rsidP="009071EA">
            <w:pPr>
              <w:pStyle w:val="1c"/>
              <w:rPr>
                <w:b/>
              </w:rPr>
            </w:pPr>
            <w:r w:rsidRPr="00B94458">
              <w:t>731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278F4EF" w14:textId="77777777" w:rsidR="00EC52B2" w:rsidRPr="00B94458" w:rsidRDefault="00EC52B2" w:rsidP="009071EA">
            <w:pPr>
              <w:pStyle w:val="1c"/>
              <w:rPr>
                <w:b/>
              </w:rPr>
            </w:pPr>
            <w:r w:rsidRPr="00B94458">
              <w:t>465497,49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5931AB" w14:textId="77777777" w:rsidR="00EC52B2" w:rsidRPr="00B94458" w:rsidRDefault="00EC52B2" w:rsidP="009071EA">
            <w:pPr>
              <w:pStyle w:val="1c"/>
              <w:rPr>
                <w:b/>
              </w:rPr>
            </w:pPr>
            <w:r w:rsidRPr="00B94458">
              <w:t>2249955,52</w:t>
            </w:r>
          </w:p>
        </w:tc>
      </w:tr>
      <w:tr w:rsidR="00EC52B2" w:rsidRPr="00B94458" w14:paraId="65C37B9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6ABEAA" w14:textId="77777777" w:rsidR="00EC52B2" w:rsidRPr="00B94458" w:rsidRDefault="00EC52B2" w:rsidP="009071EA">
            <w:pPr>
              <w:pStyle w:val="1c"/>
              <w:rPr>
                <w:b/>
              </w:rPr>
            </w:pPr>
            <w:r w:rsidRPr="00B94458">
              <w:t>732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215673" w14:textId="77777777" w:rsidR="00EC52B2" w:rsidRPr="00B94458" w:rsidRDefault="00EC52B2" w:rsidP="009071EA">
            <w:pPr>
              <w:pStyle w:val="1c"/>
              <w:rPr>
                <w:b/>
              </w:rPr>
            </w:pPr>
            <w:r w:rsidRPr="00B94458">
              <w:t>465521,34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FE59B0" w14:textId="77777777" w:rsidR="00EC52B2" w:rsidRPr="00B94458" w:rsidRDefault="00EC52B2" w:rsidP="009071EA">
            <w:pPr>
              <w:pStyle w:val="1c"/>
              <w:rPr>
                <w:b/>
              </w:rPr>
            </w:pPr>
            <w:r w:rsidRPr="00B94458">
              <w:t>2249934,19</w:t>
            </w:r>
          </w:p>
        </w:tc>
      </w:tr>
      <w:tr w:rsidR="00EC52B2" w:rsidRPr="00B94458" w14:paraId="26F691B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695B13" w14:textId="77777777" w:rsidR="00EC52B2" w:rsidRPr="00B94458" w:rsidRDefault="00EC52B2" w:rsidP="009071EA">
            <w:pPr>
              <w:pStyle w:val="1c"/>
              <w:rPr>
                <w:b/>
              </w:rPr>
            </w:pPr>
            <w:r w:rsidRPr="00B94458">
              <w:t>733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D7AE1C" w14:textId="77777777" w:rsidR="00EC52B2" w:rsidRPr="00B94458" w:rsidRDefault="00EC52B2" w:rsidP="009071EA">
            <w:pPr>
              <w:pStyle w:val="1c"/>
              <w:rPr>
                <w:b/>
              </w:rPr>
            </w:pPr>
            <w:r w:rsidRPr="00B94458">
              <w:t>465969,86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3F4994" w14:textId="77777777" w:rsidR="00EC52B2" w:rsidRPr="00B94458" w:rsidRDefault="00EC52B2" w:rsidP="009071EA">
            <w:pPr>
              <w:pStyle w:val="1c"/>
              <w:rPr>
                <w:b/>
              </w:rPr>
            </w:pPr>
            <w:r w:rsidRPr="00B94458">
              <w:t>2250440,99</w:t>
            </w:r>
          </w:p>
        </w:tc>
      </w:tr>
      <w:tr w:rsidR="00EC52B2" w:rsidRPr="00B94458" w14:paraId="4DC8AB5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405F2F" w14:textId="77777777" w:rsidR="00EC52B2" w:rsidRPr="00B94458" w:rsidRDefault="00EC52B2" w:rsidP="009071EA">
            <w:pPr>
              <w:pStyle w:val="1c"/>
              <w:rPr>
                <w:b/>
              </w:rPr>
            </w:pPr>
            <w:r w:rsidRPr="00B94458">
              <w:t>734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908224" w14:textId="77777777" w:rsidR="00EC52B2" w:rsidRPr="00B94458" w:rsidRDefault="00EC52B2" w:rsidP="009071EA">
            <w:pPr>
              <w:pStyle w:val="1c"/>
              <w:rPr>
                <w:b/>
              </w:rPr>
            </w:pPr>
            <w:r w:rsidRPr="00B94458">
              <w:t>465983,58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DD606A" w14:textId="77777777" w:rsidR="00EC52B2" w:rsidRPr="00B94458" w:rsidRDefault="00EC52B2" w:rsidP="009071EA">
            <w:pPr>
              <w:pStyle w:val="1c"/>
              <w:rPr>
                <w:b/>
              </w:rPr>
            </w:pPr>
            <w:r w:rsidRPr="00B94458">
              <w:t>2250465,54</w:t>
            </w:r>
          </w:p>
        </w:tc>
      </w:tr>
      <w:tr w:rsidR="00EC52B2" w:rsidRPr="00B94458" w14:paraId="154C04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61BA24" w14:textId="77777777" w:rsidR="00EC52B2" w:rsidRPr="00B94458" w:rsidRDefault="00EC52B2" w:rsidP="009071EA">
            <w:pPr>
              <w:pStyle w:val="1c"/>
              <w:rPr>
                <w:b/>
              </w:rPr>
            </w:pPr>
            <w:r w:rsidRPr="00B94458">
              <w:t>735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2EBDE4" w14:textId="77777777" w:rsidR="00EC52B2" w:rsidRPr="00B94458" w:rsidRDefault="00EC52B2" w:rsidP="009071EA">
            <w:pPr>
              <w:pStyle w:val="1c"/>
              <w:rPr>
                <w:b/>
              </w:rPr>
            </w:pPr>
            <w:r w:rsidRPr="00B94458">
              <w:t>466117,87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3779E5" w14:textId="77777777" w:rsidR="00EC52B2" w:rsidRPr="00B94458" w:rsidRDefault="00EC52B2" w:rsidP="009071EA">
            <w:pPr>
              <w:pStyle w:val="1c"/>
              <w:rPr>
                <w:b/>
              </w:rPr>
            </w:pPr>
            <w:r w:rsidRPr="00B94458">
              <w:t>2250617,28</w:t>
            </w:r>
          </w:p>
        </w:tc>
      </w:tr>
      <w:tr w:rsidR="00EC52B2" w:rsidRPr="00B94458" w14:paraId="47A4B7F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4854B1" w14:textId="77777777" w:rsidR="00EC52B2" w:rsidRPr="00B94458" w:rsidRDefault="00EC52B2" w:rsidP="009071EA">
            <w:pPr>
              <w:pStyle w:val="1c"/>
              <w:rPr>
                <w:b/>
              </w:rPr>
            </w:pPr>
            <w:r w:rsidRPr="00B94458">
              <w:t>736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E5BBD5" w14:textId="77777777" w:rsidR="00EC52B2" w:rsidRPr="00B94458" w:rsidRDefault="00EC52B2" w:rsidP="009071EA">
            <w:pPr>
              <w:pStyle w:val="1c"/>
              <w:rPr>
                <w:b/>
              </w:rPr>
            </w:pPr>
            <w:r w:rsidRPr="00B94458">
              <w:t>466159,78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639054" w14:textId="77777777" w:rsidR="00EC52B2" w:rsidRPr="00B94458" w:rsidRDefault="00EC52B2" w:rsidP="009071EA">
            <w:pPr>
              <w:pStyle w:val="1c"/>
              <w:rPr>
                <w:b/>
              </w:rPr>
            </w:pPr>
            <w:r w:rsidRPr="00B94458">
              <w:t>2250673,90</w:t>
            </w:r>
          </w:p>
        </w:tc>
      </w:tr>
      <w:tr w:rsidR="00EC52B2" w:rsidRPr="00B94458" w14:paraId="41BBBC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324338" w14:textId="77777777" w:rsidR="00EC52B2" w:rsidRPr="00B94458" w:rsidRDefault="00EC52B2" w:rsidP="009071EA">
            <w:pPr>
              <w:pStyle w:val="1c"/>
              <w:rPr>
                <w:b/>
              </w:rPr>
            </w:pPr>
            <w:r w:rsidRPr="00B94458">
              <w:t>737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496F92" w14:textId="77777777" w:rsidR="00EC52B2" w:rsidRPr="00B94458" w:rsidRDefault="00EC52B2" w:rsidP="009071EA">
            <w:pPr>
              <w:pStyle w:val="1c"/>
              <w:rPr>
                <w:b/>
              </w:rPr>
            </w:pPr>
            <w:r w:rsidRPr="00B94458">
              <w:t>466303,13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49FEAB" w14:textId="77777777" w:rsidR="00EC52B2" w:rsidRPr="00B94458" w:rsidRDefault="00EC52B2" w:rsidP="009071EA">
            <w:pPr>
              <w:pStyle w:val="1c"/>
              <w:rPr>
                <w:b/>
              </w:rPr>
            </w:pPr>
            <w:r w:rsidRPr="00B94458">
              <w:t>2250567,78</w:t>
            </w:r>
          </w:p>
        </w:tc>
      </w:tr>
      <w:tr w:rsidR="00EC52B2" w:rsidRPr="00B94458" w14:paraId="3AF2FC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4197BA" w14:textId="77777777" w:rsidR="00EC52B2" w:rsidRPr="00B94458" w:rsidRDefault="00EC52B2" w:rsidP="009071EA">
            <w:pPr>
              <w:pStyle w:val="1c"/>
              <w:rPr>
                <w:b/>
              </w:rPr>
            </w:pPr>
            <w:r w:rsidRPr="00B94458">
              <w:t>738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66AFD6" w14:textId="77777777" w:rsidR="00EC52B2" w:rsidRPr="00B94458" w:rsidRDefault="00EC52B2" w:rsidP="009071EA">
            <w:pPr>
              <w:pStyle w:val="1c"/>
              <w:rPr>
                <w:b/>
              </w:rPr>
            </w:pPr>
            <w:r w:rsidRPr="00B94458">
              <w:t>466306,81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74627B" w14:textId="77777777" w:rsidR="00EC52B2" w:rsidRPr="00B94458" w:rsidRDefault="00EC52B2" w:rsidP="009071EA">
            <w:pPr>
              <w:pStyle w:val="1c"/>
              <w:rPr>
                <w:b/>
              </w:rPr>
            </w:pPr>
            <w:r w:rsidRPr="00B94458">
              <w:t>2250565,06</w:t>
            </w:r>
          </w:p>
        </w:tc>
      </w:tr>
      <w:tr w:rsidR="00EC52B2" w:rsidRPr="00B94458" w14:paraId="08F0DF3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C5D3F1" w14:textId="77777777" w:rsidR="00EC52B2" w:rsidRPr="00B94458" w:rsidRDefault="00EC52B2" w:rsidP="009071EA">
            <w:pPr>
              <w:pStyle w:val="1c"/>
              <w:rPr>
                <w:b/>
              </w:rPr>
            </w:pPr>
            <w:r w:rsidRPr="00B94458">
              <w:t>739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608058" w14:textId="77777777" w:rsidR="00EC52B2" w:rsidRPr="00B94458" w:rsidRDefault="00EC52B2" w:rsidP="009071EA">
            <w:pPr>
              <w:pStyle w:val="1c"/>
              <w:rPr>
                <w:b/>
              </w:rPr>
            </w:pPr>
            <w:r w:rsidRPr="00B94458">
              <w:t>466308,91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2887DD" w14:textId="77777777" w:rsidR="00EC52B2" w:rsidRPr="00B94458" w:rsidRDefault="00EC52B2" w:rsidP="009071EA">
            <w:pPr>
              <w:pStyle w:val="1c"/>
              <w:rPr>
                <w:b/>
              </w:rPr>
            </w:pPr>
            <w:r w:rsidRPr="00B94458">
              <w:t>2250563,51</w:t>
            </w:r>
          </w:p>
        </w:tc>
      </w:tr>
      <w:tr w:rsidR="00EC52B2" w:rsidRPr="00B94458" w14:paraId="7266C2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B0D23F" w14:textId="77777777" w:rsidR="00EC52B2" w:rsidRPr="00B94458" w:rsidRDefault="00EC52B2" w:rsidP="009071EA">
            <w:pPr>
              <w:pStyle w:val="1c"/>
              <w:rPr>
                <w:b/>
              </w:rPr>
            </w:pPr>
            <w:r w:rsidRPr="00B94458">
              <w:t>740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7E7F5E" w14:textId="77777777" w:rsidR="00EC52B2" w:rsidRPr="00B94458" w:rsidRDefault="00EC52B2" w:rsidP="009071EA">
            <w:pPr>
              <w:pStyle w:val="1c"/>
              <w:rPr>
                <w:b/>
              </w:rPr>
            </w:pPr>
            <w:r w:rsidRPr="00B94458">
              <w:t>466312,89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E93A1A" w14:textId="77777777" w:rsidR="00EC52B2" w:rsidRPr="00B94458" w:rsidRDefault="00EC52B2" w:rsidP="009071EA">
            <w:pPr>
              <w:pStyle w:val="1c"/>
              <w:rPr>
                <w:b/>
              </w:rPr>
            </w:pPr>
            <w:r w:rsidRPr="00B94458">
              <w:t>2250560,57</w:t>
            </w:r>
          </w:p>
        </w:tc>
      </w:tr>
      <w:tr w:rsidR="00EC52B2" w:rsidRPr="00B94458" w14:paraId="36D80C2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302971" w14:textId="77777777" w:rsidR="00EC52B2" w:rsidRPr="00B94458" w:rsidRDefault="00EC52B2" w:rsidP="009071EA">
            <w:pPr>
              <w:pStyle w:val="1c"/>
              <w:rPr>
                <w:b/>
              </w:rPr>
            </w:pPr>
            <w:r w:rsidRPr="00B94458">
              <w:t>741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B2CC76" w14:textId="77777777" w:rsidR="00EC52B2" w:rsidRPr="00B94458" w:rsidRDefault="00EC52B2" w:rsidP="009071EA">
            <w:pPr>
              <w:pStyle w:val="1c"/>
              <w:rPr>
                <w:b/>
              </w:rPr>
            </w:pPr>
            <w:r w:rsidRPr="00B94458">
              <w:t>466340,29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5AA0D0" w14:textId="77777777" w:rsidR="00EC52B2" w:rsidRPr="00B94458" w:rsidRDefault="00EC52B2" w:rsidP="009071EA">
            <w:pPr>
              <w:pStyle w:val="1c"/>
              <w:rPr>
                <w:b/>
              </w:rPr>
            </w:pPr>
            <w:r w:rsidRPr="00B94458">
              <w:t>2250540,28</w:t>
            </w:r>
          </w:p>
        </w:tc>
      </w:tr>
      <w:tr w:rsidR="00EC52B2" w:rsidRPr="00B94458" w14:paraId="2C7BC5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956FDAD" w14:textId="77777777" w:rsidR="00EC52B2" w:rsidRPr="00B94458" w:rsidRDefault="00EC52B2" w:rsidP="009071EA">
            <w:pPr>
              <w:pStyle w:val="1c"/>
              <w:rPr>
                <w:b/>
              </w:rPr>
            </w:pPr>
            <w:r w:rsidRPr="00B94458">
              <w:t>742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4E9098" w14:textId="77777777" w:rsidR="00EC52B2" w:rsidRPr="00B94458" w:rsidRDefault="00EC52B2" w:rsidP="009071EA">
            <w:pPr>
              <w:pStyle w:val="1c"/>
              <w:rPr>
                <w:b/>
              </w:rPr>
            </w:pPr>
            <w:r w:rsidRPr="00B94458">
              <w:t>466359,95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0DDA48" w14:textId="77777777" w:rsidR="00EC52B2" w:rsidRPr="00B94458" w:rsidRDefault="00EC52B2" w:rsidP="009071EA">
            <w:pPr>
              <w:pStyle w:val="1c"/>
              <w:rPr>
                <w:b/>
              </w:rPr>
            </w:pPr>
            <w:r w:rsidRPr="00B94458">
              <w:t>2250525,73</w:t>
            </w:r>
          </w:p>
        </w:tc>
      </w:tr>
      <w:tr w:rsidR="00EC52B2" w:rsidRPr="00B94458" w14:paraId="330DB05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5225E4" w14:textId="77777777" w:rsidR="00EC52B2" w:rsidRPr="00B94458" w:rsidRDefault="00EC52B2" w:rsidP="009071EA">
            <w:pPr>
              <w:pStyle w:val="1c"/>
              <w:rPr>
                <w:b/>
              </w:rPr>
            </w:pPr>
            <w:r w:rsidRPr="00B94458">
              <w:t>743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846B41" w14:textId="77777777" w:rsidR="00EC52B2" w:rsidRPr="00B94458" w:rsidRDefault="00EC52B2" w:rsidP="009071EA">
            <w:pPr>
              <w:pStyle w:val="1c"/>
              <w:rPr>
                <w:b/>
              </w:rPr>
            </w:pPr>
            <w:r w:rsidRPr="00B94458">
              <w:t>466444,65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1364C4" w14:textId="77777777" w:rsidR="00EC52B2" w:rsidRPr="00B94458" w:rsidRDefault="00EC52B2" w:rsidP="009071EA">
            <w:pPr>
              <w:pStyle w:val="1c"/>
              <w:rPr>
                <w:b/>
              </w:rPr>
            </w:pPr>
            <w:r w:rsidRPr="00B94458">
              <w:t>2250640,16</w:t>
            </w:r>
          </w:p>
        </w:tc>
      </w:tr>
      <w:tr w:rsidR="00EC52B2" w:rsidRPr="00B94458" w14:paraId="2988C0E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3293E8" w14:textId="77777777" w:rsidR="00EC52B2" w:rsidRPr="00B94458" w:rsidRDefault="00EC52B2" w:rsidP="009071EA">
            <w:pPr>
              <w:pStyle w:val="1c"/>
              <w:rPr>
                <w:b/>
              </w:rPr>
            </w:pPr>
            <w:r w:rsidRPr="00B94458">
              <w:t>744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60FBC1" w14:textId="77777777" w:rsidR="00EC52B2" w:rsidRPr="00B94458" w:rsidRDefault="00EC52B2" w:rsidP="009071EA">
            <w:pPr>
              <w:pStyle w:val="1c"/>
              <w:rPr>
                <w:b/>
              </w:rPr>
            </w:pPr>
            <w:r w:rsidRPr="00B94458">
              <w:t>466675,81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A6F81A" w14:textId="77777777" w:rsidR="00EC52B2" w:rsidRPr="00B94458" w:rsidRDefault="00EC52B2" w:rsidP="009071EA">
            <w:pPr>
              <w:pStyle w:val="1c"/>
              <w:rPr>
                <w:b/>
              </w:rPr>
            </w:pPr>
            <w:r w:rsidRPr="00B94458">
              <w:t>2250952,44</w:t>
            </w:r>
          </w:p>
        </w:tc>
      </w:tr>
      <w:tr w:rsidR="00EC52B2" w:rsidRPr="00B94458" w14:paraId="3F74A4B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5C63DB" w14:textId="77777777" w:rsidR="00EC52B2" w:rsidRPr="00B94458" w:rsidRDefault="00EC52B2" w:rsidP="009071EA">
            <w:pPr>
              <w:pStyle w:val="1c"/>
              <w:rPr>
                <w:b/>
              </w:rPr>
            </w:pPr>
            <w:r w:rsidRPr="00B94458">
              <w:t>745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6FCCE2" w14:textId="77777777" w:rsidR="00EC52B2" w:rsidRPr="00B94458" w:rsidRDefault="00EC52B2" w:rsidP="009071EA">
            <w:pPr>
              <w:pStyle w:val="1c"/>
              <w:rPr>
                <w:b/>
              </w:rPr>
            </w:pPr>
            <w:r w:rsidRPr="00B94458">
              <w:t>466689,89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13CB8D" w14:textId="77777777" w:rsidR="00EC52B2" w:rsidRPr="00B94458" w:rsidRDefault="00EC52B2" w:rsidP="009071EA">
            <w:pPr>
              <w:pStyle w:val="1c"/>
              <w:rPr>
                <w:b/>
              </w:rPr>
            </w:pPr>
            <w:r w:rsidRPr="00B94458">
              <w:t>2250971,47</w:t>
            </w:r>
          </w:p>
        </w:tc>
      </w:tr>
      <w:tr w:rsidR="00EC52B2" w:rsidRPr="00B94458" w14:paraId="4E6CE19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DF8E57" w14:textId="77777777" w:rsidR="00EC52B2" w:rsidRPr="00B94458" w:rsidRDefault="00EC52B2" w:rsidP="009071EA">
            <w:pPr>
              <w:pStyle w:val="1c"/>
              <w:rPr>
                <w:b/>
              </w:rPr>
            </w:pPr>
            <w:r w:rsidRPr="00B94458">
              <w:t>746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649099" w14:textId="77777777" w:rsidR="00EC52B2" w:rsidRPr="00B94458" w:rsidRDefault="00EC52B2" w:rsidP="009071EA">
            <w:pPr>
              <w:pStyle w:val="1c"/>
              <w:rPr>
                <w:b/>
              </w:rPr>
            </w:pPr>
            <w:r w:rsidRPr="00B94458">
              <w:t>466883,22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0C1420" w14:textId="77777777" w:rsidR="00EC52B2" w:rsidRPr="00B94458" w:rsidRDefault="00EC52B2" w:rsidP="009071EA">
            <w:pPr>
              <w:pStyle w:val="1c"/>
              <w:rPr>
                <w:b/>
              </w:rPr>
            </w:pPr>
            <w:r w:rsidRPr="00B94458">
              <w:t>2251232,65</w:t>
            </w:r>
          </w:p>
        </w:tc>
      </w:tr>
      <w:tr w:rsidR="00EC52B2" w:rsidRPr="00B94458" w14:paraId="5395741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17797B" w14:textId="77777777" w:rsidR="00EC52B2" w:rsidRPr="00B94458" w:rsidRDefault="00EC52B2" w:rsidP="009071EA">
            <w:pPr>
              <w:pStyle w:val="1c"/>
              <w:rPr>
                <w:b/>
              </w:rPr>
            </w:pPr>
            <w:r w:rsidRPr="00B94458">
              <w:t>747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99C47CA" w14:textId="77777777" w:rsidR="00EC52B2" w:rsidRPr="00B94458" w:rsidRDefault="00EC52B2" w:rsidP="009071EA">
            <w:pPr>
              <w:pStyle w:val="1c"/>
              <w:rPr>
                <w:b/>
              </w:rPr>
            </w:pPr>
            <w:r w:rsidRPr="00B94458">
              <w:t>466904,64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B7ADDA3" w14:textId="77777777" w:rsidR="00EC52B2" w:rsidRPr="00B94458" w:rsidRDefault="00EC52B2" w:rsidP="009071EA">
            <w:pPr>
              <w:pStyle w:val="1c"/>
              <w:rPr>
                <w:b/>
              </w:rPr>
            </w:pPr>
            <w:r w:rsidRPr="00B94458">
              <w:t>2251257,71</w:t>
            </w:r>
          </w:p>
        </w:tc>
      </w:tr>
      <w:tr w:rsidR="00EC52B2" w:rsidRPr="00B94458" w14:paraId="3ACABF9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940B00" w14:textId="77777777" w:rsidR="00EC52B2" w:rsidRPr="00B94458" w:rsidRDefault="00EC52B2" w:rsidP="009071EA">
            <w:pPr>
              <w:pStyle w:val="1c"/>
              <w:rPr>
                <w:b/>
              </w:rPr>
            </w:pPr>
            <w:r w:rsidRPr="00B94458">
              <w:t>748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76B4A5" w14:textId="77777777" w:rsidR="00EC52B2" w:rsidRPr="00B94458" w:rsidRDefault="00EC52B2" w:rsidP="009071EA">
            <w:pPr>
              <w:pStyle w:val="1c"/>
              <w:rPr>
                <w:b/>
              </w:rPr>
            </w:pPr>
            <w:r w:rsidRPr="00B94458">
              <w:t>467006,01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FD203D" w14:textId="77777777" w:rsidR="00EC52B2" w:rsidRPr="00B94458" w:rsidRDefault="00EC52B2" w:rsidP="009071EA">
            <w:pPr>
              <w:pStyle w:val="1c"/>
              <w:rPr>
                <w:b/>
              </w:rPr>
            </w:pPr>
            <w:r w:rsidRPr="00B94458">
              <w:t>2251376,36</w:t>
            </w:r>
          </w:p>
        </w:tc>
      </w:tr>
      <w:tr w:rsidR="00EC52B2" w:rsidRPr="00B94458" w14:paraId="7ECA320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23FDBD" w14:textId="77777777" w:rsidR="00EC52B2" w:rsidRPr="00B94458" w:rsidRDefault="00EC52B2" w:rsidP="009071EA">
            <w:pPr>
              <w:pStyle w:val="1c"/>
              <w:rPr>
                <w:b/>
              </w:rPr>
            </w:pPr>
            <w:r w:rsidRPr="00B94458">
              <w:t>749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C9E9E3" w14:textId="77777777" w:rsidR="00EC52B2" w:rsidRPr="00B94458" w:rsidRDefault="00EC52B2" w:rsidP="009071EA">
            <w:pPr>
              <w:pStyle w:val="1c"/>
              <w:rPr>
                <w:b/>
              </w:rPr>
            </w:pPr>
            <w:r w:rsidRPr="00B94458">
              <w:t>467000,00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1EAC70" w14:textId="77777777" w:rsidR="00EC52B2" w:rsidRPr="00B94458" w:rsidRDefault="00EC52B2" w:rsidP="009071EA">
            <w:pPr>
              <w:pStyle w:val="1c"/>
              <w:rPr>
                <w:b/>
              </w:rPr>
            </w:pPr>
            <w:r w:rsidRPr="00B94458">
              <w:t>2251394,00</w:t>
            </w:r>
          </w:p>
        </w:tc>
      </w:tr>
      <w:tr w:rsidR="00EC52B2" w:rsidRPr="00B94458" w14:paraId="49E71BA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ED5117" w14:textId="77777777" w:rsidR="00EC52B2" w:rsidRPr="00B94458" w:rsidRDefault="00EC52B2" w:rsidP="009071EA">
            <w:pPr>
              <w:pStyle w:val="1c"/>
              <w:rPr>
                <w:b/>
              </w:rPr>
            </w:pPr>
            <w:r w:rsidRPr="00B94458">
              <w:t>750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4CBB99" w14:textId="77777777" w:rsidR="00EC52B2" w:rsidRPr="00B94458" w:rsidRDefault="00EC52B2" w:rsidP="009071EA">
            <w:pPr>
              <w:pStyle w:val="1c"/>
              <w:rPr>
                <w:b/>
              </w:rPr>
            </w:pPr>
            <w:r w:rsidRPr="00B94458">
              <w:t>467008,69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C580B3" w14:textId="77777777" w:rsidR="00EC52B2" w:rsidRPr="00B94458" w:rsidRDefault="00EC52B2" w:rsidP="009071EA">
            <w:pPr>
              <w:pStyle w:val="1c"/>
              <w:rPr>
                <w:b/>
              </w:rPr>
            </w:pPr>
            <w:r w:rsidRPr="00B94458">
              <w:t>2251397,12</w:t>
            </w:r>
          </w:p>
        </w:tc>
      </w:tr>
      <w:tr w:rsidR="00EC52B2" w:rsidRPr="00B94458" w14:paraId="5F5BC3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1BF011" w14:textId="77777777" w:rsidR="00EC52B2" w:rsidRPr="00B94458" w:rsidRDefault="00EC52B2" w:rsidP="009071EA">
            <w:pPr>
              <w:pStyle w:val="1c"/>
              <w:rPr>
                <w:b/>
              </w:rPr>
            </w:pPr>
            <w:r w:rsidRPr="00B94458">
              <w:t>751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D58A53" w14:textId="77777777" w:rsidR="00EC52B2" w:rsidRPr="00B94458" w:rsidRDefault="00EC52B2" w:rsidP="009071EA">
            <w:pPr>
              <w:pStyle w:val="1c"/>
              <w:rPr>
                <w:b/>
              </w:rPr>
            </w:pPr>
            <w:r w:rsidRPr="00B94458">
              <w:t>467030,88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287D4D" w14:textId="77777777" w:rsidR="00EC52B2" w:rsidRPr="00B94458" w:rsidRDefault="00EC52B2" w:rsidP="009071EA">
            <w:pPr>
              <w:pStyle w:val="1c"/>
              <w:rPr>
                <w:b/>
              </w:rPr>
            </w:pPr>
            <w:r w:rsidRPr="00B94458">
              <w:t>2251405,08</w:t>
            </w:r>
          </w:p>
        </w:tc>
      </w:tr>
      <w:tr w:rsidR="00EC52B2" w:rsidRPr="00B94458" w14:paraId="0E00D68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E576A0C" w14:textId="77777777" w:rsidR="00EC52B2" w:rsidRPr="00B94458" w:rsidRDefault="00EC52B2" w:rsidP="009071EA">
            <w:pPr>
              <w:pStyle w:val="1c"/>
              <w:rPr>
                <w:b/>
              </w:rPr>
            </w:pPr>
            <w:r w:rsidRPr="00B94458">
              <w:t>752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8C2666" w14:textId="77777777" w:rsidR="00EC52B2" w:rsidRPr="00B94458" w:rsidRDefault="00EC52B2" w:rsidP="009071EA">
            <w:pPr>
              <w:pStyle w:val="1c"/>
              <w:rPr>
                <w:b/>
              </w:rPr>
            </w:pPr>
            <w:r w:rsidRPr="00B94458">
              <w:t>467030,93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AA014D" w14:textId="77777777" w:rsidR="00EC52B2" w:rsidRPr="00B94458" w:rsidRDefault="00EC52B2" w:rsidP="009071EA">
            <w:pPr>
              <w:pStyle w:val="1c"/>
              <w:rPr>
                <w:b/>
              </w:rPr>
            </w:pPr>
            <w:r w:rsidRPr="00B94458">
              <w:t>2251405,09</w:t>
            </w:r>
          </w:p>
        </w:tc>
      </w:tr>
      <w:tr w:rsidR="00EC52B2" w:rsidRPr="00B94458" w14:paraId="60B9618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3357BB" w14:textId="77777777" w:rsidR="00EC52B2" w:rsidRPr="00B94458" w:rsidRDefault="00EC52B2" w:rsidP="009071EA">
            <w:pPr>
              <w:pStyle w:val="1c"/>
              <w:rPr>
                <w:b/>
              </w:rPr>
            </w:pPr>
            <w:r w:rsidRPr="00B94458">
              <w:t>753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B9747B" w14:textId="77777777" w:rsidR="00EC52B2" w:rsidRPr="00B94458" w:rsidRDefault="00EC52B2" w:rsidP="009071EA">
            <w:pPr>
              <w:pStyle w:val="1c"/>
              <w:rPr>
                <w:b/>
              </w:rPr>
            </w:pPr>
            <w:r w:rsidRPr="00B94458">
              <w:t>467066,53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B65A78" w14:textId="77777777" w:rsidR="00EC52B2" w:rsidRPr="00B94458" w:rsidRDefault="00EC52B2" w:rsidP="009071EA">
            <w:pPr>
              <w:pStyle w:val="1c"/>
              <w:rPr>
                <w:b/>
              </w:rPr>
            </w:pPr>
            <w:r w:rsidRPr="00B94458">
              <w:t>2251417,86</w:t>
            </w:r>
          </w:p>
        </w:tc>
      </w:tr>
      <w:tr w:rsidR="00EC52B2" w:rsidRPr="00B94458" w14:paraId="30BFD89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DF006F" w14:textId="77777777" w:rsidR="00EC52B2" w:rsidRPr="00B94458" w:rsidRDefault="00EC52B2" w:rsidP="009071EA">
            <w:pPr>
              <w:pStyle w:val="1c"/>
              <w:rPr>
                <w:b/>
              </w:rPr>
            </w:pPr>
            <w:r w:rsidRPr="00B94458">
              <w:t>754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020895B" w14:textId="77777777" w:rsidR="00EC52B2" w:rsidRPr="00B94458" w:rsidRDefault="00EC52B2" w:rsidP="009071EA">
            <w:pPr>
              <w:pStyle w:val="1c"/>
              <w:rPr>
                <w:b/>
              </w:rPr>
            </w:pPr>
            <w:r w:rsidRPr="00B94458">
              <w:t>467055,20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42122A" w14:textId="77777777" w:rsidR="00EC52B2" w:rsidRPr="00B94458" w:rsidRDefault="00EC52B2" w:rsidP="009071EA">
            <w:pPr>
              <w:pStyle w:val="1c"/>
              <w:rPr>
                <w:b/>
              </w:rPr>
            </w:pPr>
            <w:r w:rsidRPr="00B94458">
              <w:t>2251450,81</w:t>
            </w:r>
          </w:p>
        </w:tc>
      </w:tr>
      <w:tr w:rsidR="00EC52B2" w:rsidRPr="00B94458" w14:paraId="287FDAA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E5AA91" w14:textId="77777777" w:rsidR="00EC52B2" w:rsidRPr="00B94458" w:rsidRDefault="00EC52B2" w:rsidP="009071EA">
            <w:pPr>
              <w:pStyle w:val="1c"/>
              <w:rPr>
                <w:b/>
              </w:rPr>
            </w:pPr>
            <w:r w:rsidRPr="00B94458">
              <w:t>755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CD6AF8" w14:textId="77777777" w:rsidR="00EC52B2" w:rsidRPr="00B94458" w:rsidRDefault="00EC52B2" w:rsidP="009071EA">
            <w:pPr>
              <w:pStyle w:val="1c"/>
              <w:rPr>
                <w:b/>
              </w:rPr>
            </w:pPr>
            <w:r w:rsidRPr="00B94458">
              <w:t>467011,24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8D9452" w14:textId="77777777" w:rsidR="00EC52B2" w:rsidRPr="00B94458" w:rsidRDefault="00EC52B2" w:rsidP="009071EA">
            <w:pPr>
              <w:pStyle w:val="1c"/>
              <w:rPr>
                <w:b/>
              </w:rPr>
            </w:pPr>
            <w:r w:rsidRPr="00B94458">
              <w:t>2251435,27</w:t>
            </w:r>
          </w:p>
        </w:tc>
      </w:tr>
      <w:tr w:rsidR="00EC52B2" w:rsidRPr="00B94458" w14:paraId="08E0A54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F49388" w14:textId="77777777" w:rsidR="00EC52B2" w:rsidRPr="00B94458" w:rsidRDefault="00EC52B2" w:rsidP="009071EA">
            <w:pPr>
              <w:pStyle w:val="1c"/>
              <w:rPr>
                <w:b/>
              </w:rPr>
            </w:pPr>
            <w:r w:rsidRPr="00B94458">
              <w:t>756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0CCB834" w14:textId="77777777" w:rsidR="00EC52B2" w:rsidRPr="00B94458" w:rsidRDefault="00EC52B2" w:rsidP="009071EA">
            <w:pPr>
              <w:pStyle w:val="1c"/>
              <w:rPr>
                <w:b/>
              </w:rPr>
            </w:pPr>
            <w:r w:rsidRPr="00B94458">
              <w:t>467001,31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C356AA" w14:textId="77777777" w:rsidR="00EC52B2" w:rsidRPr="00B94458" w:rsidRDefault="00EC52B2" w:rsidP="009071EA">
            <w:pPr>
              <w:pStyle w:val="1c"/>
              <w:rPr>
                <w:b/>
              </w:rPr>
            </w:pPr>
            <w:r w:rsidRPr="00B94458">
              <w:t>2251431,77</w:t>
            </w:r>
          </w:p>
        </w:tc>
      </w:tr>
      <w:tr w:rsidR="00EC52B2" w:rsidRPr="00B94458" w14:paraId="59B8ECA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3275B5" w14:textId="77777777" w:rsidR="00EC52B2" w:rsidRPr="00B94458" w:rsidRDefault="00EC52B2" w:rsidP="009071EA">
            <w:pPr>
              <w:pStyle w:val="1c"/>
              <w:rPr>
                <w:b/>
              </w:rPr>
            </w:pPr>
            <w:r w:rsidRPr="00B94458">
              <w:t>757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DA6877" w14:textId="77777777" w:rsidR="00EC52B2" w:rsidRPr="00B94458" w:rsidRDefault="00EC52B2" w:rsidP="009071EA">
            <w:pPr>
              <w:pStyle w:val="1c"/>
              <w:rPr>
                <w:b/>
              </w:rPr>
            </w:pPr>
            <w:r w:rsidRPr="00B94458">
              <w:t>466971,48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E64A2F" w14:textId="77777777" w:rsidR="00EC52B2" w:rsidRPr="00B94458" w:rsidRDefault="00EC52B2" w:rsidP="009071EA">
            <w:pPr>
              <w:pStyle w:val="1c"/>
              <w:rPr>
                <w:b/>
              </w:rPr>
            </w:pPr>
            <w:r w:rsidRPr="00B94458">
              <w:t>2251421,23</w:t>
            </w:r>
          </w:p>
        </w:tc>
      </w:tr>
      <w:tr w:rsidR="00EC52B2" w:rsidRPr="00B94458" w14:paraId="0A6B2BE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5C8F94" w14:textId="77777777" w:rsidR="00EC52B2" w:rsidRPr="00B94458" w:rsidRDefault="00EC52B2" w:rsidP="009071EA">
            <w:pPr>
              <w:pStyle w:val="1c"/>
              <w:rPr>
                <w:b/>
              </w:rPr>
            </w:pPr>
            <w:r w:rsidRPr="00B94458">
              <w:t>758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FCD55D" w14:textId="77777777" w:rsidR="00EC52B2" w:rsidRPr="00B94458" w:rsidRDefault="00EC52B2" w:rsidP="009071EA">
            <w:pPr>
              <w:pStyle w:val="1c"/>
              <w:rPr>
                <w:b/>
              </w:rPr>
            </w:pPr>
            <w:r w:rsidRPr="00B94458">
              <w:t>466975,08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9923E41" w14:textId="77777777" w:rsidR="00EC52B2" w:rsidRPr="00B94458" w:rsidRDefault="00EC52B2" w:rsidP="009071EA">
            <w:pPr>
              <w:pStyle w:val="1c"/>
              <w:rPr>
                <w:b/>
              </w:rPr>
            </w:pPr>
            <w:r w:rsidRPr="00B94458">
              <w:t>2251409,36</w:t>
            </w:r>
          </w:p>
        </w:tc>
      </w:tr>
      <w:tr w:rsidR="00EC52B2" w:rsidRPr="00B94458" w14:paraId="026364B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8083DA" w14:textId="77777777" w:rsidR="00EC52B2" w:rsidRPr="00B94458" w:rsidRDefault="00EC52B2" w:rsidP="009071EA">
            <w:pPr>
              <w:pStyle w:val="1c"/>
              <w:rPr>
                <w:b/>
              </w:rPr>
            </w:pPr>
            <w:r w:rsidRPr="00B94458">
              <w:t>759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4F25D9" w14:textId="77777777" w:rsidR="00EC52B2" w:rsidRPr="00B94458" w:rsidRDefault="00EC52B2" w:rsidP="009071EA">
            <w:pPr>
              <w:pStyle w:val="1c"/>
              <w:rPr>
                <w:b/>
              </w:rPr>
            </w:pPr>
            <w:r w:rsidRPr="00B94458">
              <w:t>466931,36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6BE5FF" w14:textId="77777777" w:rsidR="00EC52B2" w:rsidRPr="00B94458" w:rsidRDefault="00EC52B2" w:rsidP="009071EA">
            <w:pPr>
              <w:pStyle w:val="1c"/>
              <w:rPr>
                <w:b/>
              </w:rPr>
            </w:pPr>
            <w:r w:rsidRPr="00B94458">
              <w:t>2251359,45</w:t>
            </w:r>
          </w:p>
        </w:tc>
      </w:tr>
      <w:tr w:rsidR="00EC52B2" w:rsidRPr="00B94458" w14:paraId="10FF093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1ABA49" w14:textId="77777777" w:rsidR="00EC52B2" w:rsidRPr="00B94458" w:rsidRDefault="00EC52B2" w:rsidP="009071EA">
            <w:pPr>
              <w:pStyle w:val="1c"/>
              <w:rPr>
                <w:b/>
              </w:rPr>
            </w:pPr>
            <w:r w:rsidRPr="00B94458">
              <w:t>760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695026" w14:textId="77777777" w:rsidR="00EC52B2" w:rsidRPr="00B94458" w:rsidRDefault="00EC52B2" w:rsidP="009071EA">
            <w:pPr>
              <w:pStyle w:val="1c"/>
              <w:rPr>
                <w:b/>
              </w:rPr>
            </w:pPr>
            <w:r w:rsidRPr="00B94458">
              <w:t>466896,61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34932E" w14:textId="77777777" w:rsidR="00EC52B2" w:rsidRPr="00B94458" w:rsidRDefault="00EC52B2" w:rsidP="009071EA">
            <w:pPr>
              <w:pStyle w:val="1c"/>
              <w:rPr>
                <w:b/>
              </w:rPr>
            </w:pPr>
            <w:r w:rsidRPr="00B94458">
              <w:t>2251313,44</w:t>
            </w:r>
          </w:p>
        </w:tc>
      </w:tr>
      <w:tr w:rsidR="00EC52B2" w:rsidRPr="00B94458" w14:paraId="0F5FB07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11D4C8" w14:textId="77777777" w:rsidR="00EC52B2" w:rsidRPr="00B94458" w:rsidRDefault="00EC52B2" w:rsidP="009071EA">
            <w:pPr>
              <w:pStyle w:val="1c"/>
              <w:rPr>
                <w:b/>
              </w:rPr>
            </w:pPr>
            <w:r w:rsidRPr="00B94458">
              <w:t>761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1CC6E8" w14:textId="77777777" w:rsidR="00EC52B2" w:rsidRPr="00B94458" w:rsidRDefault="00EC52B2" w:rsidP="009071EA">
            <w:pPr>
              <w:pStyle w:val="1c"/>
              <w:rPr>
                <w:b/>
              </w:rPr>
            </w:pPr>
            <w:r w:rsidRPr="00B94458">
              <w:t>466853,47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07B2B6" w14:textId="77777777" w:rsidR="00EC52B2" w:rsidRPr="00B94458" w:rsidRDefault="00EC52B2" w:rsidP="009071EA">
            <w:pPr>
              <w:pStyle w:val="1c"/>
              <w:rPr>
                <w:b/>
              </w:rPr>
            </w:pPr>
            <w:r w:rsidRPr="00B94458">
              <w:t>2251256,33</w:t>
            </w:r>
          </w:p>
        </w:tc>
      </w:tr>
      <w:tr w:rsidR="00EC52B2" w:rsidRPr="00B94458" w14:paraId="1B4BB9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0239A5" w14:textId="77777777" w:rsidR="00EC52B2" w:rsidRPr="00B94458" w:rsidRDefault="00EC52B2" w:rsidP="009071EA">
            <w:pPr>
              <w:pStyle w:val="1c"/>
              <w:rPr>
                <w:b/>
              </w:rPr>
            </w:pPr>
            <w:r w:rsidRPr="00B94458">
              <w:t>762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6A5C6A" w14:textId="77777777" w:rsidR="00EC52B2" w:rsidRPr="00B94458" w:rsidRDefault="00EC52B2" w:rsidP="009071EA">
            <w:pPr>
              <w:pStyle w:val="1c"/>
              <w:rPr>
                <w:b/>
              </w:rPr>
            </w:pPr>
            <w:r w:rsidRPr="00B94458">
              <w:t>466630,43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681073" w14:textId="77777777" w:rsidR="00EC52B2" w:rsidRPr="00B94458" w:rsidRDefault="00EC52B2" w:rsidP="009071EA">
            <w:pPr>
              <w:pStyle w:val="1c"/>
              <w:rPr>
                <w:b/>
              </w:rPr>
            </w:pPr>
            <w:r w:rsidRPr="00B94458">
              <w:t>2250958,15</w:t>
            </w:r>
          </w:p>
        </w:tc>
      </w:tr>
      <w:tr w:rsidR="00EC52B2" w:rsidRPr="00B94458" w14:paraId="717B4C3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0EFCA2" w14:textId="77777777" w:rsidR="00EC52B2" w:rsidRPr="00B94458" w:rsidRDefault="00EC52B2" w:rsidP="009071EA">
            <w:pPr>
              <w:pStyle w:val="1c"/>
              <w:rPr>
                <w:b/>
              </w:rPr>
            </w:pPr>
            <w:r w:rsidRPr="00B94458">
              <w:t>763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FE9CA8" w14:textId="77777777" w:rsidR="00EC52B2" w:rsidRPr="00B94458" w:rsidRDefault="00EC52B2" w:rsidP="009071EA">
            <w:pPr>
              <w:pStyle w:val="1c"/>
              <w:rPr>
                <w:b/>
              </w:rPr>
            </w:pPr>
            <w:r w:rsidRPr="00B94458">
              <w:t>466626,00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CCAFA6" w14:textId="77777777" w:rsidR="00EC52B2" w:rsidRPr="00B94458" w:rsidRDefault="00EC52B2" w:rsidP="009071EA">
            <w:pPr>
              <w:pStyle w:val="1c"/>
              <w:rPr>
                <w:b/>
              </w:rPr>
            </w:pPr>
            <w:r w:rsidRPr="00B94458">
              <w:t>2250952,24</w:t>
            </w:r>
          </w:p>
        </w:tc>
      </w:tr>
      <w:tr w:rsidR="00EC52B2" w:rsidRPr="00B94458" w14:paraId="1E2AE8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28D7AB" w14:textId="77777777" w:rsidR="00EC52B2" w:rsidRPr="00B94458" w:rsidRDefault="00EC52B2" w:rsidP="009071EA">
            <w:pPr>
              <w:pStyle w:val="1c"/>
              <w:rPr>
                <w:b/>
              </w:rPr>
            </w:pPr>
            <w:r w:rsidRPr="00B94458">
              <w:t>764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E67964" w14:textId="77777777" w:rsidR="00EC52B2" w:rsidRPr="00B94458" w:rsidRDefault="00EC52B2" w:rsidP="009071EA">
            <w:pPr>
              <w:pStyle w:val="1c"/>
              <w:rPr>
                <w:b/>
              </w:rPr>
            </w:pPr>
            <w:r w:rsidRPr="00B94458">
              <w:t>466625,22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CBA2A2" w14:textId="77777777" w:rsidR="00EC52B2" w:rsidRPr="00B94458" w:rsidRDefault="00EC52B2" w:rsidP="009071EA">
            <w:pPr>
              <w:pStyle w:val="1c"/>
              <w:rPr>
                <w:b/>
              </w:rPr>
            </w:pPr>
            <w:r w:rsidRPr="00B94458">
              <w:t>2250951,19</w:t>
            </w:r>
          </w:p>
        </w:tc>
      </w:tr>
      <w:tr w:rsidR="00EC52B2" w:rsidRPr="00B94458" w14:paraId="745C1B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1D09C9" w14:textId="77777777" w:rsidR="00EC52B2" w:rsidRPr="00B94458" w:rsidRDefault="00EC52B2" w:rsidP="009071EA">
            <w:pPr>
              <w:pStyle w:val="1c"/>
              <w:rPr>
                <w:b/>
              </w:rPr>
            </w:pPr>
            <w:r w:rsidRPr="00B94458">
              <w:t>765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80D4DBE" w14:textId="77777777" w:rsidR="00EC52B2" w:rsidRPr="00B94458" w:rsidRDefault="00EC52B2" w:rsidP="009071EA">
            <w:pPr>
              <w:pStyle w:val="1c"/>
              <w:rPr>
                <w:b/>
              </w:rPr>
            </w:pPr>
            <w:r w:rsidRPr="00B94458">
              <w:t>466449,55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16C5740" w14:textId="77777777" w:rsidR="00EC52B2" w:rsidRPr="00B94458" w:rsidRDefault="00EC52B2" w:rsidP="009071EA">
            <w:pPr>
              <w:pStyle w:val="1c"/>
              <w:rPr>
                <w:b/>
              </w:rPr>
            </w:pPr>
            <w:r w:rsidRPr="00B94458">
              <w:t>2250716,36</w:t>
            </w:r>
          </w:p>
        </w:tc>
      </w:tr>
      <w:tr w:rsidR="00EC52B2" w:rsidRPr="00B94458" w14:paraId="0E88A0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9025C7" w14:textId="77777777" w:rsidR="00EC52B2" w:rsidRPr="00B94458" w:rsidRDefault="00EC52B2" w:rsidP="009071EA">
            <w:pPr>
              <w:pStyle w:val="1c"/>
              <w:rPr>
                <w:b/>
              </w:rPr>
            </w:pPr>
            <w:r w:rsidRPr="00B94458">
              <w:t>766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05FDD1" w14:textId="77777777" w:rsidR="00EC52B2" w:rsidRPr="00B94458" w:rsidRDefault="00EC52B2" w:rsidP="009071EA">
            <w:pPr>
              <w:pStyle w:val="1c"/>
              <w:rPr>
                <w:b/>
              </w:rPr>
            </w:pPr>
            <w:r w:rsidRPr="00B94458">
              <w:t>466412,19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DE6E915" w14:textId="77777777" w:rsidR="00EC52B2" w:rsidRPr="00B94458" w:rsidRDefault="00EC52B2" w:rsidP="009071EA">
            <w:pPr>
              <w:pStyle w:val="1c"/>
              <w:rPr>
                <w:b/>
              </w:rPr>
            </w:pPr>
            <w:r w:rsidRPr="00B94458">
              <w:t>2250666,41</w:t>
            </w:r>
          </w:p>
        </w:tc>
      </w:tr>
      <w:tr w:rsidR="00EC52B2" w:rsidRPr="00B94458" w14:paraId="0FDFC00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796882" w14:textId="77777777" w:rsidR="00EC52B2" w:rsidRPr="00B94458" w:rsidRDefault="00EC52B2" w:rsidP="009071EA">
            <w:pPr>
              <w:pStyle w:val="1c"/>
              <w:rPr>
                <w:b/>
              </w:rPr>
            </w:pPr>
            <w:r w:rsidRPr="00B94458">
              <w:t>767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AB1D38" w14:textId="77777777" w:rsidR="00EC52B2" w:rsidRPr="00B94458" w:rsidRDefault="00EC52B2" w:rsidP="009071EA">
            <w:pPr>
              <w:pStyle w:val="1c"/>
              <w:rPr>
                <w:b/>
              </w:rPr>
            </w:pPr>
            <w:r w:rsidRPr="00B94458">
              <w:t>466410,18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58CA697" w14:textId="77777777" w:rsidR="00EC52B2" w:rsidRPr="00B94458" w:rsidRDefault="00EC52B2" w:rsidP="009071EA">
            <w:pPr>
              <w:pStyle w:val="1c"/>
              <w:rPr>
                <w:b/>
              </w:rPr>
            </w:pPr>
            <w:r w:rsidRPr="00B94458">
              <w:t>2250656,76</w:t>
            </w:r>
          </w:p>
        </w:tc>
      </w:tr>
      <w:tr w:rsidR="00EC52B2" w:rsidRPr="00B94458" w14:paraId="3E252F3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D5B557" w14:textId="77777777" w:rsidR="00EC52B2" w:rsidRPr="00B94458" w:rsidRDefault="00EC52B2" w:rsidP="009071EA">
            <w:pPr>
              <w:pStyle w:val="1c"/>
              <w:rPr>
                <w:b/>
              </w:rPr>
            </w:pPr>
            <w:r w:rsidRPr="00B94458">
              <w:t>768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9A8F51" w14:textId="77777777" w:rsidR="00EC52B2" w:rsidRPr="00B94458" w:rsidRDefault="00EC52B2" w:rsidP="009071EA">
            <w:pPr>
              <w:pStyle w:val="1c"/>
              <w:rPr>
                <w:b/>
              </w:rPr>
            </w:pPr>
            <w:r w:rsidRPr="00B94458">
              <w:t>466406,18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78DF8E" w14:textId="77777777" w:rsidR="00EC52B2" w:rsidRPr="00B94458" w:rsidRDefault="00EC52B2" w:rsidP="009071EA">
            <w:pPr>
              <w:pStyle w:val="1c"/>
              <w:rPr>
                <w:b/>
              </w:rPr>
            </w:pPr>
            <w:r w:rsidRPr="00B94458">
              <w:t>2250651,61</w:t>
            </w:r>
          </w:p>
        </w:tc>
      </w:tr>
      <w:tr w:rsidR="00EC52B2" w:rsidRPr="00B94458" w14:paraId="04E80BD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9128A6" w14:textId="77777777" w:rsidR="00EC52B2" w:rsidRPr="00B94458" w:rsidRDefault="00EC52B2" w:rsidP="009071EA">
            <w:pPr>
              <w:pStyle w:val="1c"/>
              <w:rPr>
                <w:b/>
              </w:rPr>
            </w:pPr>
            <w:r w:rsidRPr="00B94458">
              <w:t>769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D12FB6" w14:textId="77777777" w:rsidR="00EC52B2" w:rsidRPr="00B94458" w:rsidRDefault="00EC52B2" w:rsidP="009071EA">
            <w:pPr>
              <w:pStyle w:val="1c"/>
              <w:rPr>
                <w:b/>
              </w:rPr>
            </w:pPr>
            <w:r w:rsidRPr="00B94458">
              <w:t>466399,48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2036EE" w14:textId="77777777" w:rsidR="00EC52B2" w:rsidRPr="00B94458" w:rsidRDefault="00EC52B2" w:rsidP="009071EA">
            <w:pPr>
              <w:pStyle w:val="1c"/>
              <w:rPr>
                <w:b/>
              </w:rPr>
            </w:pPr>
            <w:r w:rsidRPr="00B94458">
              <w:t>2250649,42</w:t>
            </w:r>
          </w:p>
        </w:tc>
      </w:tr>
      <w:tr w:rsidR="00EC52B2" w:rsidRPr="00B94458" w14:paraId="6B48E7D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1A5C71" w14:textId="77777777" w:rsidR="00EC52B2" w:rsidRPr="00B94458" w:rsidRDefault="00EC52B2" w:rsidP="009071EA">
            <w:pPr>
              <w:pStyle w:val="1c"/>
              <w:rPr>
                <w:b/>
              </w:rPr>
            </w:pPr>
            <w:r w:rsidRPr="00B94458">
              <w:t>710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593D21" w14:textId="77777777" w:rsidR="00EC52B2" w:rsidRPr="00B94458" w:rsidRDefault="00EC52B2" w:rsidP="009071EA">
            <w:pPr>
              <w:pStyle w:val="1c"/>
              <w:rPr>
                <w:b/>
              </w:rPr>
            </w:pPr>
            <w:r w:rsidRPr="00B94458">
              <w:t>466377,47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8B1246" w14:textId="77777777" w:rsidR="00EC52B2" w:rsidRPr="00B94458" w:rsidRDefault="00EC52B2" w:rsidP="009071EA">
            <w:pPr>
              <w:pStyle w:val="1c"/>
              <w:rPr>
                <w:b/>
              </w:rPr>
            </w:pPr>
            <w:r w:rsidRPr="00B94458">
              <w:t>2250620,00</w:t>
            </w:r>
          </w:p>
        </w:tc>
      </w:tr>
      <w:tr w:rsidR="00EC52B2" w:rsidRPr="00B94458" w14:paraId="340CC394"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66F3DA5B" w14:textId="77777777" w:rsidR="00EC52B2" w:rsidRPr="00B94458" w:rsidRDefault="00EC52B2" w:rsidP="009071EA">
            <w:pPr>
              <w:pStyle w:val="1c"/>
              <w:rPr>
                <w:b/>
              </w:rPr>
            </w:pPr>
          </w:p>
        </w:tc>
      </w:tr>
      <w:tr w:rsidR="00EC52B2" w:rsidRPr="00B94458" w14:paraId="3E35D45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B7DB88" w14:textId="77777777" w:rsidR="00EC52B2" w:rsidRPr="00B94458" w:rsidRDefault="00EC52B2" w:rsidP="009071EA">
            <w:pPr>
              <w:pStyle w:val="1c"/>
              <w:rPr>
                <w:b/>
              </w:rPr>
            </w:pPr>
            <w:r w:rsidRPr="00B94458">
              <w:t>770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6DD748" w14:textId="77777777" w:rsidR="00EC52B2" w:rsidRPr="00B94458" w:rsidRDefault="00EC52B2" w:rsidP="009071EA">
            <w:pPr>
              <w:pStyle w:val="1c"/>
              <w:rPr>
                <w:b/>
              </w:rPr>
            </w:pPr>
            <w:r w:rsidRPr="00B94458">
              <w:t>466291,48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E8CE0E" w14:textId="77777777" w:rsidR="00EC52B2" w:rsidRPr="00B94458" w:rsidRDefault="00EC52B2" w:rsidP="009071EA">
            <w:pPr>
              <w:pStyle w:val="1c"/>
              <w:rPr>
                <w:b/>
              </w:rPr>
            </w:pPr>
            <w:r w:rsidRPr="00B94458">
              <w:t>2250616,23</w:t>
            </w:r>
          </w:p>
        </w:tc>
      </w:tr>
      <w:tr w:rsidR="00EC52B2" w:rsidRPr="00B94458" w14:paraId="49B493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1EEA1D" w14:textId="77777777" w:rsidR="00EC52B2" w:rsidRPr="00B94458" w:rsidRDefault="00EC52B2" w:rsidP="009071EA">
            <w:pPr>
              <w:pStyle w:val="1c"/>
              <w:rPr>
                <w:b/>
              </w:rPr>
            </w:pPr>
            <w:r w:rsidRPr="00B94458">
              <w:t>771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082756" w14:textId="77777777" w:rsidR="00EC52B2" w:rsidRPr="00B94458" w:rsidRDefault="00EC52B2" w:rsidP="009071EA">
            <w:pPr>
              <w:pStyle w:val="1c"/>
              <w:rPr>
                <w:b/>
              </w:rPr>
            </w:pPr>
            <w:r w:rsidRPr="00B94458">
              <w:t>466292,91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D9EF0D" w14:textId="77777777" w:rsidR="00EC52B2" w:rsidRPr="00B94458" w:rsidRDefault="00EC52B2" w:rsidP="009071EA">
            <w:pPr>
              <w:pStyle w:val="1c"/>
              <w:rPr>
                <w:b/>
              </w:rPr>
            </w:pPr>
            <w:r w:rsidRPr="00B94458">
              <w:t>2250617,72</w:t>
            </w:r>
          </w:p>
        </w:tc>
      </w:tr>
      <w:tr w:rsidR="00EC52B2" w:rsidRPr="00B94458" w14:paraId="73F38AB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82BE32" w14:textId="77777777" w:rsidR="00EC52B2" w:rsidRPr="00B94458" w:rsidRDefault="00EC52B2" w:rsidP="009071EA">
            <w:pPr>
              <w:pStyle w:val="1c"/>
              <w:rPr>
                <w:b/>
              </w:rPr>
            </w:pPr>
            <w:r w:rsidRPr="00B94458">
              <w:t>772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C74EDE" w14:textId="77777777" w:rsidR="00EC52B2" w:rsidRPr="00B94458" w:rsidRDefault="00EC52B2" w:rsidP="009071EA">
            <w:pPr>
              <w:pStyle w:val="1c"/>
              <w:rPr>
                <w:b/>
              </w:rPr>
            </w:pPr>
            <w:r w:rsidRPr="00B94458">
              <w:t>466209,40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29782A" w14:textId="77777777" w:rsidR="00EC52B2" w:rsidRPr="00B94458" w:rsidRDefault="00EC52B2" w:rsidP="009071EA">
            <w:pPr>
              <w:pStyle w:val="1c"/>
              <w:rPr>
                <w:b/>
              </w:rPr>
            </w:pPr>
            <w:r w:rsidRPr="00B94458">
              <w:t>2250691,82</w:t>
            </w:r>
          </w:p>
        </w:tc>
      </w:tr>
      <w:tr w:rsidR="00EC52B2" w:rsidRPr="00B94458" w14:paraId="595E3B1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1E90A9" w14:textId="77777777" w:rsidR="00EC52B2" w:rsidRPr="00B94458" w:rsidRDefault="00EC52B2" w:rsidP="009071EA">
            <w:pPr>
              <w:pStyle w:val="1c"/>
              <w:rPr>
                <w:b/>
              </w:rPr>
            </w:pPr>
            <w:r w:rsidRPr="00B94458">
              <w:t>773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A08420" w14:textId="77777777" w:rsidR="00EC52B2" w:rsidRPr="00B94458" w:rsidRDefault="00EC52B2" w:rsidP="009071EA">
            <w:pPr>
              <w:pStyle w:val="1c"/>
              <w:rPr>
                <w:b/>
              </w:rPr>
            </w:pPr>
            <w:r w:rsidRPr="00B94458">
              <w:t>466178,71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4F9AC92" w14:textId="77777777" w:rsidR="00EC52B2" w:rsidRPr="00B94458" w:rsidRDefault="00EC52B2" w:rsidP="009071EA">
            <w:pPr>
              <w:pStyle w:val="1c"/>
              <w:rPr>
                <w:b/>
              </w:rPr>
            </w:pPr>
            <w:r w:rsidRPr="00B94458">
              <w:t>2250721,79</w:t>
            </w:r>
          </w:p>
        </w:tc>
      </w:tr>
      <w:tr w:rsidR="00EC52B2" w:rsidRPr="00B94458" w14:paraId="5622C00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0D202C" w14:textId="77777777" w:rsidR="00EC52B2" w:rsidRPr="00B94458" w:rsidRDefault="00EC52B2" w:rsidP="009071EA">
            <w:pPr>
              <w:pStyle w:val="1c"/>
              <w:rPr>
                <w:b/>
              </w:rPr>
            </w:pPr>
            <w:r w:rsidRPr="00B94458">
              <w:t>774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597EA6A" w14:textId="77777777" w:rsidR="00EC52B2" w:rsidRPr="00B94458" w:rsidRDefault="00EC52B2" w:rsidP="009071EA">
            <w:pPr>
              <w:pStyle w:val="1c"/>
              <w:rPr>
                <w:b/>
              </w:rPr>
            </w:pPr>
            <w:r w:rsidRPr="00B94458">
              <w:t>466165,45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08A15A" w14:textId="77777777" w:rsidR="00EC52B2" w:rsidRPr="00B94458" w:rsidRDefault="00EC52B2" w:rsidP="009071EA">
            <w:pPr>
              <w:pStyle w:val="1c"/>
              <w:rPr>
                <w:b/>
              </w:rPr>
            </w:pPr>
            <w:r w:rsidRPr="00B94458">
              <w:t>2250709,52</w:t>
            </w:r>
          </w:p>
        </w:tc>
      </w:tr>
      <w:tr w:rsidR="00EC52B2" w:rsidRPr="00B94458" w14:paraId="4824649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E2EA212" w14:textId="77777777" w:rsidR="00EC52B2" w:rsidRPr="00B94458" w:rsidRDefault="00EC52B2" w:rsidP="009071EA">
            <w:pPr>
              <w:pStyle w:val="1c"/>
              <w:rPr>
                <w:b/>
              </w:rPr>
            </w:pPr>
            <w:r w:rsidRPr="00B94458">
              <w:t>770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0C3CDF" w14:textId="77777777" w:rsidR="00EC52B2" w:rsidRPr="00B94458" w:rsidRDefault="00EC52B2" w:rsidP="009071EA">
            <w:pPr>
              <w:pStyle w:val="1c"/>
              <w:rPr>
                <w:b/>
              </w:rPr>
            </w:pPr>
            <w:r w:rsidRPr="00B94458">
              <w:t>466291,48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87F08F" w14:textId="77777777" w:rsidR="00EC52B2" w:rsidRPr="00B94458" w:rsidRDefault="00EC52B2" w:rsidP="009071EA">
            <w:pPr>
              <w:pStyle w:val="1c"/>
              <w:rPr>
                <w:b/>
              </w:rPr>
            </w:pPr>
            <w:r w:rsidRPr="00B94458">
              <w:t>2250616,23</w:t>
            </w:r>
          </w:p>
        </w:tc>
      </w:tr>
      <w:tr w:rsidR="00EC52B2" w:rsidRPr="00B94458" w14:paraId="7232D876"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3734732A" w14:textId="77777777" w:rsidR="00EC52B2" w:rsidRPr="00B94458" w:rsidRDefault="00EC52B2" w:rsidP="009071EA">
            <w:pPr>
              <w:pStyle w:val="1c"/>
              <w:rPr>
                <w:b/>
              </w:rPr>
            </w:pPr>
          </w:p>
        </w:tc>
      </w:tr>
      <w:tr w:rsidR="00EC52B2" w:rsidRPr="00B94458" w14:paraId="77E8B36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A72EA4" w14:textId="77777777" w:rsidR="00EC52B2" w:rsidRPr="00B94458" w:rsidRDefault="00EC52B2" w:rsidP="009071EA">
            <w:pPr>
              <w:pStyle w:val="1c"/>
              <w:rPr>
                <w:b/>
              </w:rPr>
            </w:pPr>
            <w:r w:rsidRPr="00B94458">
              <w:t>775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B50226" w14:textId="77777777" w:rsidR="00EC52B2" w:rsidRPr="00B94458" w:rsidRDefault="00EC52B2" w:rsidP="009071EA">
            <w:pPr>
              <w:pStyle w:val="1c"/>
              <w:rPr>
                <w:b/>
              </w:rPr>
            </w:pPr>
            <w:r w:rsidRPr="00B94458">
              <w:t>466132,26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204AF7" w14:textId="77777777" w:rsidR="00EC52B2" w:rsidRPr="00B94458" w:rsidRDefault="00EC52B2" w:rsidP="009071EA">
            <w:pPr>
              <w:pStyle w:val="1c"/>
              <w:rPr>
                <w:b/>
              </w:rPr>
            </w:pPr>
            <w:r w:rsidRPr="00B94458">
              <w:t>2250698,72</w:t>
            </w:r>
          </w:p>
        </w:tc>
      </w:tr>
      <w:tr w:rsidR="00EC52B2" w:rsidRPr="00B94458" w14:paraId="63E429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386AAA" w14:textId="77777777" w:rsidR="00EC52B2" w:rsidRPr="00B94458" w:rsidRDefault="00EC52B2" w:rsidP="009071EA">
            <w:pPr>
              <w:pStyle w:val="1c"/>
              <w:rPr>
                <w:b/>
              </w:rPr>
            </w:pPr>
            <w:r w:rsidRPr="00B94458">
              <w:t>776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60BE38" w14:textId="77777777" w:rsidR="00EC52B2" w:rsidRPr="00B94458" w:rsidRDefault="00EC52B2" w:rsidP="009071EA">
            <w:pPr>
              <w:pStyle w:val="1c"/>
              <w:rPr>
                <w:b/>
              </w:rPr>
            </w:pPr>
            <w:r w:rsidRPr="00B94458">
              <w:t>466130,55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6E489B" w14:textId="77777777" w:rsidR="00EC52B2" w:rsidRPr="00B94458" w:rsidRDefault="00EC52B2" w:rsidP="009071EA">
            <w:pPr>
              <w:pStyle w:val="1c"/>
              <w:rPr>
                <w:b/>
              </w:rPr>
            </w:pPr>
            <w:r w:rsidRPr="00B94458">
              <w:t>2250700,33</w:t>
            </w:r>
          </w:p>
        </w:tc>
      </w:tr>
      <w:tr w:rsidR="00EC52B2" w:rsidRPr="00B94458" w14:paraId="1607042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0A3053" w14:textId="77777777" w:rsidR="00EC52B2" w:rsidRPr="00B94458" w:rsidRDefault="00EC52B2" w:rsidP="009071EA">
            <w:pPr>
              <w:pStyle w:val="1c"/>
              <w:rPr>
                <w:b/>
              </w:rPr>
            </w:pPr>
            <w:r w:rsidRPr="00B94458">
              <w:t>777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ECC47A" w14:textId="77777777" w:rsidR="00EC52B2" w:rsidRPr="00B94458" w:rsidRDefault="00EC52B2" w:rsidP="009071EA">
            <w:pPr>
              <w:pStyle w:val="1c"/>
              <w:rPr>
                <w:b/>
              </w:rPr>
            </w:pPr>
            <w:r w:rsidRPr="00B94458">
              <w:t>466128,94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3A84D7" w14:textId="77777777" w:rsidR="00EC52B2" w:rsidRPr="00B94458" w:rsidRDefault="00EC52B2" w:rsidP="009071EA">
            <w:pPr>
              <w:pStyle w:val="1c"/>
              <w:rPr>
                <w:b/>
              </w:rPr>
            </w:pPr>
            <w:r w:rsidRPr="00B94458">
              <w:t>2250698,62</w:t>
            </w:r>
          </w:p>
        </w:tc>
      </w:tr>
      <w:tr w:rsidR="00EC52B2" w:rsidRPr="00B94458" w14:paraId="37A0566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36E9B1" w14:textId="77777777" w:rsidR="00EC52B2" w:rsidRPr="00B94458" w:rsidRDefault="00EC52B2" w:rsidP="009071EA">
            <w:pPr>
              <w:pStyle w:val="1c"/>
              <w:rPr>
                <w:b/>
              </w:rPr>
            </w:pPr>
            <w:r w:rsidRPr="00B94458">
              <w:t>778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AFF482" w14:textId="77777777" w:rsidR="00EC52B2" w:rsidRPr="00B94458" w:rsidRDefault="00EC52B2" w:rsidP="009071EA">
            <w:pPr>
              <w:pStyle w:val="1c"/>
              <w:rPr>
                <w:b/>
              </w:rPr>
            </w:pPr>
            <w:r w:rsidRPr="00B94458">
              <w:t>466130,65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43E476" w14:textId="77777777" w:rsidR="00EC52B2" w:rsidRPr="00B94458" w:rsidRDefault="00EC52B2" w:rsidP="009071EA">
            <w:pPr>
              <w:pStyle w:val="1c"/>
              <w:rPr>
                <w:b/>
              </w:rPr>
            </w:pPr>
            <w:r w:rsidRPr="00B94458">
              <w:t>2250697,01</w:t>
            </w:r>
          </w:p>
        </w:tc>
      </w:tr>
      <w:tr w:rsidR="00EC52B2" w:rsidRPr="00B94458" w14:paraId="4BE6267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1FE84B" w14:textId="77777777" w:rsidR="00EC52B2" w:rsidRPr="00B94458" w:rsidRDefault="00EC52B2" w:rsidP="009071EA">
            <w:pPr>
              <w:pStyle w:val="1c"/>
              <w:rPr>
                <w:b/>
              </w:rPr>
            </w:pPr>
            <w:r w:rsidRPr="00B94458">
              <w:t>775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1F392B" w14:textId="77777777" w:rsidR="00EC52B2" w:rsidRPr="00B94458" w:rsidRDefault="00EC52B2" w:rsidP="009071EA">
            <w:pPr>
              <w:pStyle w:val="1c"/>
              <w:rPr>
                <w:b/>
              </w:rPr>
            </w:pPr>
            <w:r w:rsidRPr="00B94458">
              <w:t>466132,26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E1221B" w14:textId="77777777" w:rsidR="00EC52B2" w:rsidRPr="00B94458" w:rsidRDefault="00EC52B2" w:rsidP="009071EA">
            <w:pPr>
              <w:pStyle w:val="1c"/>
              <w:rPr>
                <w:b/>
              </w:rPr>
            </w:pPr>
            <w:r w:rsidRPr="00B94458">
              <w:t>2250698,72</w:t>
            </w:r>
          </w:p>
        </w:tc>
      </w:tr>
      <w:tr w:rsidR="00EC52B2" w:rsidRPr="00B94458" w14:paraId="690918F2"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575EC06E" w14:textId="77777777" w:rsidR="00EC52B2" w:rsidRPr="00B94458" w:rsidRDefault="00EC52B2" w:rsidP="009071EA">
            <w:pPr>
              <w:pStyle w:val="1c"/>
              <w:rPr>
                <w:b/>
              </w:rPr>
            </w:pPr>
          </w:p>
        </w:tc>
      </w:tr>
      <w:tr w:rsidR="00EC52B2" w:rsidRPr="00B94458" w14:paraId="7707EB8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0EE5B7" w14:textId="77777777" w:rsidR="00EC52B2" w:rsidRPr="00B94458" w:rsidRDefault="00EC52B2" w:rsidP="009071EA">
            <w:pPr>
              <w:pStyle w:val="1c"/>
              <w:rPr>
                <w:b/>
              </w:rPr>
            </w:pPr>
            <w:r w:rsidRPr="00B94458">
              <w:t>779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8F633D" w14:textId="77777777" w:rsidR="00EC52B2" w:rsidRPr="00B94458" w:rsidRDefault="00EC52B2" w:rsidP="009071EA">
            <w:pPr>
              <w:pStyle w:val="1c"/>
              <w:rPr>
                <w:b/>
              </w:rPr>
            </w:pPr>
            <w:r w:rsidRPr="00B94458">
              <w:t>466040,54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DEF91F" w14:textId="77777777" w:rsidR="00EC52B2" w:rsidRPr="00B94458" w:rsidRDefault="00EC52B2" w:rsidP="009071EA">
            <w:pPr>
              <w:pStyle w:val="1c"/>
              <w:rPr>
                <w:b/>
              </w:rPr>
            </w:pPr>
            <w:r w:rsidRPr="00B94458">
              <w:t>2250605,02</w:t>
            </w:r>
          </w:p>
        </w:tc>
      </w:tr>
      <w:tr w:rsidR="00EC52B2" w:rsidRPr="00B94458" w14:paraId="0DA925D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E4A9DD" w14:textId="77777777" w:rsidR="00EC52B2" w:rsidRPr="00B94458" w:rsidRDefault="00EC52B2" w:rsidP="009071EA">
            <w:pPr>
              <w:pStyle w:val="1c"/>
              <w:rPr>
                <w:b/>
              </w:rPr>
            </w:pPr>
            <w:r w:rsidRPr="00B94458">
              <w:t>780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553FC1" w14:textId="77777777" w:rsidR="00EC52B2" w:rsidRPr="00B94458" w:rsidRDefault="00EC52B2" w:rsidP="009071EA">
            <w:pPr>
              <w:pStyle w:val="1c"/>
              <w:rPr>
                <w:b/>
              </w:rPr>
            </w:pPr>
            <w:r w:rsidRPr="00B94458">
              <w:t>466042,15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7B98FE" w14:textId="77777777" w:rsidR="00EC52B2" w:rsidRPr="00B94458" w:rsidRDefault="00EC52B2" w:rsidP="009071EA">
            <w:pPr>
              <w:pStyle w:val="1c"/>
              <w:rPr>
                <w:b/>
              </w:rPr>
            </w:pPr>
            <w:r w:rsidRPr="00B94458">
              <w:t>2250606,73</w:t>
            </w:r>
          </w:p>
        </w:tc>
      </w:tr>
      <w:tr w:rsidR="00EC52B2" w:rsidRPr="00B94458" w14:paraId="29ACE3F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1E3DBE" w14:textId="77777777" w:rsidR="00EC52B2" w:rsidRPr="00B94458" w:rsidRDefault="00EC52B2" w:rsidP="009071EA">
            <w:pPr>
              <w:pStyle w:val="1c"/>
              <w:rPr>
                <w:b/>
              </w:rPr>
            </w:pPr>
            <w:r w:rsidRPr="00B94458">
              <w:t>781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336D2C" w14:textId="77777777" w:rsidR="00EC52B2" w:rsidRPr="00B94458" w:rsidRDefault="00EC52B2" w:rsidP="009071EA">
            <w:pPr>
              <w:pStyle w:val="1c"/>
              <w:rPr>
                <w:b/>
              </w:rPr>
            </w:pPr>
            <w:r w:rsidRPr="00B94458">
              <w:t>466040,44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F0384E" w14:textId="77777777" w:rsidR="00EC52B2" w:rsidRPr="00B94458" w:rsidRDefault="00EC52B2" w:rsidP="009071EA">
            <w:pPr>
              <w:pStyle w:val="1c"/>
              <w:rPr>
                <w:b/>
              </w:rPr>
            </w:pPr>
            <w:r w:rsidRPr="00B94458">
              <w:t>2250608,34</w:t>
            </w:r>
          </w:p>
        </w:tc>
      </w:tr>
      <w:tr w:rsidR="00EC52B2" w:rsidRPr="00B94458" w14:paraId="68AD414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B2A6EA" w14:textId="77777777" w:rsidR="00EC52B2" w:rsidRPr="00B94458" w:rsidRDefault="00EC52B2" w:rsidP="009071EA">
            <w:pPr>
              <w:pStyle w:val="1c"/>
              <w:rPr>
                <w:b/>
              </w:rPr>
            </w:pPr>
            <w:r w:rsidRPr="00B94458">
              <w:t>782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BA4895" w14:textId="77777777" w:rsidR="00EC52B2" w:rsidRPr="00B94458" w:rsidRDefault="00EC52B2" w:rsidP="009071EA">
            <w:pPr>
              <w:pStyle w:val="1c"/>
              <w:rPr>
                <w:b/>
              </w:rPr>
            </w:pPr>
            <w:r w:rsidRPr="00B94458">
              <w:t>466038,83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7F5359" w14:textId="77777777" w:rsidR="00EC52B2" w:rsidRPr="00B94458" w:rsidRDefault="00EC52B2" w:rsidP="009071EA">
            <w:pPr>
              <w:pStyle w:val="1c"/>
              <w:rPr>
                <w:b/>
              </w:rPr>
            </w:pPr>
            <w:r w:rsidRPr="00B94458">
              <w:t>2250606,63</w:t>
            </w:r>
          </w:p>
        </w:tc>
      </w:tr>
      <w:tr w:rsidR="00EC52B2" w:rsidRPr="00B94458" w14:paraId="5FF585D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AEAA6B" w14:textId="77777777" w:rsidR="00EC52B2" w:rsidRPr="00B94458" w:rsidRDefault="00EC52B2" w:rsidP="009071EA">
            <w:pPr>
              <w:pStyle w:val="1c"/>
              <w:rPr>
                <w:b/>
              </w:rPr>
            </w:pPr>
            <w:r w:rsidRPr="00B94458">
              <w:t>779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CCB259" w14:textId="77777777" w:rsidR="00EC52B2" w:rsidRPr="00B94458" w:rsidRDefault="00EC52B2" w:rsidP="009071EA">
            <w:pPr>
              <w:pStyle w:val="1c"/>
              <w:rPr>
                <w:b/>
              </w:rPr>
            </w:pPr>
            <w:r w:rsidRPr="00B94458">
              <w:t>466040,54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E2D440" w14:textId="77777777" w:rsidR="00EC52B2" w:rsidRPr="00B94458" w:rsidRDefault="00EC52B2" w:rsidP="009071EA">
            <w:pPr>
              <w:pStyle w:val="1c"/>
              <w:rPr>
                <w:b/>
              </w:rPr>
            </w:pPr>
            <w:r w:rsidRPr="00B94458">
              <w:t>2250605,02</w:t>
            </w:r>
          </w:p>
        </w:tc>
      </w:tr>
      <w:tr w:rsidR="00EC52B2" w:rsidRPr="00B94458" w14:paraId="31C7FE50"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691DA822" w14:textId="77777777" w:rsidR="00EC52B2" w:rsidRPr="00B94458" w:rsidRDefault="00EC52B2" w:rsidP="009071EA">
            <w:pPr>
              <w:pStyle w:val="1c"/>
              <w:rPr>
                <w:b/>
              </w:rPr>
            </w:pPr>
            <w:r w:rsidRPr="00B94458">
              <w:t>(5)</w:t>
            </w:r>
          </w:p>
        </w:tc>
      </w:tr>
      <w:tr w:rsidR="00EC52B2" w:rsidRPr="00B94458" w14:paraId="1D6F8D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74145C" w14:textId="77777777" w:rsidR="00EC52B2" w:rsidRPr="00B94458" w:rsidRDefault="00EC52B2" w:rsidP="009071EA">
            <w:pPr>
              <w:pStyle w:val="1c"/>
              <w:rPr>
                <w:b/>
              </w:rPr>
            </w:pPr>
            <w:r w:rsidRPr="00B94458">
              <w:t>783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3DEA55" w14:textId="77777777" w:rsidR="00EC52B2" w:rsidRPr="00B94458" w:rsidRDefault="00EC52B2" w:rsidP="009071EA">
            <w:pPr>
              <w:pStyle w:val="1c"/>
              <w:rPr>
                <w:b/>
              </w:rPr>
            </w:pPr>
            <w:r w:rsidRPr="00B94458">
              <w:t>470067,35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53A1B6" w14:textId="77777777" w:rsidR="00EC52B2" w:rsidRPr="00B94458" w:rsidRDefault="00EC52B2" w:rsidP="009071EA">
            <w:pPr>
              <w:pStyle w:val="1c"/>
              <w:rPr>
                <w:b/>
              </w:rPr>
            </w:pPr>
            <w:r w:rsidRPr="00B94458">
              <w:t>2254872,87</w:t>
            </w:r>
          </w:p>
        </w:tc>
      </w:tr>
      <w:tr w:rsidR="00EC52B2" w:rsidRPr="00B94458" w14:paraId="1DE6D43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B80F039" w14:textId="77777777" w:rsidR="00EC52B2" w:rsidRPr="00B94458" w:rsidRDefault="00EC52B2" w:rsidP="009071EA">
            <w:pPr>
              <w:pStyle w:val="1c"/>
              <w:rPr>
                <w:b/>
              </w:rPr>
            </w:pPr>
            <w:r w:rsidRPr="00B94458">
              <w:t>784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8C8F86" w14:textId="77777777" w:rsidR="00EC52B2" w:rsidRPr="00B94458" w:rsidRDefault="00EC52B2" w:rsidP="009071EA">
            <w:pPr>
              <w:pStyle w:val="1c"/>
              <w:rPr>
                <w:b/>
              </w:rPr>
            </w:pPr>
            <w:r w:rsidRPr="00B94458">
              <w:t>470079,23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6AF932" w14:textId="77777777" w:rsidR="00EC52B2" w:rsidRPr="00B94458" w:rsidRDefault="00EC52B2" w:rsidP="009071EA">
            <w:pPr>
              <w:pStyle w:val="1c"/>
              <w:rPr>
                <w:b/>
              </w:rPr>
            </w:pPr>
            <w:r w:rsidRPr="00B94458">
              <w:t>2254963,01</w:t>
            </w:r>
          </w:p>
        </w:tc>
      </w:tr>
      <w:tr w:rsidR="00EC52B2" w:rsidRPr="00B94458" w14:paraId="1B2DD6F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67649F" w14:textId="77777777" w:rsidR="00EC52B2" w:rsidRPr="00B94458" w:rsidRDefault="00EC52B2" w:rsidP="009071EA">
            <w:pPr>
              <w:pStyle w:val="1c"/>
              <w:rPr>
                <w:b/>
              </w:rPr>
            </w:pPr>
            <w:r w:rsidRPr="00B94458">
              <w:t>785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8BF52B" w14:textId="77777777" w:rsidR="00EC52B2" w:rsidRPr="00B94458" w:rsidRDefault="00EC52B2" w:rsidP="009071EA">
            <w:pPr>
              <w:pStyle w:val="1c"/>
              <w:rPr>
                <w:b/>
              </w:rPr>
            </w:pPr>
            <w:r w:rsidRPr="00B94458">
              <w:t>470145,78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491815" w14:textId="77777777" w:rsidR="00EC52B2" w:rsidRPr="00B94458" w:rsidRDefault="00EC52B2" w:rsidP="009071EA">
            <w:pPr>
              <w:pStyle w:val="1c"/>
              <w:rPr>
                <w:b/>
              </w:rPr>
            </w:pPr>
            <w:r w:rsidRPr="00B94458">
              <w:t>2255092,19</w:t>
            </w:r>
          </w:p>
        </w:tc>
      </w:tr>
      <w:tr w:rsidR="00EC52B2" w:rsidRPr="00B94458" w14:paraId="03A606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9B9206" w14:textId="77777777" w:rsidR="00EC52B2" w:rsidRPr="00B94458" w:rsidRDefault="00EC52B2" w:rsidP="009071EA">
            <w:pPr>
              <w:pStyle w:val="1c"/>
              <w:rPr>
                <w:b/>
              </w:rPr>
            </w:pPr>
            <w:r w:rsidRPr="00B94458">
              <w:t>786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3DCC0B" w14:textId="77777777" w:rsidR="00EC52B2" w:rsidRPr="00B94458" w:rsidRDefault="00EC52B2" w:rsidP="009071EA">
            <w:pPr>
              <w:pStyle w:val="1c"/>
              <w:rPr>
                <w:b/>
              </w:rPr>
            </w:pPr>
            <w:r w:rsidRPr="00B94458">
              <w:t>470210,75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C98FFF" w14:textId="77777777" w:rsidR="00EC52B2" w:rsidRPr="00B94458" w:rsidRDefault="00EC52B2" w:rsidP="009071EA">
            <w:pPr>
              <w:pStyle w:val="1c"/>
              <w:rPr>
                <w:b/>
              </w:rPr>
            </w:pPr>
            <w:r w:rsidRPr="00B94458">
              <w:t>2255202,44</w:t>
            </w:r>
          </w:p>
        </w:tc>
      </w:tr>
      <w:tr w:rsidR="00EC52B2" w:rsidRPr="00B94458" w14:paraId="2CC916E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618B2D" w14:textId="77777777" w:rsidR="00EC52B2" w:rsidRPr="00B94458" w:rsidRDefault="00EC52B2" w:rsidP="009071EA">
            <w:pPr>
              <w:pStyle w:val="1c"/>
              <w:rPr>
                <w:b/>
              </w:rPr>
            </w:pPr>
            <w:r w:rsidRPr="00B94458">
              <w:t>787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24F6BF" w14:textId="77777777" w:rsidR="00EC52B2" w:rsidRPr="00B94458" w:rsidRDefault="00EC52B2" w:rsidP="009071EA">
            <w:pPr>
              <w:pStyle w:val="1c"/>
              <w:rPr>
                <w:b/>
              </w:rPr>
            </w:pPr>
            <w:r w:rsidRPr="00B94458">
              <w:t>470211,31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1AB61C" w14:textId="77777777" w:rsidR="00EC52B2" w:rsidRPr="00B94458" w:rsidRDefault="00EC52B2" w:rsidP="009071EA">
            <w:pPr>
              <w:pStyle w:val="1c"/>
              <w:rPr>
                <w:b/>
              </w:rPr>
            </w:pPr>
            <w:r w:rsidRPr="00B94458">
              <w:t>2255203,26</w:t>
            </w:r>
          </w:p>
        </w:tc>
      </w:tr>
      <w:tr w:rsidR="00EC52B2" w:rsidRPr="00B94458" w14:paraId="1020490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8087BE" w14:textId="77777777" w:rsidR="00EC52B2" w:rsidRPr="00B94458" w:rsidRDefault="00EC52B2" w:rsidP="009071EA">
            <w:pPr>
              <w:pStyle w:val="1c"/>
              <w:rPr>
                <w:b/>
              </w:rPr>
            </w:pPr>
            <w:r w:rsidRPr="00B94458">
              <w:t>788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E4461D" w14:textId="77777777" w:rsidR="00EC52B2" w:rsidRPr="00B94458" w:rsidRDefault="00EC52B2" w:rsidP="009071EA">
            <w:pPr>
              <w:pStyle w:val="1c"/>
              <w:rPr>
                <w:b/>
              </w:rPr>
            </w:pPr>
            <w:r w:rsidRPr="00B94458">
              <w:t>470227,72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6281F4" w14:textId="77777777" w:rsidR="00EC52B2" w:rsidRPr="00B94458" w:rsidRDefault="00EC52B2" w:rsidP="009071EA">
            <w:pPr>
              <w:pStyle w:val="1c"/>
              <w:rPr>
                <w:b/>
              </w:rPr>
            </w:pPr>
            <w:r w:rsidRPr="00B94458">
              <w:t>2255227,64</w:t>
            </w:r>
          </w:p>
        </w:tc>
      </w:tr>
      <w:tr w:rsidR="00EC52B2" w:rsidRPr="00B94458" w14:paraId="0782D1D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9F68A4" w14:textId="77777777" w:rsidR="00EC52B2" w:rsidRPr="00B94458" w:rsidRDefault="00EC52B2" w:rsidP="009071EA">
            <w:pPr>
              <w:pStyle w:val="1c"/>
              <w:rPr>
                <w:b/>
              </w:rPr>
            </w:pPr>
            <w:r w:rsidRPr="00B94458">
              <w:t>789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7E2B28" w14:textId="77777777" w:rsidR="00EC52B2" w:rsidRPr="00B94458" w:rsidRDefault="00EC52B2" w:rsidP="009071EA">
            <w:pPr>
              <w:pStyle w:val="1c"/>
              <w:rPr>
                <w:b/>
              </w:rPr>
            </w:pPr>
            <w:r w:rsidRPr="00B94458">
              <w:t>470238,39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4A4D43" w14:textId="77777777" w:rsidR="00EC52B2" w:rsidRPr="00B94458" w:rsidRDefault="00EC52B2" w:rsidP="009071EA">
            <w:pPr>
              <w:pStyle w:val="1c"/>
              <w:rPr>
                <w:b/>
              </w:rPr>
            </w:pPr>
            <w:r w:rsidRPr="00B94458">
              <w:t>2255243,48</w:t>
            </w:r>
          </w:p>
        </w:tc>
      </w:tr>
      <w:tr w:rsidR="00EC52B2" w:rsidRPr="00B94458" w14:paraId="0D095A8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B9F2E9" w14:textId="77777777" w:rsidR="00EC52B2" w:rsidRPr="00B94458" w:rsidRDefault="00EC52B2" w:rsidP="009071EA">
            <w:pPr>
              <w:pStyle w:val="1c"/>
              <w:rPr>
                <w:b/>
              </w:rPr>
            </w:pPr>
            <w:r w:rsidRPr="00B94458">
              <w:t>790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A8B680" w14:textId="77777777" w:rsidR="00EC52B2" w:rsidRPr="00B94458" w:rsidRDefault="00EC52B2" w:rsidP="009071EA">
            <w:pPr>
              <w:pStyle w:val="1c"/>
              <w:rPr>
                <w:b/>
              </w:rPr>
            </w:pPr>
            <w:r w:rsidRPr="00B94458">
              <w:t>470265,29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6E2EE2" w14:textId="77777777" w:rsidR="00EC52B2" w:rsidRPr="00B94458" w:rsidRDefault="00EC52B2" w:rsidP="009071EA">
            <w:pPr>
              <w:pStyle w:val="1c"/>
              <w:rPr>
                <w:b/>
              </w:rPr>
            </w:pPr>
            <w:r w:rsidRPr="00B94458">
              <w:t>2255282,60</w:t>
            </w:r>
          </w:p>
        </w:tc>
      </w:tr>
      <w:tr w:rsidR="00EC52B2" w:rsidRPr="00B94458" w14:paraId="2A2922E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E309B8" w14:textId="77777777" w:rsidR="00EC52B2" w:rsidRPr="00B94458" w:rsidRDefault="00EC52B2" w:rsidP="009071EA">
            <w:pPr>
              <w:pStyle w:val="1c"/>
              <w:rPr>
                <w:b/>
              </w:rPr>
            </w:pPr>
            <w:r w:rsidRPr="00B94458">
              <w:t>791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F8AA6A" w14:textId="77777777" w:rsidR="00EC52B2" w:rsidRPr="00B94458" w:rsidRDefault="00EC52B2" w:rsidP="009071EA">
            <w:pPr>
              <w:pStyle w:val="1c"/>
              <w:rPr>
                <w:b/>
              </w:rPr>
            </w:pPr>
            <w:r w:rsidRPr="00B94458">
              <w:t>470272,46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AE84CB" w14:textId="77777777" w:rsidR="00EC52B2" w:rsidRPr="00B94458" w:rsidRDefault="00EC52B2" w:rsidP="009071EA">
            <w:pPr>
              <w:pStyle w:val="1c"/>
              <w:rPr>
                <w:b/>
              </w:rPr>
            </w:pPr>
            <w:r w:rsidRPr="00B94458">
              <w:t>2255293,75</w:t>
            </w:r>
          </w:p>
        </w:tc>
      </w:tr>
      <w:tr w:rsidR="00EC52B2" w:rsidRPr="00B94458" w14:paraId="5788C35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2C085B" w14:textId="77777777" w:rsidR="00EC52B2" w:rsidRPr="00B94458" w:rsidRDefault="00EC52B2" w:rsidP="009071EA">
            <w:pPr>
              <w:pStyle w:val="1c"/>
              <w:rPr>
                <w:b/>
              </w:rPr>
            </w:pPr>
            <w:r w:rsidRPr="00B94458">
              <w:t>792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492CC7" w14:textId="77777777" w:rsidR="00EC52B2" w:rsidRPr="00B94458" w:rsidRDefault="00EC52B2" w:rsidP="009071EA">
            <w:pPr>
              <w:pStyle w:val="1c"/>
              <w:rPr>
                <w:b/>
              </w:rPr>
            </w:pPr>
            <w:r w:rsidRPr="00B94458">
              <w:t>470272,46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479E17" w14:textId="77777777" w:rsidR="00EC52B2" w:rsidRPr="00B94458" w:rsidRDefault="00EC52B2" w:rsidP="009071EA">
            <w:pPr>
              <w:pStyle w:val="1c"/>
              <w:rPr>
                <w:b/>
              </w:rPr>
            </w:pPr>
            <w:r w:rsidRPr="00B94458">
              <w:t>2255293,76</w:t>
            </w:r>
          </w:p>
        </w:tc>
      </w:tr>
      <w:tr w:rsidR="00EC52B2" w:rsidRPr="00B94458" w14:paraId="13C08F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BB3C39" w14:textId="77777777" w:rsidR="00EC52B2" w:rsidRPr="00B94458" w:rsidRDefault="00EC52B2" w:rsidP="009071EA">
            <w:pPr>
              <w:pStyle w:val="1c"/>
              <w:rPr>
                <w:b/>
              </w:rPr>
            </w:pPr>
            <w:r w:rsidRPr="00B94458">
              <w:t>793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021919" w14:textId="77777777" w:rsidR="00EC52B2" w:rsidRPr="00B94458" w:rsidRDefault="00EC52B2" w:rsidP="009071EA">
            <w:pPr>
              <w:pStyle w:val="1c"/>
              <w:rPr>
                <w:b/>
              </w:rPr>
            </w:pPr>
            <w:r w:rsidRPr="00B94458">
              <w:t>470274,65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898504" w14:textId="77777777" w:rsidR="00EC52B2" w:rsidRPr="00B94458" w:rsidRDefault="00EC52B2" w:rsidP="009071EA">
            <w:pPr>
              <w:pStyle w:val="1c"/>
              <w:rPr>
                <w:b/>
              </w:rPr>
            </w:pPr>
            <w:r w:rsidRPr="00B94458">
              <w:t>2255297,17</w:t>
            </w:r>
          </w:p>
        </w:tc>
      </w:tr>
      <w:tr w:rsidR="00EC52B2" w:rsidRPr="00B94458" w14:paraId="3D0FA3D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3B7EDE" w14:textId="77777777" w:rsidR="00EC52B2" w:rsidRPr="00B94458" w:rsidRDefault="00EC52B2" w:rsidP="009071EA">
            <w:pPr>
              <w:pStyle w:val="1c"/>
              <w:rPr>
                <w:b/>
              </w:rPr>
            </w:pPr>
            <w:r w:rsidRPr="00B94458">
              <w:t>794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7EFE00" w14:textId="77777777" w:rsidR="00EC52B2" w:rsidRPr="00B94458" w:rsidRDefault="00EC52B2" w:rsidP="009071EA">
            <w:pPr>
              <w:pStyle w:val="1c"/>
              <w:rPr>
                <w:b/>
              </w:rPr>
            </w:pPr>
            <w:r w:rsidRPr="00B94458">
              <w:t>470349,21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E32502" w14:textId="77777777" w:rsidR="00EC52B2" w:rsidRPr="00B94458" w:rsidRDefault="00EC52B2" w:rsidP="009071EA">
            <w:pPr>
              <w:pStyle w:val="1c"/>
              <w:rPr>
                <w:b/>
              </w:rPr>
            </w:pPr>
            <w:r w:rsidRPr="00B94458">
              <w:t>2255413,18</w:t>
            </w:r>
          </w:p>
        </w:tc>
      </w:tr>
      <w:tr w:rsidR="00EC52B2" w:rsidRPr="00B94458" w14:paraId="5500ABC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0DD237" w14:textId="77777777" w:rsidR="00EC52B2" w:rsidRPr="00B94458" w:rsidRDefault="00EC52B2" w:rsidP="009071EA">
            <w:pPr>
              <w:pStyle w:val="1c"/>
              <w:rPr>
                <w:b/>
              </w:rPr>
            </w:pPr>
            <w:r w:rsidRPr="00B94458">
              <w:t>795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94650A9" w14:textId="77777777" w:rsidR="00EC52B2" w:rsidRPr="00B94458" w:rsidRDefault="00EC52B2" w:rsidP="009071EA">
            <w:pPr>
              <w:pStyle w:val="1c"/>
              <w:rPr>
                <w:b/>
              </w:rPr>
            </w:pPr>
            <w:r w:rsidRPr="00B94458">
              <w:t>470546,55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9914493" w14:textId="77777777" w:rsidR="00EC52B2" w:rsidRPr="00B94458" w:rsidRDefault="00EC52B2" w:rsidP="009071EA">
            <w:pPr>
              <w:pStyle w:val="1c"/>
              <w:rPr>
                <w:b/>
              </w:rPr>
            </w:pPr>
            <w:r w:rsidRPr="00B94458">
              <w:t>2255720,23</w:t>
            </w:r>
          </w:p>
        </w:tc>
      </w:tr>
      <w:tr w:rsidR="00EC52B2" w:rsidRPr="00B94458" w14:paraId="23B7526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CB7645" w14:textId="77777777" w:rsidR="00EC52B2" w:rsidRPr="00B94458" w:rsidRDefault="00EC52B2" w:rsidP="009071EA">
            <w:pPr>
              <w:pStyle w:val="1c"/>
              <w:rPr>
                <w:b/>
              </w:rPr>
            </w:pPr>
            <w:r w:rsidRPr="00B94458">
              <w:t>796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8501A5" w14:textId="77777777" w:rsidR="00EC52B2" w:rsidRPr="00B94458" w:rsidRDefault="00EC52B2" w:rsidP="009071EA">
            <w:pPr>
              <w:pStyle w:val="1c"/>
              <w:rPr>
                <w:b/>
              </w:rPr>
            </w:pPr>
            <w:r w:rsidRPr="00B94458">
              <w:t>470482,18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9CE2D8" w14:textId="77777777" w:rsidR="00EC52B2" w:rsidRPr="00B94458" w:rsidRDefault="00EC52B2" w:rsidP="009071EA">
            <w:pPr>
              <w:pStyle w:val="1c"/>
              <w:rPr>
                <w:b/>
              </w:rPr>
            </w:pPr>
            <w:r w:rsidRPr="00B94458">
              <w:t>2255762,85</w:t>
            </w:r>
          </w:p>
        </w:tc>
      </w:tr>
      <w:tr w:rsidR="00EC52B2" w:rsidRPr="00B94458" w14:paraId="6B1D219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E0523E" w14:textId="77777777" w:rsidR="00EC52B2" w:rsidRPr="00B94458" w:rsidRDefault="00EC52B2" w:rsidP="009071EA">
            <w:pPr>
              <w:pStyle w:val="1c"/>
              <w:rPr>
                <w:b/>
              </w:rPr>
            </w:pPr>
            <w:r w:rsidRPr="00B94458">
              <w:t>797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BFE9CB" w14:textId="77777777" w:rsidR="00EC52B2" w:rsidRPr="00B94458" w:rsidRDefault="00EC52B2" w:rsidP="009071EA">
            <w:pPr>
              <w:pStyle w:val="1c"/>
              <w:rPr>
                <w:b/>
              </w:rPr>
            </w:pPr>
            <w:r w:rsidRPr="00B94458">
              <w:t>470463,68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78DF58" w14:textId="77777777" w:rsidR="00EC52B2" w:rsidRPr="00B94458" w:rsidRDefault="00EC52B2" w:rsidP="009071EA">
            <w:pPr>
              <w:pStyle w:val="1c"/>
              <w:rPr>
                <w:b/>
              </w:rPr>
            </w:pPr>
            <w:r w:rsidRPr="00B94458">
              <w:t>2255736,71</w:t>
            </w:r>
          </w:p>
        </w:tc>
      </w:tr>
      <w:tr w:rsidR="00EC52B2" w:rsidRPr="00B94458" w14:paraId="46E27FC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9D6F0C" w14:textId="77777777" w:rsidR="00EC52B2" w:rsidRPr="00B94458" w:rsidRDefault="00EC52B2" w:rsidP="009071EA">
            <w:pPr>
              <w:pStyle w:val="1c"/>
              <w:rPr>
                <w:b/>
              </w:rPr>
            </w:pPr>
            <w:r w:rsidRPr="00B94458">
              <w:t>798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DBA0230" w14:textId="77777777" w:rsidR="00EC52B2" w:rsidRPr="00B94458" w:rsidRDefault="00EC52B2" w:rsidP="009071EA">
            <w:pPr>
              <w:pStyle w:val="1c"/>
              <w:rPr>
                <w:b/>
              </w:rPr>
            </w:pPr>
            <w:r w:rsidRPr="00B94458">
              <w:t>470502,56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F2DBAD" w14:textId="77777777" w:rsidR="00EC52B2" w:rsidRPr="00B94458" w:rsidRDefault="00EC52B2" w:rsidP="009071EA">
            <w:pPr>
              <w:pStyle w:val="1c"/>
              <w:rPr>
                <w:b/>
              </w:rPr>
            </w:pPr>
            <w:r w:rsidRPr="00B94458">
              <w:t>2255710,97</w:t>
            </w:r>
          </w:p>
        </w:tc>
      </w:tr>
      <w:tr w:rsidR="00EC52B2" w:rsidRPr="00B94458" w14:paraId="2DFB30F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4D8A00" w14:textId="77777777" w:rsidR="00EC52B2" w:rsidRPr="00B94458" w:rsidRDefault="00EC52B2" w:rsidP="009071EA">
            <w:pPr>
              <w:pStyle w:val="1c"/>
              <w:rPr>
                <w:b/>
              </w:rPr>
            </w:pPr>
            <w:r w:rsidRPr="00B94458">
              <w:t>799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B41A7D" w14:textId="77777777" w:rsidR="00EC52B2" w:rsidRPr="00B94458" w:rsidRDefault="00EC52B2" w:rsidP="009071EA">
            <w:pPr>
              <w:pStyle w:val="1c"/>
              <w:rPr>
                <w:b/>
              </w:rPr>
            </w:pPr>
            <w:r w:rsidRPr="00B94458">
              <w:t>470311,10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68E3E3" w14:textId="77777777" w:rsidR="00EC52B2" w:rsidRPr="00B94458" w:rsidRDefault="00EC52B2" w:rsidP="009071EA">
            <w:pPr>
              <w:pStyle w:val="1c"/>
              <w:rPr>
                <w:b/>
              </w:rPr>
            </w:pPr>
            <w:r w:rsidRPr="00B94458">
              <w:t>2255413,07</w:t>
            </w:r>
          </w:p>
        </w:tc>
      </w:tr>
      <w:tr w:rsidR="00EC52B2" w:rsidRPr="00B94458" w14:paraId="5BDF4F6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9241BC" w14:textId="77777777" w:rsidR="00EC52B2" w:rsidRPr="00B94458" w:rsidRDefault="00EC52B2" w:rsidP="009071EA">
            <w:pPr>
              <w:pStyle w:val="1c"/>
              <w:rPr>
                <w:b/>
              </w:rPr>
            </w:pPr>
            <w:r w:rsidRPr="00B94458">
              <w:t>800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F08025" w14:textId="77777777" w:rsidR="00EC52B2" w:rsidRPr="00B94458" w:rsidRDefault="00EC52B2" w:rsidP="009071EA">
            <w:pPr>
              <w:pStyle w:val="1c"/>
              <w:rPr>
                <w:b/>
              </w:rPr>
            </w:pPr>
            <w:r w:rsidRPr="00B94458">
              <w:t>470251,57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70E3C8" w14:textId="77777777" w:rsidR="00EC52B2" w:rsidRPr="00B94458" w:rsidRDefault="00EC52B2" w:rsidP="009071EA">
            <w:pPr>
              <w:pStyle w:val="1c"/>
              <w:rPr>
                <w:b/>
              </w:rPr>
            </w:pPr>
            <w:r w:rsidRPr="00B94458">
              <w:t>2255320,45</w:t>
            </w:r>
          </w:p>
        </w:tc>
      </w:tr>
      <w:tr w:rsidR="00EC52B2" w:rsidRPr="00B94458" w14:paraId="5B33DE8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F67498" w14:textId="77777777" w:rsidR="00EC52B2" w:rsidRPr="00B94458" w:rsidRDefault="00EC52B2" w:rsidP="009071EA">
            <w:pPr>
              <w:pStyle w:val="1c"/>
              <w:rPr>
                <w:b/>
              </w:rPr>
            </w:pPr>
            <w:r w:rsidRPr="00B94458">
              <w:t>801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9E3B1F4" w14:textId="77777777" w:rsidR="00EC52B2" w:rsidRPr="00B94458" w:rsidRDefault="00EC52B2" w:rsidP="009071EA">
            <w:pPr>
              <w:pStyle w:val="1c"/>
              <w:rPr>
                <w:b/>
              </w:rPr>
            </w:pPr>
            <w:r w:rsidRPr="00B94458">
              <w:t>470249,33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2EA31A" w14:textId="77777777" w:rsidR="00EC52B2" w:rsidRPr="00B94458" w:rsidRDefault="00EC52B2" w:rsidP="009071EA">
            <w:pPr>
              <w:pStyle w:val="1c"/>
              <w:rPr>
                <w:b/>
              </w:rPr>
            </w:pPr>
            <w:r w:rsidRPr="00B94458">
              <w:t>2255316,97</w:t>
            </w:r>
          </w:p>
        </w:tc>
      </w:tr>
      <w:tr w:rsidR="00EC52B2" w:rsidRPr="00B94458" w14:paraId="0E4D0F6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ECE92F" w14:textId="77777777" w:rsidR="00EC52B2" w:rsidRPr="00B94458" w:rsidRDefault="00EC52B2" w:rsidP="009071EA">
            <w:pPr>
              <w:pStyle w:val="1c"/>
              <w:rPr>
                <w:b/>
              </w:rPr>
            </w:pPr>
            <w:r w:rsidRPr="00B94458">
              <w:t>802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EBAB1D9" w14:textId="77777777" w:rsidR="00EC52B2" w:rsidRPr="00B94458" w:rsidRDefault="00EC52B2" w:rsidP="009071EA">
            <w:pPr>
              <w:pStyle w:val="1c"/>
              <w:rPr>
                <w:b/>
              </w:rPr>
            </w:pPr>
            <w:r w:rsidRPr="00B94458">
              <w:t>470238,64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45C2C1" w14:textId="77777777" w:rsidR="00EC52B2" w:rsidRPr="00B94458" w:rsidRDefault="00EC52B2" w:rsidP="009071EA">
            <w:pPr>
              <w:pStyle w:val="1c"/>
              <w:rPr>
                <w:b/>
              </w:rPr>
            </w:pPr>
            <w:r w:rsidRPr="00B94458">
              <w:t>2255300,32</w:t>
            </w:r>
          </w:p>
        </w:tc>
      </w:tr>
      <w:tr w:rsidR="00EC52B2" w:rsidRPr="00B94458" w14:paraId="737F89C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54991E" w14:textId="77777777" w:rsidR="00EC52B2" w:rsidRPr="00B94458" w:rsidRDefault="00EC52B2" w:rsidP="009071EA">
            <w:pPr>
              <w:pStyle w:val="1c"/>
              <w:rPr>
                <w:b/>
              </w:rPr>
            </w:pPr>
            <w:r w:rsidRPr="00B94458">
              <w:t>803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82DE4D" w14:textId="77777777" w:rsidR="00EC52B2" w:rsidRPr="00B94458" w:rsidRDefault="00EC52B2" w:rsidP="009071EA">
            <w:pPr>
              <w:pStyle w:val="1c"/>
              <w:rPr>
                <w:b/>
              </w:rPr>
            </w:pPr>
            <w:r w:rsidRPr="00B94458">
              <w:t>470211,93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9717F9" w14:textId="77777777" w:rsidR="00EC52B2" w:rsidRPr="00B94458" w:rsidRDefault="00EC52B2" w:rsidP="009071EA">
            <w:pPr>
              <w:pStyle w:val="1c"/>
              <w:rPr>
                <w:b/>
              </w:rPr>
            </w:pPr>
            <w:r w:rsidRPr="00B94458">
              <w:t>2255261,48</w:t>
            </w:r>
          </w:p>
        </w:tc>
      </w:tr>
      <w:tr w:rsidR="00EC52B2" w:rsidRPr="00B94458" w14:paraId="13D3E3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D5FE85" w14:textId="77777777" w:rsidR="00EC52B2" w:rsidRPr="00B94458" w:rsidRDefault="00EC52B2" w:rsidP="009071EA">
            <w:pPr>
              <w:pStyle w:val="1c"/>
              <w:rPr>
                <w:b/>
              </w:rPr>
            </w:pPr>
            <w:r w:rsidRPr="00B94458">
              <w:t>804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922322" w14:textId="77777777" w:rsidR="00EC52B2" w:rsidRPr="00B94458" w:rsidRDefault="00EC52B2" w:rsidP="009071EA">
            <w:pPr>
              <w:pStyle w:val="1c"/>
              <w:rPr>
                <w:b/>
              </w:rPr>
            </w:pPr>
            <w:r w:rsidRPr="00B94458">
              <w:t>470187,50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5AC211" w14:textId="77777777" w:rsidR="00EC52B2" w:rsidRPr="00B94458" w:rsidRDefault="00EC52B2" w:rsidP="009071EA">
            <w:pPr>
              <w:pStyle w:val="1c"/>
              <w:rPr>
                <w:b/>
              </w:rPr>
            </w:pPr>
            <w:r w:rsidRPr="00B94458">
              <w:t>2255225,20</w:t>
            </w:r>
          </w:p>
        </w:tc>
      </w:tr>
      <w:tr w:rsidR="00EC52B2" w:rsidRPr="00B94458" w14:paraId="33647F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CFC4FE" w14:textId="77777777" w:rsidR="00EC52B2" w:rsidRPr="00B94458" w:rsidRDefault="00EC52B2" w:rsidP="009071EA">
            <w:pPr>
              <w:pStyle w:val="1c"/>
              <w:rPr>
                <w:b/>
              </w:rPr>
            </w:pPr>
            <w:r w:rsidRPr="00B94458">
              <w:t>805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C51EA3" w14:textId="77777777" w:rsidR="00EC52B2" w:rsidRPr="00B94458" w:rsidRDefault="00EC52B2" w:rsidP="009071EA">
            <w:pPr>
              <w:pStyle w:val="1c"/>
              <w:rPr>
                <w:b/>
              </w:rPr>
            </w:pPr>
            <w:r w:rsidRPr="00B94458">
              <w:t>470183,67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352F4E" w14:textId="77777777" w:rsidR="00EC52B2" w:rsidRPr="00B94458" w:rsidRDefault="00EC52B2" w:rsidP="009071EA">
            <w:pPr>
              <w:pStyle w:val="1c"/>
              <w:rPr>
                <w:b/>
              </w:rPr>
            </w:pPr>
            <w:r w:rsidRPr="00B94458">
              <w:t>2255219,52</w:t>
            </w:r>
          </w:p>
        </w:tc>
      </w:tr>
      <w:tr w:rsidR="00EC52B2" w:rsidRPr="00B94458" w14:paraId="652CCA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8AAB96" w14:textId="77777777" w:rsidR="00EC52B2" w:rsidRPr="00B94458" w:rsidRDefault="00EC52B2" w:rsidP="009071EA">
            <w:pPr>
              <w:pStyle w:val="1c"/>
              <w:rPr>
                <w:b/>
              </w:rPr>
            </w:pPr>
            <w:r w:rsidRPr="00B94458">
              <w:t>806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E572F5" w14:textId="77777777" w:rsidR="00EC52B2" w:rsidRPr="00B94458" w:rsidRDefault="00EC52B2" w:rsidP="009071EA">
            <w:pPr>
              <w:pStyle w:val="1c"/>
              <w:rPr>
                <w:b/>
              </w:rPr>
            </w:pPr>
            <w:r w:rsidRPr="00B94458">
              <w:t>470172,47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77F633" w14:textId="77777777" w:rsidR="00EC52B2" w:rsidRPr="00B94458" w:rsidRDefault="00EC52B2" w:rsidP="009071EA">
            <w:pPr>
              <w:pStyle w:val="1c"/>
              <w:rPr>
                <w:b/>
              </w:rPr>
            </w:pPr>
            <w:r w:rsidRPr="00B94458">
              <w:t>2255200,51</w:t>
            </w:r>
          </w:p>
        </w:tc>
      </w:tr>
      <w:tr w:rsidR="00EC52B2" w:rsidRPr="00B94458" w14:paraId="06B1B1C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545340" w14:textId="77777777" w:rsidR="00EC52B2" w:rsidRPr="00B94458" w:rsidRDefault="00EC52B2" w:rsidP="009071EA">
            <w:pPr>
              <w:pStyle w:val="1c"/>
              <w:rPr>
                <w:b/>
              </w:rPr>
            </w:pPr>
            <w:r w:rsidRPr="00B94458">
              <w:t>807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0A753F" w14:textId="77777777" w:rsidR="00EC52B2" w:rsidRPr="00B94458" w:rsidRDefault="00EC52B2" w:rsidP="009071EA">
            <w:pPr>
              <w:pStyle w:val="1c"/>
              <w:rPr>
                <w:b/>
              </w:rPr>
            </w:pPr>
            <w:r w:rsidRPr="00B94458">
              <w:t>470117,75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40D82B" w14:textId="77777777" w:rsidR="00EC52B2" w:rsidRPr="00B94458" w:rsidRDefault="00EC52B2" w:rsidP="009071EA">
            <w:pPr>
              <w:pStyle w:val="1c"/>
              <w:rPr>
                <w:b/>
              </w:rPr>
            </w:pPr>
            <w:r w:rsidRPr="00B94458">
              <w:t>2255107,66</w:t>
            </w:r>
          </w:p>
        </w:tc>
      </w:tr>
      <w:tr w:rsidR="00EC52B2" w:rsidRPr="00B94458" w14:paraId="3A92D0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FDF60F" w14:textId="77777777" w:rsidR="00EC52B2" w:rsidRPr="00B94458" w:rsidRDefault="00EC52B2" w:rsidP="009071EA">
            <w:pPr>
              <w:pStyle w:val="1c"/>
              <w:rPr>
                <w:b/>
              </w:rPr>
            </w:pPr>
            <w:r w:rsidRPr="00B94458">
              <w:t>808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D58453" w14:textId="77777777" w:rsidR="00EC52B2" w:rsidRPr="00B94458" w:rsidRDefault="00EC52B2" w:rsidP="009071EA">
            <w:pPr>
              <w:pStyle w:val="1c"/>
              <w:rPr>
                <w:b/>
              </w:rPr>
            </w:pPr>
            <w:r w:rsidRPr="00B94458">
              <w:t>470048,21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424D0D" w14:textId="77777777" w:rsidR="00EC52B2" w:rsidRPr="00B94458" w:rsidRDefault="00EC52B2" w:rsidP="009071EA">
            <w:pPr>
              <w:pStyle w:val="1c"/>
              <w:rPr>
                <w:b/>
              </w:rPr>
            </w:pPr>
            <w:r w:rsidRPr="00B94458">
              <w:t>2254972,53</w:t>
            </w:r>
          </w:p>
        </w:tc>
      </w:tr>
      <w:tr w:rsidR="00EC52B2" w:rsidRPr="00B94458" w14:paraId="6C70B98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66E367" w14:textId="77777777" w:rsidR="00EC52B2" w:rsidRPr="00B94458" w:rsidRDefault="00EC52B2" w:rsidP="009071EA">
            <w:pPr>
              <w:pStyle w:val="1c"/>
              <w:rPr>
                <w:b/>
              </w:rPr>
            </w:pPr>
            <w:r w:rsidRPr="00B94458">
              <w:t>809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2EBA30" w14:textId="77777777" w:rsidR="00EC52B2" w:rsidRPr="00B94458" w:rsidRDefault="00EC52B2" w:rsidP="009071EA">
            <w:pPr>
              <w:pStyle w:val="1c"/>
              <w:rPr>
                <w:b/>
              </w:rPr>
            </w:pPr>
            <w:r w:rsidRPr="00B94458">
              <w:t>470038,78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EA9A020" w14:textId="77777777" w:rsidR="00EC52B2" w:rsidRPr="00B94458" w:rsidRDefault="00EC52B2" w:rsidP="009071EA">
            <w:pPr>
              <w:pStyle w:val="1c"/>
              <w:rPr>
                <w:b/>
              </w:rPr>
            </w:pPr>
            <w:r w:rsidRPr="00B94458">
              <w:t>2254901,10</w:t>
            </w:r>
          </w:p>
        </w:tc>
      </w:tr>
      <w:tr w:rsidR="00EC52B2" w:rsidRPr="00B94458" w14:paraId="6A990C1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8B2C77" w14:textId="77777777" w:rsidR="00EC52B2" w:rsidRPr="00B94458" w:rsidRDefault="00EC52B2" w:rsidP="009071EA">
            <w:pPr>
              <w:pStyle w:val="1c"/>
              <w:rPr>
                <w:b/>
              </w:rPr>
            </w:pPr>
            <w:r w:rsidRPr="00B94458">
              <w:t>810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35ADC4" w14:textId="77777777" w:rsidR="00EC52B2" w:rsidRPr="00B94458" w:rsidRDefault="00EC52B2" w:rsidP="009071EA">
            <w:pPr>
              <w:pStyle w:val="1c"/>
              <w:rPr>
                <w:b/>
              </w:rPr>
            </w:pPr>
            <w:r w:rsidRPr="00B94458">
              <w:t>470038,78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581E8E" w14:textId="77777777" w:rsidR="00EC52B2" w:rsidRPr="00B94458" w:rsidRDefault="00EC52B2" w:rsidP="009071EA">
            <w:pPr>
              <w:pStyle w:val="1c"/>
              <w:rPr>
                <w:b/>
              </w:rPr>
            </w:pPr>
            <w:r w:rsidRPr="00B94458">
              <w:t>2254901,07</w:t>
            </w:r>
          </w:p>
        </w:tc>
      </w:tr>
      <w:tr w:rsidR="00EC52B2" w:rsidRPr="00B94458" w14:paraId="3054629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70EA41" w14:textId="77777777" w:rsidR="00EC52B2" w:rsidRPr="00B94458" w:rsidRDefault="00EC52B2" w:rsidP="009071EA">
            <w:pPr>
              <w:pStyle w:val="1c"/>
              <w:rPr>
                <w:b/>
              </w:rPr>
            </w:pPr>
            <w:r w:rsidRPr="00B94458">
              <w:t>811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D77FAD" w14:textId="77777777" w:rsidR="00EC52B2" w:rsidRPr="00B94458" w:rsidRDefault="00EC52B2" w:rsidP="009071EA">
            <w:pPr>
              <w:pStyle w:val="1c"/>
              <w:rPr>
                <w:b/>
              </w:rPr>
            </w:pPr>
            <w:r w:rsidRPr="00B94458">
              <w:t>470035,36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049F54E" w14:textId="77777777" w:rsidR="00EC52B2" w:rsidRPr="00B94458" w:rsidRDefault="00EC52B2" w:rsidP="009071EA">
            <w:pPr>
              <w:pStyle w:val="1c"/>
              <w:rPr>
                <w:b/>
              </w:rPr>
            </w:pPr>
            <w:r w:rsidRPr="00B94458">
              <w:t>2254875,12</w:t>
            </w:r>
          </w:p>
        </w:tc>
      </w:tr>
      <w:tr w:rsidR="00EC52B2" w:rsidRPr="00B94458" w14:paraId="79C07A9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056151E" w14:textId="77777777" w:rsidR="00EC52B2" w:rsidRPr="00B94458" w:rsidRDefault="00EC52B2" w:rsidP="009071EA">
            <w:pPr>
              <w:pStyle w:val="1c"/>
              <w:rPr>
                <w:b/>
              </w:rPr>
            </w:pPr>
            <w:r w:rsidRPr="00B94458">
              <w:t>812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74E9DA" w14:textId="77777777" w:rsidR="00EC52B2" w:rsidRPr="00B94458" w:rsidRDefault="00EC52B2" w:rsidP="009071EA">
            <w:pPr>
              <w:pStyle w:val="1c"/>
              <w:rPr>
                <w:b/>
              </w:rPr>
            </w:pPr>
            <w:r w:rsidRPr="00B94458">
              <w:t>470034,83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D3C34C0" w14:textId="77777777" w:rsidR="00EC52B2" w:rsidRPr="00B94458" w:rsidRDefault="00EC52B2" w:rsidP="009071EA">
            <w:pPr>
              <w:pStyle w:val="1c"/>
              <w:rPr>
                <w:b/>
              </w:rPr>
            </w:pPr>
            <w:r w:rsidRPr="00B94458">
              <w:t>2254814,74</w:t>
            </w:r>
          </w:p>
        </w:tc>
      </w:tr>
      <w:tr w:rsidR="00EC52B2" w:rsidRPr="00B94458" w14:paraId="22F95DA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2C190B" w14:textId="77777777" w:rsidR="00EC52B2" w:rsidRPr="00B94458" w:rsidRDefault="00EC52B2" w:rsidP="009071EA">
            <w:pPr>
              <w:pStyle w:val="1c"/>
              <w:rPr>
                <w:b/>
              </w:rPr>
            </w:pPr>
            <w:r w:rsidRPr="00B94458">
              <w:t>813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C9B6B3" w14:textId="77777777" w:rsidR="00EC52B2" w:rsidRPr="00B94458" w:rsidRDefault="00EC52B2" w:rsidP="009071EA">
            <w:pPr>
              <w:pStyle w:val="1c"/>
              <w:rPr>
                <w:b/>
              </w:rPr>
            </w:pPr>
            <w:r w:rsidRPr="00B94458">
              <w:t>470014,56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B72ECF6" w14:textId="77777777" w:rsidR="00EC52B2" w:rsidRPr="00B94458" w:rsidRDefault="00EC52B2" w:rsidP="009071EA">
            <w:pPr>
              <w:pStyle w:val="1c"/>
              <w:rPr>
                <w:b/>
              </w:rPr>
            </w:pPr>
            <w:r w:rsidRPr="00B94458">
              <w:t>2254796,82</w:t>
            </w:r>
          </w:p>
        </w:tc>
      </w:tr>
      <w:tr w:rsidR="00EC52B2" w:rsidRPr="00B94458" w14:paraId="0F8365B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89AF2C" w14:textId="77777777" w:rsidR="00EC52B2" w:rsidRPr="00B94458" w:rsidRDefault="00EC52B2" w:rsidP="009071EA">
            <w:pPr>
              <w:pStyle w:val="1c"/>
              <w:rPr>
                <w:b/>
              </w:rPr>
            </w:pPr>
            <w:r w:rsidRPr="00B94458">
              <w:t>814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1201F9" w14:textId="77777777" w:rsidR="00EC52B2" w:rsidRPr="00B94458" w:rsidRDefault="00EC52B2" w:rsidP="009071EA">
            <w:pPr>
              <w:pStyle w:val="1c"/>
              <w:rPr>
                <w:b/>
              </w:rPr>
            </w:pPr>
            <w:r w:rsidRPr="00B94458">
              <w:t>469999,17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E2A93E" w14:textId="77777777" w:rsidR="00EC52B2" w:rsidRPr="00B94458" w:rsidRDefault="00EC52B2" w:rsidP="009071EA">
            <w:pPr>
              <w:pStyle w:val="1c"/>
              <w:rPr>
                <w:b/>
              </w:rPr>
            </w:pPr>
            <w:r w:rsidRPr="00B94458">
              <w:t>2254698,28</w:t>
            </w:r>
          </w:p>
        </w:tc>
      </w:tr>
      <w:tr w:rsidR="00EC52B2" w:rsidRPr="00B94458" w14:paraId="760B6AF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E14404" w14:textId="77777777" w:rsidR="00EC52B2" w:rsidRPr="00B94458" w:rsidRDefault="00EC52B2" w:rsidP="009071EA">
            <w:pPr>
              <w:pStyle w:val="1c"/>
              <w:rPr>
                <w:b/>
              </w:rPr>
            </w:pPr>
            <w:r w:rsidRPr="00B94458">
              <w:t>815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FB2BF0" w14:textId="77777777" w:rsidR="00EC52B2" w:rsidRPr="00B94458" w:rsidRDefault="00EC52B2" w:rsidP="009071EA">
            <w:pPr>
              <w:pStyle w:val="1c"/>
              <w:rPr>
                <w:b/>
              </w:rPr>
            </w:pPr>
            <w:r w:rsidRPr="00B94458">
              <w:t>469979,38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D171E6" w14:textId="77777777" w:rsidR="00EC52B2" w:rsidRPr="00B94458" w:rsidRDefault="00EC52B2" w:rsidP="009071EA">
            <w:pPr>
              <w:pStyle w:val="1c"/>
              <w:rPr>
                <w:b/>
              </w:rPr>
            </w:pPr>
            <w:r w:rsidRPr="00B94458">
              <w:t>2254374,65</w:t>
            </w:r>
          </w:p>
        </w:tc>
      </w:tr>
      <w:tr w:rsidR="00EC52B2" w:rsidRPr="00B94458" w14:paraId="3FD12BE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1404A3" w14:textId="77777777" w:rsidR="00EC52B2" w:rsidRPr="00B94458" w:rsidRDefault="00EC52B2" w:rsidP="009071EA">
            <w:pPr>
              <w:pStyle w:val="1c"/>
              <w:rPr>
                <w:b/>
              </w:rPr>
            </w:pPr>
            <w:r w:rsidRPr="00B94458">
              <w:t>816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02B8F5" w14:textId="77777777" w:rsidR="00EC52B2" w:rsidRPr="00B94458" w:rsidRDefault="00EC52B2" w:rsidP="009071EA">
            <w:pPr>
              <w:pStyle w:val="1c"/>
              <w:rPr>
                <w:b/>
              </w:rPr>
            </w:pPr>
            <w:r w:rsidRPr="00B94458">
              <w:t>469942,57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7E5D61" w14:textId="77777777" w:rsidR="00EC52B2" w:rsidRPr="00B94458" w:rsidRDefault="00EC52B2" w:rsidP="009071EA">
            <w:pPr>
              <w:pStyle w:val="1c"/>
              <w:rPr>
                <w:b/>
              </w:rPr>
            </w:pPr>
            <w:r w:rsidRPr="00B94458">
              <w:t>2254333,99</w:t>
            </w:r>
          </w:p>
        </w:tc>
      </w:tr>
      <w:tr w:rsidR="00EC52B2" w:rsidRPr="00B94458" w14:paraId="4213A84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8F0D32" w14:textId="77777777" w:rsidR="00EC52B2" w:rsidRPr="00B94458" w:rsidRDefault="00EC52B2" w:rsidP="009071EA">
            <w:pPr>
              <w:pStyle w:val="1c"/>
              <w:rPr>
                <w:b/>
              </w:rPr>
            </w:pPr>
            <w:r w:rsidRPr="00B94458">
              <w:t>817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8FA18CC" w14:textId="77777777" w:rsidR="00EC52B2" w:rsidRPr="00B94458" w:rsidRDefault="00EC52B2" w:rsidP="009071EA">
            <w:pPr>
              <w:pStyle w:val="1c"/>
              <w:rPr>
                <w:b/>
              </w:rPr>
            </w:pPr>
            <w:r w:rsidRPr="00B94458">
              <w:t>469935,16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961796" w14:textId="77777777" w:rsidR="00EC52B2" w:rsidRPr="00B94458" w:rsidRDefault="00EC52B2" w:rsidP="009071EA">
            <w:pPr>
              <w:pStyle w:val="1c"/>
              <w:rPr>
                <w:b/>
              </w:rPr>
            </w:pPr>
            <w:r w:rsidRPr="00B94458">
              <w:t>2254244,32</w:t>
            </w:r>
          </w:p>
        </w:tc>
      </w:tr>
      <w:tr w:rsidR="00EC52B2" w:rsidRPr="00B94458" w14:paraId="1C0291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2BEDB6" w14:textId="77777777" w:rsidR="00EC52B2" w:rsidRPr="00B94458" w:rsidRDefault="00EC52B2" w:rsidP="009071EA">
            <w:pPr>
              <w:pStyle w:val="1c"/>
              <w:rPr>
                <w:b/>
              </w:rPr>
            </w:pPr>
            <w:r w:rsidRPr="00B94458">
              <w:t>818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4B15E4" w14:textId="77777777" w:rsidR="00EC52B2" w:rsidRPr="00B94458" w:rsidRDefault="00EC52B2" w:rsidP="009071EA">
            <w:pPr>
              <w:pStyle w:val="1c"/>
              <w:rPr>
                <w:b/>
              </w:rPr>
            </w:pPr>
            <w:r w:rsidRPr="00B94458">
              <w:t>469934,80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939D33" w14:textId="77777777" w:rsidR="00EC52B2" w:rsidRPr="00B94458" w:rsidRDefault="00EC52B2" w:rsidP="009071EA">
            <w:pPr>
              <w:pStyle w:val="1c"/>
              <w:rPr>
                <w:b/>
              </w:rPr>
            </w:pPr>
            <w:r w:rsidRPr="00B94458">
              <w:t>2254240,87</w:t>
            </w:r>
          </w:p>
        </w:tc>
      </w:tr>
      <w:tr w:rsidR="00EC52B2" w:rsidRPr="00B94458" w14:paraId="65CC5FE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91217E" w14:textId="77777777" w:rsidR="00EC52B2" w:rsidRPr="00B94458" w:rsidRDefault="00EC52B2" w:rsidP="009071EA">
            <w:pPr>
              <w:pStyle w:val="1c"/>
              <w:rPr>
                <w:b/>
              </w:rPr>
            </w:pPr>
            <w:r w:rsidRPr="00B94458">
              <w:t>819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BEA907" w14:textId="77777777" w:rsidR="00EC52B2" w:rsidRPr="00B94458" w:rsidRDefault="00EC52B2" w:rsidP="009071EA">
            <w:pPr>
              <w:pStyle w:val="1c"/>
              <w:rPr>
                <w:b/>
              </w:rPr>
            </w:pPr>
            <w:r w:rsidRPr="00B94458">
              <w:t>469934,25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674B9C" w14:textId="77777777" w:rsidR="00EC52B2" w:rsidRPr="00B94458" w:rsidRDefault="00EC52B2" w:rsidP="009071EA">
            <w:pPr>
              <w:pStyle w:val="1c"/>
              <w:rPr>
                <w:b/>
              </w:rPr>
            </w:pPr>
            <w:r w:rsidRPr="00B94458">
              <w:t>2254235,50</w:t>
            </w:r>
          </w:p>
        </w:tc>
      </w:tr>
      <w:tr w:rsidR="00EC52B2" w:rsidRPr="00B94458" w14:paraId="602A5F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87547D" w14:textId="77777777" w:rsidR="00EC52B2" w:rsidRPr="00B94458" w:rsidRDefault="00EC52B2" w:rsidP="009071EA">
            <w:pPr>
              <w:pStyle w:val="1c"/>
              <w:rPr>
                <w:b/>
              </w:rPr>
            </w:pPr>
            <w:r w:rsidRPr="00B94458">
              <w:t>820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C13520" w14:textId="77777777" w:rsidR="00EC52B2" w:rsidRPr="00B94458" w:rsidRDefault="00EC52B2" w:rsidP="009071EA">
            <w:pPr>
              <w:pStyle w:val="1c"/>
              <w:rPr>
                <w:b/>
              </w:rPr>
            </w:pPr>
            <w:r w:rsidRPr="00B94458">
              <w:t>469926,46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1FCDE2" w14:textId="77777777" w:rsidR="00EC52B2" w:rsidRPr="00B94458" w:rsidRDefault="00EC52B2" w:rsidP="009071EA">
            <w:pPr>
              <w:pStyle w:val="1c"/>
              <w:rPr>
                <w:b/>
              </w:rPr>
            </w:pPr>
            <w:r w:rsidRPr="00B94458">
              <w:t>2254160,19</w:t>
            </w:r>
          </w:p>
        </w:tc>
      </w:tr>
      <w:tr w:rsidR="00EC52B2" w:rsidRPr="00B94458" w14:paraId="58989C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97AF52" w14:textId="77777777" w:rsidR="00EC52B2" w:rsidRPr="00B94458" w:rsidRDefault="00EC52B2" w:rsidP="009071EA">
            <w:pPr>
              <w:pStyle w:val="1c"/>
              <w:rPr>
                <w:b/>
              </w:rPr>
            </w:pPr>
            <w:r w:rsidRPr="00B94458">
              <w:t>821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2DB128" w14:textId="77777777" w:rsidR="00EC52B2" w:rsidRPr="00B94458" w:rsidRDefault="00EC52B2" w:rsidP="009071EA">
            <w:pPr>
              <w:pStyle w:val="1c"/>
              <w:rPr>
                <w:b/>
              </w:rPr>
            </w:pPr>
            <w:r w:rsidRPr="00B94458">
              <w:t>469923,04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F2399A" w14:textId="77777777" w:rsidR="00EC52B2" w:rsidRPr="00B94458" w:rsidRDefault="00EC52B2" w:rsidP="009071EA">
            <w:pPr>
              <w:pStyle w:val="1c"/>
              <w:rPr>
                <w:b/>
              </w:rPr>
            </w:pPr>
            <w:r w:rsidRPr="00B94458">
              <w:t>2254137,55</w:t>
            </w:r>
          </w:p>
        </w:tc>
      </w:tr>
      <w:tr w:rsidR="00EC52B2" w:rsidRPr="00B94458" w14:paraId="336CA28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AFB5F1" w14:textId="77777777" w:rsidR="00EC52B2" w:rsidRPr="00B94458" w:rsidRDefault="00EC52B2" w:rsidP="009071EA">
            <w:pPr>
              <w:pStyle w:val="1c"/>
              <w:rPr>
                <w:b/>
              </w:rPr>
            </w:pPr>
            <w:r w:rsidRPr="00B94458">
              <w:t>822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E3C533" w14:textId="77777777" w:rsidR="00EC52B2" w:rsidRPr="00B94458" w:rsidRDefault="00EC52B2" w:rsidP="009071EA">
            <w:pPr>
              <w:pStyle w:val="1c"/>
              <w:rPr>
                <w:b/>
              </w:rPr>
            </w:pPr>
            <w:r w:rsidRPr="00B94458">
              <w:t>469914,83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9113009" w14:textId="77777777" w:rsidR="00EC52B2" w:rsidRPr="00B94458" w:rsidRDefault="00EC52B2" w:rsidP="009071EA">
            <w:pPr>
              <w:pStyle w:val="1c"/>
              <w:rPr>
                <w:b/>
              </w:rPr>
            </w:pPr>
            <w:r w:rsidRPr="00B94458">
              <w:t>2254083,17</w:t>
            </w:r>
          </w:p>
        </w:tc>
      </w:tr>
      <w:tr w:rsidR="00EC52B2" w:rsidRPr="00B94458" w14:paraId="2E1F019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A33BE0" w14:textId="77777777" w:rsidR="00EC52B2" w:rsidRPr="00B94458" w:rsidRDefault="00EC52B2" w:rsidP="009071EA">
            <w:pPr>
              <w:pStyle w:val="1c"/>
              <w:rPr>
                <w:b/>
              </w:rPr>
            </w:pPr>
            <w:r w:rsidRPr="00B94458">
              <w:t>823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3CFABC" w14:textId="77777777" w:rsidR="00EC52B2" w:rsidRPr="00B94458" w:rsidRDefault="00EC52B2" w:rsidP="009071EA">
            <w:pPr>
              <w:pStyle w:val="1c"/>
              <w:rPr>
                <w:b/>
              </w:rPr>
            </w:pPr>
            <w:r w:rsidRPr="00B94458">
              <w:t>469913,68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6BC986" w14:textId="77777777" w:rsidR="00EC52B2" w:rsidRPr="00B94458" w:rsidRDefault="00EC52B2" w:rsidP="009071EA">
            <w:pPr>
              <w:pStyle w:val="1c"/>
              <w:rPr>
                <w:b/>
              </w:rPr>
            </w:pPr>
            <w:r w:rsidRPr="00B94458">
              <w:t>2254075,50</w:t>
            </w:r>
          </w:p>
        </w:tc>
      </w:tr>
      <w:tr w:rsidR="00EC52B2" w:rsidRPr="00B94458" w14:paraId="44D4AA8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8D6EAC" w14:textId="77777777" w:rsidR="00EC52B2" w:rsidRPr="00B94458" w:rsidRDefault="00EC52B2" w:rsidP="009071EA">
            <w:pPr>
              <w:pStyle w:val="1c"/>
              <w:rPr>
                <w:b/>
              </w:rPr>
            </w:pPr>
            <w:r w:rsidRPr="00B94458">
              <w:t>824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DBB4BF" w14:textId="77777777" w:rsidR="00EC52B2" w:rsidRPr="00B94458" w:rsidRDefault="00EC52B2" w:rsidP="009071EA">
            <w:pPr>
              <w:pStyle w:val="1c"/>
              <w:rPr>
                <w:b/>
              </w:rPr>
            </w:pPr>
            <w:r w:rsidRPr="00B94458">
              <w:t>469913,49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9B1CB64" w14:textId="77777777" w:rsidR="00EC52B2" w:rsidRPr="00B94458" w:rsidRDefault="00EC52B2" w:rsidP="009071EA">
            <w:pPr>
              <w:pStyle w:val="1c"/>
              <w:rPr>
                <w:b/>
              </w:rPr>
            </w:pPr>
            <w:r w:rsidRPr="00B94458">
              <w:t>2254074,29</w:t>
            </w:r>
          </w:p>
        </w:tc>
      </w:tr>
      <w:tr w:rsidR="00EC52B2" w:rsidRPr="00B94458" w14:paraId="7DD627F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9E9F70" w14:textId="77777777" w:rsidR="00EC52B2" w:rsidRPr="00B94458" w:rsidRDefault="00EC52B2" w:rsidP="009071EA">
            <w:pPr>
              <w:pStyle w:val="1c"/>
              <w:rPr>
                <w:b/>
              </w:rPr>
            </w:pPr>
            <w:r w:rsidRPr="00B94458">
              <w:t>825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574D7A" w14:textId="77777777" w:rsidR="00EC52B2" w:rsidRPr="00B94458" w:rsidRDefault="00EC52B2" w:rsidP="009071EA">
            <w:pPr>
              <w:pStyle w:val="1c"/>
              <w:rPr>
                <w:b/>
              </w:rPr>
            </w:pPr>
            <w:r w:rsidRPr="00B94458">
              <w:t>469912,70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44073A" w14:textId="77777777" w:rsidR="00EC52B2" w:rsidRPr="00B94458" w:rsidRDefault="00EC52B2" w:rsidP="009071EA">
            <w:pPr>
              <w:pStyle w:val="1c"/>
              <w:rPr>
                <w:b/>
              </w:rPr>
            </w:pPr>
            <w:r w:rsidRPr="00B94458">
              <w:t>2254069,00</w:t>
            </w:r>
          </w:p>
        </w:tc>
      </w:tr>
      <w:tr w:rsidR="00EC52B2" w:rsidRPr="00B94458" w14:paraId="343E1AB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C81E27" w14:textId="77777777" w:rsidR="00EC52B2" w:rsidRPr="00B94458" w:rsidRDefault="00EC52B2" w:rsidP="009071EA">
            <w:pPr>
              <w:pStyle w:val="1c"/>
              <w:rPr>
                <w:b/>
              </w:rPr>
            </w:pPr>
            <w:r w:rsidRPr="00B94458">
              <w:lastRenderedPageBreak/>
              <w:t>826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39758A" w14:textId="77777777" w:rsidR="00EC52B2" w:rsidRPr="00B94458" w:rsidRDefault="00EC52B2" w:rsidP="009071EA">
            <w:pPr>
              <w:pStyle w:val="1c"/>
              <w:rPr>
                <w:b/>
              </w:rPr>
            </w:pPr>
            <w:r w:rsidRPr="00B94458">
              <w:t>469912,69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5F11E4" w14:textId="77777777" w:rsidR="00EC52B2" w:rsidRPr="00B94458" w:rsidRDefault="00EC52B2" w:rsidP="009071EA">
            <w:pPr>
              <w:pStyle w:val="1c"/>
              <w:rPr>
                <w:b/>
              </w:rPr>
            </w:pPr>
            <w:r w:rsidRPr="00B94458">
              <w:t>2254069,00</w:t>
            </w:r>
          </w:p>
        </w:tc>
      </w:tr>
      <w:tr w:rsidR="00EC52B2" w:rsidRPr="00B94458" w14:paraId="73B5396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D94A65E" w14:textId="77777777" w:rsidR="00EC52B2" w:rsidRPr="00B94458" w:rsidRDefault="00EC52B2" w:rsidP="009071EA">
            <w:pPr>
              <w:pStyle w:val="1c"/>
              <w:rPr>
                <w:b/>
              </w:rPr>
            </w:pPr>
            <w:r w:rsidRPr="00B94458">
              <w:t>827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BF3897" w14:textId="77777777" w:rsidR="00EC52B2" w:rsidRPr="00B94458" w:rsidRDefault="00EC52B2" w:rsidP="009071EA">
            <w:pPr>
              <w:pStyle w:val="1c"/>
              <w:rPr>
                <w:b/>
              </w:rPr>
            </w:pPr>
            <w:r w:rsidRPr="00B94458">
              <w:t>469906,78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EAEDE4" w14:textId="77777777" w:rsidR="00EC52B2" w:rsidRPr="00B94458" w:rsidRDefault="00EC52B2" w:rsidP="009071EA">
            <w:pPr>
              <w:pStyle w:val="1c"/>
              <w:rPr>
                <w:b/>
              </w:rPr>
            </w:pPr>
            <w:r w:rsidRPr="00B94458">
              <w:t>2254029,82</w:t>
            </w:r>
          </w:p>
        </w:tc>
      </w:tr>
      <w:tr w:rsidR="00EC52B2" w:rsidRPr="00B94458" w14:paraId="0F0B54E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678B05" w14:textId="77777777" w:rsidR="00EC52B2" w:rsidRPr="00B94458" w:rsidRDefault="00EC52B2" w:rsidP="009071EA">
            <w:pPr>
              <w:pStyle w:val="1c"/>
              <w:rPr>
                <w:b/>
              </w:rPr>
            </w:pPr>
            <w:r w:rsidRPr="00B94458">
              <w:t>828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4D02A0" w14:textId="77777777" w:rsidR="00EC52B2" w:rsidRPr="00B94458" w:rsidRDefault="00EC52B2" w:rsidP="009071EA">
            <w:pPr>
              <w:pStyle w:val="1c"/>
              <w:rPr>
                <w:b/>
              </w:rPr>
            </w:pPr>
            <w:r w:rsidRPr="00B94458">
              <w:t>469904,25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6A9CBA" w14:textId="77777777" w:rsidR="00EC52B2" w:rsidRPr="00B94458" w:rsidRDefault="00EC52B2" w:rsidP="009071EA">
            <w:pPr>
              <w:pStyle w:val="1c"/>
              <w:rPr>
                <w:b/>
              </w:rPr>
            </w:pPr>
            <w:r w:rsidRPr="00B94458">
              <w:t>2254003,66</w:t>
            </w:r>
          </w:p>
        </w:tc>
      </w:tr>
      <w:tr w:rsidR="00EC52B2" w:rsidRPr="00B94458" w14:paraId="05D6433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C5DB45" w14:textId="77777777" w:rsidR="00EC52B2" w:rsidRPr="00B94458" w:rsidRDefault="00EC52B2" w:rsidP="009071EA">
            <w:pPr>
              <w:pStyle w:val="1c"/>
              <w:rPr>
                <w:b/>
              </w:rPr>
            </w:pPr>
            <w:r w:rsidRPr="00B94458">
              <w:t>829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79B160" w14:textId="77777777" w:rsidR="00EC52B2" w:rsidRPr="00B94458" w:rsidRDefault="00EC52B2" w:rsidP="009071EA">
            <w:pPr>
              <w:pStyle w:val="1c"/>
              <w:rPr>
                <w:b/>
              </w:rPr>
            </w:pPr>
            <w:r w:rsidRPr="00B94458">
              <w:t>469903,09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96520B" w14:textId="77777777" w:rsidR="00EC52B2" w:rsidRPr="00B94458" w:rsidRDefault="00EC52B2" w:rsidP="009071EA">
            <w:pPr>
              <w:pStyle w:val="1c"/>
              <w:rPr>
                <w:b/>
              </w:rPr>
            </w:pPr>
            <w:r w:rsidRPr="00B94458">
              <w:t>2253991,63</w:t>
            </w:r>
          </w:p>
        </w:tc>
      </w:tr>
      <w:tr w:rsidR="00EC52B2" w:rsidRPr="00B94458" w14:paraId="44B3BF1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DE7F4D" w14:textId="77777777" w:rsidR="00EC52B2" w:rsidRPr="00B94458" w:rsidRDefault="00EC52B2" w:rsidP="009071EA">
            <w:pPr>
              <w:pStyle w:val="1c"/>
              <w:rPr>
                <w:b/>
              </w:rPr>
            </w:pPr>
            <w:r w:rsidRPr="00B94458">
              <w:t>830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C659AA" w14:textId="77777777" w:rsidR="00EC52B2" w:rsidRPr="00B94458" w:rsidRDefault="00EC52B2" w:rsidP="009071EA">
            <w:pPr>
              <w:pStyle w:val="1c"/>
              <w:rPr>
                <w:b/>
              </w:rPr>
            </w:pPr>
            <w:r w:rsidRPr="00B94458">
              <w:t>469898,34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6AC927" w14:textId="77777777" w:rsidR="00EC52B2" w:rsidRPr="00B94458" w:rsidRDefault="00EC52B2" w:rsidP="009071EA">
            <w:pPr>
              <w:pStyle w:val="1c"/>
              <w:rPr>
                <w:b/>
              </w:rPr>
            </w:pPr>
            <w:r w:rsidRPr="00B94458">
              <w:t>2253942,31</w:t>
            </w:r>
          </w:p>
        </w:tc>
      </w:tr>
      <w:tr w:rsidR="00EC52B2" w:rsidRPr="00B94458" w14:paraId="62C9612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B70B6E" w14:textId="77777777" w:rsidR="00EC52B2" w:rsidRPr="00B94458" w:rsidRDefault="00EC52B2" w:rsidP="009071EA">
            <w:pPr>
              <w:pStyle w:val="1c"/>
              <w:rPr>
                <w:b/>
              </w:rPr>
            </w:pPr>
            <w:r w:rsidRPr="00B94458">
              <w:t>831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3E63A4" w14:textId="77777777" w:rsidR="00EC52B2" w:rsidRPr="00B94458" w:rsidRDefault="00EC52B2" w:rsidP="009071EA">
            <w:pPr>
              <w:pStyle w:val="1c"/>
              <w:rPr>
                <w:b/>
              </w:rPr>
            </w:pPr>
            <w:r w:rsidRPr="00B94458">
              <w:t>469895,55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813489" w14:textId="77777777" w:rsidR="00EC52B2" w:rsidRPr="00B94458" w:rsidRDefault="00EC52B2" w:rsidP="009071EA">
            <w:pPr>
              <w:pStyle w:val="1c"/>
              <w:rPr>
                <w:b/>
              </w:rPr>
            </w:pPr>
            <w:r w:rsidRPr="00B94458">
              <w:t>2253913,38</w:t>
            </w:r>
          </w:p>
        </w:tc>
      </w:tr>
      <w:tr w:rsidR="00EC52B2" w:rsidRPr="00B94458" w14:paraId="6A5D7ED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A213C0" w14:textId="77777777" w:rsidR="00EC52B2" w:rsidRPr="00B94458" w:rsidRDefault="00EC52B2" w:rsidP="009071EA">
            <w:pPr>
              <w:pStyle w:val="1c"/>
              <w:rPr>
                <w:b/>
              </w:rPr>
            </w:pPr>
            <w:r w:rsidRPr="00B94458">
              <w:t>832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DC981E" w14:textId="77777777" w:rsidR="00EC52B2" w:rsidRPr="00B94458" w:rsidRDefault="00EC52B2" w:rsidP="009071EA">
            <w:pPr>
              <w:pStyle w:val="1c"/>
              <w:rPr>
                <w:b/>
              </w:rPr>
            </w:pPr>
            <w:r w:rsidRPr="00B94458">
              <w:t>469927,44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C4C243" w14:textId="77777777" w:rsidR="00EC52B2" w:rsidRPr="00B94458" w:rsidRDefault="00EC52B2" w:rsidP="009071EA">
            <w:pPr>
              <w:pStyle w:val="1c"/>
              <w:rPr>
                <w:b/>
              </w:rPr>
            </w:pPr>
            <w:r w:rsidRPr="00B94458">
              <w:t>2253910,86</w:t>
            </w:r>
          </w:p>
        </w:tc>
      </w:tr>
      <w:tr w:rsidR="00EC52B2" w:rsidRPr="00B94458" w14:paraId="016DD1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D82413" w14:textId="77777777" w:rsidR="00EC52B2" w:rsidRPr="00B94458" w:rsidRDefault="00EC52B2" w:rsidP="009071EA">
            <w:pPr>
              <w:pStyle w:val="1c"/>
              <w:rPr>
                <w:b/>
              </w:rPr>
            </w:pPr>
            <w:r w:rsidRPr="00B94458">
              <w:t>833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ECAD31" w14:textId="77777777" w:rsidR="00EC52B2" w:rsidRPr="00B94458" w:rsidRDefault="00EC52B2" w:rsidP="009071EA">
            <w:pPr>
              <w:pStyle w:val="1c"/>
              <w:rPr>
                <w:b/>
              </w:rPr>
            </w:pPr>
            <w:r w:rsidRPr="00B94458">
              <w:t>469930,61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BD04CC" w14:textId="77777777" w:rsidR="00EC52B2" w:rsidRPr="00B94458" w:rsidRDefault="00EC52B2" w:rsidP="009071EA">
            <w:pPr>
              <w:pStyle w:val="1c"/>
              <w:rPr>
                <w:b/>
              </w:rPr>
            </w:pPr>
            <w:r w:rsidRPr="00B94458">
              <w:t>2253943,63</w:t>
            </w:r>
          </w:p>
        </w:tc>
      </w:tr>
      <w:tr w:rsidR="00EC52B2" w:rsidRPr="00B94458" w14:paraId="3539883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04B82A" w14:textId="77777777" w:rsidR="00EC52B2" w:rsidRPr="00B94458" w:rsidRDefault="00EC52B2" w:rsidP="009071EA">
            <w:pPr>
              <w:pStyle w:val="1c"/>
              <w:rPr>
                <w:b/>
              </w:rPr>
            </w:pPr>
            <w:r w:rsidRPr="00B94458">
              <w:t>834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1A20FD" w14:textId="77777777" w:rsidR="00EC52B2" w:rsidRPr="00B94458" w:rsidRDefault="00EC52B2" w:rsidP="009071EA">
            <w:pPr>
              <w:pStyle w:val="1c"/>
              <w:rPr>
                <w:b/>
              </w:rPr>
            </w:pPr>
            <w:r w:rsidRPr="00B94458">
              <w:t>469935,46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706759" w14:textId="77777777" w:rsidR="00EC52B2" w:rsidRPr="00B94458" w:rsidRDefault="00EC52B2" w:rsidP="009071EA">
            <w:pPr>
              <w:pStyle w:val="1c"/>
              <w:rPr>
                <w:b/>
              </w:rPr>
            </w:pPr>
            <w:r w:rsidRPr="00B94458">
              <w:t>2253993,89</w:t>
            </w:r>
          </w:p>
        </w:tc>
      </w:tr>
      <w:tr w:rsidR="00EC52B2" w:rsidRPr="00B94458" w14:paraId="5055D9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2B795F" w14:textId="77777777" w:rsidR="00EC52B2" w:rsidRPr="00B94458" w:rsidRDefault="00EC52B2" w:rsidP="009071EA">
            <w:pPr>
              <w:pStyle w:val="1c"/>
              <w:rPr>
                <w:b/>
              </w:rPr>
            </w:pPr>
            <w:r w:rsidRPr="00B94458">
              <w:t>835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DDC3815" w14:textId="77777777" w:rsidR="00EC52B2" w:rsidRPr="00B94458" w:rsidRDefault="00EC52B2" w:rsidP="009071EA">
            <w:pPr>
              <w:pStyle w:val="1c"/>
              <w:rPr>
                <w:b/>
              </w:rPr>
            </w:pPr>
            <w:r w:rsidRPr="00B94458">
              <w:t>469936,63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60602A" w14:textId="77777777" w:rsidR="00EC52B2" w:rsidRPr="00B94458" w:rsidRDefault="00EC52B2" w:rsidP="009071EA">
            <w:pPr>
              <w:pStyle w:val="1c"/>
              <w:rPr>
                <w:b/>
              </w:rPr>
            </w:pPr>
            <w:r w:rsidRPr="00B94458">
              <w:t>2254006,06</w:t>
            </w:r>
          </w:p>
        </w:tc>
      </w:tr>
      <w:tr w:rsidR="00EC52B2" w:rsidRPr="00B94458" w14:paraId="34AF603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7CCD6A" w14:textId="77777777" w:rsidR="00EC52B2" w:rsidRPr="00B94458" w:rsidRDefault="00EC52B2" w:rsidP="009071EA">
            <w:pPr>
              <w:pStyle w:val="1c"/>
              <w:rPr>
                <w:b/>
              </w:rPr>
            </w:pPr>
            <w:r w:rsidRPr="00B94458">
              <w:t>836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E10877" w14:textId="77777777" w:rsidR="00EC52B2" w:rsidRPr="00B94458" w:rsidRDefault="00EC52B2" w:rsidP="009071EA">
            <w:pPr>
              <w:pStyle w:val="1c"/>
              <w:rPr>
                <w:b/>
              </w:rPr>
            </w:pPr>
            <w:r w:rsidRPr="00B94458">
              <w:t>469938,55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20E9678" w14:textId="77777777" w:rsidR="00EC52B2" w:rsidRPr="00B94458" w:rsidRDefault="00EC52B2" w:rsidP="009071EA">
            <w:pPr>
              <w:pStyle w:val="1c"/>
              <w:rPr>
                <w:b/>
              </w:rPr>
            </w:pPr>
            <w:r w:rsidRPr="00B94458">
              <w:t>2254025,89</w:t>
            </w:r>
          </w:p>
        </w:tc>
      </w:tr>
      <w:tr w:rsidR="00EC52B2" w:rsidRPr="00B94458" w14:paraId="2F7191D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0C2508" w14:textId="77777777" w:rsidR="00EC52B2" w:rsidRPr="00B94458" w:rsidRDefault="00EC52B2" w:rsidP="009071EA">
            <w:pPr>
              <w:pStyle w:val="1c"/>
              <w:rPr>
                <w:b/>
              </w:rPr>
            </w:pPr>
            <w:r w:rsidRPr="00B94458">
              <w:t>837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F57D12" w14:textId="77777777" w:rsidR="00EC52B2" w:rsidRPr="00B94458" w:rsidRDefault="00EC52B2" w:rsidP="009071EA">
            <w:pPr>
              <w:pStyle w:val="1c"/>
              <w:rPr>
                <w:b/>
              </w:rPr>
            </w:pPr>
            <w:r w:rsidRPr="00B94458">
              <w:t>469939,94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CBFB39" w14:textId="77777777" w:rsidR="00EC52B2" w:rsidRPr="00B94458" w:rsidRDefault="00EC52B2" w:rsidP="009071EA">
            <w:pPr>
              <w:pStyle w:val="1c"/>
              <w:rPr>
                <w:b/>
              </w:rPr>
            </w:pPr>
            <w:r w:rsidRPr="00B94458">
              <w:t>2254035,09</w:t>
            </w:r>
          </w:p>
        </w:tc>
      </w:tr>
      <w:tr w:rsidR="00EC52B2" w:rsidRPr="00B94458" w14:paraId="4D77BE8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F41682" w14:textId="77777777" w:rsidR="00EC52B2" w:rsidRPr="00B94458" w:rsidRDefault="00EC52B2" w:rsidP="009071EA">
            <w:pPr>
              <w:pStyle w:val="1c"/>
              <w:rPr>
                <w:b/>
              </w:rPr>
            </w:pPr>
            <w:r w:rsidRPr="00B94458">
              <w:t>838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9103E4F" w14:textId="77777777" w:rsidR="00EC52B2" w:rsidRPr="00B94458" w:rsidRDefault="00EC52B2" w:rsidP="009071EA">
            <w:pPr>
              <w:pStyle w:val="1c"/>
              <w:rPr>
                <w:b/>
              </w:rPr>
            </w:pPr>
            <w:r w:rsidRPr="00B94458">
              <w:t>469939,94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3348AB" w14:textId="77777777" w:rsidR="00EC52B2" w:rsidRPr="00B94458" w:rsidRDefault="00EC52B2" w:rsidP="009071EA">
            <w:pPr>
              <w:pStyle w:val="1c"/>
              <w:rPr>
                <w:b/>
              </w:rPr>
            </w:pPr>
            <w:r w:rsidRPr="00B94458">
              <w:t>2254035,10</w:t>
            </w:r>
          </w:p>
        </w:tc>
      </w:tr>
      <w:tr w:rsidR="00EC52B2" w:rsidRPr="00B94458" w14:paraId="284A0A1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D45AC5" w14:textId="77777777" w:rsidR="00EC52B2" w:rsidRPr="00B94458" w:rsidRDefault="00EC52B2" w:rsidP="009071EA">
            <w:pPr>
              <w:pStyle w:val="1c"/>
              <w:rPr>
                <w:b/>
              </w:rPr>
            </w:pPr>
            <w:r w:rsidRPr="00B94458">
              <w:t>839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AAED5E" w14:textId="77777777" w:rsidR="00EC52B2" w:rsidRPr="00B94458" w:rsidRDefault="00EC52B2" w:rsidP="009071EA">
            <w:pPr>
              <w:pStyle w:val="1c"/>
              <w:rPr>
                <w:b/>
              </w:rPr>
            </w:pPr>
            <w:r w:rsidRPr="00B94458">
              <w:t>469941,57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60F2A9" w14:textId="77777777" w:rsidR="00EC52B2" w:rsidRPr="00B94458" w:rsidRDefault="00EC52B2" w:rsidP="009071EA">
            <w:pPr>
              <w:pStyle w:val="1c"/>
              <w:rPr>
                <w:b/>
              </w:rPr>
            </w:pPr>
            <w:r w:rsidRPr="00B94458">
              <w:t>2254045,90</w:t>
            </w:r>
          </w:p>
        </w:tc>
      </w:tr>
      <w:tr w:rsidR="00EC52B2" w:rsidRPr="00B94458" w14:paraId="71B7311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73211A" w14:textId="77777777" w:rsidR="00EC52B2" w:rsidRPr="00B94458" w:rsidRDefault="00EC52B2" w:rsidP="009071EA">
            <w:pPr>
              <w:pStyle w:val="1c"/>
              <w:rPr>
                <w:b/>
              </w:rPr>
            </w:pPr>
            <w:r w:rsidRPr="00B94458">
              <w:t>840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C9B41E" w14:textId="77777777" w:rsidR="00EC52B2" w:rsidRPr="00B94458" w:rsidRDefault="00EC52B2" w:rsidP="009071EA">
            <w:pPr>
              <w:pStyle w:val="1c"/>
              <w:rPr>
                <w:b/>
              </w:rPr>
            </w:pPr>
            <w:r w:rsidRPr="00B94458">
              <w:t>469941,77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0FBC4A" w14:textId="77777777" w:rsidR="00EC52B2" w:rsidRPr="00B94458" w:rsidRDefault="00EC52B2" w:rsidP="009071EA">
            <w:pPr>
              <w:pStyle w:val="1c"/>
              <w:rPr>
                <w:b/>
              </w:rPr>
            </w:pPr>
            <w:r w:rsidRPr="00B94458">
              <w:t>2254047,23</w:t>
            </w:r>
          </w:p>
        </w:tc>
      </w:tr>
      <w:tr w:rsidR="00EC52B2" w:rsidRPr="00B94458" w14:paraId="66DF546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E3CAED" w14:textId="77777777" w:rsidR="00EC52B2" w:rsidRPr="00B94458" w:rsidRDefault="00EC52B2" w:rsidP="009071EA">
            <w:pPr>
              <w:pStyle w:val="1c"/>
              <w:rPr>
                <w:b/>
              </w:rPr>
            </w:pPr>
            <w:r w:rsidRPr="00B94458">
              <w:t>841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ECB227" w14:textId="77777777" w:rsidR="00EC52B2" w:rsidRPr="00B94458" w:rsidRDefault="00EC52B2" w:rsidP="009071EA">
            <w:pPr>
              <w:pStyle w:val="1c"/>
              <w:rPr>
                <w:b/>
              </w:rPr>
            </w:pPr>
            <w:r w:rsidRPr="00B94458">
              <w:t>469941,77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7B43A7" w14:textId="77777777" w:rsidR="00EC52B2" w:rsidRPr="00B94458" w:rsidRDefault="00EC52B2" w:rsidP="009071EA">
            <w:pPr>
              <w:pStyle w:val="1c"/>
              <w:rPr>
                <w:b/>
              </w:rPr>
            </w:pPr>
            <w:r w:rsidRPr="00B94458">
              <w:t>2254047,24</w:t>
            </w:r>
          </w:p>
        </w:tc>
      </w:tr>
      <w:tr w:rsidR="00EC52B2" w:rsidRPr="00B94458" w14:paraId="4EF6FA7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B6D60E" w14:textId="77777777" w:rsidR="00EC52B2" w:rsidRPr="00B94458" w:rsidRDefault="00EC52B2" w:rsidP="009071EA">
            <w:pPr>
              <w:pStyle w:val="1c"/>
              <w:rPr>
                <w:b/>
              </w:rPr>
            </w:pPr>
            <w:r w:rsidRPr="00B94458">
              <w:t>842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3EA59D" w14:textId="77777777" w:rsidR="00EC52B2" w:rsidRPr="00B94458" w:rsidRDefault="00EC52B2" w:rsidP="009071EA">
            <w:pPr>
              <w:pStyle w:val="1c"/>
              <w:rPr>
                <w:b/>
              </w:rPr>
            </w:pPr>
            <w:r w:rsidRPr="00B94458">
              <w:t>469942,37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64394B" w14:textId="77777777" w:rsidR="00EC52B2" w:rsidRPr="00B94458" w:rsidRDefault="00EC52B2" w:rsidP="009071EA">
            <w:pPr>
              <w:pStyle w:val="1c"/>
              <w:rPr>
                <w:b/>
              </w:rPr>
            </w:pPr>
            <w:r w:rsidRPr="00B94458">
              <w:t>2254051,20</w:t>
            </w:r>
          </w:p>
        </w:tc>
      </w:tr>
      <w:tr w:rsidR="00EC52B2" w:rsidRPr="00B94458" w14:paraId="0F34E83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3F389C2" w14:textId="77777777" w:rsidR="00EC52B2" w:rsidRPr="00B94458" w:rsidRDefault="00EC52B2" w:rsidP="009071EA">
            <w:pPr>
              <w:pStyle w:val="1c"/>
              <w:rPr>
                <w:b/>
              </w:rPr>
            </w:pPr>
            <w:r w:rsidRPr="00B94458">
              <w:t>843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F8D235" w14:textId="77777777" w:rsidR="00EC52B2" w:rsidRPr="00B94458" w:rsidRDefault="00EC52B2" w:rsidP="009071EA">
            <w:pPr>
              <w:pStyle w:val="1c"/>
              <w:rPr>
                <w:b/>
              </w:rPr>
            </w:pPr>
            <w:r w:rsidRPr="00B94458">
              <w:t>469952,40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A52979" w14:textId="77777777" w:rsidR="00EC52B2" w:rsidRPr="00B94458" w:rsidRDefault="00EC52B2" w:rsidP="009071EA">
            <w:pPr>
              <w:pStyle w:val="1c"/>
              <w:rPr>
                <w:b/>
              </w:rPr>
            </w:pPr>
            <w:r w:rsidRPr="00B94458">
              <w:t>2254117,61</w:t>
            </w:r>
          </w:p>
        </w:tc>
      </w:tr>
      <w:tr w:rsidR="00EC52B2" w:rsidRPr="00B94458" w14:paraId="00A532C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BD56FA" w14:textId="77777777" w:rsidR="00EC52B2" w:rsidRPr="00B94458" w:rsidRDefault="00EC52B2" w:rsidP="009071EA">
            <w:pPr>
              <w:pStyle w:val="1c"/>
              <w:rPr>
                <w:b/>
              </w:rPr>
            </w:pPr>
            <w:r w:rsidRPr="00B94458">
              <w:t>844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9BE9C39" w14:textId="77777777" w:rsidR="00EC52B2" w:rsidRPr="00B94458" w:rsidRDefault="00EC52B2" w:rsidP="009071EA">
            <w:pPr>
              <w:pStyle w:val="1c"/>
              <w:rPr>
                <w:b/>
              </w:rPr>
            </w:pPr>
            <w:r w:rsidRPr="00B94458">
              <w:t>469958,21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7C03A9" w14:textId="77777777" w:rsidR="00EC52B2" w:rsidRPr="00B94458" w:rsidRDefault="00EC52B2" w:rsidP="009071EA">
            <w:pPr>
              <w:pStyle w:val="1c"/>
              <w:rPr>
                <w:b/>
              </w:rPr>
            </w:pPr>
            <w:r w:rsidRPr="00B94458">
              <w:t>2254156,15</w:t>
            </w:r>
          </w:p>
        </w:tc>
      </w:tr>
      <w:tr w:rsidR="00EC52B2" w:rsidRPr="00B94458" w14:paraId="6488EEE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99C19A" w14:textId="77777777" w:rsidR="00EC52B2" w:rsidRPr="00B94458" w:rsidRDefault="00EC52B2" w:rsidP="009071EA">
            <w:pPr>
              <w:pStyle w:val="1c"/>
              <w:rPr>
                <w:b/>
              </w:rPr>
            </w:pPr>
            <w:r w:rsidRPr="00B94458">
              <w:t>845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A50B77" w14:textId="77777777" w:rsidR="00EC52B2" w:rsidRPr="00B94458" w:rsidRDefault="00EC52B2" w:rsidP="009071EA">
            <w:pPr>
              <w:pStyle w:val="1c"/>
              <w:rPr>
                <w:b/>
              </w:rPr>
            </w:pPr>
            <w:r w:rsidRPr="00B94458">
              <w:t>469962,53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B57CFF" w14:textId="77777777" w:rsidR="00EC52B2" w:rsidRPr="00B94458" w:rsidRDefault="00EC52B2" w:rsidP="009071EA">
            <w:pPr>
              <w:pStyle w:val="1c"/>
              <w:rPr>
                <w:b/>
              </w:rPr>
            </w:pPr>
            <w:r w:rsidRPr="00B94458">
              <w:t>2254197,87</w:t>
            </w:r>
          </w:p>
        </w:tc>
      </w:tr>
      <w:tr w:rsidR="00EC52B2" w:rsidRPr="00B94458" w14:paraId="5CFD03D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42949F" w14:textId="77777777" w:rsidR="00EC52B2" w:rsidRPr="00B94458" w:rsidRDefault="00EC52B2" w:rsidP="009071EA">
            <w:pPr>
              <w:pStyle w:val="1c"/>
              <w:rPr>
                <w:b/>
              </w:rPr>
            </w:pPr>
            <w:r w:rsidRPr="00B94458">
              <w:t>846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4C7D24" w14:textId="77777777" w:rsidR="00EC52B2" w:rsidRPr="00B94458" w:rsidRDefault="00EC52B2" w:rsidP="009071EA">
            <w:pPr>
              <w:pStyle w:val="1c"/>
              <w:rPr>
                <w:b/>
              </w:rPr>
            </w:pPr>
            <w:r w:rsidRPr="00B94458">
              <w:t>469962,53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6699EC7" w14:textId="77777777" w:rsidR="00EC52B2" w:rsidRPr="00B94458" w:rsidRDefault="00EC52B2" w:rsidP="009071EA">
            <w:pPr>
              <w:pStyle w:val="1c"/>
              <w:rPr>
                <w:b/>
              </w:rPr>
            </w:pPr>
            <w:r w:rsidRPr="00B94458">
              <w:t>2254197,88</w:t>
            </w:r>
          </w:p>
        </w:tc>
      </w:tr>
      <w:tr w:rsidR="00EC52B2" w:rsidRPr="00B94458" w14:paraId="7080DA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886CB9" w14:textId="77777777" w:rsidR="00EC52B2" w:rsidRPr="00B94458" w:rsidRDefault="00EC52B2" w:rsidP="009071EA">
            <w:pPr>
              <w:pStyle w:val="1c"/>
              <w:rPr>
                <w:b/>
              </w:rPr>
            </w:pPr>
            <w:r w:rsidRPr="00B94458">
              <w:t>847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9BFE275" w14:textId="77777777" w:rsidR="00EC52B2" w:rsidRPr="00B94458" w:rsidRDefault="00EC52B2" w:rsidP="009071EA">
            <w:pPr>
              <w:pStyle w:val="1c"/>
              <w:rPr>
                <w:b/>
              </w:rPr>
            </w:pPr>
            <w:r w:rsidRPr="00B94458">
              <w:t>469963,14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5F4FAF" w14:textId="77777777" w:rsidR="00EC52B2" w:rsidRPr="00B94458" w:rsidRDefault="00EC52B2" w:rsidP="009071EA">
            <w:pPr>
              <w:pStyle w:val="1c"/>
              <w:rPr>
                <w:b/>
              </w:rPr>
            </w:pPr>
            <w:r w:rsidRPr="00B94458">
              <w:t>2254203,76</w:t>
            </w:r>
          </w:p>
        </w:tc>
      </w:tr>
      <w:tr w:rsidR="00EC52B2" w:rsidRPr="00B94458" w14:paraId="34ADF88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539F49" w14:textId="77777777" w:rsidR="00EC52B2" w:rsidRPr="00B94458" w:rsidRDefault="00EC52B2" w:rsidP="009071EA">
            <w:pPr>
              <w:pStyle w:val="1c"/>
              <w:rPr>
                <w:b/>
              </w:rPr>
            </w:pPr>
            <w:r w:rsidRPr="00B94458">
              <w:t>848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12704A" w14:textId="77777777" w:rsidR="00EC52B2" w:rsidRPr="00B94458" w:rsidRDefault="00EC52B2" w:rsidP="009071EA">
            <w:pPr>
              <w:pStyle w:val="1c"/>
              <w:rPr>
                <w:b/>
              </w:rPr>
            </w:pPr>
            <w:r w:rsidRPr="00B94458">
              <w:t>469963,14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6A8645" w14:textId="77777777" w:rsidR="00EC52B2" w:rsidRPr="00B94458" w:rsidRDefault="00EC52B2" w:rsidP="009071EA">
            <w:pPr>
              <w:pStyle w:val="1c"/>
              <w:rPr>
                <w:b/>
              </w:rPr>
            </w:pPr>
            <w:r w:rsidRPr="00B94458">
              <w:t>2254203,77</w:t>
            </w:r>
          </w:p>
        </w:tc>
      </w:tr>
      <w:tr w:rsidR="00EC52B2" w:rsidRPr="00B94458" w14:paraId="0622AA8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1244FCD" w14:textId="77777777" w:rsidR="00EC52B2" w:rsidRPr="00B94458" w:rsidRDefault="00EC52B2" w:rsidP="009071EA">
            <w:pPr>
              <w:pStyle w:val="1c"/>
              <w:rPr>
                <w:b/>
              </w:rPr>
            </w:pPr>
            <w:r w:rsidRPr="00B94458">
              <w:t>849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162F82" w14:textId="77777777" w:rsidR="00EC52B2" w:rsidRPr="00B94458" w:rsidRDefault="00EC52B2" w:rsidP="009071EA">
            <w:pPr>
              <w:pStyle w:val="1c"/>
              <w:rPr>
                <w:b/>
              </w:rPr>
            </w:pPr>
            <w:r w:rsidRPr="00B94458">
              <w:t>469967,03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29655F" w14:textId="77777777" w:rsidR="00EC52B2" w:rsidRPr="00B94458" w:rsidRDefault="00EC52B2" w:rsidP="009071EA">
            <w:pPr>
              <w:pStyle w:val="1c"/>
              <w:rPr>
                <w:b/>
              </w:rPr>
            </w:pPr>
            <w:r w:rsidRPr="00B94458">
              <w:t>2254241,36</w:t>
            </w:r>
          </w:p>
        </w:tc>
      </w:tr>
      <w:tr w:rsidR="00EC52B2" w:rsidRPr="00B94458" w14:paraId="314A603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F3EB28" w14:textId="77777777" w:rsidR="00EC52B2" w:rsidRPr="00B94458" w:rsidRDefault="00EC52B2" w:rsidP="009071EA">
            <w:pPr>
              <w:pStyle w:val="1c"/>
              <w:rPr>
                <w:b/>
              </w:rPr>
            </w:pPr>
            <w:r w:rsidRPr="00B94458">
              <w:t>850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9144A1" w14:textId="77777777" w:rsidR="00EC52B2" w:rsidRPr="00B94458" w:rsidRDefault="00EC52B2" w:rsidP="009071EA">
            <w:pPr>
              <w:pStyle w:val="1c"/>
              <w:rPr>
                <w:b/>
              </w:rPr>
            </w:pPr>
            <w:r w:rsidRPr="00B94458">
              <w:t>469973,57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02D24B" w14:textId="77777777" w:rsidR="00EC52B2" w:rsidRPr="00B94458" w:rsidRDefault="00EC52B2" w:rsidP="009071EA">
            <w:pPr>
              <w:pStyle w:val="1c"/>
              <w:rPr>
                <w:b/>
              </w:rPr>
            </w:pPr>
            <w:r w:rsidRPr="00B94458">
              <w:t>2254320,55</w:t>
            </w:r>
          </w:p>
        </w:tc>
      </w:tr>
      <w:tr w:rsidR="00EC52B2" w:rsidRPr="00B94458" w14:paraId="3953533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58DC38" w14:textId="77777777" w:rsidR="00EC52B2" w:rsidRPr="00B94458" w:rsidRDefault="00EC52B2" w:rsidP="009071EA">
            <w:pPr>
              <w:pStyle w:val="1c"/>
              <w:rPr>
                <w:b/>
              </w:rPr>
            </w:pPr>
            <w:r w:rsidRPr="00B94458">
              <w:t>851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050E76" w14:textId="77777777" w:rsidR="00EC52B2" w:rsidRPr="00B94458" w:rsidRDefault="00EC52B2" w:rsidP="009071EA">
            <w:pPr>
              <w:pStyle w:val="1c"/>
              <w:rPr>
                <w:b/>
              </w:rPr>
            </w:pPr>
            <w:r w:rsidRPr="00B94458">
              <w:t>470010,64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088E99" w14:textId="77777777" w:rsidR="00EC52B2" w:rsidRPr="00B94458" w:rsidRDefault="00EC52B2" w:rsidP="009071EA">
            <w:pPr>
              <w:pStyle w:val="1c"/>
              <w:rPr>
                <w:b/>
              </w:rPr>
            </w:pPr>
            <w:r w:rsidRPr="00B94458">
              <w:t>2254361,49</w:t>
            </w:r>
          </w:p>
        </w:tc>
      </w:tr>
      <w:tr w:rsidR="00EC52B2" w:rsidRPr="00B94458" w14:paraId="76079DA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ACDB7E" w14:textId="77777777" w:rsidR="00EC52B2" w:rsidRPr="00B94458" w:rsidRDefault="00EC52B2" w:rsidP="009071EA">
            <w:pPr>
              <w:pStyle w:val="1c"/>
              <w:rPr>
                <w:b/>
              </w:rPr>
            </w:pPr>
            <w:r w:rsidRPr="00B94458">
              <w:t>852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6D618B" w14:textId="77777777" w:rsidR="00EC52B2" w:rsidRPr="00B94458" w:rsidRDefault="00EC52B2" w:rsidP="009071EA">
            <w:pPr>
              <w:pStyle w:val="1c"/>
              <w:rPr>
                <w:b/>
              </w:rPr>
            </w:pPr>
            <w:r w:rsidRPr="00B94458">
              <w:t>470035,98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43D322" w14:textId="77777777" w:rsidR="00EC52B2" w:rsidRPr="00B94458" w:rsidRDefault="00EC52B2" w:rsidP="009071EA">
            <w:pPr>
              <w:pStyle w:val="1c"/>
              <w:rPr>
                <w:b/>
              </w:rPr>
            </w:pPr>
            <w:r w:rsidRPr="00B94458">
              <w:t>2254727,80</w:t>
            </w:r>
          </w:p>
        </w:tc>
      </w:tr>
      <w:tr w:rsidR="00EC52B2" w:rsidRPr="00B94458" w14:paraId="4C0A649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3936B7" w14:textId="77777777" w:rsidR="00EC52B2" w:rsidRPr="00B94458" w:rsidRDefault="00EC52B2" w:rsidP="009071EA">
            <w:pPr>
              <w:pStyle w:val="1c"/>
              <w:rPr>
                <w:b/>
              </w:rPr>
            </w:pPr>
            <w:r w:rsidRPr="00B94458">
              <w:t>853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F4D2F0" w14:textId="77777777" w:rsidR="00EC52B2" w:rsidRPr="00B94458" w:rsidRDefault="00EC52B2" w:rsidP="009071EA">
            <w:pPr>
              <w:pStyle w:val="1c"/>
              <w:rPr>
                <w:b/>
              </w:rPr>
            </w:pPr>
            <w:r w:rsidRPr="00B94458">
              <w:t>470035,99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4D0D76" w14:textId="77777777" w:rsidR="00EC52B2" w:rsidRPr="00B94458" w:rsidRDefault="00EC52B2" w:rsidP="009071EA">
            <w:pPr>
              <w:pStyle w:val="1c"/>
              <w:rPr>
                <w:b/>
              </w:rPr>
            </w:pPr>
            <w:r w:rsidRPr="00B94458">
              <w:t>2254727,89</w:t>
            </w:r>
          </w:p>
        </w:tc>
      </w:tr>
      <w:tr w:rsidR="00EC52B2" w:rsidRPr="00B94458" w14:paraId="6F0BD06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C31229" w14:textId="77777777" w:rsidR="00EC52B2" w:rsidRPr="00B94458" w:rsidRDefault="00EC52B2" w:rsidP="009071EA">
            <w:pPr>
              <w:pStyle w:val="1c"/>
              <w:rPr>
                <w:b/>
              </w:rPr>
            </w:pPr>
            <w:r w:rsidRPr="00B94458">
              <w:t>854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9C8609" w14:textId="77777777" w:rsidR="00EC52B2" w:rsidRPr="00B94458" w:rsidRDefault="00EC52B2" w:rsidP="009071EA">
            <w:pPr>
              <w:pStyle w:val="1c"/>
              <w:rPr>
                <w:b/>
              </w:rPr>
            </w:pPr>
            <w:r w:rsidRPr="00B94458">
              <w:t>470039,32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CEEA9F" w14:textId="77777777" w:rsidR="00EC52B2" w:rsidRPr="00B94458" w:rsidRDefault="00EC52B2" w:rsidP="009071EA">
            <w:pPr>
              <w:pStyle w:val="1c"/>
              <w:rPr>
                <w:b/>
              </w:rPr>
            </w:pPr>
            <w:r w:rsidRPr="00B94458">
              <w:t>2254776,00</w:t>
            </w:r>
          </w:p>
        </w:tc>
      </w:tr>
      <w:tr w:rsidR="00EC52B2" w:rsidRPr="00B94458" w14:paraId="7588D72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47800C" w14:textId="77777777" w:rsidR="00EC52B2" w:rsidRPr="00B94458" w:rsidRDefault="00EC52B2" w:rsidP="009071EA">
            <w:pPr>
              <w:pStyle w:val="1c"/>
              <w:rPr>
                <w:b/>
              </w:rPr>
            </w:pPr>
            <w:r w:rsidRPr="00B94458">
              <w:t>855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9082AD8" w14:textId="77777777" w:rsidR="00EC52B2" w:rsidRPr="00B94458" w:rsidRDefault="00EC52B2" w:rsidP="009071EA">
            <w:pPr>
              <w:pStyle w:val="1c"/>
              <w:rPr>
                <w:b/>
              </w:rPr>
            </w:pPr>
            <w:r w:rsidRPr="00B94458">
              <w:t>470066,70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607C2F" w14:textId="77777777" w:rsidR="00EC52B2" w:rsidRPr="00B94458" w:rsidRDefault="00EC52B2" w:rsidP="009071EA">
            <w:pPr>
              <w:pStyle w:val="1c"/>
              <w:rPr>
                <w:b/>
              </w:rPr>
            </w:pPr>
            <w:r w:rsidRPr="00B94458">
              <w:t>2254800,21</w:t>
            </w:r>
          </w:p>
        </w:tc>
      </w:tr>
      <w:tr w:rsidR="00EC52B2" w:rsidRPr="00B94458" w14:paraId="24BA909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B23F2C" w14:textId="77777777" w:rsidR="00EC52B2" w:rsidRPr="00B94458" w:rsidRDefault="00EC52B2" w:rsidP="009071EA">
            <w:pPr>
              <w:pStyle w:val="1c"/>
              <w:rPr>
                <w:b/>
              </w:rPr>
            </w:pPr>
            <w:r w:rsidRPr="00B94458">
              <w:t>783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2E2C5C" w14:textId="77777777" w:rsidR="00EC52B2" w:rsidRPr="00B94458" w:rsidRDefault="00EC52B2" w:rsidP="009071EA">
            <w:pPr>
              <w:pStyle w:val="1c"/>
              <w:rPr>
                <w:b/>
              </w:rPr>
            </w:pPr>
            <w:r w:rsidRPr="00B94458">
              <w:t>470067,35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68BA29" w14:textId="77777777" w:rsidR="00EC52B2" w:rsidRPr="00B94458" w:rsidRDefault="00EC52B2" w:rsidP="009071EA">
            <w:pPr>
              <w:pStyle w:val="1c"/>
              <w:rPr>
                <w:b/>
              </w:rPr>
            </w:pPr>
            <w:r w:rsidRPr="00B94458">
              <w:t>2254872,87</w:t>
            </w:r>
          </w:p>
        </w:tc>
      </w:tr>
      <w:tr w:rsidR="00EC52B2" w:rsidRPr="00B94458" w14:paraId="34E228B4"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24498E3B" w14:textId="77777777" w:rsidR="00EC52B2" w:rsidRPr="00B94458" w:rsidRDefault="00EC52B2" w:rsidP="009071EA">
            <w:pPr>
              <w:pStyle w:val="1c"/>
              <w:rPr>
                <w:b/>
              </w:rPr>
            </w:pPr>
          </w:p>
        </w:tc>
      </w:tr>
      <w:tr w:rsidR="00EC52B2" w:rsidRPr="00B94458" w14:paraId="63266A4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404EDD" w14:textId="77777777" w:rsidR="00EC52B2" w:rsidRPr="00B94458" w:rsidRDefault="00EC52B2" w:rsidP="009071EA">
            <w:pPr>
              <w:pStyle w:val="1c"/>
              <w:rPr>
                <w:b/>
              </w:rPr>
            </w:pPr>
            <w:r w:rsidRPr="00B94458">
              <w:t>856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51E6D72" w14:textId="77777777" w:rsidR="00EC52B2" w:rsidRPr="00B94458" w:rsidRDefault="00EC52B2" w:rsidP="009071EA">
            <w:pPr>
              <w:pStyle w:val="1c"/>
              <w:rPr>
                <w:b/>
              </w:rPr>
            </w:pPr>
            <w:r w:rsidRPr="00B94458">
              <w:t>470252,99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597D3C" w14:textId="77777777" w:rsidR="00EC52B2" w:rsidRPr="00B94458" w:rsidRDefault="00EC52B2" w:rsidP="009071EA">
            <w:pPr>
              <w:pStyle w:val="1c"/>
              <w:rPr>
                <w:b/>
              </w:rPr>
            </w:pPr>
            <w:r w:rsidRPr="00B94458">
              <w:t>2255281,29</w:t>
            </w:r>
          </w:p>
        </w:tc>
      </w:tr>
      <w:tr w:rsidR="00EC52B2" w:rsidRPr="00B94458" w14:paraId="0D10BA2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C8B70E" w14:textId="77777777" w:rsidR="00EC52B2" w:rsidRPr="00B94458" w:rsidRDefault="00EC52B2" w:rsidP="009071EA">
            <w:pPr>
              <w:pStyle w:val="1c"/>
              <w:rPr>
                <w:b/>
              </w:rPr>
            </w:pPr>
            <w:r w:rsidRPr="00B94458">
              <w:t>857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237EEF" w14:textId="77777777" w:rsidR="00EC52B2" w:rsidRPr="00B94458" w:rsidRDefault="00EC52B2" w:rsidP="009071EA">
            <w:pPr>
              <w:pStyle w:val="1c"/>
              <w:rPr>
                <w:b/>
              </w:rPr>
            </w:pPr>
            <w:r w:rsidRPr="00B94458">
              <w:t>470254,86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C9716A" w14:textId="77777777" w:rsidR="00EC52B2" w:rsidRPr="00B94458" w:rsidRDefault="00EC52B2" w:rsidP="009071EA">
            <w:pPr>
              <w:pStyle w:val="1c"/>
              <w:rPr>
                <w:b/>
              </w:rPr>
            </w:pPr>
            <w:r w:rsidRPr="00B94458">
              <w:t>2255281,95</w:t>
            </w:r>
          </w:p>
        </w:tc>
      </w:tr>
      <w:tr w:rsidR="00EC52B2" w:rsidRPr="00B94458" w14:paraId="7A20B7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C1A742" w14:textId="77777777" w:rsidR="00EC52B2" w:rsidRPr="00B94458" w:rsidRDefault="00EC52B2" w:rsidP="009071EA">
            <w:pPr>
              <w:pStyle w:val="1c"/>
              <w:rPr>
                <w:b/>
              </w:rPr>
            </w:pPr>
            <w:r w:rsidRPr="00B94458">
              <w:t>858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3A60F4" w14:textId="77777777" w:rsidR="00EC52B2" w:rsidRPr="00B94458" w:rsidRDefault="00EC52B2" w:rsidP="009071EA">
            <w:pPr>
              <w:pStyle w:val="1c"/>
              <w:rPr>
                <w:b/>
              </w:rPr>
            </w:pPr>
            <w:r w:rsidRPr="00B94458">
              <w:t>470254,20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A6192D" w14:textId="77777777" w:rsidR="00EC52B2" w:rsidRPr="00B94458" w:rsidRDefault="00EC52B2" w:rsidP="009071EA">
            <w:pPr>
              <w:pStyle w:val="1c"/>
              <w:rPr>
                <w:b/>
              </w:rPr>
            </w:pPr>
            <w:r w:rsidRPr="00B94458">
              <w:t>2255283,84</w:t>
            </w:r>
          </w:p>
        </w:tc>
      </w:tr>
      <w:tr w:rsidR="00EC52B2" w:rsidRPr="00B94458" w14:paraId="3D5F337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2AB5DB" w14:textId="77777777" w:rsidR="00EC52B2" w:rsidRPr="00B94458" w:rsidRDefault="00EC52B2" w:rsidP="009071EA">
            <w:pPr>
              <w:pStyle w:val="1c"/>
              <w:rPr>
                <w:b/>
              </w:rPr>
            </w:pPr>
            <w:r w:rsidRPr="00B94458">
              <w:t>859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58F6ECD" w14:textId="77777777" w:rsidR="00EC52B2" w:rsidRPr="00B94458" w:rsidRDefault="00EC52B2" w:rsidP="009071EA">
            <w:pPr>
              <w:pStyle w:val="1c"/>
              <w:rPr>
                <w:b/>
              </w:rPr>
            </w:pPr>
            <w:r w:rsidRPr="00B94458">
              <w:t>470252,32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9A5296" w14:textId="77777777" w:rsidR="00EC52B2" w:rsidRPr="00B94458" w:rsidRDefault="00EC52B2" w:rsidP="009071EA">
            <w:pPr>
              <w:pStyle w:val="1c"/>
              <w:rPr>
                <w:b/>
              </w:rPr>
            </w:pPr>
            <w:r w:rsidRPr="00B94458">
              <w:t>2255283,18</w:t>
            </w:r>
          </w:p>
        </w:tc>
      </w:tr>
      <w:tr w:rsidR="00EC52B2" w:rsidRPr="00B94458" w14:paraId="3A7D832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461016" w14:textId="77777777" w:rsidR="00EC52B2" w:rsidRPr="00B94458" w:rsidRDefault="00EC52B2" w:rsidP="009071EA">
            <w:pPr>
              <w:pStyle w:val="1c"/>
              <w:rPr>
                <w:b/>
              </w:rPr>
            </w:pPr>
            <w:r w:rsidRPr="00B94458">
              <w:t>856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E3C3C8" w14:textId="77777777" w:rsidR="00EC52B2" w:rsidRPr="00B94458" w:rsidRDefault="00EC52B2" w:rsidP="009071EA">
            <w:pPr>
              <w:pStyle w:val="1c"/>
              <w:rPr>
                <w:b/>
              </w:rPr>
            </w:pPr>
            <w:r w:rsidRPr="00B94458">
              <w:t>470252,99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DA9470" w14:textId="77777777" w:rsidR="00EC52B2" w:rsidRPr="00B94458" w:rsidRDefault="00EC52B2" w:rsidP="009071EA">
            <w:pPr>
              <w:pStyle w:val="1c"/>
              <w:rPr>
                <w:b/>
              </w:rPr>
            </w:pPr>
            <w:r w:rsidRPr="00B94458">
              <w:t>2255281,29</w:t>
            </w:r>
          </w:p>
        </w:tc>
      </w:tr>
      <w:tr w:rsidR="00EC52B2" w:rsidRPr="00B94458" w14:paraId="09393267"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7C1D4050" w14:textId="77777777" w:rsidR="00EC52B2" w:rsidRPr="00B94458" w:rsidRDefault="00EC52B2" w:rsidP="009071EA">
            <w:pPr>
              <w:pStyle w:val="1c"/>
              <w:rPr>
                <w:b/>
              </w:rPr>
            </w:pPr>
            <w:r w:rsidRPr="00B94458">
              <w:t>(6)</w:t>
            </w:r>
          </w:p>
        </w:tc>
      </w:tr>
      <w:tr w:rsidR="00EC52B2" w:rsidRPr="00B94458" w14:paraId="1FBA12D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4F5E46" w14:textId="77777777" w:rsidR="00EC52B2" w:rsidRPr="00B94458" w:rsidRDefault="00EC52B2" w:rsidP="009071EA">
            <w:pPr>
              <w:pStyle w:val="1c"/>
              <w:rPr>
                <w:b/>
              </w:rPr>
            </w:pPr>
            <w:r w:rsidRPr="00B94458">
              <w:t>860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E0A0DC" w14:textId="77777777" w:rsidR="00EC52B2" w:rsidRPr="00B94458" w:rsidRDefault="00EC52B2" w:rsidP="009071EA">
            <w:pPr>
              <w:pStyle w:val="1c"/>
              <w:rPr>
                <w:b/>
              </w:rPr>
            </w:pPr>
            <w:r w:rsidRPr="00B94458">
              <w:t>463325,12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87F475" w14:textId="77777777" w:rsidR="00EC52B2" w:rsidRPr="00B94458" w:rsidRDefault="00EC52B2" w:rsidP="009071EA">
            <w:pPr>
              <w:pStyle w:val="1c"/>
              <w:rPr>
                <w:b/>
              </w:rPr>
            </w:pPr>
            <w:r w:rsidRPr="00B94458">
              <w:t>2247544,25</w:t>
            </w:r>
          </w:p>
        </w:tc>
      </w:tr>
      <w:tr w:rsidR="00EC52B2" w:rsidRPr="00B94458" w14:paraId="69AD633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723A0B" w14:textId="77777777" w:rsidR="00EC52B2" w:rsidRPr="00B94458" w:rsidRDefault="00EC52B2" w:rsidP="009071EA">
            <w:pPr>
              <w:pStyle w:val="1c"/>
              <w:rPr>
                <w:b/>
              </w:rPr>
            </w:pPr>
            <w:r w:rsidRPr="00B94458">
              <w:t>861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2993B5" w14:textId="77777777" w:rsidR="00EC52B2" w:rsidRPr="00B94458" w:rsidRDefault="00EC52B2" w:rsidP="009071EA">
            <w:pPr>
              <w:pStyle w:val="1c"/>
              <w:rPr>
                <w:b/>
              </w:rPr>
            </w:pPr>
            <w:r w:rsidRPr="00B94458">
              <w:t>463356,64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146D2E" w14:textId="77777777" w:rsidR="00EC52B2" w:rsidRPr="00B94458" w:rsidRDefault="00EC52B2" w:rsidP="009071EA">
            <w:pPr>
              <w:pStyle w:val="1c"/>
              <w:rPr>
                <w:b/>
              </w:rPr>
            </w:pPr>
            <w:r w:rsidRPr="00B94458">
              <w:t>2247644,16</w:t>
            </w:r>
          </w:p>
        </w:tc>
      </w:tr>
      <w:tr w:rsidR="00EC52B2" w:rsidRPr="00B94458" w14:paraId="1F35C16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C4F9B8" w14:textId="77777777" w:rsidR="00EC52B2" w:rsidRPr="00B94458" w:rsidRDefault="00EC52B2" w:rsidP="009071EA">
            <w:pPr>
              <w:pStyle w:val="1c"/>
              <w:rPr>
                <w:b/>
              </w:rPr>
            </w:pPr>
            <w:r w:rsidRPr="00B94458">
              <w:t>862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ACEA87" w14:textId="77777777" w:rsidR="00EC52B2" w:rsidRPr="00B94458" w:rsidRDefault="00EC52B2" w:rsidP="009071EA">
            <w:pPr>
              <w:pStyle w:val="1c"/>
              <w:rPr>
                <w:b/>
              </w:rPr>
            </w:pPr>
            <w:r w:rsidRPr="00B94458">
              <w:t>463578,87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ADF8FD" w14:textId="77777777" w:rsidR="00EC52B2" w:rsidRPr="00B94458" w:rsidRDefault="00EC52B2" w:rsidP="009071EA">
            <w:pPr>
              <w:pStyle w:val="1c"/>
              <w:rPr>
                <w:b/>
              </w:rPr>
            </w:pPr>
            <w:r w:rsidRPr="00B94458">
              <w:t>2248240,99</w:t>
            </w:r>
          </w:p>
        </w:tc>
      </w:tr>
      <w:tr w:rsidR="00EC52B2" w:rsidRPr="00B94458" w14:paraId="0191B4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4853F1" w14:textId="77777777" w:rsidR="00EC52B2" w:rsidRPr="00B94458" w:rsidRDefault="00EC52B2" w:rsidP="009071EA">
            <w:pPr>
              <w:pStyle w:val="1c"/>
              <w:rPr>
                <w:b/>
              </w:rPr>
            </w:pPr>
            <w:r w:rsidRPr="00B94458">
              <w:t>863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DC93D1D" w14:textId="77777777" w:rsidR="00EC52B2" w:rsidRPr="00B94458" w:rsidRDefault="00EC52B2" w:rsidP="009071EA">
            <w:pPr>
              <w:pStyle w:val="1c"/>
              <w:rPr>
                <w:b/>
              </w:rPr>
            </w:pPr>
            <w:r w:rsidRPr="00B94458">
              <w:t>463626,75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3A3F0E" w14:textId="77777777" w:rsidR="00EC52B2" w:rsidRPr="00B94458" w:rsidRDefault="00EC52B2" w:rsidP="009071EA">
            <w:pPr>
              <w:pStyle w:val="1c"/>
              <w:rPr>
                <w:b/>
              </w:rPr>
            </w:pPr>
            <w:r w:rsidRPr="00B94458">
              <w:t>2248399,48</w:t>
            </w:r>
          </w:p>
        </w:tc>
      </w:tr>
      <w:tr w:rsidR="00EC52B2" w:rsidRPr="00B94458" w14:paraId="70760E9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DC3D094" w14:textId="77777777" w:rsidR="00EC52B2" w:rsidRPr="00B94458" w:rsidRDefault="00EC52B2" w:rsidP="009071EA">
            <w:pPr>
              <w:pStyle w:val="1c"/>
              <w:rPr>
                <w:b/>
              </w:rPr>
            </w:pPr>
            <w:r w:rsidRPr="00B94458">
              <w:t>864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2597D4" w14:textId="77777777" w:rsidR="00EC52B2" w:rsidRPr="00B94458" w:rsidRDefault="00EC52B2" w:rsidP="009071EA">
            <w:pPr>
              <w:pStyle w:val="1c"/>
              <w:rPr>
                <w:b/>
              </w:rPr>
            </w:pPr>
            <w:r w:rsidRPr="00B94458">
              <w:t>463595,86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93E920E" w14:textId="77777777" w:rsidR="00EC52B2" w:rsidRPr="00B94458" w:rsidRDefault="00EC52B2" w:rsidP="009071EA">
            <w:pPr>
              <w:pStyle w:val="1c"/>
              <w:rPr>
                <w:b/>
              </w:rPr>
            </w:pPr>
            <w:r w:rsidRPr="00B94458">
              <w:t>2248407,88</w:t>
            </w:r>
          </w:p>
        </w:tc>
      </w:tr>
      <w:tr w:rsidR="00EC52B2" w:rsidRPr="00B94458" w14:paraId="43674C3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1B4352" w14:textId="77777777" w:rsidR="00EC52B2" w:rsidRPr="00B94458" w:rsidRDefault="00EC52B2" w:rsidP="009071EA">
            <w:pPr>
              <w:pStyle w:val="1c"/>
              <w:rPr>
                <w:b/>
              </w:rPr>
            </w:pPr>
            <w:r w:rsidRPr="00B94458">
              <w:t>865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CF29A19" w14:textId="77777777" w:rsidR="00EC52B2" w:rsidRPr="00B94458" w:rsidRDefault="00EC52B2" w:rsidP="009071EA">
            <w:pPr>
              <w:pStyle w:val="1c"/>
              <w:rPr>
                <w:b/>
              </w:rPr>
            </w:pPr>
            <w:r w:rsidRPr="00B94458">
              <w:t>463548,53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0E8DEB" w14:textId="77777777" w:rsidR="00EC52B2" w:rsidRPr="00B94458" w:rsidRDefault="00EC52B2" w:rsidP="009071EA">
            <w:pPr>
              <w:pStyle w:val="1c"/>
              <w:rPr>
                <w:b/>
              </w:rPr>
            </w:pPr>
            <w:r w:rsidRPr="00B94458">
              <w:t>2248251,21</w:t>
            </w:r>
          </w:p>
        </w:tc>
      </w:tr>
      <w:tr w:rsidR="00EC52B2" w:rsidRPr="00B94458" w14:paraId="5B3A55B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E467CB" w14:textId="77777777" w:rsidR="00EC52B2" w:rsidRPr="00B94458" w:rsidRDefault="00EC52B2" w:rsidP="009071EA">
            <w:pPr>
              <w:pStyle w:val="1c"/>
              <w:rPr>
                <w:b/>
              </w:rPr>
            </w:pPr>
            <w:r w:rsidRPr="00B94458">
              <w:t>866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6EDA53" w14:textId="77777777" w:rsidR="00EC52B2" w:rsidRPr="00B94458" w:rsidRDefault="00EC52B2" w:rsidP="009071EA">
            <w:pPr>
              <w:pStyle w:val="1c"/>
              <w:rPr>
                <w:b/>
              </w:rPr>
            </w:pPr>
            <w:r w:rsidRPr="00B94458">
              <w:t>463326,65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4BA5421" w14:textId="77777777" w:rsidR="00EC52B2" w:rsidRPr="00B94458" w:rsidRDefault="00EC52B2" w:rsidP="009071EA">
            <w:pPr>
              <w:pStyle w:val="1c"/>
              <w:rPr>
                <w:b/>
              </w:rPr>
            </w:pPr>
            <w:r w:rsidRPr="00B94458">
              <w:t>2247655,33</w:t>
            </w:r>
          </w:p>
        </w:tc>
      </w:tr>
      <w:tr w:rsidR="00EC52B2" w:rsidRPr="00B94458" w14:paraId="61303CE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F85F78" w14:textId="77777777" w:rsidR="00EC52B2" w:rsidRPr="00B94458" w:rsidRDefault="00EC52B2" w:rsidP="009071EA">
            <w:pPr>
              <w:pStyle w:val="1c"/>
              <w:rPr>
                <w:b/>
              </w:rPr>
            </w:pPr>
            <w:r w:rsidRPr="00B94458">
              <w:t>867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736BB1" w14:textId="77777777" w:rsidR="00EC52B2" w:rsidRPr="00B94458" w:rsidRDefault="00EC52B2" w:rsidP="009071EA">
            <w:pPr>
              <w:pStyle w:val="1c"/>
              <w:rPr>
                <w:b/>
              </w:rPr>
            </w:pPr>
            <w:r w:rsidRPr="00B94458">
              <w:t>463308,15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F72AC2" w14:textId="77777777" w:rsidR="00EC52B2" w:rsidRPr="00B94458" w:rsidRDefault="00EC52B2" w:rsidP="009071EA">
            <w:pPr>
              <w:pStyle w:val="1c"/>
              <w:rPr>
                <w:b/>
              </w:rPr>
            </w:pPr>
            <w:r w:rsidRPr="00B94458">
              <w:t>2247596,79</w:t>
            </w:r>
          </w:p>
        </w:tc>
      </w:tr>
      <w:tr w:rsidR="00EC52B2" w:rsidRPr="00B94458" w14:paraId="7909632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9E3208" w14:textId="77777777" w:rsidR="00EC52B2" w:rsidRPr="00B94458" w:rsidRDefault="00EC52B2" w:rsidP="009071EA">
            <w:pPr>
              <w:pStyle w:val="1c"/>
              <w:rPr>
                <w:b/>
              </w:rPr>
            </w:pPr>
            <w:r w:rsidRPr="00B94458">
              <w:t>868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9F21FE4" w14:textId="77777777" w:rsidR="00EC52B2" w:rsidRPr="00B94458" w:rsidRDefault="00EC52B2" w:rsidP="009071EA">
            <w:pPr>
              <w:pStyle w:val="1c"/>
              <w:rPr>
                <w:b/>
              </w:rPr>
            </w:pPr>
            <w:r w:rsidRPr="00B94458">
              <w:t>463304,96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BE5681" w14:textId="77777777" w:rsidR="00EC52B2" w:rsidRPr="00B94458" w:rsidRDefault="00EC52B2" w:rsidP="009071EA">
            <w:pPr>
              <w:pStyle w:val="1c"/>
              <w:rPr>
                <w:b/>
              </w:rPr>
            </w:pPr>
            <w:r w:rsidRPr="00B94458">
              <w:t>2247586,67</w:t>
            </w:r>
          </w:p>
        </w:tc>
      </w:tr>
      <w:tr w:rsidR="00EC52B2" w:rsidRPr="00B94458" w14:paraId="30C0EB8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2EF77C" w14:textId="77777777" w:rsidR="00EC52B2" w:rsidRPr="00B94458" w:rsidRDefault="00EC52B2" w:rsidP="009071EA">
            <w:pPr>
              <w:pStyle w:val="1c"/>
              <w:rPr>
                <w:b/>
              </w:rPr>
            </w:pPr>
            <w:r w:rsidRPr="00B94458">
              <w:t>869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CD9422A" w14:textId="77777777" w:rsidR="00EC52B2" w:rsidRPr="00B94458" w:rsidRDefault="00EC52B2" w:rsidP="009071EA">
            <w:pPr>
              <w:pStyle w:val="1c"/>
              <w:rPr>
                <w:b/>
              </w:rPr>
            </w:pPr>
            <w:r w:rsidRPr="00B94458">
              <w:t>463297,92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CC114F" w14:textId="77777777" w:rsidR="00EC52B2" w:rsidRPr="00B94458" w:rsidRDefault="00EC52B2" w:rsidP="009071EA">
            <w:pPr>
              <w:pStyle w:val="1c"/>
              <w:rPr>
                <w:b/>
              </w:rPr>
            </w:pPr>
            <w:r w:rsidRPr="00B94458">
              <w:t>2247564,39</w:t>
            </w:r>
          </w:p>
        </w:tc>
      </w:tr>
      <w:tr w:rsidR="00EC52B2" w:rsidRPr="00B94458" w14:paraId="4B47648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1950C5" w14:textId="77777777" w:rsidR="00EC52B2" w:rsidRPr="00B94458" w:rsidRDefault="00EC52B2" w:rsidP="009071EA">
            <w:pPr>
              <w:pStyle w:val="1c"/>
              <w:rPr>
                <w:b/>
              </w:rPr>
            </w:pPr>
            <w:r w:rsidRPr="00B94458">
              <w:t>870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3C7986" w14:textId="77777777" w:rsidR="00EC52B2" w:rsidRPr="00B94458" w:rsidRDefault="00EC52B2" w:rsidP="009071EA">
            <w:pPr>
              <w:pStyle w:val="1c"/>
              <w:rPr>
                <w:b/>
              </w:rPr>
            </w:pPr>
            <w:r w:rsidRPr="00B94458">
              <w:t>463221,31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0EC925" w14:textId="77777777" w:rsidR="00EC52B2" w:rsidRPr="00B94458" w:rsidRDefault="00EC52B2" w:rsidP="009071EA">
            <w:pPr>
              <w:pStyle w:val="1c"/>
              <w:rPr>
                <w:b/>
              </w:rPr>
            </w:pPr>
            <w:r w:rsidRPr="00B94458">
              <w:t>2247511,76</w:t>
            </w:r>
          </w:p>
        </w:tc>
      </w:tr>
      <w:tr w:rsidR="00EC52B2" w:rsidRPr="00B94458" w14:paraId="000444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E7C7CA" w14:textId="77777777" w:rsidR="00EC52B2" w:rsidRPr="00B94458" w:rsidRDefault="00EC52B2" w:rsidP="009071EA">
            <w:pPr>
              <w:pStyle w:val="1c"/>
              <w:rPr>
                <w:b/>
              </w:rPr>
            </w:pPr>
            <w:r w:rsidRPr="00B94458">
              <w:t>871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E84DD3" w14:textId="77777777" w:rsidR="00EC52B2" w:rsidRPr="00B94458" w:rsidRDefault="00EC52B2" w:rsidP="009071EA">
            <w:pPr>
              <w:pStyle w:val="1c"/>
              <w:rPr>
                <w:b/>
              </w:rPr>
            </w:pPr>
            <w:r w:rsidRPr="00B94458">
              <w:t>463219,44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FE6F65" w14:textId="77777777" w:rsidR="00EC52B2" w:rsidRPr="00B94458" w:rsidRDefault="00EC52B2" w:rsidP="009071EA">
            <w:pPr>
              <w:pStyle w:val="1c"/>
              <w:rPr>
                <w:b/>
              </w:rPr>
            </w:pPr>
            <w:r w:rsidRPr="00B94458">
              <w:t>2247510,47</w:t>
            </w:r>
          </w:p>
        </w:tc>
      </w:tr>
      <w:tr w:rsidR="00EC52B2" w:rsidRPr="00B94458" w14:paraId="60CC055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B419DE" w14:textId="77777777" w:rsidR="00EC52B2" w:rsidRPr="00B94458" w:rsidRDefault="00EC52B2" w:rsidP="009071EA">
            <w:pPr>
              <w:pStyle w:val="1c"/>
              <w:rPr>
                <w:b/>
              </w:rPr>
            </w:pPr>
            <w:r w:rsidRPr="00B94458">
              <w:t>872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511D63" w14:textId="77777777" w:rsidR="00EC52B2" w:rsidRPr="00B94458" w:rsidRDefault="00EC52B2" w:rsidP="009071EA">
            <w:pPr>
              <w:pStyle w:val="1c"/>
              <w:rPr>
                <w:b/>
              </w:rPr>
            </w:pPr>
            <w:r w:rsidRPr="00B94458">
              <w:t>463219,59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E12819" w14:textId="77777777" w:rsidR="00EC52B2" w:rsidRPr="00B94458" w:rsidRDefault="00EC52B2" w:rsidP="009071EA">
            <w:pPr>
              <w:pStyle w:val="1c"/>
              <w:rPr>
                <w:b/>
              </w:rPr>
            </w:pPr>
            <w:r w:rsidRPr="00B94458">
              <w:t>2247508,12</w:t>
            </w:r>
          </w:p>
        </w:tc>
      </w:tr>
      <w:tr w:rsidR="00EC52B2" w:rsidRPr="00B94458" w14:paraId="74848B9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F5FF00" w14:textId="77777777" w:rsidR="00EC52B2" w:rsidRPr="00B94458" w:rsidRDefault="00EC52B2" w:rsidP="009071EA">
            <w:pPr>
              <w:pStyle w:val="1c"/>
              <w:rPr>
                <w:b/>
              </w:rPr>
            </w:pPr>
            <w:r w:rsidRPr="00B94458">
              <w:t>873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446A68" w14:textId="77777777" w:rsidR="00EC52B2" w:rsidRPr="00B94458" w:rsidRDefault="00EC52B2" w:rsidP="009071EA">
            <w:pPr>
              <w:pStyle w:val="1c"/>
              <w:rPr>
                <w:b/>
              </w:rPr>
            </w:pPr>
            <w:r w:rsidRPr="00B94458">
              <w:t>463225,33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B2F598" w14:textId="77777777" w:rsidR="00EC52B2" w:rsidRPr="00B94458" w:rsidRDefault="00EC52B2" w:rsidP="009071EA">
            <w:pPr>
              <w:pStyle w:val="1c"/>
              <w:rPr>
                <w:b/>
              </w:rPr>
            </w:pPr>
            <w:r w:rsidRPr="00B94458">
              <w:t>2247417,97</w:t>
            </w:r>
          </w:p>
        </w:tc>
      </w:tr>
      <w:tr w:rsidR="00EC52B2" w:rsidRPr="00B94458" w14:paraId="6741170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EB91EC" w14:textId="77777777" w:rsidR="00EC52B2" w:rsidRPr="00B94458" w:rsidRDefault="00EC52B2" w:rsidP="009071EA">
            <w:pPr>
              <w:pStyle w:val="1c"/>
              <w:rPr>
                <w:b/>
              </w:rPr>
            </w:pPr>
            <w:r w:rsidRPr="00B94458">
              <w:t>874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49C69A" w14:textId="77777777" w:rsidR="00EC52B2" w:rsidRPr="00B94458" w:rsidRDefault="00EC52B2" w:rsidP="009071EA">
            <w:pPr>
              <w:pStyle w:val="1c"/>
              <w:rPr>
                <w:b/>
              </w:rPr>
            </w:pPr>
            <w:r w:rsidRPr="00B94458">
              <w:t>463229,50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54E0CE" w14:textId="77777777" w:rsidR="00EC52B2" w:rsidRPr="00B94458" w:rsidRDefault="00EC52B2" w:rsidP="009071EA">
            <w:pPr>
              <w:pStyle w:val="1c"/>
              <w:rPr>
                <w:b/>
              </w:rPr>
            </w:pPr>
            <w:r w:rsidRPr="00B94458">
              <w:t>2247379,71</w:t>
            </w:r>
          </w:p>
        </w:tc>
      </w:tr>
      <w:tr w:rsidR="00EC52B2" w:rsidRPr="00B94458" w14:paraId="2FB48CD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1D395D" w14:textId="77777777" w:rsidR="00EC52B2" w:rsidRPr="00B94458" w:rsidRDefault="00EC52B2" w:rsidP="009071EA">
            <w:pPr>
              <w:pStyle w:val="1c"/>
              <w:rPr>
                <w:b/>
              </w:rPr>
            </w:pPr>
            <w:r w:rsidRPr="00B94458">
              <w:t>875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2E8C1C" w14:textId="77777777" w:rsidR="00EC52B2" w:rsidRPr="00B94458" w:rsidRDefault="00EC52B2" w:rsidP="009071EA">
            <w:pPr>
              <w:pStyle w:val="1c"/>
              <w:rPr>
                <w:b/>
              </w:rPr>
            </w:pPr>
            <w:r w:rsidRPr="00B94458">
              <w:t>463192,64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C1FA84" w14:textId="77777777" w:rsidR="00EC52B2" w:rsidRPr="00B94458" w:rsidRDefault="00EC52B2" w:rsidP="009071EA">
            <w:pPr>
              <w:pStyle w:val="1c"/>
              <w:rPr>
                <w:b/>
              </w:rPr>
            </w:pPr>
            <w:r w:rsidRPr="00B94458">
              <w:t>2247281,17</w:t>
            </w:r>
          </w:p>
        </w:tc>
      </w:tr>
      <w:tr w:rsidR="00EC52B2" w:rsidRPr="00B94458" w14:paraId="39F681A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8B1939" w14:textId="77777777" w:rsidR="00EC52B2" w:rsidRPr="00B94458" w:rsidRDefault="00EC52B2" w:rsidP="009071EA">
            <w:pPr>
              <w:pStyle w:val="1c"/>
              <w:rPr>
                <w:b/>
              </w:rPr>
            </w:pPr>
            <w:r w:rsidRPr="00B94458">
              <w:t>876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537DBE" w14:textId="77777777" w:rsidR="00EC52B2" w:rsidRPr="00B94458" w:rsidRDefault="00EC52B2" w:rsidP="009071EA">
            <w:pPr>
              <w:pStyle w:val="1c"/>
              <w:rPr>
                <w:b/>
              </w:rPr>
            </w:pPr>
            <w:r w:rsidRPr="00B94458">
              <w:t>463188,26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0BBA4B" w14:textId="77777777" w:rsidR="00EC52B2" w:rsidRPr="00B94458" w:rsidRDefault="00EC52B2" w:rsidP="009071EA">
            <w:pPr>
              <w:pStyle w:val="1c"/>
              <w:rPr>
                <w:b/>
              </w:rPr>
            </w:pPr>
            <w:r w:rsidRPr="00B94458">
              <w:t>2247269,46</w:t>
            </w:r>
          </w:p>
        </w:tc>
      </w:tr>
      <w:tr w:rsidR="00EC52B2" w:rsidRPr="00B94458" w14:paraId="3816F8E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D986B1" w14:textId="77777777" w:rsidR="00EC52B2" w:rsidRPr="00B94458" w:rsidRDefault="00EC52B2" w:rsidP="009071EA">
            <w:pPr>
              <w:pStyle w:val="1c"/>
              <w:rPr>
                <w:b/>
              </w:rPr>
            </w:pPr>
            <w:r w:rsidRPr="00B94458">
              <w:t>877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11061F" w14:textId="77777777" w:rsidR="00EC52B2" w:rsidRPr="00B94458" w:rsidRDefault="00EC52B2" w:rsidP="009071EA">
            <w:pPr>
              <w:pStyle w:val="1c"/>
              <w:rPr>
                <w:b/>
              </w:rPr>
            </w:pPr>
            <w:r w:rsidRPr="00B94458">
              <w:t>463188,26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24BA96" w14:textId="77777777" w:rsidR="00EC52B2" w:rsidRPr="00B94458" w:rsidRDefault="00EC52B2" w:rsidP="009071EA">
            <w:pPr>
              <w:pStyle w:val="1c"/>
              <w:rPr>
                <w:b/>
              </w:rPr>
            </w:pPr>
            <w:r w:rsidRPr="00B94458">
              <w:t>2247269,45</w:t>
            </w:r>
          </w:p>
        </w:tc>
      </w:tr>
      <w:tr w:rsidR="00EC52B2" w:rsidRPr="00B94458" w14:paraId="7AA3309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57FC7A" w14:textId="77777777" w:rsidR="00EC52B2" w:rsidRPr="00B94458" w:rsidRDefault="00EC52B2" w:rsidP="009071EA">
            <w:pPr>
              <w:pStyle w:val="1c"/>
              <w:rPr>
                <w:b/>
              </w:rPr>
            </w:pPr>
            <w:r w:rsidRPr="00B94458">
              <w:t>878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7DBB80" w14:textId="77777777" w:rsidR="00EC52B2" w:rsidRPr="00B94458" w:rsidRDefault="00EC52B2" w:rsidP="009071EA">
            <w:pPr>
              <w:pStyle w:val="1c"/>
              <w:rPr>
                <w:b/>
              </w:rPr>
            </w:pPr>
            <w:r w:rsidRPr="00B94458">
              <w:t>463147,56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8ED58C" w14:textId="77777777" w:rsidR="00EC52B2" w:rsidRPr="00B94458" w:rsidRDefault="00EC52B2" w:rsidP="009071EA">
            <w:pPr>
              <w:pStyle w:val="1c"/>
              <w:rPr>
                <w:b/>
              </w:rPr>
            </w:pPr>
            <w:r w:rsidRPr="00B94458">
              <w:t>2247160,66</w:t>
            </w:r>
          </w:p>
        </w:tc>
      </w:tr>
      <w:tr w:rsidR="00EC52B2" w:rsidRPr="00B94458" w14:paraId="5BE1C98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8C6E7E" w14:textId="77777777" w:rsidR="00EC52B2" w:rsidRPr="00B94458" w:rsidRDefault="00EC52B2" w:rsidP="009071EA">
            <w:pPr>
              <w:pStyle w:val="1c"/>
              <w:rPr>
                <w:b/>
              </w:rPr>
            </w:pPr>
            <w:r w:rsidRPr="00B94458">
              <w:t>879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77BD00" w14:textId="77777777" w:rsidR="00EC52B2" w:rsidRPr="00B94458" w:rsidRDefault="00EC52B2" w:rsidP="009071EA">
            <w:pPr>
              <w:pStyle w:val="1c"/>
              <w:rPr>
                <w:b/>
              </w:rPr>
            </w:pPr>
            <w:r w:rsidRPr="00B94458">
              <w:t>463146,16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9A920E" w14:textId="77777777" w:rsidR="00EC52B2" w:rsidRPr="00B94458" w:rsidRDefault="00EC52B2" w:rsidP="009071EA">
            <w:pPr>
              <w:pStyle w:val="1c"/>
              <w:rPr>
                <w:b/>
              </w:rPr>
            </w:pPr>
            <w:r w:rsidRPr="00B94458">
              <w:t>2247156,91</w:t>
            </w:r>
          </w:p>
        </w:tc>
      </w:tr>
      <w:tr w:rsidR="00EC52B2" w:rsidRPr="00B94458" w14:paraId="19B8E7E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FCFA7C" w14:textId="77777777" w:rsidR="00EC52B2" w:rsidRPr="00B94458" w:rsidRDefault="00EC52B2" w:rsidP="009071EA">
            <w:pPr>
              <w:pStyle w:val="1c"/>
              <w:rPr>
                <w:b/>
              </w:rPr>
            </w:pPr>
            <w:r w:rsidRPr="00B94458">
              <w:t>880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225AF6" w14:textId="77777777" w:rsidR="00EC52B2" w:rsidRPr="00B94458" w:rsidRDefault="00EC52B2" w:rsidP="009071EA">
            <w:pPr>
              <w:pStyle w:val="1c"/>
              <w:rPr>
                <w:b/>
              </w:rPr>
            </w:pPr>
            <w:r w:rsidRPr="00B94458">
              <w:t>463145,54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086934" w14:textId="77777777" w:rsidR="00EC52B2" w:rsidRPr="00B94458" w:rsidRDefault="00EC52B2" w:rsidP="009071EA">
            <w:pPr>
              <w:pStyle w:val="1c"/>
              <w:rPr>
                <w:b/>
              </w:rPr>
            </w:pPr>
            <w:r w:rsidRPr="00B94458">
              <w:t>2247155,26</w:t>
            </w:r>
          </w:p>
        </w:tc>
      </w:tr>
      <w:tr w:rsidR="00EC52B2" w:rsidRPr="00B94458" w14:paraId="0C06E77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A648A3" w14:textId="77777777" w:rsidR="00EC52B2" w:rsidRPr="00B94458" w:rsidRDefault="00EC52B2" w:rsidP="009071EA">
            <w:pPr>
              <w:pStyle w:val="1c"/>
              <w:rPr>
                <w:b/>
              </w:rPr>
            </w:pPr>
            <w:r w:rsidRPr="00B94458">
              <w:t>881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3D7161" w14:textId="77777777" w:rsidR="00EC52B2" w:rsidRPr="00B94458" w:rsidRDefault="00EC52B2" w:rsidP="009071EA">
            <w:pPr>
              <w:pStyle w:val="1c"/>
              <w:rPr>
                <w:b/>
              </w:rPr>
            </w:pPr>
            <w:r w:rsidRPr="00B94458">
              <w:t>463065,28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3359C0" w14:textId="77777777" w:rsidR="00EC52B2" w:rsidRPr="00B94458" w:rsidRDefault="00EC52B2" w:rsidP="009071EA">
            <w:pPr>
              <w:pStyle w:val="1c"/>
              <w:rPr>
                <w:b/>
              </w:rPr>
            </w:pPr>
            <w:r w:rsidRPr="00B94458">
              <w:t>2246928,74</w:t>
            </w:r>
          </w:p>
        </w:tc>
      </w:tr>
      <w:tr w:rsidR="00EC52B2" w:rsidRPr="00B94458" w14:paraId="3CDD453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EB0D28" w14:textId="77777777" w:rsidR="00EC52B2" w:rsidRPr="00B94458" w:rsidRDefault="00EC52B2" w:rsidP="009071EA">
            <w:pPr>
              <w:pStyle w:val="1c"/>
              <w:rPr>
                <w:b/>
              </w:rPr>
            </w:pPr>
            <w:r w:rsidRPr="00B94458">
              <w:t>882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64AF90" w14:textId="77777777" w:rsidR="00EC52B2" w:rsidRPr="00B94458" w:rsidRDefault="00EC52B2" w:rsidP="009071EA">
            <w:pPr>
              <w:pStyle w:val="1c"/>
              <w:rPr>
                <w:b/>
              </w:rPr>
            </w:pPr>
            <w:r w:rsidRPr="00B94458">
              <w:t>462885,78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B02736" w14:textId="77777777" w:rsidR="00EC52B2" w:rsidRPr="00B94458" w:rsidRDefault="00EC52B2" w:rsidP="009071EA">
            <w:pPr>
              <w:pStyle w:val="1c"/>
              <w:rPr>
                <w:b/>
              </w:rPr>
            </w:pPr>
            <w:r w:rsidRPr="00B94458">
              <w:t>2247034,45</w:t>
            </w:r>
          </w:p>
        </w:tc>
      </w:tr>
      <w:tr w:rsidR="00EC52B2" w:rsidRPr="00B94458" w14:paraId="218196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B53FE7" w14:textId="77777777" w:rsidR="00EC52B2" w:rsidRPr="00B94458" w:rsidRDefault="00EC52B2" w:rsidP="009071EA">
            <w:pPr>
              <w:pStyle w:val="1c"/>
              <w:rPr>
                <w:b/>
              </w:rPr>
            </w:pPr>
            <w:r w:rsidRPr="00B94458">
              <w:t>883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612A21" w14:textId="77777777" w:rsidR="00EC52B2" w:rsidRPr="00B94458" w:rsidRDefault="00EC52B2" w:rsidP="009071EA">
            <w:pPr>
              <w:pStyle w:val="1c"/>
              <w:rPr>
                <w:b/>
              </w:rPr>
            </w:pPr>
            <w:r w:rsidRPr="00B94458">
              <w:t>462870,32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9A0A15" w14:textId="77777777" w:rsidR="00EC52B2" w:rsidRPr="00B94458" w:rsidRDefault="00EC52B2" w:rsidP="009071EA">
            <w:pPr>
              <w:pStyle w:val="1c"/>
              <w:rPr>
                <w:b/>
              </w:rPr>
            </w:pPr>
            <w:r w:rsidRPr="00B94458">
              <w:t>2247006,28</w:t>
            </w:r>
          </w:p>
        </w:tc>
      </w:tr>
      <w:tr w:rsidR="00EC52B2" w:rsidRPr="00B94458" w14:paraId="654160F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36A3DCC" w14:textId="77777777" w:rsidR="00EC52B2" w:rsidRPr="00B94458" w:rsidRDefault="00EC52B2" w:rsidP="009071EA">
            <w:pPr>
              <w:pStyle w:val="1c"/>
              <w:rPr>
                <w:b/>
              </w:rPr>
            </w:pPr>
            <w:r w:rsidRPr="00B94458">
              <w:t>884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D1769B" w14:textId="77777777" w:rsidR="00EC52B2" w:rsidRPr="00B94458" w:rsidRDefault="00EC52B2" w:rsidP="009071EA">
            <w:pPr>
              <w:pStyle w:val="1c"/>
              <w:rPr>
                <w:b/>
              </w:rPr>
            </w:pPr>
            <w:r w:rsidRPr="00B94458">
              <w:t>463054,40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BFD454" w14:textId="77777777" w:rsidR="00EC52B2" w:rsidRPr="00B94458" w:rsidRDefault="00EC52B2" w:rsidP="009071EA">
            <w:pPr>
              <w:pStyle w:val="1c"/>
              <w:rPr>
                <w:b/>
              </w:rPr>
            </w:pPr>
            <w:r w:rsidRPr="00B94458">
              <w:t>2246898,02</w:t>
            </w:r>
          </w:p>
        </w:tc>
      </w:tr>
      <w:tr w:rsidR="00EC52B2" w:rsidRPr="00B94458" w14:paraId="2CBB05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311A3B" w14:textId="77777777" w:rsidR="00EC52B2" w:rsidRPr="00B94458" w:rsidRDefault="00EC52B2" w:rsidP="009071EA">
            <w:pPr>
              <w:pStyle w:val="1c"/>
              <w:rPr>
                <w:b/>
              </w:rPr>
            </w:pPr>
            <w:r w:rsidRPr="00B94458">
              <w:t>885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C7F5A5" w14:textId="77777777" w:rsidR="00EC52B2" w:rsidRPr="00B94458" w:rsidRDefault="00EC52B2" w:rsidP="009071EA">
            <w:pPr>
              <w:pStyle w:val="1c"/>
              <w:rPr>
                <w:b/>
              </w:rPr>
            </w:pPr>
            <w:r w:rsidRPr="00B94458">
              <w:t>463078,52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2774DC" w14:textId="77777777" w:rsidR="00EC52B2" w:rsidRPr="00B94458" w:rsidRDefault="00EC52B2" w:rsidP="009071EA">
            <w:pPr>
              <w:pStyle w:val="1c"/>
              <w:rPr>
                <w:b/>
              </w:rPr>
            </w:pPr>
            <w:r w:rsidRPr="00B94458">
              <w:t>2246883,81</w:t>
            </w:r>
          </w:p>
        </w:tc>
      </w:tr>
      <w:tr w:rsidR="00EC52B2" w:rsidRPr="00B94458" w14:paraId="29083C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CBD07C" w14:textId="77777777" w:rsidR="00EC52B2" w:rsidRPr="00B94458" w:rsidRDefault="00EC52B2" w:rsidP="009071EA">
            <w:pPr>
              <w:pStyle w:val="1c"/>
              <w:rPr>
                <w:b/>
              </w:rPr>
            </w:pPr>
            <w:r w:rsidRPr="00B94458">
              <w:t>886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09ED21" w14:textId="77777777" w:rsidR="00EC52B2" w:rsidRPr="00B94458" w:rsidRDefault="00EC52B2" w:rsidP="009071EA">
            <w:pPr>
              <w:pStyle w:val="1c"/>
              <w:rPr>
                <w:b/>
              </w:rPr>
            </w:pPr>
            <w:r w:rsidRPr="00B94458">
              <w:t>463094,77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DADACA" w14:textId="77777777" w:rsidR="00EC52B2" w:rsidRPr="00B94458" w:rsidRDefault="00EC52B2" w:rsidP="009071EA">
            <w:pPr>
              <w:pStyle w:val="1c"/>
              <w:rPr>
                <w:b/>
              </w:rPr>
            </w:pPr>
            <w:r w:rsidRPr="00B94458">
              <w:t>2246911,38</w:t>
            </w:r>
          </w:p>
        </w:tc>
      </w:tr>
      <w:tr w:rsidR="00EC52B2" w:rsidRPr="00B94458" w14:paraId="409E77C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F34DFB" w14:textId="77777777" w:rsidR="00EC52B2" w:rsidRPr="00B94458" w:rsidRDefault="00EC52B2" w:rsidP="009071EA">
            <w:pPr>
              <w:pStyle w:val="1c"/>
              <w:rPr>
                <w:b/>
              </w:rPr>
            </w:pPr>
            <w:r w:rsidRPr="00B94458">
              <w:t>887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0035893" w14:textId="77777777" w:rsidR="00EC52B2" w:rsidRPr="00B94458" w:rsidRDefault="00EC52B2" w:rsidP="009071EA">
            <w:pPr>
              <w:pStyle w:val="1c"/>
              <w:rPr>
                <w:b/>
              </w:rPr>
            </w:pPr>
            <w:r w:rsidRPr="00B94458">
              <w:t>463093,37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B69B055" w14:textId="77777777" w:rsidR="00EC52B2" w:rsidRPr="00B94458" w:rsidRDefault="00EC52B2" w:rsidP="009071EA">
            <w:pPr>
              <w:pStyle w:val="1c"/>
              <w:rPr>
                <w:b/>
              </w:rPr>
            </w:pPr>
            <w:r w:rsidRPr="00B94458">
              <w:t>2246912,20</w:t>
            </w:r>
          </w:p>
        </w:tc>
      </w:tr>
      <w:tr w:rsidR="00EC52B2" w:rsidRPr="00B94458" w14:paraId="5F4980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671A14" w14:textId="77777777" w:rsidR="00EC52B2" w:rsidRPr="00B94458" w:rsidRDefault="00EC52B2" w:rsidP="009071EA">
            <w:pPr>
              <w:pStyle w:val="1c"/>
              <w:rPr>
                <w:b/>
              </w:rPr>
            </w:pPr>
            <w:r w:rsidRPr="00B94458">
              <w:t>888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0603335" w14:textId="77777777" w:rsidR="00EC52B2" w:rsidRPr="00B94458" w:rsidRDefault="00EC52B2" w:rsidP="009071EA">
            <w:pPr>
              <w:pStyle w:val="1c"/>
              <w:rPr>
                <w:b/>
              </w:rPr>
            </w:pPr>
            <w:r w:rsidRPr="00B94458">
              <w:t>463175,61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9925BD" w14:textId="77777777" w:rsidR="00EC52B2" w:rsidRPr="00B94458" w:rsidRDefault="00EC52B2" w:rsidP="009071EA">
            <w:pPr>
              <w:pStyle w:val="1c"/>
              <w:rPr>
                <w:b/>
              </w:rPr>
            </w:pPr>
            <w:r w:rsidRPr="00B94458">
              <w:t>2247144,31</w:t>
            </w:r>
          </w:p>
        </w:tc>
      </w:tr>
      <w:tr w:rsidR="00EC52B2" w:rsidRPr="00B94458" w14:paraId="0D4882D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E4E8D2" w14:textId="77777777" w:rsidR="00EC52B2" w:rsidRPr="00B94458" w:rsidRDefault="00EC52B2" w:rsidP="009071EA">
            <w:pPr>
              <w:pStyle w:val="1c"/>
              <w:rPr>
                <w:b/>
              </w:rPr>
            </w:pPr>
            <w:r w:rsidRPr="00B94458">
              <w:t>889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C47B41" w14:textId="77777777" w:rsidR="00EC52B2" w:rsidRPr="00B94458" w:rsidRDefault="00EC52B2" w:rsidP="009071EA">
            <w:pPr>
              <w:pStyle w:val="1c"/>
              <w:rPr>
                <w:b/>
              </w:rPr>
            </w:pPr>
            <w:r w:rsidRPr="00B94458">
              <w:t>463175,77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B96AF1" w14:textId="77777777" w:rsidR="00EC52B2" w:rsidRPr="00B94458" w:rsidRDefault="00EC52B2" w:rsidP="009071EA">
            <w:pPr>
              <w:pStyle w:val="1c"/>
              <w:rPr>
                <w:b/>
              </w:rPr>
            </w:pPr>
            <w:r w:rsidRPr="00B94458">
              <w:t>2247144,74</w:t>
            </w:r>
          </w:p>
        </w:tc>
      </w:tr>
      <w:tr w:rsidR="00EC52B2" w:rsidRPr="00B94458" w14:paraId="2300A5D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CFF2B5" w14:textId="77777777" w:rsidR="00EC52B2" w:rsidRPr="00B94458" w:rsidRDefault="00EC52B2" w:rsidP="009071EA">
            <w:pPr>
              <w:pStyle w:val="1c"/>
              <w:rPr>
                <w:b/>
              </w:rPr>
            </w:pPr>
            <w:r w:rsidRPr="00B94458">
              <w:t>890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9ECE9E" w14:textId="77777777" w:rsidR="00EC52B2" w:rsidRPr="00B94458" w:rsidRDefault="00EC52B2" w:rsidP="009071EA">
            <w:pPr>
              <w:pStyle w:val="1c"/>
              <w:rPr>
                <w:b/>
              </w:rPr>
            </w:pPr>
            <w:r w:rsidRPr="00B94458">
              <w:t>463177,18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69341B" w14:textId="77777777" w:rsidR="00EC52B2" w:rsidRPr="00B94458" w:rsidRDefault="00EC52B2" w:rsidP="009071EA">
            <w:pPr>
              <w:pStyle w:val="1c"/>
              <w:rPr>
                <w:b/>
              </w:rPr>
            </w:pPr>
            <w:r w:rsidRPr="00B94458">
              <w:t>2247148,49</w:t>
            </w:r>
          </w:p>
        </w:tc>
      </w:tr>
      <w:tr w:rsidR="00EC52B2" w:rsidRPr="00B94458" w14:paraId="3C8B76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E6B4CB" w14:textId="77777777" w:rsidR="00EC52B2" w:rsidRPr="00B94458" w:rsidRDefault="00EC52B2" w:rsidP="009071EA">
            <w:pPr>
              <w:pStyle w:val="1c"/>
              <w:rPr>
                <w:b/>
              </w:rPr>
            </w:pPr>
            <w:r w:rsidRPr="00B94458">
              <w:t>891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B2B679" w14:textId="77777777" w:rsidR="00EC52B2" w:rsidRPr="00B94458" w:rsidRDefault="00EC52B2" w:rsidP="009071EA">
            <w:pPr>
              <w:pStyle w:val="1c"/>
              <w:rPr>
                <w:b/>
              </w:rPr>
            </w:pPr>
            <w:r w:rsidRPr="00B94458">
              <w:t>463218,65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0F1AFE" w14:textId="77777777" w:rsidR="00EC52B2" w:rsidRPr="00B94458" w:rsidRDefault="00EC52B2" w:rsidP="009071EA">
            <w:pPr>
              <w:pStyle w:val="1c"/>
              <w:rPr>
                <w:b/>
              </w:rPr>
            </w:pPr>
            <w:r w:rsidRPr="00B94458">
              <w:t>2247259,36</w:t>
            </w:r>
          </w:p>
        </w:tc>
      </w:tr>
      <w:tr w:rsidR="00EC52B2" w:rsidRPr="00B94458" w14:paraId="21ED75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D560872" w14:textId="77777777" w:rsidR="00EC52B2" w:rsidRPr="00B94458" w:rsidRDefault="00EC52B2" w:rsidP="009071EA">
            <w:pPr>
              <w:pStyle w:val="1c"/>
              <w:rPr>
                <w:b/>
              </w:rPr>
            </w:pPr>
            <w:r w:rsidRPr="00B94458">
              <w:t>892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8EDF91" w14:textId="77777777" w:rsidR="00EC52B2" w:rsidRPr="00B94458" w:rsidRDefault="00EC52B2" w:rsidP="009071EA">
            <w:pPr>
              <w:pStyle w:val="1c"/>
              <w:rPr>
                <w:b/>
              </w:rPr>
            </w:pPr>
            <w:r w:rsidRPr="00B94458">
              <w:t>463218,65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23BBEF" w14:textId="77777777" w:rsidR="00EC52B2" w:rsidRPr="00B94458" w:rsidRDefault="00EC52B2" w:rsidP="009071EA">
            <w:pPr>
              <w:pStyle w:val="1c"/>
              <w:rPr>
                <w:b/>
              </w:rPr>
            </w:pPr>
            <w:r w:rsidRPr="00B94458">
              <w:t>2247259,37</w:t>
            </w:r>
          </w:p>
        </w:tc>
      </w:tr>
      <w:tr w:rsidR="00EC52B2" w:rsidRPr="00B94458" w14:paraId="061006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CEDE40" w14:textId="77777777" w:rsidR="00EC52B2" w:rsidRPr="00B94458" w:rsidRDefault="00EC52B2" w:rsidP="009071EA">
            <w:pPr>
              <w:pStyle w:val="1c"/>
              <w:rPr>
                <w:b/>
              </w:rPr>
            </w:pPr>
            <w:r w:rsidRPr="00B94458">
              <w:t>893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30FD9C" w14:textId="77777777" w:rsidR="00EC52B2" w:rsidRPr="00B94458" w:rsidRDefault="00EC52B2" w:rsidP="009071EA">
            <w:pPr>
              <w:pStyle w:val="1c"/>
              <w:rPr>
                <w:b/>
              </w:rPr>
            </w:pPr>
            <w:r w:rsidRPr="00B94458">
              <w:t>463222,91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7E4B00" w14:textId="77777777" w:rsidR="00EC52B2" w:rsidRPr="00B94458" w:rsidRDefault="00EC52B2" w:rsidP="009071EA">
            <w:pPr>
              <w:pStyle w:val="1c"/>
              <w:rPr>
                <w:b/>
              </w:rPr>
            </w:pPr>
            <w:r w:rsidRPr="00B94458">
              <w:t>2247270,75</w:t>
            </w:r>
          </w:p>
        </w:tc>
      </w:tr>
      <w:tr w:rsidR="00EC52B2" w:rsidRPr="00B94458" w14:paraId="500673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CCE1DA" w14:textId="77777777" w:rsidR="00EC52B2" w:rsidRPr="00B94458" w:rsidRDefault="00EC52B2" w:rsidP="009071EA">
            <w:pPr>
              <w:pStyle w:val="1c"/>
              <w:rPr>
                <w:b/>
              </w:rPr>
            </w:pPr>
            <w:r w:rsidRPr="00B94458">
              <w:t>894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0133CC" w14:textId="77777777" w:rsidR="00EC52B2" w:rsidRPr="00B94458" w:rsidRDefault="00EC52B2" w:rsidP="009071EA">
            <w:pPr>
              <w:pStyle w:val="1c"/>
              <w:rPr>
                <w:b/>
              </w:rPr>
            </w:pPr>
            <w:r w:rsidRPr="00B94458">
              <w:t>463262,14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2CFD83" w14:textId="77777777" w:rsidR="00EC52B2" w:rsidRPr="00B94458" w:rsidRDefault="00EC52B2" w:rsidP="009071EA">
            <w:pPr>
              <w:pStyle w:val="1c"/>
              <w:rPr>
                <w:b/>
              </w:rPr>
            </w:pPr>
            <w:r w:rsidRPr="00B94458">
              <w:t>2247375,61</w:t>
            </w:r>
          </w:p>
        </w:tc>
      </w:tr>
      <w:tr w:rsidR="00EC52B2" w:rsidRPr="00B94458" w14:paraId="64E02DC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920741" w14:textId="77777777" w:rsidR="00EC52B2" w:rsidRPr="00B94458" w:rsidRDefault="00EC52B2" w:rsidP="009071EA">
            <w:pPr>
              <w:pStyle w:val="1c"/>
              <w:rPr>
                <w:b/>
              </w:rPr>
            </w:pPr>
            <w:r w:rsidRPr="00B94458">
              <w:t>895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2CFEEF" w14:textId="77777777" w:rsidR="00EC52B2" w:rsidRPr="00B94458" w:rsidRDefault="00EC52B2" w:rsidP="009071EA">
            <w:pPr>
              <w:pStyle w:val="1c"/>
              <w:rPr>
                <w:b/>
              </w:rPr>
            </w:pPr>
            <w:r w:rsidRPr="00B94458">
              <w:t>463257,22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3D0B1C" w14:textId="77777777" w:rsidR="00EC52B2" w:rsidRPr="00B94458" w:rsidRDefault="00EC52B2" w:rsidP="009071EA">
            <w:pPr>
              <w:pStyle w:val="1c"/>
              <w:rPr>
                <w:b/>
              </w:rPr>
            </w:pPr>
            <w:r w:rsidRPr="00B94458">
              <w:t>2247420,73</w:t>
            </w:r>
          </w:p>
        </w:tc>
      </w:tr>
      <w:tr w:rsidR="00EC52B2" w:rsidRPr="00B94458" w14:paraId="505E2C9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4907D5" w14:textId="77777777" w:rsidR="00EC52B2" w:rsidRPr="00B94458" w:rsidRDefault="00EC52B2" w:rsidP="009071EA">
            <w:pPr>
              <w:pStyle w:val="1c"/>
              <w:rPr>
                <w:b/>
              </w:rPr>
            </w:pPr>
            <w:r w:rsidRPr="00B94458">
              <w:t>896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BE365F" w14:textId="77777777" w:rsidR="00EC52B2" w:rsidRPr="00B94458" w:rsidRDefault="00EC52B2" w:rsidP="009071EA">
            <w:pPr>
              <w:pStyle w:val="1c"/>
              <w:rPr>
                <w:b/>
              </w:rPr>
            </w:pPr>
            <w:r w:rsidRPr="00B94458">
              <w:t>463252,54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3892A1" w14:textId="77777777" w:rsidR="00EC52B2" w:rsidRPr="00B94458" w:rsidRDefault="00EC52B2" w:rsidP="009071EA">
            <w:pPr>
              <w:pStyle w:val="1c"/>
              <w:rPr>
                <w:b/>
              </w:rPr>
            </w:pPr>
            <w:r w:rsidRPr="00B94458">
              <w:t>2247494,24</w:t>
            </w:r>
          </w:p>
        </w:tc>
      </w:tr>
      <w:tr w:rsidR="00EC52B2" w:rsidRPr="00B94458" w14:paraId="0CB7686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E076BD" w14:textId="77777777" w:rsidR="00EC52B2" w:rsidRPr="00B94458" w:rsidRDefault="00EC52B2" w:rsidP="009071EA">
            <w:pPr>
              <w:pStyle w:val="1c"/>
              <w:rPr>
                <w:b/>
              </w:rPr>
            </w:pPr>
            <w:r w:rsidRPr="00B94458">
              <w:t>897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38161E" w14:textId="77777777" w:rsidR="00EC52B2" w:rsidRPr="00B94458" w:rsidRDefault="00EC52B2" w:rsidP="009071EA">
            <w:pPr>
              <w:pStyle w:val="1c"/>
              <w:rPr>
                <w:b/>
              </w:rPr>
            </w:pPr>
            <w:r w:rsidRPr="00B94458">
              <w:t>463256,33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B52E20" w14:textId="77777777" w:rsidR="00EC52B2" w:rsidRPr="00B94458" w:rsidRDefault="00EC52B2" w:rsidP="009071EA">
            <w:pPr>
              <w:pStyle w:val="1c"/>
              <w:rPr>
                <w:b/>
              </w:rPr>
            </w:pPr>
            <w:r w:rsidRPr="00B94458">
              <w:t>2247496,85</w:t>
            </w:r>
          </w:p>
        </w:tc>
      </w:tr>
      <w:tr w:rsidR="00EC52B2" w:rsidRPr="00B94458" w14:paraId="14EA266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32DFF87" w14:textId="77777777" w:rsidR="00EC52B2" w:rsidRPr="00B94458" w:rsidRDefault="00EC52B2" w:rsidP="009071EA">
            <w:pPr>
              <w:pStyle w:val="1c"/>
              <w:rPr>
                <w:b/>
              </w:rPr>
            </w:pPr>
            <w:r w:rsidRPr="00B94458">
              <w:t>898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B0C764" w14:textId="77777777" w:rsidR="00EC52B2" w:rsidRPr="00B94458" w:rsidRDefault="00EC52B2" w:rsidP="009071EA">
            <w:pPr>
              <w:pStyle w:val="1c"/>
              <w:rPr>
                <w:b/>
              </w:rPr>
            </w:pPr>
            <w:r w:rsidRPr="00B94458">
              <w:t>463309,56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DE3028" w14:textId="77777777" w:rsidR="00EC52B2" w:rsidRPr="00B94458" w:rsidRDefault="00EC52B2" w:rsidP="009071EA">
            <w:pPr>
              <w:pStyle w:val="1c"/>
              <w:rPr>
                <w:b/>
              </w:rPr>
            </w:pPr>
            <w:r w:rsidRPr="00B94458">
              <w:t>2247533,53</w:t>
            </w:r>
          </w:p>
        </w:tc>
      </w:tr>
      <w:tr w:rsidR="00EC52B2" w:rsidRPr="00B94458" w14:paraId="5F7A832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D110C4" w14:textId="77777777" w:rsidR="00EC52B2" w:rsidRPr="00B94458" w:rsidRDefault="00EC52B2" w:rsidP="009071EA">
            <w:pPr>
              <w:pStyle w:val="1c"/>
              <w:rPr>
                <w:b/>
              </w:rPr>
            </w:pPr>
            <w:r w:rsidRPr="00B94458">
              <w:t>899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7D21FE" w14:textId="77777777" w:rsidR="00EC52B2" w:rsidRPr="00B94458" w:rsidRDefault="00EC52B2" w:rsidP="009071EA">
            <w:pPr>
              <w:pStyle w:val="1c"/>
              <w:rPr>
                <w:b/>
              </w:rPr>
            </w:pPr>
            <w:r w:rsidRPr="00B94458">
              <w:t>463313,32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8DF19B" w14:textId="77777777" w:rsidR="00EC52B2" w:rsidRPr="00B94458" w:rsidRDefault="00EC52B2" w:rsidP="009071EA">
            <w:pPr>
              <w:pStyle w:val="1c"/>
              <w:rPr>
                <w:b/>
              </w:rPr>
            </w:pPr>
            <w:r w:rsidRPr="00B94458">
              <w:t>2247536,12</w:t>
            </w:r>
          </w:p>
        </w:tc>
      </w:tr>
      <w:tr w:rsidR="00EC52B2" w:rsidRPr="00B94458" w14:paraId="56BA84F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073434" w14:textId="77777777" w:rsidR="00EC52B2" w:rsidRPr="00B94458" w:rsidRDefault="00EC52B2" w:rsidP="009071EA">
            <w:pPr>
              <w:pStyle w:val="1c"/>
              <w:rPr>
                <w:b/>
              </w:rPr>
            </w:pPr>
            <w:r w:rsidRPr="00B94458">
              <w:t>860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6AAD73" w14:textId="77777777" w:rsidR="00EC52B2" w:rsidRPr="00B94458" w:rsidRDefault="00EC52B2" w:rsidP="009071EA">
            <w:pPr>
              <w:pStyle w:val="1c"/>
              <w:rPr>
                <w:b/>
              </w:rPr>
            </w:pPr>
            <w:r w:rsidRPr="00B94458">
              <w:t>463325,12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8CC04F" w14:textId="77777777" w:rsidR="00EC52B2" w:rsidRPr="00B94458" w:rsidRDefault="00EC52B2" w:rsidP="009071EA">
            <w:pPr>
              <w:pStyle w:val="1c"/>
              <w:rPr>
                <w:b/>
              </w:rPr>
            </w:pPr>
            <w:r w:rsidRPr="00B94458">
              <w:t>2247544,25</w:t>
            </w:r>
          </w:p>
        </w:tc>
      </w:tr>
      <w:tr w:rsidR="00EC52B2" w:rsidRPr="00B94458" w14:paraId="57146376"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4C8CF80A" w14:textId="77777777" w:rsidR="00EC52B2" w:rsidRPr="00B94458" w:rsidRDefault="00EC52B2" w:rsidP="009071EA">
            <w:pPr>
              <w:pStyle w:val="1c"/>
              <w:rPr>
                <w:b/>
              </w:rPr>
            </w:pPr>
            <w:r w:rsidRPr="00B94458">
              <w:t>(7)</w:t>
            </w:r>
          </w:p>
        </w:tc>
      </w:tr>
      <w:tr w:rsidR="00EC52B2" w:rsidRPr="00B94458" w14:paraId="5DCF4F7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3878D0" w14:textId="77777777" w:rsidR="00EC52B2" w:rsidRPr="00B94458" w:rsidRDefault="00EC52B2" w:rsidP="009071EA">
            <w:pPr>
              <w:pStyle w:val="1c"/>
              <w:rPr>
                <w:b/>
              </w:rPr>
            </w:pPr>
            <w:r w:rsidRPr="00B94458">
              <w:t>900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7FA053" w14:textId="77777777" w:rsidR="00EC52B2" w:rsidRPr="00B94458" w:rsidRDefault="00EC52B2" w:rsidP="009071EA">
            <w:pPr>
              <w:pStyle w:val="1c"/>
              <w:rPr>
                <w:b/>
              </w:rPr>
            </w:pPr>
            <w:r w:rsidRPr="00B94458">
              <w:t>463481,71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36650C" w14:textId="77777777" w:rsidR="00EC52B2" w:rsidRPr="00B94458" w:rsidRDefault="00EC52B2" w:rsidP="009071EA">
            <w:pPr>
              <w:pStyle w:val="1c"/>
              <w:rPr>
                <w:b/>
              </w:rPr>
            </w:pPr>
            <w:r w:rsidRPr="00B94458">
              <w:t>2247818,81</w:t>
            </w:r>
          </w:p>
        </w:tc>
      </w:tr>
      <w:tr w:rsidR="00EC52B2" w:rsidRPr="00B94458" w14:paraId="3FDF1D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28FE84" w14:textId="77777777" w:rsidR="00EC52B2" w:rsidRPr="00B94458" w:rsidRDefault="00EC52B2" w:rsidP="009071EA">
            <w:pPr>
              <w:pStyle w:val="1c"/>
              <w:rPr>
                <w:b/>
              </w:rPr>
            </w:pPr>
            <w:r w:rsidRPr="00B94458">
              <w:t>901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0B9102E" w14:textId="77777777" w:rsidR="00EC52B2" w:rsidRPr="00B94458" w:rsidRDefault="00EC52B2" w:rsidP="009071EA">
            <w:pPr>
              <w:pStyle w:val="1c"/>
              <w:rPr>
                <w:b/>
              </w:rPr>
            </w:pPr>
            <w:r w:rsidRPr="00B94458">
              <w:t>463503,46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AE82DD" w14:textId="77777777" w:rsidR="00EC52B2" w:rsidRPr="00B94458" w:rsidRDefault="00EC52B2" w:rsidP="009071EA">
            <w:pPr>
              <w:pStyle w:val="1c"/>
              <w:rPr>
                <w:b/>
              </w:rPr>
            </w:pPr>
            <w:r w:rsidRPr="00B94458">
              <w:t>2247873,50</w:t>
            </w:r>
          </w:p>
        </w:tc>
      </w:tr>
      <w:tr w:rsidR="00EC52B2" w:rsidRPr="00B94458" w14:paraId="202AB42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6B0BA3" w14:textId="77777777" w:rsidR="00EC52B2" w:rsidRPr="00B94458" w:rsidRDefault="00EC52B2" w:rsidP="009071EA">
            <w:pPr>
              <w:pStyle w:val="1c"/>
              <w:rPr>
                <w:b/>
              </w:rPr>
            </w:pPr>
            <w:r w:rsidRPr="00B94458">
              <w:t>902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AA4CB9" w14:textId="77777777" w:rsidR="00EC52B2" w:rsidRPr="00B94458" w:rsidRDefault="00EC52B2" w:rsidP="009071EA">
            <w:pPr>
              <w:pStyle w:val="1c"/>
              <w:rPr>
                <w:b/>
              </w:rPr>
            </w:pPr>
            <w:r w:rsidRPr="00B94458">
              <w:t>463508,98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4E2D40" w14:textId="77777777" w:rsidR="00EC52B2" w:rsidRPr="00B94458" w:rsidRDefault="00EC52B2" w:rsidP="009071EA">
            <w:pPr>
              <w:pStyle w:val="1c"/>
              <w:rPr>
                <w:b/>
              </w:rPr>
            </w:pPr>
            <w:r w:rsidRPr="00B94458">
              <w:t>2247887,38</w:t>
            </w:r>
          </w:p>
        </w:tc>
      </w:tr>
      <w:tr w:rsidR="00EC52B2" w:rsidRPr="00B94458" w14:paraId="7ADC0D5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4D6BEC" w14:textId="77777777" w:rsidR="00EC52B2" w:rsidRPr="00B94458" w:rsidRDefault="00EC52B2" w:rsidP="009071EA">
            <w:pPr>
              <w:pStyle w:val="1c"/>
              <w:rPr>
                <w:b/>
              </w:rPr>
            </w:pPr>
            <w:r w:rsidRPr="00B94458">
              <w:t>903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3201F8" w14:textId="77777777" w:rsidR="00EC52B2" w:rsidRPr="00B94458" w:rsidRDefault="00EC52B2" w:rsidP="009071EA">
            <w:pPr>
              <w:pStyle w:val="1c"/>
              <w:rPr>
                <w:b/>
              </w:rPr>
            </w:pPr>
            <w:r w:rsidRPr="00B94458">
              <w:t>463514,79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825AA4" w14:textId="77777777" w:rsidR="00EC52B2" w:rsidRPr="00B94458" w:rsidRDefault="00EC52B2" w:rsidP="009071EA">
            <w:pPr>
              <w:pStyle w:val="1c"/>
              <w:rPr>
                <w:b/>
              </w:rPr>
            </w:pPr>
            <w:r w:rsidRPr="00B94458">
              <w:t>2247901,99</w:t>
            </w:r>
          </w:p>
        </w:tc>
      </w:tr>
      <w:tr w:rsidR="00EC52B2" w:rsidRPr="00B94458" w14:paraId="5A69AC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F95CB5" w14:textId="77777777" w:rsidR="00EC52B2" w:rsidRPr="00B94458" w:rsidRDefault="00EC52B2" w:rsidP="009071EA">
            <w:pPr>
              <w:pStyle w:val="1c"/>
              <w:rPr>
                <w:b/>
              </w:rPr>
            </w:pPr>
            <w:r w:rsidRPr="00B94458">
              <w:t>904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668750" w14:textId="77777777" w:rsidR="00EC52B2" w:rsidRPr="00B94458" w:rsidRDefault="00EC52B2" w:rsidP="009071EA">
            <w:pPr>
              <w:pStyle w:val="1c"/>
              <w:rPr>
                <w:b/>
              </w:rPr>
            </w:pPr>
            <w:r w:rsidRPr="00B94458">
              <w:t>463544,10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61CFB3" w14:textId="77777777" w:rsidR="00EC52B2" w:rsidRPr="00B94458" w:rsidRDefault="00EC52B2" w:rsidP="009071EA">
            <w:pPr>
              <w:pStyle w:val="1c"/>
              <w:rPr>
                <w:b/>
              </w:rPr>
            </w:pPr>
            <w:r w:rsidRPr="00B94458">
              <w:t>2247979,44</w:t>
            </w:r>
          </w:p>
        </w:tc>
      </w:tr>
      <w:tr w:rsidR="00EC52B2" w:rsidRPr="00B94458" w14:paraId="59D0399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F8F2D1" w14:textId="77777777" w:rsidR="00EC52B2" w:rsidRPr="00B94458" w:rsidRDefault="00EC52B2" w:rsidP="009071EA">
            <w:pPr>
              <w:pStyle w:val="1c"/>
              <w:rPr>
                <w:b/>
              </w:rPr>
            </w:pPr>
            <w:r w:rsidRPr="00B94458">
              <w:t>905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87FBD7" w14:textId="77777777" w:rsidR="00EC52B2" w:rsidRPr="00B94458" w:rsidRDefault="00EC52B2" w:rsidP="009071EA">
            <w:pPr>
              <w:pStyle w:val="1c"/>
              <w:rPr>
                <w:b/>
              </w:rPr>
            </w:pPr>
            <w:r w:rsidRPr="00B94458">
              <w:t>463566,01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D53E9F" w14:textId="77777777" w:rsidR="00EC52B2" w:rsidRPr="00B94458" w:rsidRDefault="00EC52B2" w:rsidP="009071EA">
            <w:pPr>
              <w:pStyle w:val="1c"/>
              <w:rPr>
                <w:b/>
              </w:rPr>
            </w:pPr>
            <w:r w:rsidRPr="00B94458">
              <w:t>2248034,23</w:t>
            </w:r>
          </w:p>
        </w:tc>
      </w:tr>
      <w:tr w:rsidR="00EC52B2" w:rsidRPr="00B94458" w14:paraId="7A94B2F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3E6246" w14:textId="77777777" w:rsidR="00EC52B2" w:rsidRPr="00B94458" w:rsidRDefault="00EC52B2" w:rsidP="009071EA">
            <w:pPr>
              <w:pStyle w:val="1c"/>
              <w:rPr>
                <w:b/>
              </w:rPr>
            </w:pPr>
            <w:r w:rsidRPr="00B94458">
              <w:t>906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4CDA0B" w14:textId="77777777" w:rsidR="00EC52B2" w:rsidRPr="00B94458" w:rsidRDefault="00EC52B2" w:rsidP="009071EA">
            <w:pPr>
              <w:pStyle w:val="1c"/>
              <w:rPr>
                <w:b/>
              </w:rPr>
            </w:pPr>
            <w:r w:rsidRPr="00B94458">
              <w:t>463593,14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559DD5" w14:textId="77777777" w:rsidR="00EC52B2" w:rsidRPr="00B94458" w:rsidRDefault="00EC52B2" w:rsidP="009071EA">
            <w:pPr>
              <w:pStyle w:val="1c"/>
              <w:rPr>
                <w:b/>
              </w:rPr>
            </w:pPr>
            <w:r w:rsidRPr="00B94458">
              <w:t>2248103,85</w:t>
            </w:r>
          </w:p>
        </w:tc>
      </w:tr>
      <w:tr w:rsidR="00EC52B2" w:rsidRPr="00B94458" w14:paraId="25A3CBE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A1BB17" w14:textId="77777777" w:rsidR="00EC52B2" w:rsidRPr="00B94458" w:rsidRDefault="00EC52B2" w:rsidP="009071EA">
            <w:pPr>
              <w:pStyle w:val="1c"/>
              <w:rPr>
                <w:b/>
              </w:rPr>
            </w:pPr>
            <w:r w:rsidRPr="00B94458">
              <w:t>907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933ECB" w14:textId="77777777" w:rsidR="00EC52B2" w:rsidRPr="00B94458" w:rsidRDefault="00EC52B2" w:rsidP="009071EA">
            <w:pPr>
              <w:pStyle w:val="1c"/>
              <w:rPr>
                <w:b/>
              </w:rPr>
            </w:pPr>
            <w:r w:rsidRPr="00B94458">
              <w:t>463608,79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DCB8A0" w14:textId="77777777" w:rsidR="00EC52B2" w:rsidRPr="00B94458" w:rsidRDefault="00EC52B2" w:rsidP="009071EA">
            <w:pPr>
              <w:pStyle w:val="1c"/>
              <w:rPr>
                <w:b/>
              </w:rPr>
            </w:pPr>
            <w:r w:rsidRPr="00B94458">
              <w:t>2248142,24</w:t>
            </w:r>
          </w:p>
        </w:tc>
      </w:tr>
      <w:tr w:rsidR="00EC52B2" w:rsidRPr="00B94458" w14:paraId="5F2A778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D17D50" w14:textId="77777777" w:rsidR="00EC52B2" w:rsidRPr="00B94458" w:rsidRDefault="00EC52B2" w:rsidP="009071EA">
            <w:pPr>
              <w:pStyle w:val="1c"/>
              <w:rPr>
                <w:b/>
              </w:rPr>
            </w:pPr>
            <w:r w:rsidRPr="00B94458">
              <w:t>908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C1223B" w14:textId="77777777" w:rsidR="00EC52B2" w:rsidRPr="00B94458" w:rsidRDefault="00EC52B2" w:rsidP="009071EA">
            <w:pPr>
              <w:pStyle w:val="1c"/>
              <w:rPr>
                <w:b/>
              </w:rPr>
            </w:pPr>
            <w:r w:rsidRPr="00B94458">
              <w:t>463627,01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4B05CE" w14:textId="77777777" w:rsidR="00EC52B2" w:rsidRPr="00B94458" w:rsidRDefault="00EC52B2" w:rsidP="009071EA">
            <w:pPr>
              <w:pStyle w:val="1c"/>
              <w:rPr>
                <w:b/>
              </w:rPr>
            </w:pPr>
            <w:r w:rsidRPr="00B94458">
              <w:t>2248189,34</w:t>
            </w:r>
          </w:p>
        </w:tc>
      </w:tr>
      <w:tr w:rsidR="00EC52B2" w:rsidRPr="00B94458" w14:paraId="6F8A988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38E2D0" w14:textId="77777777" w:rsidR="00EC52B2" w:rsidRPr="00B94458" w:rsidRDefault="00EC52B2" w:rsidP="009071EA">
            <w:pPr>
              <w:pStyle w:val="1c"/>
              <w:rPr>
                <w:b/>
              </w:rPr>
            </w:pPr>
            <w:r w:rsidRPr="00B94458">
              <w:t>909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62452A" w14:textId="77777777" w:rsidR="00EC52B2" w:rsidRPr="00B94458" w:rsidRDefault="00EC52B2" w:rsidP="009071EA">
            <w:pPr>
              <w:pStyle w:val="1c"/>
              <w:rPr>
                <w:b/>
              </w:rPr>
            </w:pPr>
            <w:r w:rsidRPr="00B94458">
              <w:t>463627,87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0442FC" w14:textId="77777777" w:rsidR="00EC52B2" w:rsidRPr="00B94458" w:rsidRDefault="00EC52B2" w:rsidP="009071EA">
            <w:pPr>
              <w:pStyle w:val="1c"/>
              <w:rPr>
                <w:b/>
              </w:rPr>
            </w:pPr>
            <w:r w:rsidRPr="00B94458">
              <w:t>2248192,29</w:t>
            </w:r>
          </w:p>
        </w:tc>
      </w:tr>
      <w:tr w:rsidR="00EC52B2" w:rsidRPr="00B94458" w14:paraId="2AF5C3F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09A0B3" w14:textId="77777777" w:rsidR="00EC52B2" w:rsidRPr="00B94458" w:rsidRDefault="00EC52B2" w:rsidP="009071EA">
            <w:pPr>
              <w:pStyle w:val="1c"/>
              <w:rPr>
                <w:b/>
              </w:rPr>
            </w:pPr>
            <w:r w:rsidRPr="00B94458">
              <w:t>910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66B50B" w14:textId="77777777" w:rsidR="00EC52B2" w:rsidRPr="00B94458" w:rsidRDefault="00EC52B2" w:rsidP="009071EA">
            <w:pPr>
              <w:pStyle w:val="1c"/>
              <w:rPr>
                <w:b/>
              </w:rPr>
            </w:pPr>
            <w:r w:rsidRPr="00B94458">
              <w:t>463634,07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63C1B72" w14:textId="77777777" w:rsidR="00EC52B2" w:rsidRPr="00B94458" w:rsidRDefault="00EC52B2" w:rsidP="009071EA">
            <w:pPr>
              <w:pStyle w:val="1c"/>
              <w:rPr>
                <w:b/>
              </w:rPr>
            </w:pPr>
            <w:r w:rsidRPr="00B94458">
              <w:t>2248213,51</w:t>
            </w:r>
          </w:p>
        </w:tc>
      </w:tr>
      <w:tr w:rsidR="00EC52B2" w:rsidRPr="00B94458" w14:paraId="0AE0B8D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6B0B75" w14:textId="77777777" w:rsidR="00EC52B2" w:rsidRPr="00B94458" w:rsidRDefault="00EC52B2" w:rsidP="009071EA">
            <w:pPr>
              <w:pStyle w:val="1c"/>
              <w:rPr>
                <w:b/>
              </w:rPr>
            </w:pPr>
            <w:r w:rsidRPr="00B94458">
              <w:t>911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A35A99" w14:textId="77777777" w:rsidR="00EC52B2" w:rsidRPr="00B94458" w:rsidRDefault="00EC52B2" w:rsidP="009071EA">
            <w:pPr>
              <w:pStyle w:val="1c"/>
              <w:rPr>
                <w:b/>
              </w:rPr>
            </w:pPr>
            <w:r w:rsidRPr="00B94458">
              <w:t>463634,75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D78A47" w14:textId="77777777" w:rsidR="00EC52B2" w:rsidRPr="00B94458" w:rsidRDefault="00EC52B2" w:rsidP="009071EA">
            <w:pPr>
              <w:pStyle w:val="1c"/>
              <w:rPr>
                <w:b/>
              </w:rPr>
            </w:pPr>
            <w:r w:rsidRPr="00B94458">
              <w:t>2248215,83</w:t>
            </w:r>
          </w:p>
        </w:tc>
      </w:tr>
      <w:tr w:rsidR="00EC52B2" w:rsidRPr="00B94458" w14:paraId="0D97CC2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1EB025" w14:textId="77777777" w:rsidR="00EC52B2" w:rsidRPr="00B94458" w:rsidRDefault="00EC52B2" w:rsidP="009071EA">
            <w:pPr>
              <w:pStyle w:val="1c"/>
              <w:rPr>
                <w:b/>
              </w:rPr>
            </w:pPr>
            <w:r w:rsidRPr="00B94458">
              <w:t>912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585834" w14:textId="77777777" w:rsidR="00EC52B2" w:rsidRPr="00B94458" w:rsidRDefault="00EC52B2" w:rsidP="009071EA">
            <w:pPr>
              <w:pStyle w:val="1c"/>
              <w:rPr>
                <w:b/>
              </w:rPr>
            </w:pPr>
            <w:r w:rsidRPr="00B94458">
              <w:t>463649,05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3C97C8" w14:textId="77777777" w:rsidR="00EC52B2" w:rsidRPr="00B94458" w:rsidRDefault="00EC52B2" w:rsidP="009071EA">
            <w:pPr>
              <w:pStyle w:val="1c"/>
              <w:rPr>
                <w:b/>
              </w:rPr>
            </w:pPr>
            <w:r w:rsidRPr="00B94458">
              <w:t>2248250,37</w:t>
            </w:r>
          </w:p>
        </w:tc>
      </w:tr>
      <w:tr w:rsidR="00EC52B2" w:rsidRPr="00B94458" w14:paraId="2E4F22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7F5DEB" w14:textId="77777777" w:rsidR="00EC52B2" w:rsidRPr="00B94458" w:rsidRDefault="00EC52B2" w:rsidP="009071EA">
            <w:pPr>
              <w:pStyle w:val="1c"/>
              <w:rPr>
                <w:b/>
              </w:rPr>
            </w:pPr>
            <w:r w:rsidRPr="00B94458">
              <w:t>913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42B5DF" w14:textId="77777777" w:rsidR="00EC52B2" w:rsidRPr="00B94458" w:rsidRDefault="00EC52B2" w:rsidP="009071EA">
            <w:pPr>
              <w:pStyle w:val="1c"/>
              <w:rPr>
                <w:b/>
              </w:rPr>
            </w:pPr>
            <w:r w:rsidRPr="00B94458">
              <w:t>463670,10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47FA03" w14:textId="77777777" w:rsidR="00EC52B2" w:rsidRPr="00B94458" w:rsidRDefault="00EC52B2" w:rsidP="009071EA">
            <w:pPr>
              <w:pStyle w:val="1c"/>
              <w:rPr>
                <w:b/>
              </w:rPr>
            </w:pPr>
            <w:r w:rsidRPr="00B94458">
              <w:t>2248301,02</w:t>
            </w:r>
          </w:p>
        </w:tc>
      </w:tr>
      <w:tr w:rsidR="00EC52B2" w:rsidRPr="00B94458" w14:paraId="13642C9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E3BC51" w14:textId="77777777" w:rsidR="00EC52B2" w:rsidRPr="00B94458" w:rsidRDefault="00EC52B2" w:rsidP="009071EA">
            <w:pPr>
              <w:pStyle w:val="1c"/>
              <w:rPr>
                <w:b/>
              </w:rPr>
            </w:pPr>
            <w:r w:rsidRPr="00B94458">
              <w:t>914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BC28D2" w14:textId="77777777" w:rsidR="00EC52B2" w:rsidRPr="00B94458" w:rsidRDefault="00EC52B2" w:rsidP="009071EA">
            <w:pPr>
              <w:pStyle w:val="1c"/>
              <w:rPr>
                <w:b/>
              </w:rPr>
            </w:pPr>
            <w:r w:rsidRPr="00B94458">
              <w:t>463671,66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76DF5F" w14:textId="77777777" w:rsidR="00EC52B2" w:rsidRPr="00B94458" w:rsidRDefault="00EC52B2" w:rsidP="009071EA">
            <w:pPr>
              <w:pStyle w:val="1c"/>
              <w:rPr>
                <w:b/>
              </w:rPr>
            </w:pPr>
            <w:r w:rsidRPr="00B94458">
              <w:t>2248304,40</w:t>
            </w:r>
          </w:p>
        </w:tc>
      </w:tr>
      <w:tr w:rsidR="00EC52B2" w:rsidRPr="00B94458" w14:paraId="2AF86D0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102222" w14:textId="77777777" w:rsidR="00EC52B2" w:rsidRPr="00B94458" w:rsidRDefault="00EC52B2" w:rsidP="009071EA">
            <w:pPr>
              <w:pStyle w:val="1c"/>
              <w:rPr>
                <w:b/>
              </w:rPr>
            </w:pPr>
            <w:r w:rsidRPr="00B94458">
              <w:t>915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FA3470" w14:textId="77777777" w:rsidR="00EC52B2" w:rsidRPr="00B94458" w:rsidRDefault="00EC52B2" w:rsidP="009071EA">
            <w:pPr>
              <w:pStyle w:val="1c"/>
              <w:rPr>
                <w:b/>
              </w:rPr>
            </w:pPr>
            <w:r w:rsidRPr="00B94458">
              <w:t>463681,91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BA8E78" w14:textId="77777777" w:rsidR="00EC52B2" w:rsidRPr="00B94458" w:rsidRDefault="00EC52B2" w:rsidP="009071EA">
            <w:pPr>
              <w:pStyle w:val="1c"/>
              <w:rPr>
                <w:b/>
              </w:rPr>
            </w:pPr>
            <w:r w:rsidRPr="00B94458">
              <w:t>2248328,33</w:t>
            </w:r>
          </w:p>
        </w:tc>
      </w:tr>
      <w:tr w:rsidR="00EC52B2" w:rsidRPr="00B94458" w14:paraId="40EF581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7AB048" w14:textId="77777777" w:rsidR="00EC52B2" w:rsidRPr="00B94458" w:rsidRDefault="00EC52B2" w:rsidP="009071EA">
            <w:pPr>
              <w:pStyle w:val="1c"/>
              <w:rPr>
                <w:b/>
              </w:rPr>
            </w:pPr>
            <w:r w:rsidRPr="00B94458">
              <w:t>916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C989BB" w14:textId="77777777" w:rsidR="00EC52B2" w:rsidRPr="00B94458" w:rsidRDefault="00EC52B2" w:rsidP="009071EA">
            <w:pPr>
              <w:pStyle w:val="1c"/>
              <w:rPr>
                <w:b/>
              </w:rPr>
            </w:pPr>
            <w:r w:rsidRPr="00B94458">
              <w:t>463698,39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6B5A107" w14:textId="77777777" w:rsidR="00EC52B2" w:rsidRPr="00B94458" w:rsidRDefault="00EC52B2" w:rsidP="009071EA">
            <w:pPr>
              <w:pStyle w:val="1c"/>
              <w:rPr>
                <w:b/>
              </w:rPr>
            </w:pPr>
            <w:r w:rsidRPr="00B94458">
              <w:t>2248372,67</w:t>
            </w:r>
          </w:p>
        </w:tc>
      </w:tr>
      <w:tr w:rsidR="00EC52B2" w:rsidRPr="00B94458" w14:paraId="5921D6F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126BCD" w14:textId="77777777" w:rsidR="00EC52B2" w:rsidRPr="00B94458" w:rsidRDefault="00EC52B2" w:rsidP="009071EA">
            <w:pPr>
              <w:pStyle w:val="1c"/>
              <w:rPr>
                <w:b/>
              </w:rPr>
            </w:pPr>
            <w:r w:rsidRPr="00B94458">
              <w:t>917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BE7955" w14:textId="77777777" w:rsidR="00EC52B2" w:rsidRPr="00B94458" w:rsidRDefault="00EC52B2" w:rsidP="009071EA">
            <w:pPr>
              <w:pStyle w:val="1c"/>
              <w:rPr>
                <w:b/>
              </w:rPr>
            </w:pPr>
            <w:r w:rsidRPr="00B94458">
              <w:t>463701,63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416DE6" w14:textId="77777777" w:rsidR="00EC52B2" w:rsidRPr="00B94458" w:rsidRDefault="00EC52B2" w:rsidP="009071EA">
            <w:pPr>
              <w:pStyle w:val="1c"/>
              <w:rPr>
                <w:b/>
              </w:rPr>
            </w:pPr>
            <w:r w:rsidRPr="00B94458">
              <w:t>2248382,47</w:t>
            </w:r>
          </w:p>
        </w:tc>
      </w:tr>
      <w:tr w:rsidR="00EC52B2" w:rsidRPr="00B94458" w14:paraId="4CB9809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4177DD" w14:textId="77777777" w:rsidR="00EC52B2" w:rsidRPr="00B94458" w:rsidRDefault="00EC52B2" w:rsidP="009071EA">
            <w:pPr>
              <w:pStyle w:val="1c"/>
              <w:rPr>
                <w:b/>
              </w:rPr>
            </w:pPr>
            <w:r w:rsidRPr="00B94458">
              <w:t>918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A0057F" w14:textId="77777777" w:rsidR="00EC52B2" w:rsidRPr="00B94458" w:rsidRDefault="00EC52B2" w:rsidP="009071EA">
            <w:pPr>
              <w:pStyle w:val="1c"/>
              <w:rPr>
                <w:b/>
              </w:rPr>
            </w:pPr>
            <w:r w:rsidRPr="00B94458">
              <w:t>463720,82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FF930F" w14:textId="77777777" w:rsidR="00EC52B2" w:rsidRPr="00B94458" w:rsidRDefault="00EC52B2" w:rsidP="009071EA">
            <w:pPr>
              <w:pStyle w:val="1c"/>
              <w:rPr>
                <w:b/>
              </w:rPr>
            </w:pPr>
            <w:r w:rsidRPr="00B94458">
              <w:t>2248377,05</w:t>
            </w:r>
          </w:p>
        </w:tc>
      </w:tr>
      <w:tr w:rsidR="00EC52B2" w:rsidRPr="00B94458" w14:paraId="1F272E9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386E80B" w14:textId="77777777" w:rsidR="00EC52B2" w:rsidRPr="00B94458" w:rsidRDefault="00EC52B2" w:rsidP="009071EA">
            <w:pPr>
              <w:pStyle w:val="1c"/>
              <w:rPr>
                <w:b/>
              </w:rPr>
            </w:pPr>
            <w:r w:rsidRPr="00B94458">
              <w:t>919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809089" w14:textId="77777777" w:rsidR="00EC52B2" w:rsidRPr="00B94458" w:rsidRDefault="00EC52B2" w:rsidP="009071EA">
            <w:pPr>
              <w:pStyle w:val="1c"/>
              <w:rPr>
                <w:b/>
              </w:rPr>
            </w:pPr>
            <w:r w:rsidRPr="00B94458">
              <w:t>463747,34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35CDDC" w14:textId="77777777" w:rsidR="00EC52B2" w:rsidRPr="00B94458" w:rsidRDefault="00EC52B2" w:rsidP="009071EA">
            <w:pPr>
              <w:pStyle w:val="1c"/>
              <w:rPr>
                <w:b/>
              </w:rPr>
            </w:pPr>
            <w:r w:rsidRPr="00B94458">
              <w:t>2248370,75</w:t>
            </w:r>
          </w:p>
        </w:tc>
      </w:tr>
      <w:tr w:rsidR="00EC52B2" w:rsidRPr="00B94458" w14:paraId="24207A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331D24" w14:textId="77777777" w:rsidR="00EC52B2" w:rsidRPr="00B94458" w:rsidRDefault="00EC52B2" w:rsidP="009071EA">
            <w:pPr>
              <w:pStyle w:val="1c"/>
              <w:rPr>
                <w:b/>
              </w:rPr>
            </w:pPr>
            <w:r w:rsidRPr="00B94458">
              <w:t>920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F1B016" w14:textId="77777777" w:rsidR="00EC52B2" w:rsidRPr="00B94458" w:rsidRDefault="00EC52B2" w:rsidP="009071EA">
            <w:pPr>
              <w:pStyle w:val="1c"/>
              <w:rPr>
                <w:b/>
              </w:rPr>
            </w:pPr>
            <w:r w:rsidRPr="00B94458">
              <w:t>463819,03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FD3D2C" w14:textId="77777777" w:rsidR="00EC52B2" w:rsidRPr="00B94458" w:rsidRDefault="00EC52B2" w:rsidP="009071EA">
            <w:pPr>
              <w:pStyle w:val="1c"/>
              <w:rPr>
                <w:b/>
              </w:rPr>
            </w:pPr>
            <w:r w:rsidRPr="00B94458">
              <w:t>2248355,00</w:t>
            </w:r>
          </w:p>
        </w:tc>
      </w:tr>
      <w:tr w:rsidR="00EC52B2" w:rsidRPr="00B94458" w14:paraId="7F2ECD1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FB1AB7" w14:textId="77777777" w:rsidR="00EC52B2" w:rsidRPr="00B94458" w:rsidRDefault="00EC52B2" w:rsidP="009071EA">
            <w:pPr>
              <w:pStyle w:val="1c"/>
              <w:rPr>
                <w:b/>
              </w:rPr>
            </w:pPr>
            <w:r w:rsidRPr="00B94458">
              <w:t>921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3C8B37" w14:textId="77777777" w:rsidR="00EC52B2" w:rsidRPr="00B94458" w:rsidRDefault="00EC52B2" w:rsidP="009071EA">
            <w:pPr>
              <w:pStyle w:val="1c"/>
              <w:rPr>
                <w:b/>
              </w:rPr>
            </w:pPr>
            <w:r w:rsidRPr="00B94458">
              <w:t>463868,75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B58150" w14:textId="77777777" w:rsidR="00EC52B2" w:rsidRPr="00B94458" w:rsidRDefault="00EC52B2" w:rsidP="009071EA">
            <w:pPr>
              <w:pStyle w:val="1c"/>
              <w:rPr>
                <w:b/>
              </w:rPr>
            </w:pPr>
            <w:r w:rsidRPr="00B94458">
              <w:t>2248344,34</w:t>
            </w:r>
          </w:p>
        </w:tc>
      </w:tr>
      <w:tr w:rsidR="00EC52B2" w:rsidRPr="00B94458" w14:paraId="67DE9F0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7E4B23" w14:textId="77777777" w:rsidR="00EC52B2" w:rsidRPr="00B94458" w:rsidRDefault="00EC52B2" w:rsidP="009071EA">
            <w:pPr>
              <w:pStyle w:val="1c"/>
              <w:rPr>
                <w:b/>
              </w:rPr>
            </w:pPr>
            <w:r w:rsidRPr="00B94458">
              <w:t>922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1553A9" w14:textId="77777777" w:rsidR="00EC52B2" w:rsidRPr="00B94458" w:rsidRDefault="00EC52B2" w:rsidP="009071EA">
            <w:pPr>
              <w:pStyle w:val="1c"/>
              <w:rPr>
                <w:b/>
              </w:rPr>
            </w:pPr>
            <w:r w:rsidRPr="00B94458">
              <w:t>463895,39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373AFC" w14:textId="77777777" w:rsidR="00EC52B2" w:rsidRPr="00B94458" w:rsidRDefault="00EC52B2" w:rsidP="009071EA">
            <w:pPr>
              <w:pStyle w:val="1c"/>
              <w:rPr>
                <w:b/>
              </w:rPr>
            </w:pPr>
            <w:r w:rsidRPr="00B94458">
              <w:t>2248338,84</w:t>
            </w:r>
          </w:p>
        </w:tc>
      </w:tr>
      <w:tr w:rsidR="00EC52B2" w:rsidRPr="00B94458" w14:paraId="469AED1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8896D4" w14:textId="77777777" w:rsidR="00EC52B2" w:rsidRPr="00B94458" w:rsidRDefault="00EC52B2" w:rsidP="009071EA">
            <w:pPr>
              <w:pStyle w:val="1c"/>
              <w:rPr>
                <w:b/>
              </w:rPr>
            </w:pPr>
            <w:r w:rsidRPr="00B94458">
              <w:t>923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D0F2C71" w14:textId="77777777" w:rsidR="00EC52B2" w:rsidRPr="00B94458" w:rsidRDefault="00EC52B2" w:rsidP="009071EA">
            <w:pPr>
              <w:pStyle w:val="1c"/>
              <w:rPr>
                <w:b/>
              </w:rPr>
            </w:pPr>
            <w:r w:rsidRPr="00B94458">
              <w:t>463900,85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28B455" w14:textId="77777777" w:rsidR="00EC52B2" w:rsidRPr="00B94458" w:rsidRDefault="00EC52B2" w:rsidP="009071EA">
            <w:pPr>
              <w:pStyle w:val="1c"/>
              <w:rPr>
                <w:b/>
              </w:rPr>
            </w:pPr>
            <w:r w:rsidRPr="00B94458">
              <w:t>2248337,74</w:t>
            </w:r>
          </w:p>
        </w:tc>
      </w:tr>
      <w:tr w:rsidR="00EC52B2" w:rsidRPr="00B94458" w14:paraId="5C61E9E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860E0E" w14:textId="77777777" w:rsidR="00EC52B2" w:rsidRPr="00B94458" w:rsidRDefault="00EC52B2" w:rsidP="009071EA">
            <w:pPr>
              <w:pStyle w:val="1c"/>
              <w:rPr>
                <w:b/>
              </w:rPr>
            </w:pPr>
            <w:r w:rsidRPr="00B94458">
              <w:t>924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D5F73D" w14:textId="77777777" w:rsidR="00EC52B2" w:rsidRPr="00B94458" w:rsidRDefault="00EC52B2" w:rsidP="009071EA">
            <w:pPr>
              <w:pStyle w:val="1c"/>
              <w:rPr>
                <w:b/>
              </w:rPr>
            </w:pPr>
            <w:r w:rsidRPr="00B94458">
              <w:t>463926,88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7ADC4B" w14:textId="77777777" w:rsidR="00EC52B2" w:rsidRPr="00B94458" w:rsidRDefault="00EC52B2" w:rsidP="009071EA">
            <w:pPr>
              <w:pStyle w:val="1c"/>
              <w:rPr>
                <w:b/>
              </w:rPr>
            </w:pPr>
            <w:r w:rsidRPr="00B94458">
              <w:t>2248332,50</w:t>
            </w:r>
          </w:p>
        </w:tc>
      </w:tr>
      <w:tr w:rsidR="00EC52B2" w:rsidRPr="00B94458" w14:paraId="463C01A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57601E" w14:textId="77777777" w:rsidR="00EC52B2" w:rsidRPr="00B94458" w:rsidRDefault="00EC52B2" w:rsidP="009071EA">
            <w:pPr>
              <w:pStyle w:val="1c"/>
              <w:rPr>
                <w:b/>
              </w:rPr>
            </w:pPr>
            <w:r w:rsidRPr="00B94458">
              <w:t>925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A0F3BE3" w14:textId="77777777" w:rsidR="00EC52B2" w:rsidRPr="00B94458" w:rsidRDefault="00EC52B2" w:rsidP="009071EA">
            <w:pPr>
              <w:pStyle w:val="1c"/>
              <w:rPr>
                <w:b/>
              </w:rPr>
            </w:pPr>
            <w:r w:rsidRPr="00B94458">
              <w:t>463978,59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7936E6" w14:textId="77777777" w:rsidR="00EC52B2" w:rsidRPr="00B94458" w:rsidRDefault="00EC52B2" w:rsidP="009071EA">
            <w:pPr>
              <w:pStyle w:val="1c"/>
              <w:rPr>
                <w:b/>
              </w:rPr>
            </w:pPr>
            <w:r w:rsidRPr="00B94458">
              <w:t>2248322,09</w:t>
            </w:r>
          </w:p>
        </w:tc>
      </w:tr>
      <w:tr w:rsidR="00EC52B2" w:rsidRPr="00B94458" w14:paraId="004DF97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1927E3" w14:textId="77777777" w:rsidR="00EC52B2" w:rsidRPr="00B94458" w:rsidRDefault="00EC52B2" w:rsidP="009071EA">
            <w:pPr>
              <w:pStyle w:val="1c"/>
              <w:rPr>
                <w:b/>
              </w:rPr>
            </w:pPr>
            <w:r w:rsidRPr="00B94458">
              <w:t>926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1BE15D" w14:textId="77777777" w:rsidR="00EC52B2" w:rsidRPr="00B94458" w:rsidRDefault="00EC52B2" w:rsidP="009071EA">
            <w:pPr>
              <w:pStyle w:val="1c"/>
              <w:rPr>
                <w:b/>
              </w:rPr>
            </w:pPr>
            <w:r w:rsidRPr="00B94458">
              <w:t>463980,89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A1ABF1" w14:textId="77777777" w:rsidR="00EC52B2" w:rsidRPr="00B94458" w:rsidRDefault="00EC52B2" w:rsidP="009071EA">
            <w:pPr>
              <w:pStyle w:val="1c"/>
              <w:rPr>
                <w:b/>
              </w:rPr>
            </w:pPr>
            <w:r w:rsidRPr="00B94458">
              <w:t>2248331,68</w:t>
            </w:r>
          </w:p>
        </w:tc>
      </w:tr>
      <w:tr w:rsidR="00EC52B2" w:rsidRPr="00B94458" w14:paraId="2D39FD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683DEB" w14:textId="77777777" w:rsidR="00EC52B2" w:rsidRPr="00B94458" w:rsidRDefault="00EC52B2" w:rsidP="009071EA">
            <w:pPr>
              <w:pStyle w:val="1c"/>
              <w:rPr>
                <w:b/>
              </w:rPr>
            </w:pPr>
            <w:r w:rsidRPr="00B94458">
              <w:t>927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1C4B99" w14:textId="77777777" w:rsidR="00EC52B2" w:rsidRPr="00B94458" w:rsidRDefault="00EC52B2" w:rsidP="009071EA">
            <w:pPr>
              <w:pStyle w:val="1c"/>
              <w:rPr>
                <w:b/>
              </w:rPr>
            </w:pPr>
            <w:r w:rsidRPr="00B94458">
              <w:t>463983,83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8CEBAD" w14:textId="77777777" w:rsidR="00EC52B2" w:rsidRPr="00B94458" w:rsidRDefault="00EC52B2" w:rsidP="009071EA">
            <w:pPr>
              <w:pStyle w:val="1c"/>
              <w:rPr>
                <w:b/>
              </w:rPr>
            </w:pPr>
            <w:r w:rsidRPr="00B94458">
              <w:t>2248343,92</w:t>
            </w:r>
          </w:p>
        </w:tc>
      </w:tr>
      <w:tr w:rsidR="00EC52B2" w:rsidRPr="00B94458" w14:paraId="776EE96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AEA8B5" w14:textId="77777777" w:rsidR="00EC52B2" w:rsidRPr="00B94458" w:rsidRDefault="00EC52B2" w:rsidP="009071EA">
            <w:pPr>
              <w:pStyle w:val="1c"/>
              <w:rPr>
                <w:b/>
              </w:rPr>
            </w:pPr>
            <w:r w:rsidRPr="00B94458">
              <w:t>928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8AE352" w14:textId="77777777" w:rsidR="00EC52B2" w:rsidRPr="00B94458" w:rsidRDefault="00EC52B2" w:rsidP="009071EA">
            <w:pPr>
              <w:pStyle w:val="1c"/>
              <w:rPr>
                <w:b/>
              </w:rPr>
            </w:pPr>
            <w:r w:rsidRPr="00B94458">
              <w:t>463984,85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3FAA23" w14:textId="77777777" w:rsidR="00EC52B2" w:rsidRPr="00B94458" w:rsidRDefault="00EC52B2" w:rsidP="009071EA">
            <w:pPr>
              <w:pStyle w:val="1c"/>
              <w:rPr>
                <w:b/>
              </w:rPr>
            </w:pPr>
            <w:r w:rsidRPr="00B94458">
              <w:t>2248348,17</w:t>
            </w:r>
          </w:p>
        </w:tc>
      </w:tr>
      <w:tr w:rsidR="00EC52B2" w:rsidRPr="00B94458" w14:paraId="36800BA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FC71B9" w14:textId="77777777" w:rsidR="00EC52B2" w:rsidRPr="00B94458" w:rsidRDefault="00EC52B2" w:rsidP="009071EA">
            <w:pPr>
              <w:pStyle w:val="1c"/>
              <w:rPr>
                <w:b/>
              </w:rPr>
            </w:pPr>
            <w:r w:rsidRPr="00B94458">
              <w:t>929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A3C2AA" w14:textId="77777777" w:rsidR="00EC52B2" w:rsidRPr="00B94458" w:rsidRDefault="00EC52B2" w:rsidP="009071EA">
            <w:pPr>
              <w:pStyle w:val="1c"/>
              <w:rPr>
                <w:b/>
              </w:rPr>
            </w:pPr>
            <w:r w:rsidRPr="00B94458">
              <w:t>463975,04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6FC25C" w14:textId="77777777" w:rsidR="00EC52B2" w:rsidRPr="00B94458" w:rsidRDefault="00EC52B2" w:rsidP="009071EA">
            <w:pPr>
              <w:pStyle w:val="1c"/>
              <w:rPr>
                <w:b/>
              </w:rPr>
            </w:pPr>
            <w:r w:rsidRPr="00B94458">
              <w:t>2248352,16</w:t>
            </w:r>
          </w:p>
        </w:tc>
      </w:tr>
      <w:tr w:rsidR="00EC52B2" w:rsidRPr="00B94458" w14:paraId="26EC73A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4BE367" w14:textId="77777777" w:rsidR="00EC52B2" w:rsidRPr="00B94458" w:rsidRDefault="00EC52B2" w:rsidP="009071EA">
            <w:pPr>
              <w:pStyle w:val="1c"/>
              <w:rPr>
                <w:b/>
              </w:rPr>
            </w:pPr>
            <w:r w:rsidRPr="00B94458">
              <w:t>930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5FC92D" w14:textId="77777777" w:rsidR="00EC52B2" w:rsidRPr="00B94458" w:rsidRDefault="00EC52B2" w:rsidP="009071EA">
            <w:pPr>
              <w:pStyle w:val="1c"/>
              <w:rPr>
                <w:b/>
              </w:rPr>
            </w:pPr>
            <w:r w:rsidRPr="00B94458">
              <w:t>463972,93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B58642" w14:textId="77777777" w:rsidR="00EC52B2" w:rsidRPr="00B94458" w:rsidRDefault="00EC52B2" w:rsidP="009071EA">
            <w:pPr>
              <w:pStyle w:val="1c"/>
              <w:rPr>
                <w:b/>
              </w:rPr>
            </w:pPr>
            <w:r w:rsidRPr="00B94458">
              <w:t>2248348,01</w:t>
            </w:r>
          </w:p>
        </w:tc>
      </w:tr>
      <w:tr w:rsidR="00EC52B2" w:rsidRPr="00B94458" w14:paraId="3951C1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1ED504" w14:textId="77777777" w:rsidR="00EC52B2" w:rsidRPr="00B94458" w:rsidRDefault="00EC52B2" w:rsidP="009071EA">
            <w:pPr>
              <w:pStyle w:val="1c"/>
              <w:rPr>
                <w:b/>
              </w:rPr>
            </w:pPr>
            <w:r w:rsidRPr="00B94458">
              <w:t>931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DEEF7E" w14:textId="77777777" w:rsidR="00EC52B2" w:rsidRPr="00B94458" w:rsidRDefault="00EC52B2" w:rsidP="009071EA">
            <w:pPr>
              <w:pStyle w:val="1c"/>
              <w:rPr>
                <w:b/>
              </w:rPr>
            </w:pPr>
            <w:r w:rsidRPr="00B94458">
              <w:t>463977,42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9683F9" w14:textId="77777777" w:rsidR="00EC52B2" w:rsidRPr="00B94458" w:rsidRDefault="00EC52B2" w:rsidP="009071EA">
            <w:pPr>
              <w:pStyle w:val="1c"/>
              <w:rPr>
                <w:b/>
              </w:rPr>
            </w:pPr>
            <w:r w:rsidRPr="00B94458">
              <w:t>2248346,32</w:t>
            </w:r>
          </w:p>
        </w:tc>
      </w:tr>
      <w:tr w:rsidR="00EC52B2" w:rsidRPr="00B94458" w14:paraId="2C762BA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68B2AC" w14:textId="77777777" w:rsidR="00EC52B2" w:rsidRPr="00B94458" w:rsidRDefault="00EC52B2" w:rsidP="009071EA">
            <w:pPr>
              <w:pStyle w:val="1c"/>
              <w:rPr>
                <w:b/>
              </w:rPr>
            </w:pPr>
            <w:r w:rsidRPr="00B94458">
              <w:lastRenderedPageBreak/>
              <w:t>932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9B2FE0" w14:textId="77777777" w:rsidR="00EC52B2" w:rsidRPr="00B94458" w:rsidRDefault="00EC52B2" w:rsidP="009071EA">
            <w:pPr>
              <w:pStyle w:val="1c"/>
              <w:rPr>
                <w:b/>
              </w:rPr>
            </w:pPr>
            <w:r w:rsidRPr="00B94458">
              <w:t>463962,90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88717A" w14:textId="77777777" w:rsidR="00EC52B2" w:rsidRPr="00B94458" w:rsidRDefault="00EC52B2" w:rsidP="009071EA">
            <w:pPr>
              <w:pStyle w:val="1c"/>
              <w:rPr>
                <w:b/>
              </w:rPr>
            </w:pPr>
            <w:r w:rsidRPr="00B94458">
              <w:t>2248351,77</w:t>
            </w:r>
          </w:p>
        </w:tc>
      </w:tr>
      <w:tr w:rsidR="00EC52B2" w:rsidRPr="00B94458" w14:paraId="13E2C3D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74EFA5" w14:textId="77777777" w:rsidR="00EC52B2" w:rsidRPr="00B94458" w:rsidRDefault="00EC52B2" w:rsidP="009071EA">
            <w:pPr>
              <w:pStyle w:val="1c"/>
              <w:rPr>
                <w:b/>
              </w:rPr>
            </w:pPr>
            <w:r w:rsidRPr="00B94458">
              <w:t>933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1A6834" w14:textId="77777777" w:rsidR="00EC52B2" w:rsidRPr="00B94458" w:rsidRDefault="00EC52B2" w:rsidP="009071EA">
            <w:pPr>
              <w:pStyle w:val="1c"/>
              <w:rPr>
                <w:b/>
              </w:rPr>
            </w:pPr>
            <w:r w:rsidRPr="00B94458">
              <w:t>463928,90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1C75DF" w14:textId="77777777" w:rsidR="00EC52B2" w:rsidRPr="00B94458" w:rsidRDefault="00EC52B2" w:rsidP="009071EA">
            <w:pPr>
              <w:pStyle w:val="1c"/>
              <w:rPr>
                <w:b/>
              </w:rPr>
            </w:pPr>
            <w:r w:rsidRPr="00B94458">
              <w:t>2248364,53</w:t>
            </w:r>
          </w:p>
        </w:tc>
      </w:tr>
      <w:tr w:rsidR="00EC52B2" w:rsidRPr="00B94458" w14:paraId="7F6194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7F715B" w14:textId="77777777" w:rsidR="00EC52B2" w:rsidRPr="00B94458" w:rsidRDefault="00EC52B2" w:rsidP="009071EA">
            <w:pPr>
              <w:pStyle w:val="1c"/>
              <w:rPr>
                <w:b/>
              </w:rPr>
            </w:pPr>
            <w:r w:rsidRPr="00B94458">
              <w:t>934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2CABFE" w14:textId="77777777" w:rsidR="00EC52B2" w:rsidRPr="00B94458" w:rsidRDefault="00EC52B2" w:rsidP="009071EA">
            <w:pPr>
              <w:pStyle w:val="1c"/>
              <w:rPr>
                <w:b/>
              </w:rPr>
            </w:pPr>
            <w:r w:rsidRPr="00B94458">
              <w:t>463910,11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5CEF388" w14:textId="77777777" w:rsidR="00EC52B2" w:rsidRPr="00B94458" w:rsidRDefault="00EC52B2" w:rsidP="009071EA">
            <w:pPr>
              <w:pStyle w:val="1c"/>
              <w:rPr>
                <w:b/>
              </w:rPr>
            </w:pPr>
            <w:r w:rsidRPr="00B94458">
              <w:t>2248368,48</w:t>
            </w:r>
          </w:p>
        </w:tc>
      </w:tr>
      <w:tr w:rsidR="00EC52B2" w:rsidRPr="00B94458" w14:paraId="62A9D5B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88FD22" w14:textId="77777777" w:rsidR="00EC52B2" w:rsidRPr="00B94458" w:rsidRDefault="00EC52B2" w:rsidP="009071EA">
            <w:pPr>
              <w:pStyle w:val="1c"/>
              <w:rPr>
                <w:b/>
              </w:rPr>
            </w:pPr>
            <w:r w:rsidRPr="00B94458">
              <w:t>935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63D6D8" w14:textId="77777777" w:rsidR="00EC52B2" w:rsidRPr="00B94458" w:rsidRDefault="00EC52B2" w:rsidP="009071EA">
            <w:pPr>
              <w:pStyle w:val="1c"/>
              <w:rPr>
                <w:b/>
              </w:rPr>
            </w:pPr>
            <w:r w:rsidRPr="00B94458">
              <w:t>463875,34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35FFF9" w14:textId="77777777" w:rsidR="00EC52B2" w:rsidRPr="00B94458" w:rsidRDefault="00EC52B2" w:rsidP="009071EA">
            <w:pPr>
              <w:pStyle w:val="1c"/>
              <w:rPr>
                <w:b/>
              </w:rPr>
            </w:pPr>
            <w:r w:rsidRPr="00B94458">
              <w:t>2248375,66</w:t>
            </w:r>
          </w:p>
        </w:tc>
      </w:tr>
      <w:tr w:rsidR="00EC52B2" w:rsidRPr="00B94458" w14:paraId="57B907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779FE0" w14:textId="77777777" w:rsidR="00EC52B2" w:rsidRPr="00B94458" w:rsidRDefault="00EC52B2" w:rsidP="009071EA">
            <w:pPr>
              <w:pStyle w:val="1c"/>
              <w:rPr>
                <w:b/>
              </w:rPr>
            </w:pPr>
            <w:r w:rsidRPr="00B94458">
              <w:t>936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3D0D2D" w14:textId="77777777" w:rsidR="00EC52B2" w:rsidRPr="00B94458" w:rsidRDefault="00EC52B2" w:rsidP="009071EA">
            <w:pPr>
              <w:pStyle w:val="1c"/>
              <w:rPr>
                <w:b/>
              </w:rPr>
            </w:pPr>
            <w:r w:rsidRPr="00B94458">
              <w:t>463825,82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2F1EB0" w14:textId="77777777" w:rsidR="00EC52B2" w:rsidRPr="00B94458" w:rsidRDefault="00EC52B2" w:rsidP="009071EA">
            <w:pPr>
              <w:pStyle w:val="1c"/>
              <w:rPr>
                <w:b/>
              </w:rPr>
            </w:pPr>
            <w:r w:rsidRPr="00B94458">
              <w:t>2248386,28</w:t>
            </w:r>
          </w:p>
        </w:tc>
      </w:tr>
      <w:tr w:rsidR="00EC52B2" w:rsidRPr="00B94458" w14:paraId="4732F73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58F140" w14:textId="77777777" w:rsidR="00EC52B2" w:rsidRPr="00B94458" w:rsidRDefault="00EC52B2" w:rsidP="009071EA">
            <w:pPr>
              <w:pStyle w:val="1c"/>
              <w:rPr>
                <w:b/>
              </w:rPr>
            </w:pPr>
            <w:r w:rsidRPr="00B94458">
              <w:t>937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2C28E0" w14:textId="77777777" w:rsidR="00EC52B2" w:rsidRPr="00B94458" w:rsidRDefault="00EC52B2" w:rsidP="009071EA">
            <w:pPr>
              <w:pStyle w:val="1c"/>
              <w:rPr>
                <w:b/>
              </w:rPr>
            </w:pPr>
            <w:r w:rsidRPr="00B94458">
              <w:t>463825,45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28E054" w14:textId="77777777" w:rsidR="00EC52B2" w:rsidRPr="00B94458" w:rsidRDefault="00EC52B2" w:rsidP="009071EA">
            <w:pPr>
              <w:pStyle w:val="1c"/>
              <w:rPr>
                <w:b/>
              </w:rPr>
            </w:pPr>
            <w:r w:rsidRPr="00B94458">
              <w:t>2248386,36</w:t>
            </w:r>
          </w:p>
        </w:tc>
      </w:tr>
      <w:tr w:rsidR="00EC52B2" w:rsidRPr="00B94458" w14:paraId="6A3246E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43E1C4" w14:textId="77777777" w:rsidR="00EC52B2" w:rsidRPr="00B94458" w:rsidRDefault="00EC52B2" w:rsidP="009071EA">
            <w:pPr>
              <w:pStyle w:val="1c"/>
              <w:rPr>
                <w:b/>
              </w:rPr>
            </w:pPr>
            <w:r w:rsidRPr="00B94458">
              <w:t>938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38C052" w14:textId="77777777" w:rsidR="00EC52B2" w:rsidRPr="00B94458" w:rsidRDefault="00EC52B2" w:rsidP="009071EA">
            <w:pPr>
              <w:pStyle w:val="1c"/>
              <w:rPr>
                <w:b/>
              </w:rPr>
            </w:pPr>
            <w:r w:rsidRPr="00B94458">
              <w:t>463825,43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36D264" w14:textId="77777777" w:rsidR="00EC52B2" w:rsidRPr="00B94458" w:rsidRDefault="00EC52B2" w:rsidP="009071EA">
            <w:pPr>
              <w:pStyle w:val="1c"/>
              <w:rPr>
                <w:b/>
              </w:rPr>
            </w:pPr>
            <w:r w:rsidRPr="00B94458">
              <w:t>2248386,36</w:t>
            </w:r>
          </w:p>
        </w:tc>
      </w:tr>
      <w:tr w:rsidR="00EC52B2" w:rsidRPr="00B94458" w14:paraId="03E4D09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D7006F" w14:textId="77777777" w:rsidR="00EC52B2" w:rsidRPr="00B94458" w:rsidRDefault="00EC52B2" w:rsidP="009071EA">
            <w:pPr>
              <w:pStyle w:val="1c"/>
              <w:rPr>
                <w:b/>
              </w:rPr>
            </w:pPr>
            <w:r w:rsidRPr="00B94458">
              <w:t>939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38671C" w14:textId="77777777" w:rsidR="00EC52B2" w:rsidRPr="00B94458" w:rsidRDefault="00EC52B2" w:rsidP="009071EA">
            <w:pPr>
              <w:pStyle w:val="1c"/>
              <w:rPr>
                <w:b/>
              </w:rPr>
            </w:pPr>
            <w:r w:rsidRPr="00B94458">
              <w:t>463796,93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D86D45" w14:textId="77777777" w:rsidR="00EC52B2" w:rsidRPr="00B94458" w:rsidRDefault="00EC52B2" w:rsidP="009071EA">
            <w:pPr>
              <w:pStyle w:val="1c"/>
              <w:rPr>
                <w:b/>
              </w:rPr>
            </w:pPr>
            <w:r w:rsidRPr="00B94458">
              <w:t>2248392,62</w:t>
            </w:r>
          </w:p>
        </w:tc>
      </w:tr>
      <w:tr w:rsidR="00EC52B2" w:rsidRPr="00B94458" w14:paraId="1A4A1CB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226F71" w14:textId="77777777" w:rsidR="00EC52B2" w:rsidRPr="00B94458" w:rsidRDefault="00EC52B2" w:rsidP="009071EA">
            <w:pPr>
              <w:pStyle w:val="1c"/>
              <w:rPr>
                <w:b/>
              </w:rPr>
            </w:pPr>
            <w:r w:rsidRPr="00B94458">
              <w:t>940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1A2C4C" w14:textId="77777777" w:rsidR="00EC52B2" w:rsidRPr="00B94458" w:rsidRDefault="00EC52B2" w:rsidP="009071EA">
            <w:pPr>
              <w:pStyle w:val="1c"/>
              <w:rPr>
                <w:b/>
              </w:rPr>
            </w:pPr>
            <w:r w:rsidRPr="00B94458">
              <w:t>463796,92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224F55" w14:textId="77777777" w:rsidR="00EC52B2" w:rsidRPr="00B94458" w:rsidRDefault="00EC52B2" w:rsidP="009071EA">
            <w:pPr>
              <w:pStyle w:val="1c"/>
              <w:rPr>
                <w:b/>
              </w:rPr>
            </w:pPr>
            <w:r w:rsidRPr="00B94458">
              <w:t>2248392,62</w:t>
            </w:r>
          </w:p>
        </w:tc>
      </w:tr>
      <w:tr w:rsidR="00EC52B2" w:rsidRPr="00B94458" w14:paraId="3E09E92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3B573E" w14:textId="77777777" w:rsidR="00EC52B2" w:rsidRPr="00B94458" w:rsidRDefault="00EC52B2" w:rsidP="009071EA">
            <w:pPr>
              <w:pStyle w:val="1c"/>
              <w:rPr>
                <w:b/>
              </w:rPr>
            </w:pPr>
            <w:r w:rsidRPr="00B94458">
              <w:t>941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8EAE0F" w14:textId="77777777" w:rsidR="00EC52B2" w:rsidRPr="00B94458" w:rsidRDefault="00EC52B2" w:rsidP="009071EA">
            <w:pPr>
              <w:pStyle w:val="1c"/>
              <w:rPr>
                <w:b/>
              </w:rPr>
            </w:pPr>
            <w:r w:rsidRPr="00B94458">
              <w:t>463754,47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B82256" w14:textId="77777777" w:rsidR="00EC52B2" w:rsidRPr="00B94458" w:rsidRDefault="00EC52B2" w:rsidP="009071EA">
            <w:pPr>
              <w:pStyle w:val="1c"/>
              <w:rPr>
                <w:b/>
              </w:rPr>
            </w:pPr>
            <w:r w:rsidRPr="00B94458">
              <w:t>2248401,94</w:t>
            </w:r>
          </w:p>
        </w:tc>
      </w:tr>
      <w:tr w:rsidR="00EC52B2" w:rsidRPr="00B94458" w14:paraId="5BD6E4A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424194" w14:textId="77777777" w:rsidR="00EC52B2" w:rsidRPr="00B94458" w:rsidRDefault="00EC52B2" w:rsidP="009071EA">
            <w:pPr>
              <w:pStyle w:val="1c"/>
              <w:rPr>
                <w:b/>
              </w:rPr>
            </w:pPr>
            <w:r w:rsidRPr="00B94458">
              <w:t>942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DA9E64" w14:textId="77777777" w:rsidR="00EC52B2" w:rsidRPr="00B94458" w:rsidRDefault="00EC52B2" w:rsidP="009071EA">
            <w:pPr>
              <w:pStyle w:val="1c"/>
              <w:rPr>
                <w:b/>
              </w:rPr>
            </w:pPr>
            <w:r w:rsidRPr="00B94458">
              <w:t>463713,21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FB0AB8" w14:textId="77777777" w:rsidR="00EC52B2" w:rsidRPr="00B94458" w:rsidRDefault="00EC52B2" w:rsidP="009071EA">
            <w:pPr>
              <w:pStyle w:val="1c"/>
              <w:rPr>
                <w:b/>
              </w:rPr>
            </w:pPr>
            <w:r w:rsidRPr="00B94458">
              <w:t>2248412,45</w:t>
            </w:r>
          </w:p>
        </w:tc>
      </w:tr>
      <w:tr w:rsidR="00EC52B2" w:rsidRPr="00B94458" w14:paraId="30B7BEA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E0E89CC" w14:textId="77777777" w:rsidR="00EC52B2" w:rsidRPr="00B94458" w:rsidRDefault="00EC52B2" w:rsidP="009071EA">
            <w:pPr>
              <w:pStyle w:val="1c"/>
              <w:rPr>
                <w:b/>
              </w:rPr>
            </w:pPr>
            <w:r w:rsidRPr="00B94458">
              <w:t>943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EC93A9D" w14:textId="77777777" w:rsidR="00EC52B2" w:rsidRPr="00B94458" w:rsidRDefault="00EC52B2" w:rsidP="009071EA">
            <w:pPr>
              <w:pStyle w:val="1c"/>
              <w:rPr>
                <w:b/>
              </w:rPr>
            </w:pPr>
            <w:r w:rsidRPr="00B94458">
              <w:t>463713,42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DA7B44" w14:textId="77777777" w:rsidR="00EC52B2" w:rsidRPr="00B94458" w:rsidRDefault="00EC52B2" w:rsidP="009071EA">
            <w:pPr>
              <w:pStyle w:val="1c"/>
              <w:rPr>
                <w:b/>
              </w:rPr>
            </w:pPr>
            <w:r w:rsidRPr="00B94458">
              <w:t>2248409,31</w:t>
            </w:r>
          </w:p>
        </w:tc>
      </w:tr>
      <w:tr w:rsidR="00EC52B2" w:rsidRPr="00B94458" w14:paraId="1392EB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195260" w14:textId="77777777" w:rsidR="00EC52B2" w:rsidRPr="00B94458" w:rsidRDefault="00EC52B2" w:rsidP="009071EA">
            <w:pPr>
              <w:pStyle w:val="1c"/>
              <w:rPr>
                <w:b/>
              </w:rPr>
            </w:pPr>
            <w:r w:rsidRPr="00B94458">
              <w:t>944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79FA94" w14:textId="77777777" w:rsidR="00EC52B2" w:rsidRPr="00B94458" w:rsidRDefault="00EC52B2" w:rsidP="009071EA">
            <w:pPr>
              <w:pStyle w:val="1c"/>
              <w:rPr>
                <w:b/>
              </w:rPr>
            </w:pPr>
            <w:r w:rsidRPr="00B94458">
              <w:t>463713,42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8EC11B" w14:textId="77777777" w:rsidR="00EC52B2" w:rsidRPr="00B94458" w:rsidRDefault="00EC52B2" w:rsidP="009071EA">
            <w:pPr>
              <w:pStyle w:val="1c"/>
              <w:rPr>
                <w:b/>
              </w:rPr>
            </w:pPr>
            <w:r w:rsidRPr="00B94458">
              <w:t>2248409,30</w:t>
            </w:r>
          </w:p>
        </w:tc>
      </w:tr>
      <w:tr w:rsidR="00EC52B2" w:rsidRPr="00B94458" w14:paraId="6523C71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589454" w14:textId="77777777" w:rsidR="00EC52B2" w:rsidRPr="00B94458" w:rsidRDefault="00EC52B2" w:rsidP="009071EA">
            <w:pPr>
              <w:pStyle w:val="1c"/>
              <w:rPr>
                <w:b/>
              </w:rPr>
            </w:pPr>
            <w:r w:rsidRPr="00B94458">
              <w:t>945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3F2153" w14:textId="77777777" w:rsidR="00EC52B2" w:rsidRPr="00B94458" w:rsidRDefault="00EC52B2" w:rsidP="009071EA">
            <w:pPr>
              <w:pStyle w:val="1c"/>
              <w:rPr>
                <w:b/>
              </w:rPr>
            </w:pPr>
            <w:r w:rsidRPr="00B94458">
              <w:t>463702,86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EE3995" w14:textId="77777777" w:rsidR="00EC52B2" w:rsidRPr="00B94458" w:rsidRDefault="00EC52B2" w:rsidP="009071EA">
            <w:pPr>
              <w:pStyle w:val="1c"/>
              <w:rPr>
                <w:b/>
              </w:rPr>
            </w:pPr>
            <w:r w:rsidRPr="00B94458">
              <w:t>2248408,87</w:t>
            </w:r>
          </w:p>
        </w:tc>
      </w:tr>
      <w:tr w:rsidR="00EC52B2" w:rsidRPr="00B94458" w14:paraId="1C396DE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99C5E0" w14:textId="77777777" w:rsidR="00EC52B2" w:rsidRPr="00B94458" w:rsidRDefault="00EC52B2" w:rsidP="009071EA">
            <w:pPr>
              <w:pStyle w:val="1c"/>
              <w:rPr>
                <w:b/>
              </w:rPr>
            </w:pPr>
            <w:r w:rsidRPr="00B94458">
              <w:t>946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48FA44" w14:textId="77777777" w:rsidR="00EC52B2" w:rsidRPr="00B94458" w:rsidRDefault="00EC52B2" w:rsidP="009071EA">
            <w:pPr>
              <w:pStyle w:val="1c"/>
              <w:rPr>
                <w:b/>
              </w:rPr>
            </w:pPr>
            <w:r w:rsidRPr="00B94458">
              <w:t>463702,32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B5DF04" w14:textId="77777777" w:rsidR="00EC52B2" w:rsidRPr="00B94458" w:rsidRDefault="00EC52B2" w:rsidP="009071EA">
            <w:pPr>
              <w:pStyle w:val="1c"/>
              <w:rPr>
                <w:b/>
              </w:rPr>
            </w:pPr>
            <w:r w:rsidRPr="00B94458">
              <w:t>2248415,52</w:t>
            </w:r>
          </w:p>
        </w:tc>
      </w:tr>
      <w:tr w:rsidR="00EC52B2" w:rsidRPr="00B94458" w14:paraId="5A57D59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39FB67" w14:textId="77777777" w:rsidR="00EC52B2" w:rsidRPr="00B94458" w:rsidRDefault="00EC52B2" w:rsidP="009071EA">
            <w:pPr>
              <w:pStyle w:val="1c"/>
              <w:rPr>
                <w:b/>
              </w:rPr>
            </w:pPr>
            <w:r w:rsidRPr="00B94458">
              <w:t>947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6E7901" w14:textId="77777777" w:rsidR="00EC52B2" w:rsidRPr="00B94458" w:rsidRDefault="00EC52B2" w:rsidP="009071EA">
            <w:pPr>
              <w:pStyle w:val="1c"/>
              <w:rPr>
                <w:b/>
              </w:rPr>
            </w:pPr>
            <w:r w:rsidRPr="00B94458">
              <w:t>463689,01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250C5B" w14:textId="77777777" w:rsidR="00EC52B2" w:rsidRPr="00B94458" w:rsidRDefault="00EC52B2" w:rsidP="009071EA">
            <w:pPr>
              <w:pStyle w:val="1c"/>
              <w:rPr>
                <w:b/>
              </w:rPr>
            </w:pPr>
            <w:r w:rsidRPr="00B94458">
              <w:t>2248419,28</w:t>
            </w:r>
          </w:p>
        </w:tc>
      </w:tr>
      <w:tr w:rsidR="00EC52B2" w:rsidRPr="00B94458" w14:paraId="366EC82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AA46EA" w14:textId="77777777" w:rsidR="00EC52B2" w:rsidRPr="00B94458" w:rsidRDefault="00EC52B2" w:rsidP="009071EA">
            <w:pPr>
              <w:pStyle w:val="1c"/>
              <w:rPr>
                <w:b/>
              </w:rPr>
            </w:pPr>
            <w:r w:rsidRPr="00B94458">
              <w:t>948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6F7444" w14:textId="77777777" w:rsidR="00EC52B2" w:rsidRPr="00B94458" w:rsidRDefault="00EC52B2" w:rsidP="009071EA">
            <w:pPr>
              <w:pStyle w:val="1c"/>
              <w:rPr>
                <w:b/>
              </w:rPr>
            </w:pPr>
            <w:r w:rsidRPr="00B94458">
              <w:t>463680,83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CC5F3F" w14:textId="77777777" w:rsidR="00EC52B2" w:rsidRPr="00B94458" w:rsidRDefault="00EC52B2" w:rsidP="009071EA">
            <w:pPr>
              <w:pStyle w:val="1c"/>
              <w:rPr>
                <w:b/>
              </w:rPr>
            </w:pPr>
            <w:r w:rsidRPr="00B94458">
              <w:t>2248421,59</w:t>
            </w:r>
          </w:p>
        </w:tc>
      </w:tr>
      <w:tr w:rsidR="00EC52B2" w:rsidRPr="00B94458" w14:paraId="3F51D83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0273D0" w14:textId="77777777" w:rsidR="00EC52B2" w:rsidRPr="00B94458" w:rsidRDefault="00EC52B2" w:rsidP="009071EA">
            <w:pPr>
              <w:pStyle w:val="1c"/>
              <w:rPr>
                <w:b/>
              </w:rPr>
            </w:pPr>
            <w:r w:rsidRPr="00B94458">
              <w:t>949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21CA02" w14:textId="77777777" w:rsidR="00EC52B2" w:rsidRPr="00B94458" w:rsidRDefault="00EC52B2" w:rsidP="009071EA">
            <w:pPr>
              <w:pStyle w:val="1c"/>
              <w:rPr>
                <w:b/>
              </w:rPr>
            </w:pPr>
            <w:r w:rsidRPr="00B94458">
              <w:t>463668,19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4F613A" w14:textId="77777777" w:rsidR="00EC52B2" w:rsidRPr="00B94458" w:rsidRDefault="00EC52B2" w:rsidP="009071EA">
            <w:pPr>
              <w:pStyle w:val="1c"/>
              <w:rPr>
                <w:b/>
              </w:rPr>
            </w:pPr>
            <w:r w:rsidRPr="00B94458">
              <w:t>2248383,27</w:t>
            </w:r>
          </w:p>
        </w:tc>
      </w:tr>
      <w:tr w:rsidR="00EC52B2" w:rsidRPr="00B94458" w14:paraId="281EA95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E1AB20" w14:textId="77777777" w:rsidR="00EC52B2" w:rsidRPr="00B94458" w:rsidRDefault="00EC52B2" w:rsidP="009071EA">
            <w:pPr>
              <w:pStyle w:val="1c"/>
              <w:rPr>
                <w:b/>
              </w:rPr>
            </w:pPr>
            <w:r w:rsidRPr="00B94458">
              <w:t>950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6EB3FC" w14:textId="77777777" w:rsidR="00EC52B2" w:rsidRPr="00B94458" w:rsidRDefault="00EC52B2" w:rsidP="009071EA">
            <w:pPr>
              <w:pStyle w:val="1c"/>
              <w:rPr>
                <w:b/>
              </w:rPr>
            </w:pPr>
            <w:r w:rsidRPr="00B94458">
              <w:t>463652,19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FB775A" w14:textId="77777777" w:rsidR="00EC52B2" w:rsidRPr="00B94458" w:rsidRDefault="00EC52B2" w:rsidP="009071EA">
            <w:pPr>
              <w:pStyle w:val="1c"/>
              <w:rPr>
                <w:b/>
              </w:rPr>
            </w:pPr>
            <w:r w:rsidRPr="00B94458">
              <w:t>2248340,21</w:t>
            </w:r>
          </w:p>
        </w:tc>
      </w:tr>
      <w:tr w:rsidR="00EC52B2" w:rsidRPr="00B94458" w14:paraId="3A8F16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541D64" w14:textId="77777777" w:rsidR="00EC52B2" w:rsidRPr="00B94458" w:rsidRDefault="00EC52B2" w:rsidP="009071EA">
            <w:pPr>
              <w:pStyle w:val="1c"/>
              <w:rPr>
                <w:b/>
              </w:rPr>
            </w:pPr>
            <w:r w:rsidRPr="00B94458">
              <w:t>951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F85F8B" w14:textId="77777777" w:rsidR="00EC52B2" w:rsidRPr="00B94458" w:rsidRDefault="00EC52B2" w:rsidP="009071EA">
            <w:pPr>
              <w:pStyle w:val="1c"/>
              <w:rPr>
                <w:b/>
              </w:rPr>
            </w:pPr>
            <w:r w:rsidRPr="00B94458">
              <w:t>463642,42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7625A5" w14:textId="77777777" w:rsidR="00EC52B2" w:rsidRPr="00B94458" w:rsidRDefault="00EC52B2" w:rsidP="009071EA">
            <w:pPr>
              <w:pStyle w:val="1c"/>
              <w:rPr>
                <w:b/>
              </w:rPr>
            </w:pPr>
            <w:r w:rsidRPr="00B94458">
              <w:t>2248317,40</w:t>
            </w:r>
          </w:p>
        </w:tc>
      </w:tr>
      <w:tr w:rsidR="00EC52B2" w:rsidRPr="00B94458" w14:paraId="3226043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E4F4075" w14:textId="77777777" w:rsidR="00EC52B2" w:rsidRPr="00B94458" w:rsidRDefault="00EC52B2" w:rsidP="009071EA">
            <w:pPr>
              <w:pStyle w:val="1c"/>
              <w:rPr>
                <w:b/>
              </w:rPr>
            </w:pPr>
            <w:r w:rsidRPr="00B94458">
              <w:t>952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6882A6" w14:textId="77777777" w:rsidR="00EC52B2" w:rsidRPr="00B94458" w:rsidRDefault="00EC52B2" w:rsidP="009071EA">
            <w:pPr>
              <w:pStyle w:val="1c"/>
              <w:rPr>
                <w:b/>
              </w:rPr>
            </w:pPr>
            <w:r w:rsidRPr="00B94458">
              <w:t>463640,79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68F259" w14:textId="77777777" w:rsidR="00EC52B2" w:rsidRPr="00B94458" w:rsidRDefault="00EC52B2" w:rsidP="009071EA">
            <w:pPr>
              <w:pStyle w:val="1c"/>
              <w:rPr>
                <w:b/>
              </w:rPr>
            </w:pPr>
            <w:r w:rsidRPr="00B94458">
              <w:t>2248313,86</w:t>
            </w:r>
          </w:p>
        </w:tc>
      </w:tr>
      <w:tr w:rsidR="00EC52B2" w:rsidRPr="00B94458" w14:paraId="6A9ACFA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7CA18C" w14:textId="77777777" w:rsidR="00EC52B2" w:rsidRPr="00B94458" w:rsidRDefault="00EC52B2" w:rsidP="009071EA">
            <w:pPr>
              <w:pStyle w:val="1c"/>
              <w:rPr>
                <w:b/>
              </w:rPr>
            </w:pPr>
            <w:r w:rsidRPr="00B94458">
              <w:t>953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4E6EF6" w14:textId="77777777" w:rsidR="00EC52B2" w:rsidRPr="00B94458" w:rsidRDefault="00EC52B2" w:rsidP="009071EA">
            <w:pPr>
              <w:pStyle w:val="1c"/>
              <w:rPr>
                <w:b/>
              </w:rPr>
            </w:pPr>
            <w:r w:rsidRPr="00B94458">
              <w:t>463619,49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038F3B" w14:textId="77777777" w:rsidR="00EC52B2" w:rsidRPr="00B94458" w:rsidRDefault="00EC52B2" w:rsidP="009071EA">
            <w:pPr>
              <w:pStyle w:val="1c"/>
              <w:rPr>
                <w:b/>
              </w:rPr>
            </w:pPr>
            <w:r w:rsidRPr="00B94458">
              <w:t>2248262,63</w:t>
            </w:r>
          </w:p>
        </w:tc>
      </w:tr>
      <w:tr w:rsidR="00EC52B2" w:rsidRPr="00B94458" w14:paraId="12042EF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1D4F4D" w14:textId="77777777" w:rsidR="00EC52B2" w:rsidRPr="00B94458" w:rsidRDefault="00EC52B2" w:rsidP="009071EA">
            <w:pPr>
              <w:pStyle w:val="1c"/>
              <w:rPr>
                <w:b/>
              </w:rPr>
            </w:pPr>
            <w:r w:rsidRPr="00B94458">
              <w:t>954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780CB3" w14:textId="77777777" w:rsidR="00EC52B2" w:rsidRPr="00B94458" w:rsidRDefault="00EC52B2" w:rsidP="009071EA">
            <w:pPr>
              <w:pStyle w:val="1c"/>
              <w:rPr>
                <w:b/>
              </w:rPr>
            </w:pPr>
            <w:r w:rsidRPr="00B94458">
              <w:t>463604,52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8BECB2" w14:textId="77777777" w:rsidR="00EC52B2" w:rsidRPr="00B94458" w:rsidRDefault="00EC52B2" w:rsidP="009071EA">
            <w:pPr>
              <w:pStyle w:val="1c"/>
              <w:rPr>
                <w:b/>
              </w:rPr>
            </w:pPr>
            <w:r w:rsidRPr="00B94458">
              <w:t>2248226,47</w:t>
            </w:r>
          </w:p>
        </w:tc>
      </w:tr>
      <w:tr w:rsidR="00EC52B2" w:rsidRPr="00B94458" w14:paraId="7334EDB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89E24A" w14:textId="77777777" w:rsidR="00EC52B2" w:rsidRPr="00B94458" w:rsidRDefault="00EC52B2" w:rsidP="009071EA">
            <w:pPr>
              <w:pStyle w:val="1c"/>
              <w:rPr>
                <w:b/>
              </w:rPr>
            </w:pPr>
            <w:r w:rsidRPr="00B94458">
              <w:t>955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BB0BB2" w14:textId="77777777" w:rsidR="00EC52B2" w:rsidRPr="00B94458" w:rsidRDefault="00EC52B2" w:rsidP="009071EA">
            <w:pPr>
              <w:pStyle w:val="1c"/>
              <w:rPr>
                <w:b/>
              </w:rPr>
            </w:pPr>
            <w:r w:rsidRPr="00B94458">
              <w:t>463596,68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BC8B34" w14:textId="77777777" w:rsidR="00EC52B2" w:rsidRPr="00B94458" w:rsidRDefault="00EC52B2" w:rsidP="009071EA">
            <w:pPr>
              <w:pStyle w:val="1c"/>
              <w:rPr>
                <w:b/>
              </w:rPr>
            </w:pPr>
            <w:r w:rsidRPr="00B94458">
              <w:t>2248199,62</w:t>
            </w:r>
          </w:p>
        </w:tc>
      </w:tr>
      <w:tr w:rsidR="00EC52B2" w:rsidRPr="00B94458" w14:paraId="303E903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900BD9" w14:textId="77777777" w:rsidR="00EC52B2" w:rsidRPr="00B94458" w:rsidRDefault="00EC52B2" w:rsidP="009071EA">
            <w:pPr>
              <w:pStyle w:val="1c"/>
              <w:rPr>
                <w:b/>
              </w:rPr>
            </w:pPr>
            <w:r w:rsidRPr="00B94458">
              <w:t>956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236E9B" w14:textId="77777777" w:rsidR="00EC52B2" w:rsidRPr="00B94458" w:rsidRDefault="00EC52B2" w:rsidP="009071EA">
            <w:pPr>
              <w:pStyle w:val="1c"/>
              <w:rPr>
                <w:b/>
              </w:rPr>
            </w:pPr>
            <w:r w:rsidRPr="00B94458">
              <w:t>463579,05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5703EF" w14:textId="77777777" w:rsidR="00EC52B2" w:rsidRPr="00B94458" w:rsidRDefault="00EC52B2" w:rsidP="009071EA">
            <w:pPr>
              <w:pStyle w:val="1c"/>
              <w:rPr>
                <w:b/>
              </w:rPr>
            </w:pPr>
            <w:r w:rsidRPr="00B94458">
              <w:t>2248154,05</w:t>
            </w:r>
          </w:p>
        </w:tc>
      </w:tr>
      <w:tr w:rsidR="00EC52B2" w:rsidRPr="00B94458" w14:paraId="271370D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2F3DC8" w14:textId="77777777" w:rsidR="00EC52B2" w:rsidRPr="00B94458" w:rsidRDefault="00EC52B2" w:rsidP="009071EA">
            <w:pPr>
              <w:pStyle w:val="1c"/>
              <w:rPr>
                <w:b/>
              </w:rPr>
            </w:pPr>
            <w:r w:rsidRPr="00B94458">
              <w:t>957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621D84" w14:textId="77777777" w:rsidR="00EC52B2" w:rsidRPr="00B94458" w:rsidRDefault="00EC52B2" w:rsidP="009071EA">
            <w:pPr>
              <w:pStyle w:val="1c"/>
              <w:rPr>
                <w:b/>
              </w:rPr>
            </w:pPr>
            <w:r w:rsidRPr="00B94458">
              <w:t>463563,42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130E2B" w14:textId="77777777" w:rsidR="00EC52B2" w:rsidRPr="00B94458" w:rsidRDefault="00EC52B2" w:rsidP="009071EA">
            <w:pPr>
              <w:pStyle w:val="1c"/>
              <w:rPr>
                <w:b/>
              </w:rPr>
            </w:pPr>
            <w:r w:rsidRPr="00B94458">
              <w:t>2248115,71</w:t>
            </w:r>
          </w:p>
        </w:tc>
      </w:tr>
      <w:tr w:rsidR="00EC52B2" w:rsidRPr="00B94458" w14:paraId="1BE9D0A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DC0307" w14:textId="77777777" w:rsidR="00EC52B2" w:rsidRPr="00B94458" w:rsidRDefault="00EC52B2" w:rsidP="009071EA">
            <w:pPr>
              <w:pStyle w:val="1c"/>
              <w:rPr>
                <w:b/>
              </w:rPr>
            </w:pPr>
            <w:r w:rsidRPr="00B94458">
              <w:t>958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6CFC1C" w14:textId="77777777" w:rsidR="00EC52B2" w:rsidRPr="00B94458" w:rsidRDefault="00EC52B2" w:rsidP="009071EA">
            <w:pPr>
              <w:pStyle w:val="1c"/>
              <w:rPr>
                <w:b/>
              </w:rPr>
            </w:pPr>
            <w:r w:rsidRPr="00B94458">
              <w:t>463536,25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108C79" w14:textId="77777777" w:rsidR="00EC52B2" w:rsidRPr="00B94458" w:rsidRDefault="00EC52B2" w:rsidP="009071EA">
            <w:pPr>
              <w:pStyle w:val="1c"/>
              <w:rPr>
                <w:b/>
              </w:rPr>
            </w:pPr>
            <w:r w:rsidRPr="00B94458">
              <w:t>2248045,98</w:t>
            </w:r>
          </w:p>
        </w:tc>
      </w:tr>
      <w:tr w:rsidR="00EC52B2" w:rsidRPr="00B94458" w14:paraId="09E664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3F76B10" w14:textId="77777777" w:rsidR="00EC52B2" w:rsidRPr="00B94458" w:rsidRDefault="00EC52B2" w:rsidP="009071EA">
            <w:pPr>
              <w:pStyle w:val="1c"/>
              <w:rPr>
                <w:b/>
              </w:rPr>
            </w:pPr>
            <w:r w:rsidRPr="00B94458">
              <w:t>959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D34C6E" w14:textId="77777777" w:rsidR="00EC52B2" w:rsidRPr="00B94458" w:rsidRDefault="00EC52B2" w:rsidP="009071EA">
            <w:pPr>
              <w:pStyle w:val="1c"/>
              <w:rPr>
                <w:b/>
              </w:rPr>
            </w:pPr>
            <w:r w:rsidRPr="00B94458">
              <w:t>463514,27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6280F79" w14:textId="77777777" w:rsidR="00EC52B2" w:rsidRPr="00B94458" w:rsidRDefault="00EC52B2" w:rsidP="009071EA">
            <w:pPr>
              <w:pStyle w:val="1c"/>
              <w:rPr>
                <w:b/>
              </w:rPr>
            </w:pPr>
            <w:r w:rsidRPr="00B94458">
              <w:t>2247991,04</w:t>
            </w:r>
          </w:p>
        </w:tc>
      </w:tr>
      <w:tr w:rsidR="00EC52B2" w:rsidRPr="00B94458" w14:paraId="110FB2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976C67" w14:textId="77777777" w:rsidR="00EC52B2" w:rsidRPr="00B94458" w:rsidRDefault="00EC52B2" w:rsidP="009071EA">
            <w:pPr>
              <w:pStyle w:val="1c"/>
              <w:rPr>
                <w:b/>
              </w:rPr>
            </w:pPr>
            <w:r w:rsidRPr="00B94458">
              <w:t>960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2696CA" w14:textId="77777777" w:rsidR="00EC52B2" w:rsidRPr="00B94458" w:rsidRDefault="00EC52B2" w:rsidP="009071EA">
            <w:pPr>
              <w:pStyle w:val="1c"/>
              <w:rPr>
                <w:b/>
              </w:rPr>
            </w:pPr>
            <w:r w:rsidRPr="00B94458">
              <w:t>463485,45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73A864" w14:textId="77777777" w:rsidR="00EC52B2" w:rsidRPr="00B94458" w:rsidRDefault="00EC52B2" w:rsidP="009071EA">
            <w:pPr>
              <w:pStyle w:val="1c"/>
              <w:rPr>
                <w:b/>
              </w:rPr>
            </w:pPr>
            <w:r w:rsidRPr="00B94458">
              <w:t>2247914,86</w:t>
            </w:r>
          </w:p>
        </w:tc>
      </w:tr>
      <w:tr w:rsidR="00EC52B2" w:rsidRPr="00B94458" w14:paraId="1A1D4FD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30B557" w14:textId="77777777" w:rsidR="00EC52B2" w:rsidRPr="00B94458" w:rsidRDefault="00EC52B2" w:rsidP="009071EA">
            <w:pPr>
              <w:pStyle w:val="1c"/>
              <w:rPr>
                <w:b/>
              </w:rPr>
            </w:pPr>
            <w:r w:rsidRPr="00B94458">
              <w:t>961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A983ED" w14:textId="77777777" w:rsidR="00EC52B2" w:rsidRPr="00B94458" w:rsidRDefault="00EC52B2" w:rsidP="009071EA">
            <w:pPr>
              <w:pStyle w:val="1c"/>
              <w:rPr>
                <w:b/>
              </w:rPr>
            </w:pPr>
            <w:r w:rsidRPr="00B94458">
              <w:t>463474,42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36F337" w14:textId="77777777" w:rsidR="00EC52B2" w:rsidRPr="00B94458" w:rsidRDefault="00EC52B2" w:rsidP="009071EA">
            <w:pPr>
              <w:pStyle w:val="1c"/>
              <w:rPr>
                <w:b/>
              </w:rPr>
            </w:pPr>
            <w:r w:rsidRPr="00B94458">
              <w:t>2247887,10</w:t>
            </w:r>
          </w:p>
        </w:tc>
      </w:tr>
      <w:tr w:rsidR="00EC52B2" w:rsidRPr="00B94458" w14:paraId="090FD43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8C89D3" w14:textId="77777777" w:rsidR="00EC52B2" w:rsidRPr="00B94458" w:rsidRDefault="00EC52B2" w:rsidP="009071EA">
            <w:pPr>
              <w:pStyle w:val="1c"/>
              <w:rPr>
                <w:b/>
              </w:rPr>
            </w:pPr>
            <w:r w:rsidRPr="00B94458">
              <w:t>962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904FA0" w14:textId="77777777" w:rsidR="00EC52B2" w:rsidRPr="00B94458" w:rsidRDefault="00EC52B2" w:rsidP="009071EA">
            <w:pPr>
              <w:pStyle w:val="1c"/>
              <w:rPr>
                <w:b/>
              </w:rPr>
            </w:pPr>
            <w:r w:rsidRPr="00B94458">
              <w:t>463467,60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4B7D39" w14:textId="77777777" w:rsidR="00EC52B2" w:rsidRPr="00B94458" w:rsidRDefault="00EC52B2" w:rsidP="009071EA">
            <w:pPr>
              <w:pStyle w:val="1c"/>
              <w:rPr>
                <w:b/>
              </w:rPr>
            </w:pPr>
            <w:r w:rsidRPr="00B94458">
              <w:t>2247869,94</w:t>
            </w:r>
          </w:p>
        </w:tc>
      </w:tr>
      <w:tr w:rsidR="00EC52B2" w:rsidRPr="00B94458" w14:paraId="475951D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4D1A06" w14:textId="77777777" w:rsidR="00EC52B2" w:rsidRPr="00B94458" w:rsidRDefault="00EC52B2" w:rsidP="009071EA">
            <w:pPr>
              <w:pStyle w:val="1c"/>
              <w:rPr>
                <w:b/>
              </w:rPr>
            </w:pPr>
            <w:r w:rsidRPr="00B94458">
              <w:t>963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EC1C11" w14:textId="77777777" w:rsidR="00EC52B2" w:rsidRPr="00B94458" w:rsidRDefault="00EC52B2" w:rsidP="009071EA">
            <w:pPr>
              <w:pStyle w:val="1c"/>
              <w:rPr>
                <w:b/>
              </w:rPr>
            </w:pPr>
            <w:r w:rsidRPr="00B94458">
              <w:t>463467,55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FD8161" w14:textId="77777777" w:rsidR="00EC52B2" w:rsidRPr="00B94458" w:rsidRDefault="00EC52B2" w:rsidP="009071EA">
            <w:pPr>
              <w:pStyle w:val="1c"/>
              <w:rPr>
                <w:b/>
              </w:rPr>
            </w:pPr>
            <w:r w:rsidRPr="00B94458">
              <w:t>2247869,82</w:t>
            </w:r>
          </w:p>
        </w:tc>
      </w:tr>
      <w:tr w:rsidR="00EC52B2" w:rsidRPr="00B94458" w14:paraId="58610D7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A55249" w14:textId="77777777" w:rsidR="00EC52B2" w:rsidRPr="00B94458" w:rsidRDefault="00EC52B2" w:rsidP="009071EA">
            <w:pPr>
              <w:pStyle w:val="1c"/>
              <w:rPr>
                <w:b/>
              </w:rPr>
            </w:pPr>
            <w:r w:rsidRPr="00B94458">
              <w:t>964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52A8AB" w14:textId="77777777" w:rsidR="00EC52B2" w:rsidRPr="00B94458" w:rsidRDefault="00EC52B2" w:rsidP="009071EA">
            <w:pPr>
              <w:pStyle w:val="1c"/>
              <w:rPr>
                <w:b/>
              </w:rPr>
            </w:pPr>
            <w:r w:rsidRPr="00B94458">
              <w:t>463451,70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1D5C0C" w14:textId="77777777" w:rsidR="00EC52B2" w:rsidRPr="00B94458" w:rsidRDefault="00EC52B2" w:rsidP="009071EA">
            <w:pPr>
              <w:pStyle w:val="1c"/>
              <w:rPr>
                <w:b/>
              </w:rPr>
            </w:pPr>
            <w:r w:rsidRPr="00B94458">
              <w:t>2247829,90</w:t>
            </w:r>
          </w:p>
        </w:tc>
      </w:tr>
      <w:tr w:rsidR="00EC52B2" w:rsidRPr="00B94458" w14:paraId="5C31AF1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E4EE859" w14:textId="77777777" w:rsidR="00EC52B2" w:rsidRPr="00B94458" w:rsidRDefault="00EC52B2" w:rsidP="009071EA">
            <w:pPr>
              <w:pStyle w:val="1c"/>
              <w:rPr>
                <w:b/>
              </w:rPr>
            </w:pPr>
            <w:r w:rsidRPr="00B94458">
              <w:t>965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4346ECE" w14:textId="77777777" w:rsidR="00EC52B2" w:rsidRPr="00B94458" w:rsidRDefault="00EC52B2" w:rsidP="009071EA">
            <w:pPr>
              <w:pStyle w:val="1c"/>
              <w:rPr>
                <w:b/>
              </w:rPr>
            </w:pPr>
            <w:r w:rsidRPr="00B94458">
              <w:t>463431,09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8BB1D2" w14:textId="77777777" w:rsidR="00EC52B2" w:rsidRPr="00B94458" w:rsidRDefault="00EC52B2" w:rsidP="009071EA">
            <w:pPr>
              <w:pStyle w:val="1c"/>
              <w:rPr>
                <w:b/>
              </w:rPr>
            </w:pPr>
            <w:r w:rsidRPr="00B94458">
              <w:t>2247774,13</w:t>
            </w:r>
          </w:p>
        </w:tc>
      </w:tr>
      <w:tr w:rsidR="00EC52B2" w:rsidRPr="00B94458" w14:paraId="6C56710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16CB1C" w14:textId="77777777" w:rsidR="00EC52B2" w:rsidRPr="00B94458" w:rsidRDefault="00EC52B2" w:rsidP="009071EA">
            <w:pPr>
              <w:pStyle w:val="1c"/>
              <w:rPr>
                <w:b/>
              </w:rPr>
            </w:pPr>
            <w:r w:rsidRPr="00B94458">
              <w:t>966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7AF57E" w14:textId="77777777" w:rsidR="00EC52B2" w:rsidRPr="00B94458" w:rsidRDefault="00EC52B2" w:rsidP="009071EA">
            <w:pPr>
              <w:pStyle w:val="1c"/>
              <w:rPr>
                <w:b/>
              </w:rPr>
            </w:pPr>
            <w:r w:rsidRPr="00B94458">
              <w:t>463414,04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28DA95" w14:textId="77777777" w:rsidR="00EC52B2" w:rsidRPr="00B94458" w:rsidRDefault="00EC52B2" w:rsidP="009071EA">
            <w:pPr>
              <w:pStyle w:val="1c"/>
              <w:rPr>
                <w:b/>
              </w:rPr>
            </w:pPr>
            <w:r w:rsidRPr="00B94458">
              <w:t>2247734,93</w:t>
            </w:r>
          </w:p>
        </w:tc>
      </w:tr>
      <w:tr w:rsidR="00EC52B2" w:rsidRPr="00B94458" w14:paraId="524214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3BE147" w14:textId="77777777" w:rsidR="00EC52B2" w:rsidRPr="00B94458" w:rsidRDefault="00EC52B2" w:rsidP="009071EA">
            <w:pPr>
              <w:pStyle w:val="1c"/>
              <w:rPr>
                <w:b/>
              </w:rPr>
            </w:pPr>
            <w:r w:rsidRPr="00B94458">
              <w:t>967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3E4DD0" w14:textId="77777777" w:rsidR="00EC52B2" w:rsidRPr="00B94458" w:rsidRDefault="00EC52B2" w:rsidP="009071EA">
            <w:pPr>
              <w:pStyle w:val="1c"/>
              <w:rPr>
                <w:b/>
              </w:rPr>
            </w:pPr>
            <w:r w:rsidRPr="00B94458">
              <w:t>463398,73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3C096B" w14:textId="77777777" w:rsidR="00EC52B2" w:rsidRPr="00B94458" w:rsidRDefault="00EC52B2" w:rsidP="009071EA">
            <w:pPr>
              <w:pStyle w:val="1c"/>
              <w:rPr>
                <w:b/>
              </w:rPr>
            </w:pPr>
            <w:r w:rsidRPr="00B94458">
              <w:t>2247689,02</w:t>
            </w:r>
          </w:p>
        </w:tc>
      </w:tr>
      <w:tr w:rsidR="00EC52B2" w:rsidRPr="00B94458" w14:paraId="7F74899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0924AC" w14:textId="77777777" w:rsidR="00EC52B2" w:rsidRPr="00B94458" w:rsidRDefault="00EC52B2" w:rsidP="009071EA">
            <w:pPr>
              <w:pStyle w:val="1c"/>
              <w:rPr>
                <w:b/>
              </w:rPr>
            </w:pPr>
            <w:r w:rsidRPr="00B94458">
              <w:t>968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D0B96C" w14:textId="77777777" w:rsidR="00EC52B2" w:rsidRPr="00B94458" w:rsidRDefault="00EC52B2" w:rsidP="009071EA">
            <w:pPr>
              <w:pStyle w:val="1c"/>
              <w:rPr>
                <w:b/>
              </w:rPr>
            </w:pPr>
            <w:r w:rsidRPr="00B94458">
              <w:t>463384,39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661D09" w14:textId="77777777" w:rsidR="00EC52B2" w:rsidRPr="00B94458" w:rsidRDefault="00EC52B2" w:rsidP="009071EA">
            <w:pPr>
              <w:pStyle w:val="1c"/>
              <w:rPr>
                <w:b/>
              </w:rPr>
            </w:pPr>
            <w:r w:rsidRPr="00B94458">
              <w:t>2247650,73</w:t>
            </w:r>
          </w:p>
        </w:tc>
      </w:tr>
      <w:tr w:rsidR="00EC52B2" w:rsidRPr="00B94458" w14:paraId="645A1E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CFE703" w14:textId="77777777" w:rsidR="00EC52B2" w:rsidRPr="00B94458" w:rsidRDefault="00EC52B2" w:rsidP="009071EA">
            <w:pPr>
              <w:pStyle w:val="1c"/>
              <w:rPr>
                <w:b/>
              </w:rPr>
            </w:pPr>
            <w:r w:rsidRPr="00B94458">
              <w:t>969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DE208E" w14:textId="77777777" w:rsidR="00EC52B2" w:rsidRPr="00B94458" w:rsidRDefault="00EC52B2" w:rsidP="009071EA">
            <w:pPr>
              <w:pStyle w:val="1c"/>
              <w:rPr>
                <w:b/>
              </w:rPr>
            </w:pPr>
            <w:r w:rsidRPr="00B94458">
              <w:t>463345,72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939F7C" w14:textId="77777777" w:rsidR="00EC52B2" w:rsidRPr="00B94458" w:rsidRDefault="00EC52B2" w:rsidP="009071EA">
            <w:pPr>
              <w:pStyle w:val="1c"/>
              <w:rPr>
                <w:b/>
              </w:rPr>
            </w:pPr>
            <w:r w:rsidRPr="00B94458">
              <w:t>2247537,71</w:t>
            </w:r>
          </w:p>
        </w:tc>
      </w:tr>
      <w:tr w:rsidR="00EC52B2" w:rsidRPr="00B94458" w14:paraId="3A568E3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5E83FC" w14:textId="77777777" w:rsidR="00EC52B2" w:rsidRPr="00B94458" w:rsidRDefault="00EC52B2" w:rsidP="009071EA">
            <w:pPr>
              <w:pStyle w:val="1c"/>
              <w:rPr>
                <w:b/>
              </w:rPr>
            </w:pPr>
            <w:r w:rsidRPr="00B94458">
              <w:t>970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FA3EDF" w14:textId="77777777" w:rsidR="00EC52B2" w:rsidRPr="00B94458" w:rsidRDefault="00EC52B2" w:rsidP="009071EA">
            <w:pPr>
              <w:pStyle w:val="1c"/>
              <w:rPr>
                <w:b/>
              </w:rPr>
            </w:pPr>
            <w:r w:rsidRPr="00B94458">
              <w:t>463303,71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4AF99B" w14:textId="77777777" w:rsidR="00EC52B2" w:rsidRPr="00B94458" w:rsidRDefault="00EC52B2" w:rsidP="009071EA">
            <w:pPr>
              <w:pStyle w:val="1c"/>
              <w:rPr>
                <w:b/>
              </w:rPr>
            </w:pPr>
            <w:r w:rsidRPr="00B94458">
              <w:t>2247432,31</w:t>
            </w:r>
          </w:p>
        </w:tc>
      </w:tr>
      <w:tr w:rsidR="00EC52B2" w:rsidRPr="00B94458" w14:paraId="1CA1C5D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9BBFAF" w14:textId="77777777" w:rsidR="00EC52B2" w:rsidRPr="00B94458" w:rsidRDefault="00EC52B2" w:rsidP="009071EA">
            <w:pPr>
              <w:pStyle w:val="1c"/>
              <w:rPr>
                <w:b/>
              </w:rPr>
            </w:pPr>
            <w:r w:rsidRPr="00B94458">
              <w:t>971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156A46" w14:textId="77777777" w:rsidR="00EC52B2" w:rsidRPr="00B94458" w:rsidRDefault="00EC52B2" w:rsidP="009071EA">
            <w:pPr>
              <w:pStyle w:val="1c"/>
              <w:rPr>
                <w:b/>
              </w:rPr>
            </w:pPr>
            <w:r w:rsidRPr="00B94458">
              <w:t>463285,99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9AE721" w14:textId="77777777" w:rsidR="00EC52B2" w:rsidRPr="00B94458" w:rsidRDefault="00EC52B2" w:rsidP="009071EA">
            <w:pPr>
              <w:pStyle w:val="1c"/>
              <w:rPr>
                <w:b/>
              </w:rPr>
            </w:pPr>
            <w:r w:rsidRPr="00B94458">
              <w:t>2247386,41</w:t>
            </w:r>
          </w:p>
        </w:tc>
      </w:tr>
      <w:tr w:rsidR="00EC52B2" w:rsidRPr="00B94458" w14:paraId="63121F9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2E9AD4" w14:textId="77777777" w:rsidR="00EC52B2" w:rsidRPr="00B94458" w:rsidRDefault="00EC52B2" w:rsidP="009071EA">
            <w:pPr>
              <w:pStyle w:val="1c"/>
              <w:rPr>
                <w:b/>
              </w:rPr>
            </w:pPr>
            <w:r w:rsidRPr="00B94458">
              <w:t>972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F65775" w14:textId="77777777" w:rsidR="00EC52B2" w:rsidRPr="00B94458" w:rsidRDefault="00EC52B2" w:rsidP="009071EA">
            <w:pPr>
              <w:pStyle w:val="1c"/>
              <w:rPr>
                <w:b/>
              </w:rPr>
            </w:pPr>
            <w:r w:rsidRPr="00B94458">
              <w:t>463258,59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86164B" w14:textId="77777777" w:rsidR="00EC52B2" w:rsidRPr="00B94458" w:rsidRDefault="00EC52B2" w:rsidP="009071EA">
            <w:pPr>
              <w:pStyle w:val="1c"/>
              <w:rPr>
                <w:b/>
              </w:rPr>
            </w:pPr>
            <w:r w:rsidRPr="00B94458">
              <w:t>2247317,83</w:t>
            </w:r>
          </w:p>
        </w:tc>
      </w:tr>
      <w:tr w:rsidR="00EC52B2" w:rsidRPr="00B94458" w14:paraId="2995779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522CA2" w14:textId="77777777" w:rsidR="00EC52B2" w:rsidRPr="00B94458" w:rsidRDefault="00EC52B2" w:rsidP="009071EA">
            <w:pPr>
              <w:pStyle w:val="1c"/>
              <w:rPr>
                <w:b/>
              </w:rPr>
            </w:pPr>
            <w:r w:rsidRPr="00B94458">
              <w:t>973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8721B5" w14:textId="77777777" w:rsidR="00EC52B2" w:rsidRPr="00B94458" w:rsidRDefault="00EC52B2" w:rsidP="009071EA">
            <w:pPr>
              <w:pStyle w:val="1c"/>
              <w:rPr>
                <w:b/>
              </w:rPr>
            </w:pPr>
            <w:r w:rsidRPr="00B94458">
              <w:t>463243,92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251B50" w14:textId="77777777" w:rsidR="00EC52B2" w:rsidRPr="00B94458" w:rsidRDefault="00EC52B2" w:rsidP="009071EA">
            <w:pPr>
              <w:pStyle w:val="1c"/>
              <w:rPr>
                <w:b/>
              </w:rPr>
            </w:pPr>
            <w:r w:rsidRPr="00B94458">
              <w:t>2247280,63</w:t>
            </w:r>
          </w:p>
        </w:tc>
      </w:tr>
      <w:tr w:rsidR="00EC52B2" w:rsidRPr="00B94458" w14:paraId="2158C74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19F083" w14:textId="77777777" w:rsidR="00EC52B2" w:rsidRPr="00B94458" w:rsidRDefault="00EC52B2" w:rsidP="009071EA">
            <w:pPr>
              <w:pStyle w:val="1c"/>
              <w:rPr>
                <w:b/>
              </w:rPr>
            </w:pPr>
            <w:r w:rsidRPr="00B94458">
              <w:t>974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2CB9D2" w14:textId="77777777" w:rsidR="00EC52B2" w:rsidRPr="00B94458" w:rsidRDefault="00EC52B2" w:rsidP="009071EA">
            <w:pPr>
              <w:pStyle w:val="1c"/>
              <w:rPr>
                <w:b/>
              </w:rPr>
            </w:pPr>
            <w:r w:rsidRPr="00B94458">
              <w:t>463231,79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E153CE" w14:textId="77777777" w:rsidR="00EC52B2" w:rsidRPr="00B94458" w:rsidRDefault="00EC52B2" w:rsidP="009071EA">
            <w:pPr>
              <w:pStyle w:val="1c"/>
              <w:rPr>
                <w:b/>
              </w:rPr>
            </w:pPr>
            <w:r w:rsidRPr="00B94458">
              <w:t>2247249,76</w:t>
            </w:r>
          </w:p>
        </w:tc>
      </w:tr>
      <w:tr w:rsidR="00EC52B2" w:rsidRPr="00B94458" w14:paraId="2F2F43C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E0ABAE" w14:textId="77777777" w:rsidR="00EC52B2" w:rsidRPr="00B94458" w:rsidRDefault="00EC52B2" w:rsidP="009071EA">
            <w:pPr>
              <w:pStyle w:val="1c"/>
              <w:rPr>
                <w:b/>
              </w:rPr>
            </w:pPr>
            <w:r w:rsidRPr="00B94458">
              <w:t>975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270C59" w14:textId="77777777" w:rsidR="00EC52B2" w:rsidRPr="00B94458" w:rsidRDefault="00EC52B2" w:rsidP="009071EA">
            <w:pPr>
              <w:pStyle w:val="1c"/>
              <w:rPr>
                <w:b/>
              </w:rPr>
            </w:pPr>
            <w:r w:rsidRPr="00B94458">
              <w:t>463217,77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119FE1" w14:textId="77777777" w:rsidR="00EC52B2" w:rsidRPr="00B94458" w:rsidRDefault="00EC52B2" w:rsidP="009071EA">
            <w:pPr>
              <w:pStyle w:val="1c"/>
              <w:rPr>
                <w:b/>
              </w:rPr>
            </w:pPr>
            <w:r w:rsidRPr="00B94458">
              <w:t>2247216,33</w:t>
            </w:r>
          </w:p>
        </w:tc>
      </w:tr>
      <w:tr w:rsidR="00EC52B2" w:rsidRPr="00B94458" w14:paraId="20C374E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48A068" w14:textId="77777777" w:rsidR="00EC52B2" w:rsidRPr="00B94458" w:rsidRDefault="00EC52B2" w:rsidP="009071EA">
            <w:pPr>
              <w:pStyle w:val="1c"/>
              <w:rPr>
                <w:b/>
              </w:rPr>
            </w:pPr>
            <w:r w:rsidRPr="00B94458">
              <w:t>976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43E9191" w14:textId="77777777" w:rsidR="00EC52B2" w:rsidRPr="00B94458" w:rsidRDefault="00EC52B2" w:rsidP="009071EA">
            <w:pPr>
              <w:pStyle w:val="1c"/>
              <w:rPr>
                <w:b/>
              </w:rPr>
            </w:pPr>
            <w:r w:rsidRPr="00B94458">
              <w:t>463204,46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635511" w14:textId="77777777" w:rsidR="00EC52B2" w:rsidRPr="00B94458" w:rsidRDefault="00EC52B2" w:rsidP="009071EA">
            <w:pPr>
              <w:pStyle w:val="1c"/>
              <w:rPr>
                <w:b/>
              </w:rPr>
            </w:pPr>
            <w:r w:rsidRPr="00B94458">
              <w:t>2247181,43</w:t>
            </w:r>
          </w:p>
        </w:tc>
      </w:tr>
      <w:tr w:rsidR="00EC52B2" w:rsidRPr="00B94458" w14:paraId="0FA313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67670E" w14:textId="77777777" w:rsidR="00EC52B2" w:rsidRPr="00B94458" w:rsidRDefault="00EC52B2" w:rsidP="009071EA">
            <w:pPr>
              <w:pStyle w:val="1c"/>
              <w:rPr>
                <w:b/>
              </w:rPr>
            </w:pPr>
            <w:r w:rsidRPr="00B94458">
              <w:t>977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E947F8" w14:textId="77777777" w:rsidR="00EC52B2" w:rsidRPr="00B94458" w:rsidRDefault="00EC52B2" w:rsidP="009071EA">
            <w:pPr>
              <w:pStyle w:val="1c"/>
              <w:rPr>
                <w:b/>
              </w:rPr>
            </w:pPr>
            <w:r w:rsidRPr="00B94458">
              <w:t>463186,54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7AE4AA" w14:textId="77777777" w:rsidR="00EC52B2" w:rsidRPr="00B94458" w:rsidRDefault="00EC52B2" w:rsidP="009071EA">
            <w:pPr>
              <w:pStyle w:val="1c"/>
              <w:rPr>
                <w:b/>
              </w:rPr>
            </w:pPr>
            <w:r w:rsidRPr="00B94458">
              <w:t>2247138,13</w:t>
            </w:r>
          </w:p>
        </w:tc>
      </w:tr>
      <w:tr w:rsidR="00EC52B2" w:rsidRPr="00B94458" w14:paraId="08F28E6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1F4DB0" w14:textId="77777777" w:rsidR="00EC52B2" w:rsidRPr="00B94458" w:rsidRDefault="00EC52B2" w:rsidP="009071EA">
            <w:pPr>
              <w:pStyle w:val="1c"/>
              <w:rPr>
                <w:b/>
              </w:rPr>
            </w:pPr>
            <w:r w:rsidRPr="00B94458">
              <w:t>978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F442F7" w14:textId="77777777" w:rsidR="00EC52B2" w:rsidRPr="00B94458" w:rsidRDefault="00EC52B2" w:rsidP="009071EA">
            <w:pPr>
              <w:pStyle w:val="1c"/>
              <w:rPr>
                <w:b/>
              </w:rPr>
            </w:pPr>
            <w:r w:rsidRPr="00B94458">
              <w:t>463144,53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B9B21B" w14:textId="77777777" w:rsidR="00EC52B2" w:rsidRPr="00B94458" w:rsidRDefault="00EC52B2" w:rsidP="009071EA">
            <w:pPr>
              <w:pStyle w:val="1c"/>
              <w:rPr>
                <w:b/>
              </w:rPr>
            </w:pPr>
            <w:r w:rsidRPr="00B94458">
              <w:t>2247021,56</w:t>
            </w:r>
          </w:p>
        </w:tc>
      </w:tr>
      <w:tr w:rsidR="00EC52B2" w:rsidRPr="00B94458" w14:paraId="6D3911F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4CC72C" w14:textId="77777777" w:rsidR="00EC52B2" w:rsidRPr="00B94458" w:rsidRDefault="00EC52B2" w:rsidP="009071EA">
            <w:pPr>
              <w:pStyle w:val="1c"/>
              <w:rPr>
                <w:b/>
              </w:rPr>
            </w:pPr>
            <w:r w:rsidRPr="00B94458">
              <w:t>979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81DC12" w14:textId="77777777" w:rsidR="00EC52B2" w:rsidRPr="00B94458" w:rsidRDefault="00EC52B2" w:rsidP="009071EA">
            <w:pPr>
              <w:pStyle w:val="1c"/>
              <w:rPr>
                <w:b/>
              </w:rPr>
            </w:pPr>
            <w:r w:rsidRPr="00B94458">
              <w:t>463128,13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E46664" w14:textId="77777777" w:rsidR="00EC52B2" w:rsidRPr="00B94458" w:rsidRDefault="00EC52B2" w:rsidP="009071EA">
            <w:pPr>
              <w:pStyle w:val="1c"/>
              <w:rPr>
                <w:b/>
              </w:rPr>
            </w:pPr>
            <w:r w:rsidRPr="00B94458">
              <w:t>2246981,23</w:t>
            </w:r>
          </w:p>
        </w:tc>
      </w:tr>
      <w:tr w:rsidR="00EC52B2" w:rsidRPr="00B94458" w14:paraId="1934F38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72686D" w14:textId="77777777" w:rsidR="00EC52B2" w:rsidRPr="00B94458" w:rsidRDefault="00EC52B2" w:rsidP="009071EA">
            <w:pPr>
              <w:pStyle w:val="1c"/>
              <w:rPr>
                <w:b/>
              </w:rPr>
            </w:pPr>
            <w:r w:rsidRPr="00B94458">
              <w:t>980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1CECA5" w14:textId="77777777" w:rsidR="00EC52B2" w:rsidRPr="00B94458" w:rsidRDefault="00EC52B2" w:rsidP="009071EA">
            <w:pPr>
              <w:pStyle w:val="1c"/>
              <w:rPr>
                <w:b/>
              </w:rPr>
            </w:pPr>
            <w:r w:rsidRPr="00B94458">
              <w:t>463143,68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AF67FC" w14:textId="77777777" w:rsidR="00EC52B2" w:rsidRPr="00B94458" w:rsidRDefault="00EC52B2" w:rsidP="009071EA">
            <w:pPr>
              <w:pStyle w:val="1c"/>
              <w:rPr>
                <w:b/>
              </w:rPr>
            </w:pPr>
            <w:r w:rsidRPr="00B94458">
              <w:t>2246975,17</w:t>
            </w:r>
          </w:p>
        </w:tc>
      </w:tr>
      <w:tr w:rsidR="00EC52B2" w:rsidRPr="00B94458" w14:paraId="5E361BF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707397" w14:textId="77777777" w:rsidR="00EC52B2" w:rsidRPr="00B94458" w:rsidRDefault="00EC52B2" w:rsidP="009071EA">
            <w:pPr>
              <w:pStyle w:val="1c"/>
              <w:rPr>
                <w:b/>
              </w:rPr>
            </w:pPr>
            <w:r w:rsidRPr="00B94458">
              <w:t>981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0F3C00" w14:textId="77777777" w:rsidR="00EC52B2" w:rsidRPr="00B94458" w:rsidRDefault="00EC52B2" w:rsidP="009071EA">
            <w:pPr>
              <w:pStyle w:val="1c"/>
              <w:rPr>
                <w:b/>
              </w:rPr>
            </w:pPr>
            <w:r w:rsidRPr="00B94458">
              <w:t>463157,36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7DA52A" w14:textId="77777777" w:rsidR="00EC52B2" w:rsidRPr="00B94458" w:rsidRDefault="00EC52B2" w:rsidP="009071EA">
            <w:pPr>
              <w:pStyle w:val="1c"/>
              <w:rPr>
                <w:b/>
              </w:rPr>
            </w:pPr>
            <w:r w:rsidRPr="00B94458">
              <w:t>2246990,73</w:t>
            </w:r>
          </w:p>
        </w:tc>
      </w:tr>
      <w:tr w:rsidR="00EC52B2" w:rsidRPr="00B94458" w14:paraId="7A0206E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DAC4AA" w14:textId="77777777" w:rsidR="00EC52B2" w:rsidRPr="00B94458" w:rsidRDefault="00EC52B2" w:rsidP="009071EA">
            <w:pPr>
              <w:pStyle w:val="1c"/>
              <w:rPr>
                <w:b/>
              </w:rPr>
            </w:pPr>
            <w:r w:rsidRPr="00B94458">
              <w:t>982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B79EF9" w14:textId="77777777" w:rsidR="00EC52B2" w:rsidRPr="00B94458" w:rsidRDefault="00EC52B2" w:rsidP="009071EA">
            <w:pPr>
              <w:pStyle w:val="1c"/>
              <w:rPr>
                <w:b/>
              </w:rPr>
            </w:pPr>
            <w:r w:rsidRPr="00B94458">
              <w:t>463174,42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5AA1E7" w14:textId="77777777" w:rsidR="00EC52B2" w:rsidRPr="00B94458" w:rsidRDefault="00EC52B2" w:rsidP="009071EA">
            <w:pPr>
              <w:pStyle w:val="1c"/>
              <w:rPr>
                <w:b/>
              </w:rPr>
            </w:pPr>
            <w:r w:rsidRPr="00B94458">
              <w:t>2247010,13</w:t>
            </w:r>
          </w:p>
        </w:tc>
      </w:tr>
      <w:tr w:rsidR="00EC52B2" w:rsidRPr="00B94458" w14:paraId="72B2C66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CF28DA" w14:textId="77777777" w:rsidR="00EC52B2" w:rsidRPr="00B94458" w:rsidRDefault="00EC52B2" w:rsidP="009071EA">
            <w:pPr>
              <w:pStyle w:val="1c"/>
              <w:rPr>
                <w:b/>
              </w:rPr>
            </w:pPr>
            <w:r w:rsidRPr="00B94458">
              <w:t>983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5F0CBC" w14:textId="77777777" w:rsidR="00EC52B2" w:rsidRPr="00B94458" w:rsidRDefault="00EC52B2" w:rsidP="009071EA">
            <w:pPr>
              <w:pStyle w:val="1c"/>
              <w:rPr>
                <w:b/>
              </w:rPr>
            </w:pPr>
            <w:r w:rsidRPr="00B94458">
              <w:t>463216,40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786476" w14:textId="77777777" w:rsidR="00EC52B2" w:rsidRPr="00B94458" w:rsidRDefault="00EC52B2" w:rsidP="009071EA">
            <w:pPr>
              <w:pStyle w:val="1c"/>
              <w:rPr>
                <w:b/>
              </w:rPr>
            </w:pPr>
            <w:r w:rsidRPr="00B94458">
              <w:t>2247126,58</w:t>
            </w:r>
          </w:p>
        </w:tc>
      </w:tr>
      <w:tr w:rsidR="00EC52B2" w:rsidRPr="00B94458" w14:paraId="6D0C9D8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F7143F7" w14:textId="77777777" w:rsidR="00EC52B2" w:rsidRPr="00B94458" w:rsidRDefault="00EC52B2" w:rsidP="009071EA">
            <w:pPr>
              <w:pStyle w:val="1c"/>
              <w:rPr>
                <w:b/>
              </w:rPr>
            </w:pPr>
            <w:r w:rsidRPr="00B94458">
              <w:t>984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493492" w14:textId="77777777" w:rsidR="00EC52B2" w:rsidRPr="00B94458" w:rsidRDefault="00EC52B2" w:rsidP="009071EA">
            <w:pPr>
              <w:pStyle w:val="1c"/>
              <w:rPr>
                <w:b/>
              </w:rPr>
            </w:pPr>
            <w:r w:rsidRPr="00B94458">
              <w:t>463234,20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E7296B6" w14:textId="77777777" w:rsidR="00EC52B2" w:rsidRPr="00B94458" w:rsidRDefault="00EC52B2" w:rsidP="009071EA">
            <w:pPr>
              <w:pStyle w:val="1c"/>
              <w:rPr>
                <w:b/>
              </w:rPr>
            </w:pPr>
            <w:r w:rsidRPr="00B94458">
              <w:t>2247169,61</w:t>
            </w:r>
          </w:p>
        </w:tc>
      </w:tr>
      <w:tr w:rsidR="00EC52B2" w:rsidRPr="00B94458" w14:paraId="4489CA8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035274" w14:textId="77777777" w:rsidR="00EC52B2" w:rsidRPr="00B94458" w:rsidRDefault="00EC52B2" w:rsidP="009071EA">
            <w:pPr>
              <w:pStyle w:val="1c"/>
              <w:rPr>
                <w:b/>
              </w:rPr>
            </w:pPr>
            <w:r w:rsidRPr="00B94458">
              <w:t>985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7EF7E4" w14:textId="77777777" w:rsidR="00EC52B2" w:rsidRPr="00B94458" w:rsidRDefault="00EC52B2" w:rsidP="009071EA">
            <w:pPr>
              <w:pStyle w:val="1c"/>
              <w:rPr>
                <w:b/>
              </w:rPr>
            </w:pPr>
            <w:r w:rsidRPr="00B94458">
              <w:t>463247,48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F8D82B" w14:textId="77777777" w:rsidR="00EC52B2" w:rsidRPr="00B94458" w:rsidRDefault="00EC52B2" w:rsidP="009071EA">
            <w:pPr>
              <w:pStyle w:val="1c"/>
              <w:rPr>
                <w:b/>
              </w:rPr>
            </w:pPr>
            <w:r w:rsidRPr="00B94458">
              <w:t>2247204,44</w:t>
            </w:r>
          </w:p>
        </w:tc>
      </w:tr>
      <w:tr w:rsidR="00EC52B2" w:rsidRPr="00B94458" w14:paraId="2E8CC1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2A8B74" w14:textId="77777777" w:rsidR="00EC52B2" w:rsidRPr="00B94458" w:rsidRDefault="00EC52B2" w:rsidP="009071EA">
            <w:pPr>
              <w:pStyle w:val="1c"/>
              <w:rPr>
                <w:b/>
              </w:rPr>
            </w:pPr>
            <w:r w:rsidRPr="00B94458">
              <w:t>986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34E41D" w14:textId="77777777" w:rsidR="00EC52B2" w:rsidRPr="00B94458" w:rsidRDefault="00EC52B2" w:rsidP="009071EA">
            <w:pPr>
              <w:pStyle w:val="1c"/>
              <w:rPr>
                <w:b/>
              </w:rPr>
            </w:pPr>
            <w:r w:rsidRPr="00B94458">
              <w:t>463261,44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2019DC" w14:textId="77777777" w:rsidR="00EC52B2" w:rsidRPr="00B94458" w:rsidRDefault="00EC52B2" w:rsidP="009071EA">
            <w:pPr>
              <w:pStyle w:val="1c"/>
              <w:rPr>
                <w:b/>
              </w:rPr>
            </w:pPr>
            <w:r w:rsidRPr="00B94458">
              <w:t>2247237,71</w:t>
            </w:r>
          </w:p>
        </w:tc>
      </w:tr>
      <w:tr w:rsidR="00EC52B2" w:rsidRPr="00B94458" w14:paraId="476D26E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D4D9B1" w14:textId="77777777" w:rsidR="00EC52B2" w:rsidRPr="00B94458" w:rsidRDefault="00EC52B2" w:rsidP="009071EA">
            <w:pPr>
              <w:pStyle w:val="1c"/>
              <w:rPr>
                <w:b/>
              </w:rPr>
            </w:pPr>
            <w:r w:rsidRPr="00B94458">
              <w:t>987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8B03A16" w14:textId="77777777" w:rsidR="00EC52B2" w:rsidRPr="00B94458" w:rsidRDefault="00EC52B2" w:rsidP="009071EA">
            <w:pPr>
              <w:pStyle w:val="1c"/>
              <w:rPr>
                <w:b/>
              </w:rPr>
            </w:pPr>
            <w:r w:rsidRPr="00B94458">
              <w:t>463273,70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B12F37" w14:textId="77777777" w:rsidR="00EC52B2" w:rsidRPr="00B94458" w:rsidRDefault="00EC52B2" w:rsidP="009071EA">
            <w:pPr>
              <w:pStyle w:val="1c"/>
              <w:rPr>
                <w:b/>
              </w:rPr>
            </w:pPr>
            <w:r w:rsidRPr="00B94458">
              <w:t>2247268,91</w:t>
            </w:r>
          </w:p>
        </w:tc>
      </w:tr>
      <w:tr w:rsidR="00EC52B2" w:rsidRPr="00B94458" w14:paraId="774302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7B12B0" w14:textId="77777777" w:rsidR="00EC52B2" w:rsidRPr="00B94458" w:rsidRDefault="00EC52B2" w:rsidP="009071EA">
            <w:pPr>
              <w:pStyle w:val="1c"/>
              <w:rPr>
                <w:b/>
              </w:rPr>
            </w:pPr>
            <w:r w:rsidRPr="00B94458">
              <w:t>988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988B372" w14:textId="77777777" w:rsidR="00EC52B2" w:rsidRPr="00B94458" w:rsidRDefault="00EC52B2" w:rsidP="009071EA">
            <w:pPr>
              <w:pStyle w:val="1c"/>
              <w:rPr>
                <w:b/>
              </w:rPr>
            </w:pPr>
            <w:r w:rsidRPr="00B94458">
              <w:t>463288,33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58D728" w14:textId="77777777" w:rsidR="00EC52B2" w:rsidRPr="00B94458" w:rsidRDefault="00EC52B2" w:rsidP="009071EA">
            <w:pPr>
              <w:pStyle w:val="1c"/>
              <w:rPr>
                <w:b/>
              </w:rPr>
            </w:pPr>
            <w:r w:rsidRPr="00B94458">
              <w:t>2247306,02</w:t>
            </w:r>
          </w:p>
        </w:tc>
      </w:tr>
      <w:tr w:rsidR="00EC52B2" w:rsidRPr="00B94458" w14:paraId="4589EF4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D53A5B" w14:textId="77777777" w:rsidR="00EC52B2" w:rsidRPr="00B94458" w:rsidRDefault="00EC52B2" w:rsidP="009071EA">
            <w:pPr>
              <w:pStyle w:val="1c"/>
              <w:rPr>
                <w:b/>
              </w:rPr>
            </w:pPr>
            <w:r w:rsidRPr="00B94458">
              <w:t>989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2CAEAA" w14:textId="77777777" w:rsidR="00EC52B2" w:rsidRPr="00B94458" w:rsidRDefault="00EC52B2" w:rsidP="009071EA">
            <w:pPr>
              <w:pStyle w:val="1c"/>
              <w:rPr>
                <w:b/>
              </w:rPr>
            </w:pPr>
            <w:r w:rsidRPr="00B94458">
              <w:t>463315,78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35A865" w14:textId="77777777" w:rsidR="00EC52B2" w:rsidRPr="00B94458" w:rsidRDefault="00EC52B2" w:rsidP="009071EA">
            <w:pPr>
              <w:pStyle w:val="1c"/>
              <w:rPr>
                <w:b/>
              </w:rPr>
            </w:pPr>
            <w:r w:rsidRPr="00B94458">
              <w:t>2247374,70</w:t>
            </w:r>
          </w:p>
        </w:tc>
      </w:tr>
      <w:tr w:rsidR="00EC52B2" w:rsidRPr="00B94458" w14:paraId="2865CCF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AC4BCE" w14:textId="77777777" w:rsidR="00EC52B2" w:rsidRPr="00B94458" w:rsidRDefault="00EC52B2" w:rsidP="009071EA">
            <w:pPr>
              <w:pStyle w:val="1c"/>
              <w:rPr>
                <w:b/>
              </w:rPr>
            </w:pPr>
            <w:r w:rsidRPr="00B94458">
              <w:t>990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E50AB6" w14:textId="77777777" w:rsidR="00EC52B2" w:rsidRPr="00B94458" w:rsidRDefault="00EC52B2" w:rsidP="009071EA">
            <w:pPr>
              <w:pStyle w:val="1c"/>
              <w:rPr>
                <w:b/>
              </w:rPr>
            </w:pPr>
            <w:r w:rsidRPr="00B94458">
              <w:t>463333,50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D898AB" w14:textId="77777777" w:rsidR="00EC52B2" w:rsidRPr="00B94458" w:rsidRDefault="00EC52B2" w:rsidP="009071EA">
            <w:pPr>
              <w:pStyle w:val="1c"/>
              <w:rPr>
                <w:b/>
              </w:rPr>
            </w:pPr>
            <w:r w:rsidRPr="00B94458">
              <w:t>2247420,62</w:t>
            </w:r>
          </w:p>
        </w:tc>
      </w:tr>
      <w:tr w:rsidR="00EC52B2" w:rsidRPr="00B94458" w14:paraId="252FBF9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73CD8E" w14:textId="77777777" w:rsidR="00EC52B2" w:rsidRPr="00B94458" w:rsidRDefault="00EC52B2" w:rsidP="009071EA">
            <w:pPr>
              <w:pStyle w:val="1c"/>
              <w:rPr>
                <w:b/>
              </w:rPr>
            </w:pPr>
            <w:r w:rsidRPr="00B94458">
              <w:t>991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A1AD88" w14:textId="77777777" w:rsidR="00EC52B2" w:rsidRPr="00B94458" w:rsidRDefault="00EC52B2" w:rsidP="009071EA">
            <w:pPr>
              <w:pStyle w:val="1c"/>
              <w:rPr>
                <w:b/>
              </w:rPr>
            </w:pPr>
            <w:r w:rsidRPr="00B94458">
              <w:t>463344,69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8B184A" w14:textId="77777777" w:rsidR="00EC52B2" w:rsidRPr="00B94458" w:rsidRDefault="00EC52B2" w:rsidP="009071EA">
            <w:pPr>
              <w:pStyle w:val="1c"/>
              <w:rPr>
                <w:b/>
              </w:rPr>
            </w:pPr>
            <w:r w:rsidRPr="00B94458">
              <w:t>2247448,69</w:t>
            </w:r>
          </w:p>
        </w:tc>
      </w:tr>
      <w:tr w:rsidR="00EC52B2" w:rsidRPr="00B94458" w14:paraId="5A6014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D54B70" w14:textId="77777777" w:rsidR="00EC52B2" w:rsidRPr="00B94458" w:rsidRDefault="00EC52B2" w:rsidP="009071EA">
            <w:pPr>
              <w:pStyle w:val="1c"/>
              <w:rPr>
                <w:b/>
              </w:rPr>
            </w:pPr>
            <w:r w:rsidRPr="00B94458">
              <w:t>992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BBC3C8" w14:textId="77777777" w:rsidR="00EC52B2" w:rsidRPr="00B94458" w:rsidRDefault="00EC52B2" w:rsidP="009071EA">
            <w:pPr>
              <w:pStyle w:val="1c"/>
              <w:rPr>
                <w:b/>
              </w:rPr>
            </w:pPr>
            <w:r w:rsidRPr="00B94458">
              <w:t>463346,47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529D0E" w14:textId="77777777" w:rsidR="00EC52B2" w:rsidRPr="00B94458" w:rsidRDefault="00EC52B2" w:rsidP="009071EA">
            <w:pPr>
              <w:pStyle w:val="1c"/>
              <w:rPr>
                <w:b/>
              </w:rPr>
            </w:pPr>
            <w:r w:rsidRPr="00B94458">
              <w:t>2247453,13</w:t>
            </w:r>
          </w:p>
        </w:tc>
      </w:tr>
      <w:tr w:rsidR="00EC52B2" w:rsidRPr="00B94458" w14:paraId="1D5EC1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F6BABD" w14:textId="77777777" w:rsidR="00EC52B2" w:rsidRPr="00B94458" w:rsidRDefault="00EC52B2" w:rsidP="009071EA">
            <w:pPr>
              <w:pStyle w:val="1c"/>
              <w:rPr>
                <w:b/>
              </w:rPr>
            </w:pPr>
            <w:r w:rsidRPr="00B94458">
              <w:t>993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66C16C" w14:textId="77777777" w:rsidR="00EC52B2" w:rsidRPr="00B94458" w:rsidRDefault="00EC52B2" w:rsidP="009071EA">
            <w:pPr>
              <w:pStyle w:val="1c"/>
              <w:rPr>
                <w:b/>
              </w:rPr>
            </w:pPr>
            <w:r w:rsidRPr="00B94458">
              <w:t>463346,47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172122" w14:textId="77777777" w:rsidR="00EC52B2" w:rsidRPr="00B94458" w:rsidRDefault="00EC52B2" w:rsidP="009071EA">
            <w:pPr>
              <w:pStyle w:val="1c"/>
              <w:rPr>
                <w:b/>
              </w:rPr>
            </w:pPr>
            <w:r w:rsidRPr="00B94458">
              <w:t>2247453,14</w:t>
            </w:r>
          </w:p>
        </w:tc>
      </w:tr>
      <w:tr w:rsidR="00EC52B2" w:rsidRPr="00B94458" w14:paraId="774CE8D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232C02" w14:textId="77777777" w:rsidR="00EC52B2" w:rsidRPr="00B94458" w:rsidRDefault="00EC52B2" w:rsidP="009071EA">
            <w:pPr>
              <w:pStyle w:val="1c"/>
              <w:rPr>
                <w:b/>
              </w:rPr>
            </w:pPr>
            <w:r w:rsidRPr="00B94458">
              <w:t>994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5C2496" w14:textId="77777777" w:rsidR="00EC52B2" w:rsidRPr="00B94458" w:rsidRDefault="00EC52B2" w:rsidP="009071EA">
            <w:pPr>
              <w:pStyle w:val="1c"/>
              <w:rPr>
                <w:b/>
              </w:rPr>
            </w:pPr>
            <w:r w:rsidRPr="00B94458">
              <w:t>463375,75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F482DC" w14:textId="77777777" w:rsidR="00EC52B2" w:rsidRPr="00B94458" w:rsidRDefault="00EC52B2" w:rsidP="009071EA">
            <w:pPr>
              <w:pStyle w:val="1c"/>
              <w:rPr>
                <w:b/>
              </w:rPr>
            </w:pPr>
            <w:r w:rsidRPr="00B94458">
              <w:t>2247526,60</w:t>
            </w:r>
          </w:p>
        </w:tc>
      </w:tr>
      <w:tr w:rsidR="00EC52B2" w:rsidRPr="00B94458" w14:paraId="170E53F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8D85C7" w14:textId="77777777" w:rsidR="00EC52B2" w:rsidRPr="00B94458" w:rsidRDefault="00EC52B2" w:rsidP="009071EA">
            <w:pPr>
              <w:pStyle w:val="1c"/>
              <w:rPr>
                <w:b/>
              </w:rPr>
            </w:pPr>
            <w:r w:rsidRPr="00B94458">
              <w:t>995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C51FEEE" w14:textId="77777777" w:rsidR="00EC52B2" w:rsidRPr="00B94458" w:rsidRDefault="00EC52B2" w:rsidP="009071EA">
            <w:pPr>
              <w:pStyle w:val="1c"/>
              <w:rPr>
                <w:b/>
              </w:rPr>
            </w:pPr>
            <w:r w:rsidRPr="00B94458">
              <w:t>463414,51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ADCFEC" w14:textId="77777777" w:rsidR="00EC52B2" w:rsidRPr="00B94458" w:rsidRDefault="00EC52B2" w:rsidP="009071EA">
            <w:pPr>
              <w:pStyle w:val="1c"/>
              <w:rPr>
                <w:b/>
              </w:rPr>
            </w:pPr>
            <w:r w:rsidRPr="00B94458">
              <w:t>2247639,94</w:t>
            </w:r>
          </w:p>
        </w:tc>
      </w:tr>
      <w:tr w:rsidR="00EC52B2" w:rsidRPr="00B94458" w14:paraId="521C64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B74222" w14:textId="77777777" w:rsidR="00EC52B2" w:rsidRPr="00B94458" w:rsidRDefault="00EC52B2" w:rsidP="009071EA">
            <w:pPr>
              <w:pStyle w:val="1c"/>
              <w:rPr>
                <w:b/>
              </w:rPr>
            </w:pPr>
            <w:r w:rsidRPr="00B94458">
              <w:t>996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70D64F" w14:textId="77777777" w:rsidR="00EC52B2" w:rsidRPr="00B94458" w:rsidRDefault="00EC52B2" w:rsidP="009071EA">
            <w:pPr>
              <w:pStyle w:val="1c"/>
              <w:rPr>
                <w:b/>
              </w:rPr>
            </w:pPr>
            <w:r w:rsidRPr="00B94458">
              <w:t>463428,90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DA8B3C" w14:textId="77777777" w:rsidR="00EC52B2" w:rsidRPr="00B94458" w:rsidRDefault="00EC52B2" w:rsidP="009071EA">
            <w:pPr>
              <w:pStyle w:val="1c"/>
              <w:rPr>
                <w:b/>
              </w:rPr>
            </w:pPr>
            <w:r w:rsidRPr="00B94458">
              <w:t>2247678,34</w:t>
            </w:r>
          </w:p>
        </w:tc>
      </w:tr>
      <w:tr w:rsidR="00EC52B2" w:rsidRPr="00B94458" w14:paraId="348BBC1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3FA55A" w14:textId="77777777" w:rsidR="00EC52B2" w:rsidRPr="00B94458" w:rsidRDefault="00EC52B2" w:rsidP="009071EA">
            <w:pPr>
              <w:pStyle w:val="1c"/>
              <w:rPr>
                <w:b/>
              </w:rPr>
            </w:pPr>
            <w:r w:rsidRPr="00B94458">
              <w:t>997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B731F4" w14:textId="77777777" w:rsidR="00EC52B2" w:rsidRPr="00B94458" w:rsidRDefault="00EC52B2" w:rsidP="009071EA">
            <w:pPr>
              <w:pStyle w:val="1c"/>
              <w:rPr>
                <w:b/>
              </w:rPr>
            </w:pPr>
            <w:r w:rsidRPr="00B94458">
              <w:t>463443,95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90449AF" w14:textId="77777777" w:rsidR="00EC52B2" w:rsidRPr="00B94458" w:rsidRDefault="00EC52B2" w:rsidP="009071EA">
            <w:pPr>
              <w:pStyle w:val="1c"/>
              <w:rPr>
                <w:b/>
              </w:rPr>
            </w:pPr>
            <w:r w:rsidRPr="00B94458">
              <w:t>2247723,46</w:t>
            </w:r>
          </w:p>
        </w:tc>
      </w:tr>
      <w:tr w:rsidR="00EC52B2" w:rsidRPr="00B94458" w14:paraId="3940E6E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BB2EB1" w14:textId="77777777" w:rsidR="00EC52B2" w:rsidRPr="00B94458" w:rsidRDefault="00EC52B2" w:rsidP="009071EA">
            <w:pPr>
              <w:pStyle w:val="1c"/>
              <w:rPr>
                <w:b/>
              </w:rPr>
            </w:pPr>
            <w:r w:rsidRPr="00B94458">
              <w:t>998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FB3DEC" w14:textId="77777777" w:rsidR="00EC52B2" w:rsidRPr="00B94458" w:rsidRDefault="00EC52B2" w:rsidP="009071EA">
            <w:pPr>
              <w:pStyle w:val="1c"/>
              <w:rPr>
                <w:b/>
              </w:rPr>
            </w:pPr>
            <w:r w:rsidRPr="00B94458">
              <w:t>463460,80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383903B" w14:textId="77777777" w:rsidR="00EC52B2" w:rsidRPr="00B94458" w:rsidRDefault="00EC52B2" w:rsidP="009071EA">
            <w:pPr>
              <w:pStyle w:val="1c"/>
              <w:rPr>
                <w:b/>
              </w:rPr>
            </w:pPr>
            <w:r w:rsidRPr="00B94458">
              <w:t>2247762,20</w:t>
            </w:r>
          </w:p>
        </w:tc>
      </w:tr>
      <w:tr w:rsidR="00EC52B2" w:rsidRPr="00B94458" w14:paraId="448160F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E6D9A1" w14:textId="77777777" w:rsidR="00EC52B2" w:rsidRPr="00B94458" w:rsidRDefault="00EC52B2" w:rsidP="009071EA">
            <w:pPr>
              <w:pStyle w:val="1c"/>
              <w:rPr>
                <w:b/>
              </w:rPr>
            </w:pPr>
            <w:r w:rsidRPr="00B94458">
              <w:t>900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37A151" w14:textId="77777777" w:rsidR="00EC52B2" w:rsidRPr="00B94458" w:rsidRDefault="00EC52B2" w:rsidP="009071EA">
            <w:pPr>
              <w:pStyle w:val="1c"/>
              <w:rPr>
                <w:b/>
              </w:rPr>
            </w:pPr>
            <w:r w:rsidRPr="00B94458">
              <w:t>463481,71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34AA99" w14:textId="77777777" w:rsidR="00EC52B2" w:rsidRPr="00B94458" w:rsidRDefault="00EC52B2" w:rsidP="009071EA">
            <w:pPr>
              <w:pStyle w:val="1c"/>
              <w:rPr>
                <w:b/>
              </w:rPr>
            </w:pPr>
            <w:r w:rsidRPr="00B94458">
              <w:t>2247818,81</w:t>
            </w:r>
          </w:p>
        </w:tc>
      </w:tr>
      <w:tr w:rsidR="00EC52B2" w:rsidRPr="00B94458" w14:paraId="490AD1B6"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32718BBE" w14:textId="77777777" w:rsidR="00EC52B2" w:rsidRPr="00B94458" w:rsidRDefault="00EC52B2" w:rsidP="009071EA">
            <w:pPr>
              <w:pStyle w:val="1c"/>
              <w:rPr>
                <w:b/>
              </w:rPr>
            </w:pPr>
          </w:p>
        </w:tc>
      </w:tr>
      <w:tr w:rsidR="00EC52B2" w:rsidRPr="00B94458" w14:paraId="7177E06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1C1D37" w14:textId="77777777" w:rsidR="00EC52B2" w:rsidRPr="00B94458" w:rsidRDefault="00EC52B2" w:rsidP="009071EA">
            <w:pPr>
              <w:pStyle w:val="1c"/>
              <w:rPr>
                <w:b/>
              </w:rPr>
            </w:pPr>
            <w:r w:rsidRPr="00B94458">
              <w:t>999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99A89D" w14:textId="77777777" w:rsidR="00EC52B2" w:rsidRPr="00B94458" w:rsidRDefault="00EC52B2" w:rsidP="009071EA">
            <w:pPr>
              <w:pStyle w:val="1c"/>
              <w:rPr>
                <w:b/>
              </w:rPr>
            </w:pPr>
            <w:r w:rsidRPr="00B94458">
              <w:t>463721,41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E65C84" w14:textId="77777777" w:rsidR="00EC52B2" w:rsidRPr="00B94458" w:rsidRDefault="00EC52B2" w:rsidP="009071EA">
            <w:pPr>
              <w:pStyle w:val="1c"/>
              <w:rPr>
                <w:b/>
              </w:rPr>
            </w:pPr>
            <w:r w:rsidRPr="00B94458">
              <w:t>2248401,10</w:t>
            </w:r>
          </w:p>
        </w:tc>
      </w:tr>
      <w:tr w:rsidR="00EC52B2" w:rsidRPr="00B94458" w14:paraId="07066CD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EE804CB" w14:textId="77777777" w:rsidR="00EC52B2" w:rsidRPr="00B94458" w:rsidRDefault="00EC52B2" w:rsidP="009071EA">
            <w:pPr>
              <w:pStyle w:val="1c"/>
              <w:rPr>
                <w:b/>
              </w:rPr>
            </w:pPr>
            <w:r w:rsidRPr="00B94458">
              <w:t>1000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0C9685" w14:textId="77777777" w:rsidR="00EC52B2" w:rsidRPr="00B94458" w:rsidRDefault="00EC52B2" w:rsidP="009071EA">
            <w:pPr>
              <w:pStyle w:val="1c"/>
              <w:rPr>
                <w:b/>
              </w:rPr>
            </w:pPr>
            <w:r w:rsidRPr="00B94458">
              <w:t>463723,41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F73DB0" w14:textId="77777777" w:rsidR="00EC52B2" w:rsidRPr="00B94458" w:rsidRDefault="00EC52B2" w:rsidP="009071EA">
            <w:pPr>
              <w:pStyle w:val="1c"/>
              <w:rPr>
                <w:b/>
              </w:rPr>
            </w:pPr>
            <w:r w:rsidRPr="00B94458">
              <w:t>2248401,11</w:t>
            </w:r>
          </w:p>
        </w:tc>
      </w:tr>
      <w:tr w:rsidR="00EC52B2" w:rsidRPr="00B94458" w14:paraId="4E260FC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896CB6" w14:textId="77777777" w:rsidR="00EC52B2" w:rsidRPr="00B94458" w:rsidRDefault="00EC52B2" w:rsidP="009071EA">
            <w:pPr>
              <w:pStyle w:val="1c"/>
              <w:rPr>
                <w:b/>
              </w:rPr>
            </w:pPr>
            <w:r w:rsidRPr="00B94458">
              <w:t>1001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1C5356" w14:textId="77777777" w:rsidR="00EC52B2" w:rsidRPr="00B94458" w:rsidRDefault="00EC52B2" w:rsidP="009071EA">
            <w:pPr>
              <w:pStyle w:val="1c"/>
              <w:rPr>
                <w:b/>
              </w:rPr>
            </w:pPr>
            <w:r w:rsidRPr="00B94458">
              <w:t>463723,39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B6068C" w14:textId="77777777" w:rsidR="00EC52B2" w:rsidRPr="00B94458" w:rsidRDefault="00EC52B2" w:rsidP="009071EA">
            <w:pPr>
              <w:pStyle w:val="1c"/>
              <w:rPr>
                <w:b/>
              </w:rPr>
            </w:pPr>
            <w:r w:rsidRPr="00B94458">
              <w:t>2248403,11</w:t>
            </w:r>
          </w:p>
        </w:tc>
      </w:tr>
      <w:tr w:rsidR="00EC52B2" w:rsidRPr="00B94458" w14:paraId="3845C1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396812" w14:textId="77777777" w:rsidR="00EC52B2" w:rsidRPr="00B94458" w:rsidRDefault="00EC52B2" w:rsidP="009071EA">
            <w:pPr>
              <w:pStyle w:val="1c"/>
              <w:rPr>
                <w:b/>
              </w:rPr>
            </w:pPr>
            <w:r w:rsidRPr="00B94458">
              <w:t>1002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5A3549" w14:textId="77777777" w:rsidR="00EC52B2" w:rsidRPr="00B94458" w:rsidRDefault="00EC52B2" w:rsidP="009071EA">
            <w:pPr>
              <w:pStyle w:val="1c"/>
              <w:rPr>
                <w:b/>
              </w:rPr>
            </w:pPr>
            <w:r w:rsidRPr="00B94458">
              <w:t>463721,39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BAF494" w14:textId="77777777" w:rsidR="00EC52B2" w:rsidRPr="00B94458" w:rsidRDefault="00EC52B2" w:rsidP="009071EA">
            <w:pPr>
              <w:pStyle w:val="1c"/>
              <w:rPr>
                <w:b/>
              </w:rPr>
            </w:pPr>
            <w:r w:rsidRPr="00B94458">
              <w:t>2248403,10</w:t>
            </w:r>
          </w:p>
        </w:tc>
      </w:tr>
      <w:tr w:rsidR="00EC52B2" w:rsidRPr="00B94458" w14:paraId="718E36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19A57F" w14:textId="77777777" w:rsidR="00EC52B2" w:rsidRPr="00B94458" w:rsidRDefault="00EC52B2" w:rsidP="009071EA">
            <w:pPr>
              <w:pStyle w:val="1c"/>
              <w:rPr>
                <w:b/>
              </w:rPr>
            </w:pPr>
            <w:r w:rsidRPr="00B94458">
              <w:t>999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EED67F" w14:textId="77777777" w:rsidR="00EC52B2" w:rsidRPr="00B94458" w:rsidRDefault="00EC52B2" w:rsidP="009071EA">
            <w:pPr>
              <w:pStyle w:val="1c"/>
              <w:rPr>
                <w:b/>
              </w:rPr>
            </w:pPr>
            <w:r w:rsidRPr="00B94458">
              <w:t>463721,41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A7AC6A" w14:textId="77777777" w:rsidR="00EC52B2" w:rsidRPr="00B94458" w:rsidRDefault="00EC52B2" w:rsidP="009071EA">
            <w:pPr>
              <w:pStyle w:val="1c"/>
              <w:rPr>
                <w:b/>
              </w:rPr>
            </w:pPr>
            <w:r w:rsidRPr="00B94458">
              <w:t>2248401,10</w:t>
            </w:r>
          </w:p>
        </w:tc>
      </w:tr>
      <w:tr w:rsidR="00EC52B2" w:rsidRPr="00B94458" w14:paraId="6AF8AD37"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77BB6403" w14:textId="77777777" w:rsidR="00EC52B2" w:rsidRPr="00B94458" w:rsidRDefault="00EC52B2" w:rsidP="009071EA">
            <w:pPr>
              <w:pStyle w:val="1c"/>
              <w:rPr>
                <w:b/>
              </w:rPr>
            </w:pPr>
            <w:r w:rsidRPr="00B94458">
              <w:t>(8)</w:t>
            </w:r>
          </w:p>
        </w:tc>
      </w:tr>
      <w:tr w:rsidR="00EC52B2" w:rsidRPr="00B94458" w14:paraId="136C25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1A06FF" w14:textId="77777777" w:rsidR="00EC52B2" w:rsidRPr="00B94458" w:rsidRDefault="00EC52B2" w:rsidP="009071EA">
            <w:pPr>
              <w:pStyle w:val="1c"/>
              <w:rPr>
                <w:b/>
              </w:rPr>
            </w:pPr>
            <w:r w:rsidRPr="00B94458">
              <w:t>1003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8B53C1" w14:textId="77777777" w:rsidR="00EC52B2" w:rsidRPr="00B94458" w:rsidRDefault="00EC52B2" w:rsidP="009071EA">
            <w:pPr>
              <w:pStyle w:val="1c"/>
              <w:rPr>
                <w:b/>
              </w:rPr>
            </w:pPr>
            <w:r w:rsidRPr="00B94458">
              <w:t>464765,88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18FB45" w14:textId="77777777" w:rsidR="00EC52B2" w:rsidRPr="00B94458" w:rsidRDefault="00EC52B2" w:rsidP="009071EA">
            <w:pPr>
              <w:pStyle w:val="1c"/>
              <w:rPr>
                <w:b/>
              </w:rPr>
            </w:pPr>
            <w:r w:rsidRPr="00B94458">
              <w:t>2244344,29</w:t>
            </w:r>
          </w:p>
        </w:tc>
      </w:tr>
      <w:tr w:rsidR="00EC52B2" w:rsidRPr="00B94458" w14:paraId="61076A7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EBBD92" w14:textId="77777777" w:rsidR="00EC52B2" w:rsidRPr="00B94458" w:rsidRDefault="00EC52B2" w:rsidP="009071EA">
            <w:pPr>
              <w:pStyle w:val="1c"/>
              <w:rPr>
                <w:b/>
              </w:rPr>
            </w:pPr>
            <w:r w:rsidRPr="00B94458">
              <w:t>1004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D46A1A" w14:textId="77777777" w:rsidR="00EC52B2" w:rsidRPr="00B94458" w:rsidRDefault="00EC52B2" w:rsidP="009071EA">
            <w:pPr>
              <w:pStyle w:val="1c"/>
              <w:rPr>
                <w:b/>
              </w:rPr>
            </w:pPr>
            <w:r w:rsidRPr="00B94458">
              <w:t>464751,06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F715AD" w14:textId="77777777" w:rsidR="00EC52B2" w:rsidRPr="00B94458" w:rsidRDefault="00EC52B2" w:rsidP="009071EA">
            <w:pPr>
              <w:pStyle w:val="1c"/>
              <w:rPr>
                <w:b/>
              </w:rPr>
            </w:pPr>
            <w:r w:rsidRPr="00B94458">
              <w:t>2244390,89</w:t>
            </w:r>
          </w:p>
        </w:tc>
      </w:tr>
      <w:tr w:rsidR="00EC52B2" w:rsidRPr="00B94458" w14:paraId="155CA5C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8BF7D2" w14:textId="77777777" w:rsidR="00EC52B2" w:rsidRPr="00B94458" w:rsidRDefault="00EC52B2" w:rsidP="009071EA">
            <w:pPr>
              <w:pStyle w:val="1c"/>
              <w:rPr>
                <w:b/>
              </w:rPr>
            </w:pPr>
            <w:r w:rsidRPr="00B94458">
              <w:t>1005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AF3404" w14:textId="77777777" w:rsidR="00EC52B2" w:rsidRPr="00B94458" w:rsidRDefault="00EC52B2" w:rsidP="009071EA">
            <w:pPr>
              <w:pStyle w:val="1c"/>
              <w:rPr>
                <w:b/>
              </w:rPr>
            </w:pPr>
            <w:r w:rsidRPr="00B94458">
              <w:t>464732,85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6B59B1" w14:textId="77777777" w:rsidR="00EC52B2" w:rsidRPr="00B94458" w:rsidRDefault="00EC52B2" w:rsidP="009071EA">
            <w:pPr>
              <w:pStyle w:val="1c"/>
              <w:rPr>
                <w:b/>
              </w:rPr>
            </w:pPr>
            <w:r w:rsidRPr="00B94458">
              <w:t>2244385,10</w:t>
            </w:r>
          </w:p>
        </w:tc>
      </w:tr>
      <w:tr w:rsidR="00EC52B2" w:rsidRPr="00B94458" w14:paraId="259936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E50B244" w14:textId="77777777" w:rsidR="00EC52B2" w:rsidRPr="00B94458" w:rsidRDefault="00EC52B2" w:rsidP="009071EA">
            <w:pPr>
              <w:pStyle w:val="1c"/>
              <w:rPr>
                <w:b/>
              </w:rPr>
            </w:pPr>
            <w:r w:rsidRPr="00B94458">
              <w:t>1006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D38E8E" w14:textId="77777777" w:rsidR="00EC52B2" w:rsidRPr="00B94458" w:rsidRDefault="00EC52B2" w:rsidP="009071EA">
            <w:pPr>
              <w:pStyle w:val="1c"/>
              <w:rPr>
                <w:b/>
              </w:rPr>
            </w:pPr>
            <w:r w:rsidRPr="00B94458">
              <w:t>464691,60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10ABBD" w14:textId="77777777" w:rsidR="00EC52B2" w:rsidRPr="00B94458" w:rsidRDefault="00EC52B2" w:rsidP="009071EA">
            <w:pPr>
              <w:pStyle w:val="1c"/>
              <w:rPr>
                <w:b/>
              </w:rPr>
            </w:pPr>
            <w:r w:rsidRPr="00B94458">
              <w:t>2244493,11</w:t>
            </w:r>
          </w:p>
        </w:tc>
      </w:tr>
      <w:tr w:rsidR="00EC52B2" w:rsidRPr="00B94458" w14:paraId="694F228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CA8384" w14:textId="77777777" w:rsidR="00EC52B2" w:rsidRPr="00B94458" w:rsidRDefault="00EC52B2" w:rsidP="009071EA">
            <w:pPr>
              <w:pStyle w:val="1c"/>
              <w:rPr>
                <w:b/>
              </w:rPr>
            </w:pPr>
            <w:r w:rsidRPr="00B94458">
              <w:t>1007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241919" w14:textId="77777777" w:rsidR="00EC52B2" w:rsidRPr="00B94458" w:rsidRDefault="00EC52B2" w:rsidP="009071EA">
            <w:pPr>
              <w:pStyle w:val="1c"/>
              <w:rPr>
                <w:b/>
              </w:rPr>
            </w:pPr>
            <w:r w:rsidRPr="00B94458">
              <w:t>464681,54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E3AC1F" w14:textId="77777777" w:rsidR="00EC52B2" w:rsidRPr="00B94458" w:rsidRDefault="00EC52B2" w:rsidP="009071EA">
            <w:pPr>
              <w:pStyle w:val="1c"/>
              <w:rPr>
                <w:b/>
              </w:rPr>
            </w:pPr>
            <w:r w:rsidRPr="00B94458">
              <w:t>2244519,45</w:t>
            </w:r>
          </w:p>
        </w:tc>
      </w:tr>
      <w:tr w:rsidR="00EC52B2" w:rsidRPr="00B94458" w14:paraId="62DD993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EBE22B" w14:textId="77777777" w:rsidR="00EC52B2" w:rsidRPr="00B94458" w:rsidRDefault="00EC52B2" w:rsidP="009071EA">
            <w:pPr>
              <w:pStyle w:val="1c"/>
              <w:rPr>
                <w:b/>
              </w:rPr>
            </w:pPr>
            <w:r w:rsidRPr="00B94458">
              <w:t>1008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5058A6" w14:textId="77777777" w:rsidR="00EC52B2" w:rsidRPr="00B94458" w:rsidRDefault="00EC52B2" w:rsidP="009071EA">
            <w:pPr>
              <w:pStyle w:val="1c"/>
              <w:rPr>
                <w:b/>
              </w:rPr>
            </w:pPr>
            <w:r w:rsidRPr="00B94458">
              <w:t>464643,96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65A7A6" w14:textId="77777777" w:rsidR="00EC52B2" w:rsidRPr="00B94458" w:rsidRDefault="00EC52B2" w:rsidP="009071EA">
            <w:pPr>
              <w:pStyle w:val="1c"/>
              <w:rPr>
                <w:b/>
              </w:rPr>
            </w:pPr>
            <w:r w:rsidRPr="00B94458">
              <w:t>2244507,24</w:t>
            </w:r>
          </w:p>
        </w:tc>
      </w:tr>
      <w:tr w:rsidR="00EC52B2" w:rsidRPr="00B94458" w14:paraId="1F2716D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4BD461" w14:textId="77777777" w:rsidR="00EC52B2" w:rsidRPr="00B94458" w:rsidRDefault="00EC52B2" w:rsidP="009071EA">
            <w:pPr>
              <w:pStyle w:val="1c"/>
              <w:rPr>
                <w:b/>
              </w:rPr>
            </w:pPr>
            <w:r w:rsidRPr="00B94458">
              <w:t>1009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1F81AC" w14:textId="77777777" w:rsidR="00EC52B2" w:rsidRPr="00B94458" w:rsidRDefault="00EC52B2" w:rsidP="009071EA">
            <w:pPr>
              <w:pStyle w:val="1c"/>
              <w:rPr>
                <w:b/>
              </w:rPr>
            </w:pPr>
            <w:r w:rsidRPr="00B94458">
              <w:t>464599,99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BEAE07" w14:textId="77777777" w:rsidR="00EC52B2" w:rsidRPr="00B94458" w:rsidRDefault="00EC52B2" w:rsidP="009071EA">
            <w:pPr>
              <w:pStyle w:val="1c"/>
              <w:rPr>
                <w:b/>
              </w:rPr>
            </w:pPr>
            <w:r w:rsidRPr="00B94458">
              <w:t>2244746,54</w:t>
            </w:r>
          </w:p>
        </w:tc>
      </w:tr>
      <w:tr w:rsidR="00EC52B2" w:rsidRPr="00B94458" w14:paraId="4E6FA76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A3F6D8" w14:textId="77777777" w:rsidR="00EC52B2" w:rsidRPr="00B94458" w:rsidRDefault="00EC52B2" w:rsidP="009071EA">
            <w:pPr>
              <w:pStyle w:val="1c"/>
              <w:rPr>
                <w:b/>
              </w:rPr>
            </w:pPr>
            <w:r w:rsidRPr="00B94458">
              <w:t>1010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4193E9" w14:textId="77777777" w:rsidR="00EC52B2" w:rsidRPr="00B94458" w:rsidRDefault="00EC52B2" w:rsidP="009071EA">
            <w:pPr>
              <w:pStyle w:val="1c"/>
              <w:rPr>
                <w:b/>
              </w:rPr>
            </w:pPr>
            <w:r w:rsidRPr="00B94458">
              <w:t>464516,28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D42A83" w14:textId="77777777" w:rsidR="00EC52B2" w:rsidRPr="00B94458" w:rsidRDefault="00EC52B2" w:rsidP="009071EA">
            <w:pPr>
              <w:pStyle w:val="1c"/>
              <w:rPr>
                <w:b/>
              </w:rPr>
            </w:pPr>
            <w:r w:rsidRPr="00B94458">
              <w:t>2244777,86</w:t>
            </w:r>
          </w:p>
        </w:tc>
      </w:tr>
      <w:tr w:rsidR="00EC52B2" w:rsidRPr="00B94458" w14:paraId="36CDE1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75DCA8" w14:textId="77777777" w:rsidR="00EC52B2" w:rsidRPr="00B94458" w:rsidRDefault="00EC52B2" w:rsidP="009071EA">
            <w:pPr>
              <w:pStyle w:val="1c"/>
              <w:rPr>
                <w:b/>
              </w:rPr>
            </w:pPr>
            <w:r w:rsidRPr="00B94458">
              <w:t>1011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09EE263" w14:textId="77777777" w:rsidR="00EC52B2" w:rsidRPr="00B94458" w:rsidRDefault="00EC52B2" w:rsidP="009071EA">
            <w:pPr>
              <w:pStyle w:val="1c"/>
              <w:rPr>
                <w:b/>
              </w:rPr>
            </w:pPr>
            <w:r w:rsidRPr="00B94458">
              <w:t>464518,93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5FC323" w14:textId="77777777" w:rsidR="00EC52B2" w:rsidRPr="00B94458" w:rsidRDefault="00EC52B2" w:rsidP="009071EA">
            <w:pPr>
              <w:pStyle w:val="1c"/>
              <w:rPr>
                <w:b/>
              </w:rPr>
            </w:pPr>
            <w:r w:rsidRPr="00B94458">
              <w:t>2244784,95</w:t>
            </w:r>
          </w:p>
        </w:tc>
      </w:tr>
      <w:tr w:rsidR="00EC52B2" w:rsidRPr="00B94458" w14:paraId="3CB3CE0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3E455A" w14:textId="77777777" w:rsidR="00EC52B2" w:rsidRPr="00B94458" w:rsidRDefault="00EC52B2" w:rsidP="009071EA">
            <w:pPr>
              <w:pStyle w:val="1c"/>
              <w:rPr>
                <w:b/>
              </w:rPr>
            </w:pPr>
            <w:r w:rsidRPr="00B94458">
              <w:t>1012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F73A94" w14:textId="77777777" w:rsidR="00EC52B2" w:rsidRPr="00B94458" w:rsidRDefault="00EC52B2" w:rsidP="009071EA">
            <w:pPr>
              <w:pStyle w:val="1c"/>
              <w:rPr>
                <w:b/>
              </w:rPr>
            </w:pPr>
            <w:r w:rsidRPr="00B94458">
              <w:t>464488,96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8F1209" w14:textId="77777777" w:rsidR="00EC52B2" w:rsidRPr="00B94458" w:rsidRDefault="00EC52B2" w:rsidP="009071EA">
            <w:pPr>
              <w:pStyle w:val="1c"/>
              <w:rPr>
                <w:b/>
              </w:rPr>
            </w:pPr>
            <w:r w:rsidRPr="00B94458">
              <w:t>2244796,16</w:t>
            </w:r>
          </w:p>
        </w:tc>
      </w:tr>
      <w:tr w:rsidR="00EC52B2" w:rsidRPr="00B94458" w14:paraId="2BA617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F44F9D" w14:textId="77777777" w:rsidR="00EC52B2" w:rsidRPr="00B94458" w:rsidRDefault="00EC52B2" w:rsidP="009071EA">
            <w:pPr>
              <w:pStyle w:val="1c"/>
              <w:rPr>
                <w:b/>
              </w:rPr>
            </w:pPr>
            <w:r w:rsidRPr="00B94458">
              <w:t>1013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9F2F26" w14:textId="77777777" w:rsidR="00EC52B2" w:rsidRPr="00B94458" w:rsidRDefault="00EC52B2" w:rsidP="009071EA">
            <w:pPr>
              <w:pStyle w:val="1c"/>
              <w:rPr>
                <w:b/>
              </w:rPr>
            </w:pPr>
            <w:r w:rsidRPr="00B94458">
              <w:t>464478,33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E09AFA" w14:textId="77777777" w:rsidR="00EC52B2" w:rsidRPr="00B94458" w:rsidRDefault="00EC52B2" w:rsidP="009071EA">
            <w:pPr>
              <w:pStyle w:val="1c"/>
              <w:rPr>
                <w:b/>
              </w:rPr>
            </w:pPr>
            <w:r w:rsidRPr="00B94458">
              <w:t>2244767,77</w:t>
            </w:r>
          </w:p>
        </w:tc>
      </w:tr>
      <w:tr w:rsidR="00EC52B2" w:rsidRPr="00B94458" w14:paraId="676331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F1A8C9" w14:textId="77777777" w:rsidR="00EC52B2" w:rsidRPr="00B94458" w:rsidRDefault="00EC52B2" w:rsidP="009071EA">
            <w:pPr>
              <w:pStyle w:val="1c"/>
              <w:rPr>
                <w:b/>
              </w:rPr>
            </w:pPr>
            <w:r w:rsidRPr="00B94458">
              <w:t>1014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E4E2E3" w14:textId="77777777" w:rsidR="00EC52B2" w:rsidRPr="00B94458" w:rsidRDefault="00EC52B2" w:rsidP="009071EA">
            <w:pPr>
              <w:pStyle w:val="1c"/>
              <w:rPr>
                <w:b/>
              </w:rPr>
            </w:pPr>
            <w:r w:rsidRPr="00B94458">
              <w:t>464464,99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E0FD54" w14:textId="77777777" w:rsidR="00EC52B2" w:rsidRPr="00B94458" w:rsidRDefault="00EC52B2" w:rsidP="009071EA">
            <w:pPr>
              <w:pStyle w:val="1c"/>
              <w:rPr>
                <w:b/>
              </w:rPr>
            </w:pPr>
            <w:r w:rsidRPr="00B94458">
              <w:t>2244796,57</w:t>
            </w:r>
          </w:p>
        </w:tc>
      </w:tr>
      <w:tr w:rsidR="00EC52B2" w:rsidRPr="00B94458" w14:paraId="0EC29FF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68CECA" w14:textId="77777777" w:rsidR="00EC52B2" w:rsidRPr="00B94458" w:rsidRDefault="00EC52B2" w:rsidP="009071EA">
            <w:pPr>
              <w:pStyle w:val="1c"/>
              <w:rPr>
                <w:b/>
              </w:rPr>
            </w:pPr>
            <w:r w:rsidRPr="00B94458">
              <w:t>1015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D202B5" w14:textId="77777777" w:rsidR="00EC52B2" w:rsidRPr="00B94458" w:rsidRDefault="00EC52B2" w:rsidP="009071EA">
            <w:pPr>
              <w:pStyle w:val="1c"/>
              <w:rPr>
                <w:b/>
              </w:rPr>
            </w:pPr>
            <w:r w:rsidRPr="00B94458">
              <w:t>464456,43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BEC61B" w14:textId="77777777" w:rsidR="00EC52B2" w:rsidRPr="00B94458" w:rsidRDefault="00EC52B2" w:rsidP="009071EA">
            <w:pPr>
              <w:pStyle w:val="1c"/>
              <w:rPr>
                <w:b/>
              </w:rPr>
            </w:pPr>
            <w:r w:rsidRPr="00B94458">
              <w:t>2244813,82</w:t>
            </w:r>
          </w:p>
        </w:tc>
      </w:tr>
      <w:tr w:rsidR="00EC52B2" w:rsidRPr="00B94458" w14:paraId="4937630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B7EF236" w14:textId="77777777" w:rsidR="00EC52B2" w:rsidRPr="00B94458" w:rsidRDefault="00EC52B2" w:rsidP="009071EA">
            <w:pPr>
              <w:pStyle w:val="1c"/>
              <w:rPr>
                <w:b/>
              </w:rPr>
            </w:pPr>
            <w:r w:rsidRPr="00B94458">
              <w:t>1016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1EF6A8" w14:textId="77777777" w:rsidR="00EC52B2" w:rsidRPr="00B94458" w:rsidRDefault="00EC52B2" w:rsidP="009071EA">
            <w:pPr>
              <w:pStyle w:val="1c"/>
              <w:rPr>
                <w:b/>
              </w:rPr>
            </w:pPr>
            <w:r w:rsidRPr="00B94458">
              <w:t>464427,77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E95A3B" w14:textId="77777777" w:rsidR="00EC52B2" w:rsidRPr="00B94458" w:rsidRDefault="00EC52B2" w:rsidP="009071EA">
            <w:pPr>
              <w:pStyle w:val="1c"/>
              <w:rPr>
                <w:b/>
              </w:rPr>
            </w:pPr>
            <w:r w:rsidRPr="00B94458">
              <w:t>2244799,59</w:t>
            </w:r>
          </w:p>
        </w:tc>
      </w:tr>
      <w:tr w:rsidR="00EC52B2" w:rsidRPr="00B94458" w14:paraId="3760BE7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DFA67D" w14:textId="77777777" w:rsidR="00EC52B2" w:rsidRPr="00B94458" w:rsidRDefault="00EC52B2" w:rsidP="009071EA">
            <w:pPr>
              <w:pStyle w:val="1c"/>
              <w:rPr>
                <w:b/>
              </w:rPr>
            </w:pPr>
            <w:r w:rsidRPr="00B94458">
              <w:t>1017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02EF29" w14:textId="77777777" w:rsidR="00EC52B2" w:rsidRPr="00B94458" w:rsidRDefault="00EC52B2" w:rsidP="009071EA">
            <w:pPr>
              <w:pStyle w:val="1c"/>
              <w:rPr>
                <w:b/>
              </w:rPr>
            </w:pPr>
            <w:r w:rsidRPr="00B94458">
              <w:t>464436,14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9DEB83" w14:textId="77777777" w:rsidR="00EC52B2" w:rsidRPr="00B94458" w:rsidRDefault="00EC52B2" w:rsidP="009071EA">
            <w:pPr>
              <w:pStyle w:val="1c"/>
              <w:rPr>
                <w:b/>
              </w:rPr>
            </w:pPr>
            <w:r w:rsidRPr="00B94458">
              <w:t>2244782,73</w:t>
            </w:r>
          </w:p>
        </w:tc>
      </w:tr>
      <w:tr w:rsidR="00EC52B2" w:rsidRPr="00B94458" w14:paraId="7AAF17D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784FE0" w14:textId="77777777" w:rsidR="00EC52B2" w:rsidRPr="00B94458" w:rsidRDefault="00EC52B2" w:rsidP="009071EA">
            <w:pPr>
              <w:pStyle w:val="1c"/>
              <w:rPr>
                <w:b/>
              </w:rPr>
            </w:pPr>
            <w:r w:rsidRPr="00B94458">
              <w:t>1018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9CFA06" w14:textId="77777777" w:rsidR="00EC52B2" w:rsidRPr="00B94458" w:rsidRDefault="00EC52B2" w:rsidP="009071EA">
            <w:pPr>
              <w:pStyle w:val="1c"/>
              <w:rPr>
                <w:b/>
              </w:rPr>
            </w:pPr>
            <w:r w:rsidRPr="00B94458">
              <w:t>464451,43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30941D" w14:textId="77777777" w:rsidR="00EC52B2" w:rsidRPr="00B94458" w:rsidRDefault="00EC52B2" w:rsidP="009071EA">
            <w:pPr>
              <w:pStyle w:val="1c"/>
              <w:rPr>
                <w:b/>
              </w:rPr>
            </w:pPr>
            <w:r w:rsidRPr="00B94458">
              <w:t>2244749,72</w:t>
            </w:r>
          </w:p>
        </w:tc>
      </w:tr>
      <w:tr w:rsidR="00EC52B2" w:rsidRPr="00B94458" w14:paraId="32032B5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3378E4" w14:textId="77777777" w:rsidR="00EC52B2" w:rsidRPr="00B94458" w:rsidRDefault="00EC52B2" w:rsidP="009071EA">
            <w:pPr>
              <w:pStyle w:val="1c"/>
              <w:rPr>
                <w:b/>
              </w:rPr>
            </w:pPr>
            <w:r w:rsidRPr="00B94458">
              <w:t>1019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B18332" w14:textId="77777777" w:rsidR="00EC52B2" w:rsidRPr="00B94458" w:rsidRDefault="00EC52B2" w:rsidP="009071EA">
            <w:pPr>
              <w:pStyle w:val="1c"/>
              <w:rPr>
                <w:b/>
              </w:rPr>
            </w:pPr>
            <w:r w:rsidRPr="00B94458">
              <w:t>464468,86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02C9C4" w14:textId="77777777" w:rsidR="00EC52B2" w:rsidRPr="00B94458" w:rsidRDefault="00EC52B2" w:rsidP="009071EA">
            <w:pPr>
              <w:pStyle w:val="1c"/>
              <w:rPr>
                <w:b/>
              </w:rPr>
            </w:pPr>
            <w:r w:rsidRPr="00B94458">
              <w:t>2244715,54</w:t>
            </w:r>
          </w:p>
        </w:tc>
      </w:tr>
      <w:tr w:rsidR="00EC52B2" w:rsidRPr="00B94458" w14:paraId="18BE106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A15E00" w14:textId="77777777" w:rsidR="00EC52B2" w:rsidRPr="00B94458" w:rsidRDefault="00EC52B2" w:rsidP="009071EA">
            <w:pPr>
              <w:pStyle w:val="1c"/>
              <w:rPr>
                <w:b/>
              </w:rPr>
            </w:pPr>
            <w:r w:rsidRPr="00B94458">
              <w:t>1020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9FF9D8" w14:textId="77777777" w:rsidR="00EC52B2" w:rsidRPr="00B94458" w:rsidRDefault="00EC52B2" w:rsidP="009071EA">
            <w:pPr>
              <w:pStyle w:val="1c"/>
              <w:rPr>
                <w:b/>
              </w:rPr>
            </w:pPr>
            <w:r w:rsidRPr="00B94458">
              <w:t>464482,88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40B720" w14:textId="77777777" w:rsidR="00EC52B2" w:rsidRPr="00B94458" w:rsidRDefault="00EC52B2" w:rsidP="009071EA">
            <w:pPr>
              <w:pStyle w:val="1c"/>
              <w:rPr>
                <w:b/>
              </w:rPr>
            </w:pPr>
            <w:r w:rsidRPr="00B94458">
              <w:t>2244685,98</w:t>
            </w:r>
          </w:p>
        </w:tc>
      </w:tr>
      <w:tr w:rsidR="00EC52B2" w:rsidRPr="00B94458" w14:paraId="3A88A80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E892294" w14:textId="77777777" w:rsidR="00EC52B2" w:rsidRPr="00B94458" w:rsidRDefault="00EC52B2" w:rsidP="009071EA">
            <w:pPr>
              <w:pStyle w:val="1c"/>
              <w:rPr>
                <w:b/>
              </w:rPr>
            </w:pPr>
            <w:r w:rsidRPr="00B94458">
              <w:t>1021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0060B4" w14:textId="77777777" w:rsidR="00EC52B2" w:rsidRPr="00B94458" w:rsidRDefault="00EC52B2" w:rsidP="009071EA">
            <w:pPr>
              <w:pStyle w:val="1c"/>
              <w:rPr>
                <w:b/>
              </w:rPr>
            </w:pPr>
            <w:r w:rsidRPr="00B94458">
              <w:t>464492,36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8ACA88" w14:textId="77777777" w:rsidR="00EC52B2" w:rsidRPr="00B94458" w:rsidRDefault="00EC52B2" w:rsidP="009071EA">
            <w:pPr>
              <w:pStyle w:val="1c"/>
              <w:rPr>
                <w:b/>
              </w:rPr>
            </w:pPr>
            <w:r w:rsidRPr="00B94458">
              <w:t>2244667,51</w:t>
            </w:r>
          </w:p>
        </w:tc>
      </w:tr>
      <w:tr w:rsidR="00EC52B2" w:rsidRPr="00B94458" w14:paraId="4E467D7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A33903" w14:textId="77777777" w:rsidR="00EC52B2" w:rsidRPr="00B94458" w:rsidRDefault="00EC52B2" w:rsidP="009071EA">
            <w:pPr>
              <w:pStyle w:val="1c"/>
              <w:rPr>
                <w:b/>
              </w:rPr>
            </w:pPr>
            <w:r w:rsidRPr="00B94458">
              <w:t>1022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CEF677" w14:textId="77777777" w:rsidR="00EC52B2" w:rsidRPr="00B94458" w:rsidRDefault="00EC52B2" w:rsidP="009071EA">
            <w:pPr>
              <w:pStyle w:val="1c"/>
              <w:rPr>
                <w:b/>
              </w:rPr>
            </w:pPr>
            <w:r w:rsidRPr="00B94458">
              <w:t>464500,71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D20CEC" w14:textId="77777777" w:rsidR="00EC52B2" w:rsidRPr="00B94458" w:rsidRDefault="00EC52B2" w:rsidP="009071EA">
            <w:pPr>
              <w:pStyle w:val="1c"/>
              <w:rPr>
                <w:b/>
              </w:rPr>
            </w:pPr>
            <w:r w:rsidRPr="00B94458">
              <w:t>2244663,36</w:t>
            </w:r>
          </w:p>
        </w:tc>
      </w:tr>
      <w:tr w:rsidR="00EC52B2" w:rsidRPr="00B94458" w14:paraId="4DDACC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48463B" w14:textId="77777777" w:rsidR="00EC52B2" w:rsidRPr="00B94458" w:rsidRDefault="00EC52B2" w:rsidP="009071EA">
            <w:pPr>
              <w:pStyle w:val="1c"/>
              <w:rPr>
                <w:b/>
              </w:rPr>
            </w:pPr>
            <w:r w:rsidRPr="00B94458">
              <w:t>1023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CBAEC8C" w14:textId="77777777" w:rsidR="00EC52B2" w:rsidRPr="00B94458" w:rsidRDefault="00EC52B2" w:rsidP="009071EA">
            <w:pPr>
              <w:pStyle w:val="1c"/>
              <w:rPr>
                <w:b/>
              </w:rPr>
            </w:pPr>
            <w:r w:rsidRPr="00B94458">
              <w:t>464500,79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1189A8" w14:textId="77777777" w:rsidR="00EC52B2" w:rsidRPr="00B94458" w:rsidRDefault="00EC52B2" w:rsidP="009071EA">
            <w:pPr>
              <w:pStyle w:val="1c"/>
              <w:rPr>
                <w:b/>
              </w:rPr>
            </w:pPr>
            <w:r w:rsidRPr="00B94458">
              <w:t>2244651,07</w:t>
            </w:r>
          </w:p>
        </w:tc>
      </w:tr>
      <w:tr w:rsidR="00EC52B2" w:rsidRPr="00B94458" w14:paraId="332084F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DD3AE8" w14:textId="77777777" w:rsidR="00EC52B2" w:rsidRPr="00B94458" w:rsidRDefault="00EC52B2" w:rsidP="009071EA">
            <w:pPr>
              <w:pStyle w:val="1c"/>
              <w:rPr>
                <w:b/>
              </w:rPr>
            </w:pPr>
            <w:r w:rsidRPr="00B94458">
              <w:t>1024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29BD50" w14:textId="77777777" w:rsidR="00EC52B2" w:rsidRPr="00B94458" w:rsidRDefault="00EC52B2" w:rsidP="009071EA">
            <w:pPr>
              <w:pStyle w:val="1c"/>
              <w:rPr>
                <w:b/>
              </w:rPr>
            </w:pPr>
            <w:r w:rsidRPr="00B94458">
              <w:t>464511,09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50502C" w14:textId="77777777" w:rsidR="00EC52B2" w:rsidRPr="00B94458" w:rsidRDefault="00EC52B2" w:rsidP="009071EA">
            <w:pPr>
              <w:pStyle w:val="1c"/>
              <w:rPr>
                <w:b/>
              </w:rPr>
            </w:pPr>
            <w:r w:rsidRPr="00B94458">
              <w:t>2244630,09</w:t>
            </w:r>
          </w:p>
        </w:tc>
      </w:tr>
      <w:tr w:rsidR="00EC52B2" w:rsidRPr="00B94458" w14:paraId="745D91F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9A07E6" w14:textId="77777777" w:rsidR="00EC52B2" w:rsidRPr="00B94458" w:rsidRDefault="00EC52B2" w:rsidP="009071EA">
            <w:pPr>
              <w:pStyle w:val="1c"/>
              <w:rPr>
                <w:b/>
              </w:rPr>
            </w:pPr>
            <w:r w:rsidRPr="00B94458">
              <w:t>1025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2DA1F4" w14:textId="77777777" w:rsidR="00EC52B2" w:rsidRPr="00B94458" w:rsidRDefault="00EC52B2" w:rsidP="009071EA">
            <w:pPr>
              <w:pStyle w:val="1c"/>
              <w:rPr>
                <w:b/>
              </w:rPr>
            </w:pPr>
            <w:r w:rsidRPr="00B94458">
              <w:t>464524,65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AAC53D" w14:textId="77777777" w:rsidR="00EC52B2" w:rsidRPr="00B94458" w:rsidRDefault="00EC52B2" w:rsidP="009071EA">
            <w:pPr>
              <w:pStyle w:val="1c"/>
              <w:rPr>
                <w:b/>
              </w:rPr>
            </w:pPr>
            <w:r w:rsidRPr="00B94458">
              <w:t>2244600,60</w:t>
            </w:r>
          </w:p>
        </w:tc>
      </w:tr>
      <w:tr w:rsidR="00EC52B2" w:rsidRPr="00B94458" w14:paraId="62337D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B54F90" w14:textId="77777777" w:rsidR="00EC52B2" w:rsidRPr="00B94458" w:rsidRDefault="00EC52B2" w:rsidP="009071EA">
            <w:pPr>
              <w:pStyle w:val="1c"/>
              <w:rPr>
                <w:b/>
              </w:rPr>
            </w:pPr>
            <w:r w:rsidRPr="00B94458">
              <w:t>1026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BA2A97" w14:textId="77777777" w:rsidR="00EC52B2" w:rsidRPr="00B94458" w:rsidRDefault="00EC52B2" w:rsidP="009071EA">
            <w:pPr>
              <w:pStyle w:val="1c"/>
              <w:rPr>
                <w:b/>
              </w:rPr>
            </w:pPr>
            <w:r w:rsidRPr="00B94458">
              <w:t>464538,64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00D68B" w14:textId="77777777" w:rsidR="00EC52B2" w:rsidRPr="00B94458" w:rsidRDefault="00EC52B2" w:rsidP="009071EA">
            <w:pPr>
              <w:pStyle w:val="1c"/>
              <w:rPr>
                <w:b/>
              </w:rPr>
            </w:pPr>
            <w:r w:rsidRPr="00B94458">
              <w:t>2244573,45</w:t>
            </w:r>
          </w:p>
        </w:tc>
      </w:tr>
      <w:tr w:rsidR="00EC52B2" w:rsidRPr="00B94458" w14:paraId="446C686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6AD2E8" w14:textId="77777777" w:rsidR="00EC52B2" w:rsidRPr="00B94458" w:rsidRDefault="00EC52B2" w:rsidP="009071EA">
            <w:pPr>
              <w:pStyle w:val="1c"/>
              <w:rPr>
                <w:b/>
              </w:rPr>
            </w:pPr>
            <w:r w:rsidRPr="00B94458">
              <w:t>1027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92A1108" w14:textId="77777777" w:rsidR="00EC52B2" w:rsidRPr="00B94458" w:rsidRDefault="00EC52B2" w:rsidP="009071EA">
            <w:pPr>
              <w:pStyle w:val="1c"/>
              <w:rPr>
                <w:b/>
              </w:rPr>
            </w:pPr>
            <w:r w:rsidRPr="00B94458">
              <w:t>464565,16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DC3866" w14:textId="77777777" w:rsidR="00EC52B2" w:rsidRPr="00B94458" w:rsidRDefault="00EC52B2" w:rsidP="009071EA">
            <w:pPr>
              <w:pStyle w:val="1c"/>
              <w:rPr>
                <w:b/>
              </w:rPr>
            </w:pPr>
            <w:r w:rsidRPr="00B94458">
              <w:t>2244527,96</w:t>
            </w:r>
          </w:p>
        </w:tc>
      </w:tr>
      <w:tr w:rsidR="00EC52B2" w:rsidRPr="00B94458" w14:paraId="0446FA8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ED74CF" w14:textId="77777777" w:rsidR="00EC52B2" w:rsidRPr="00B94458" w:rsidRDefault="00EC52B2" w:rsidP="009071EA">
            <w:pPr>
              <w:pStyle w:val="1c"/>
              <w:rPr>
                <w:b/>
              </w:rPr>
            </w:pPr>
            <w:r w:rsidRPr="00B94458">
              <w:t>1028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A6F0AE" w14:textId="77777777" w:rsidR="00EC52B2" w:rsidRPr="00B94458" w:rsidRDefault="00EC52B2" w:rsidP="009071EA">
            <w:pPr>
              <w:pStyle w:val="1c"/>
              <w:rPr>
                <w:b/>
              </w:rPr>
            </w:pPr>
            <w:r w:rsidRPr="00B94458">
              <w:t>464585,09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6C27FD" w14:textId="77777777" w:rsidR="00EC52B2" w:rsidRPr="00B94458" w:rsidRDefault="00EC52B2" w:rsidP="009071EA">
            <w:pPr>
              <w:pStyle w:val="1c"/>
              <w:rPr>
                <w:b/>
              </w:rPr>
            </w:pPr>
            <w:r w:rsidRPr="00B94458">
              <w:t>2244491,94</w:t>
            </w:r>
          </w:p>
        </w:tc>
      </w:tr>
      <w:tr w:rsidR="00EC52B2" w:rsidRPr="00B94458" w14:paraId="70F08E6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05591E" w14:textId="77777777" w:rsidR="00EC52B2" w:rsidRPr="00B94458" w:rsidRDefault="00EC52B2" w:rsidP="009071EA">
            <w:pPr>
              <w:pStyle w:val="1c"/>
              <w:rPr>
                <w:b/>
              </w:rPr>
            </w:pPr>
            <w:r w:rsidRPr="00B94458">
              <w:t>1029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38B276" w14:textId="77777777" w:rsidR="00EC52B2" w:rsidRPr="00B94458" w:rsidRDefault="00EC52B2" w:rsidP="009071EA">
            <w:pPr>
              <w:pStyle w:val="1c"/>
              <w:rPr>
                <w:b/>
              </w:rPr>
            </w:pPr>
            <w:r w:rsidRPr="00B94458">
              <w:t>464595,55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231530" w14:textId="77777777" w:rsidR="00EC52B2" w:rsidRPr="00B94458" w:rsidRDefault="00EC52B2" w:rsidP="009071EA">
            <w:pPr>
              <w:pStyle w:val="1c"/>
              <w:rPr>
                <w:b/>
              </w:rPr>
            </w:pPr>
            <w:r w:rsidRPr="00B94458">
              <w:t>2244469,64</w:t>
            </w:r>
          </w:p>
        </w:tc>
      </w:tr>
      <w:tr w:rsidR="00EC52B2" w:rsidRPr="00B94458" w14:paraId="1818435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7930511" w14:textId="77777777" w:rsidR="00EC52B2" w:rsidRPr="00B94458" w:rsidRDefault="00EC52B2" w:rsidP="009071EA">
            <w:pPr>
              <w:pStyle w:val="1c"/>
              <w:rPr>
                <w:b/>
              </w:rPr>
            </w:pPr>
            <w:r w:rsidRPr="00B94458">
              <w:t>1030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363152" w14:textId="77777777" w:rsidR="00EC52B2" w:rsidRPr="00B94458" w:rsidRDefault="00EC52B2" w:rsidP="009071EA">
            <w:pPr>
              <w:pStyle w:val="1c"/>
              <w:rPr>
                <w:b/>
              </w:rPr>
            </w:pPr>
            <w:r w:rsidRPr="00B94458">
              <w:t>464621,87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0EEFF4" w14:textId="77777777" w:rsidR="00EC52B2" w:rsidRPr="00B94458" w:rsidRDefault="00EC52B2" w:rsidP="009071EA">
            <w:pPr>
              <w:pStyle w:val="1c"/>
              <w:rPr>
                <w:b/>
              </w:rPr>
            </w:pPr>
            <w:r w:rsidRPr="00B94458">
              <w:t>2244437,09</w:t>
            </w:r>
          </w:p>
        </w:tc>
      </w:tr>
      <w:tr w:rsidR="00EC52B2" w:rsidRPr="00B94458" w14:paraId="06BF7B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DB9F44" w14:textId="77777777" w:rsidR="00EC52B2" w:rsidRPr="00B94458" w:rsidRDefault="00EC52B2" w:rsidP="009071EA">
            <w:pPr>
              <w:pStyle w:val="1c"/>
              <w:rPr>
                <w:b/>
              </w:rPr>
            </w:pPr>
            <w:r w:rsidRPr="00B94458">
              <w:t>1031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579E4EC" w14:textId="77777777" w:rsidR="00EC52B2" w:rsidRPr="00B94458" w:rsidRDefault="00EC52B2" w:rsidP="009071EA">
            <w:pPr>
              <w:pStyle w:val="1c"/>
              <w:rPr>
                <w:b/>
              </w:rPr>
            </w:pPr>
            <w:r w:rsidRPr="00B94458">
              <w:t>464635,17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4FF6E5" w14:textId="77777777" w:rsidR="00EC52B2" w:rsidRPr="00B94458" w:rsidRDefault="00EC52B2" w:rsidP="009071EA">
            <w:pPr>
              <w:pStyle w:val="1c"/>
              <w:rPr>
                <w:b/>
              </w:rPr>
            </w:pPr>
            <w:r w:rsidRPr="00B94458">
              <w:t>2244407,54</w:t>
            </w:r>
          </w:p>
        </w:tc>
      </w:tr>
      <w:tr w:rsidR="00EC52B2" w:rsidRPr="00B94458" w14:paraId="02A07DE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FC0077" w14:textId="77777777" w:rsidR="00EC52B2" w:rsidRPr="00B94458" w:rsidRDefault="00EC52B2" w:rsidP="009071EA">
            <w:pPr>
              <w:pStyle w:val="1c"/>
              <w:rPr>
                <w:b/>
              </w:rPr>
            </w:pPr>
            <w:r w:rsidRPr="00B94458">
              <w:t>1032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AAD582" w14:textId="77777777" w:rsidR="00EC52B2" w:rsidRPr="00B94458" w:rsidRDefault="00EC52B2" w:rsidP="009071EA">
            <w:pPr>
              <w:pStyle w:val="1c"/>
              <w:rPr>
                <w:b/>
              </w:rPr>
            </w:pPr>
            <w:r w:rsidRPr="00B94458">
              <w:t>464645,82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CDB4DE" w14:textId="77777777" w:rsidR="00EC52B2" w:rsidRPr="00B94458" w:rsidRDefault="00EC52B2" w:rsidP="009071EA">
            <w:pPr>
              <w:pStyle w:val="1c"/>
              <w:rPr>
                <w:b/>
              </w:rPr>
            </w:pPr>
            <w:r w:rsidRPr="00B94458">
              <w:t>2244385,41</w:t>
            </w:r>
          </w:p>
        </w:tc>
      </w:tr>
      <w:tr w:rsidR="00EC52B2" w:rsidRPr="00B94458" w14:paraId="0F1E48B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0B6EF8" w14:textId="77777777" w:rsidR="00EC52B2" w:rsidRPr="00B94458" w:rsidRDefault="00EC52B2" w:rsidP="009071EA">
            <w:pPr>
              <w:pStyle w:val="1c"/>
              <w:rPr>
                <w:b/>
              </w:rPr>
            </w:pPr>
            <w:r w:rsidRPr="00B94458">
              <w:t>1033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AD0EB0" w14:textId="77777777" w:rsidR="00EC52B2" w:rsidRPr="00B94458" w:rsidRDefault="00EC52B2" w:rsidP="009071EA">
            <w:pPr>
              <w:pStyle w:val="1c"/>
              <w:rPr>
                <w:b/>
              </w:rPr>
            </w:pPr>
            <w:r w:rsidRPr="00B94458">
              <w:t>464691,79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196AAC" w14:textId="77777777" w:rsidR="00EC52B2" w:rsidRPr="00B94458" w:rsidRDefault="00EC52B2" w:rsidP="009071EA">
            <w:pPr>
              <w:pStyle w:val="1c"/>
              <w:rPr>
                <w:b/>
              </w:rPr>
            </w:pPr>
            <w:r w:rsidRPr="00B94458">
              <w:t>2244296,29</w:t>
            </w:r>
          </w:p>
        </w:tc>
      </w:tr>
      <w:tr w:rsidR="00EC52B2" w:rsidRPr="00B94458" w14:paraId="154C766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D7599D" w14:textId="77777777" w:rsidR="00EC52B2" w:rsidRPr="00B94458" w:rsidRDefault="00EC52B2" w:rsidP="009071EA">
            <w:pPr>
              <w:pStyle w:val="1c"/>
              <w:rPr>
                <w:b/>
              </w:rPr>
            </w:pPr>
            <w:r w:rsidRPr="00B94458">
              <w:t>1034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958F10" w14:textId="77777777" w:rsidR="00EC52B2" w:rsidRPr="00B94458" w:rsidRDefault="00EC52B2" w:rsidP="009071EA">
            <w:pPr>
              <w:pStyle w:val="1c"/>
              <w:rPr>
                <w:b/>
              </w:rPr>
            </w:pPr>
            <w:r w:rsidRPr="00B94458">
              <w:t>464699,12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9E2709" w14:textId="77777777" w:rsidR="00EC52B2" w:rsidRPr="00B94458" w:rsidRDefault="00EC52B2" w:rsidP="009071EA">
            <w:pPr>
              <w:pStyle w:val="1c"/>
              <w:rPr>
                <w:b/>
              </w:rPr>
            </w:pPr>
            <w:r w:rsidRPr="00B94458">
              <w:t>2244299,31</w:t>
            </w:r>
          </w:p>
        </w:tc>
      </w:tr>
      <w:tr w:rsidR="00EC52B2" w:rsidRPr="00B94458" w14:paraId="15E74B5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668005" w14:textId="77777777" w:rsidR="00EC52B2" w:rsidRPr="00B94458" w:rsidRDefault="00EC52B2" w:rsidP="009071EA">
            <w:pPr>
              <w:pStyle w:val="1c"/>
              <w:rPr>
                <w:b/>
              </w:rPr>
            </w:pPr>
            <w:r w:rsidRPr="00B94458">
              <w:t>1035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4A014E" w14:textId="77777777" w:rsidR="00EC52B2" w:rsidRPr="00B94458" w:rsidRDefault="00EC52B2" w:rsidP="009071EA">
            <w:pPr>
              <w:pStyle w:val="1c"/>
              <w:rPr>
                <w:b/>
              </w:rPr>
            </w:pPr>
            <w:r w:rsidRPr="00B94458">
              <w:t>464720,63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620DDBB" w14:textId="77777777" w:rsidR="00EC52B2" w:rsidRPr="00B94458" w:rsidRDefault="00EC52B2" w:rsidP="009071EA">
            <w:pPr>
              <w:pStyle w:val="1c"/>
              <w:rPr>
                <w:b/>
              </w:rPr>
            </w:pPr>
            <w:r w:rsidRPr="00B94458">
              <w:t>2244308,14</w:t>
            </w:r>
          </w:p>
        </w:tc>
      </w:tr>
      <w:tr w:rsidR="00EC52B2" w:rsidRPr="00B94458" w14:paraId="7ED817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4129FB" w14:textId="77777777" w:rsidR="00EC52B2" w:rsidRPr="00B94458" w:rsidRDefault="00EC52B2" w:rsidP="009071EA">
            <w:pPr>
              <w:pStyle w:val="1c"/>
              <w:rPr>
                <w:b/>
              </w:rPr>
            </w:pPr>
            <w:r w:rsidRPr="00B94458">
              <w:t>1036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F46DEF" w14:textId="77777777" w:rsidR="00EC52B2" w:rsidRPr="00B94458" w:rsidRDefault="00EC52B2" w:rsidP="009071EA">
            <w:pPr>
              <w:pStyle w:val="1c"/>
              <w:rPr>
                <w:b/>
              </w:rPr>
            </w:pPr>
            <w:r w:rsidRPr="00B94458">
              <w:t>464721,16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2A24F2" w14:textId="77777777" w:rsidR="00EC52B2" w:rsidRPr="00B94458" w:rsidRDefault="00EC52B2" w:rsidP="009071EA">
            <w:pPr>
              <w:pStyle w:val="1c"/>
              <w:rPr>
                <w:b/>
              </w:rPr>
            </w:pPr>
            <w:r w:rsidRPr="00B94458">
              <w:t>2244306,64</w:t>
            </w:r>
          </w:p>
        </w:tc>
      </w:tr>
      <w:tr w:rsidR="00EC52B2" w:rsidRPr="00B94458" w14:paraId="3338B3A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08982E" w14:textId="77777777" w:rsidR="00EC52B2" w:rsidRPr="00B94458" w:rsidRDefault="00EC52B2" w:rsidP="009071EA">
            <w:pPr>
              <w:pStyle w:val="1c"/>
              <w:rPr>
                <w:b/>
              </w:rPr>
            </w:pPr>
            <w:r w:rsidRPr="00B94458">
              <w:t>1037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C2EADD" w14:textId="77777777" w:rsidR="00EC52B2" w:rsidRPr="00B94458" w:rsidRDefault="00EC52B2" w:rsidP="009071EA">
            <w:pPr>
              <w:pStyle w:val="1c"/>
              <w:rPr>
                <w:b/>
              </w:rPr>
            </w:pPr>
            <w:r w:rsidRPr="00B94458">
              <w:t>464746,20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B8E512" w14:textId="77777777" w:rsidR="00EC52B2" w:rsidRPr="00B94458" w:rsidRDefault="00EC52B2" w:rsidP="009071EA">
            <w:pPr>
              <w:pStyle w:val="1c"/>
              <w:rPr>
                <w:b/>
              </w:rPr>
            </w:pPr>
            <w:r w:rsidRPr="00B94458">
              <w:t>2244314,87</w:t>
            </w:r>
          </w:p>
        </w:tc>
      </w:tr>
      <w:tr w:rsidR="00EC52B2" w:rsidRPr="00B94458" w14:paraId="5CCB93E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5054BA" w14:textId="77777777" w:rsidR="00EC52B2" w:rsidRPr="00B94458" w:rsidRDefault="00EC52B2" w:rsidP="009071EA">
            <w:pPr>
              <w:pStyle w:val="1c"/>
              <w:rPr>
                <w:b/>
              </w:rPr>
            </w:pPr>
            <w:r w:rsidRPr="00B94458">
              <w:t>1038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CF1540" w14:textId="77777777" w:rsidR="00EC52B2" w:rsidRPr="00B94458" w:rsidRDefault="00EC52B2" w:rsidP="009071EA">
            <w:pPr>
              <w:pStyle w:val="1c"/>
              <w:rPr>
                <w:b/>
              </w:rPr>
            </w:pPr>
            <w:r w:rsidRPr="00B94458">
              <w:t>464739,28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6EFC23" w14:textId="77777777" w:rsidR="00EC52B2" w:rsidRPr="00B94458" w:rsidRDefault="00EC52B2" w:rsidP="009071EA">
            <w:pPr>
              <w:pStyle w:val="1c"/>
              <w:rPr>
                <w:b/>
              </w:rPr>
            </w:pPr>
            <w:r w:rsidRPr="00B94458">
              <w:t>2244335,83</w:t>
            </w:r>
          </w:p>
        </w:tc>
      </w:tr>
      <w:tr w:rsidR="00EC52B2" w:rsidRPr="00B94458" w14:paraId="3B1004D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F689F9" w14:textId="77777777" w:rsidR="00EC52B2" w:rsidRPr="00B94458" w:rsidRDefault="00EC52B2" w:rsidP="009071EA">
            <w:pPr>
              <w:pStyle w:val="1c"/>
              <w:rPr>
                <w:b/>
              </w:rPr>
            </w:pPr>
            <w:r w:rsidRPr="00B94458">
              <w:t>1003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17C2A3" w14:textId="77777777" w:rsidR="00EC52B2" w:rsidRPr="00B94458" w:rsidRDefault="00EC52B2" w:rsidP="009071EA">
            <w:pPr>
              <w:pStyle w:val="1c"/>
              <w:rPr>
                <w:b/>
              </w:rPr>
            </w:pPr>
            <w:r w:rsidRPr="00B94458">
              <w:t>464765,88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92D55C" w14:textId="77777777" w:rsidR="00EC52B2" w:rsidRPr="00B94458" w:rsidRDefault="00EC52B2" w:rsidP="009071EA">
            <w:pPr>
              <w:pStyle w:val="1c"/>
              <w:rPr>
                <w:b/>
              </w:rPr>
            </w:pPr>
            <w:r w:rsidRPr="00B94458">
              <w:t>2244344,29</w:t>
            </w:r>
          </w:p>
        </w:tc>
      </w:tr>
      <w:tr w:rsidR="00EC52B2" w:rsidRPr="00B94458" w14:paraId="77BDAB9A"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70974EF9" w14:textId="77777777" w:rsidR="00EC52B2" w:rsidRPr="00B94458" w:rsidRDefault="00EC52B2" w:rsidP="009071EA">
            <w:pPr>
              <w:pStyle w:val="1c"/>
              <w:rPr>
                <w:b/>
              </w:rPr>
            </w:pPr>
          </w:p>
        </w:tc>
      </w:tr>
      <w:tr w:rsidR="00EC52B2" w:rsidRPr="00B94458" w14:paraId="58E19E1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6D2A9B" w14:textId="77777777" w:rsidR="00EC52B2" w:rsidRPr="00B94458" w:rsidRDefault="00EC52B2" w:rsidP="009071EA">
            <w:pPr>
              <w:pStyle w:val="1c"/>
              <w:rPr>
                <w:b/>
              </w:rPr>
            </w:pPr>
            <w:r w:rsidRPr="00B94458">
              <w:t>1039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08594B" w14:textId="77777777" w:rsidR="00EC52B2" w:rsidRPr="00B94458" w:rsidRDefault="00EC52B2" w:rsidP="009071EA">
            <w:pPr>
              <w:pStyle w:val="1c"/>
              <w:rPr>
                <w:b/>
              </w:rPr>
            </w:pPr>
            <w:r w:rsidRPr="00B94458">
              <w:t>464610,54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567C0B" w14:textId="77777777" w:rsidR="00EC52B2" w:rsidRPr="00B94458" w:rsidRDefault="00EC52B2" w:rsidP="009071EA">
            <w:pPr>
              <w:pStyle w:val="1c"/>
              <w:rPr>
                <w:b/>
              </w:rPr>
            </w:pPr>
            <w:r w:rsidRPr="00B94458">
              <w:t>2244512,05</w:t>
            </w:r>
          </w:p>
        </w:tc>
      </w:tr>
      <w:tr w:rsidR="00EC52B2" w:rsidRPr="00B94458" w14:paraId="36C7D8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7BC2DB" w14:textId="77777777" w:rsidR="00EC52B2" w:rsidRPr="00B94458" w:rsidRDefault="00EC52B2" w:rsidP="009071EA">
            <w:pPr>
              <w:pStyle w:val="1c"/>
              <w:rPr>
                <w:b/>
              </w:rPr>
            </w:pPr>
            <w:r w:rsidRPr="00B94458">
              <w:t>1040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0EF4338" w14:textId="77777777" w:rsidR="00EC52B2" w:rsidRPr="00B94458" w:rsidRDefault="00EC52B2" w:rsidP="009071EA">
            <w:pPr>
              <w:pStyle w:val="1c"/>
              <w:rPr>
                <w:b/>
              </w:rPr>
            </w:pPr>
            <w:r w:rsidRPr="00B94458">
              <w:t>464571,80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F29841" w14:textId="77777777" w:rsidR="00EC52B2" w:rsidRPr="00B94458" w:rsidRDefault="00EC52B2" w:rsidP="009071EA">
            <w:pPr>
              <w:pStyle w:val="1c"/>
              <w:rPr>
                <w:b/>
              </w:rPr>
            </w:pPr>
            <w:r w:rsidRPr="00B94458">
              <w:t>2244722,93</w:t>
            </w:r>
          </w:p>
        </w:tc>
      </w:tr>
      <w:tr w:rsidR="00EC52B2" w:rsidRPr="00B94458" w14:paraId="61D14CA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C7574B" w14:textId="77777777" w:rsidR="00EC52B2" w:rsidRPr="00B94458" w:rsidRDefault="00EC52B2" w:rsidP="009071EA">
            <w:pPr>
              <w:pStyle w:val="1c"/>
              <w:rPr>
                <w:b/>
              </w:rPr>
            </w:pPr>
            <w:r w:rsidRPr="00B94458">
              <w:t>1041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96CB5D6" w14:textId="77777777" w:rsidR="00EC52B2" w:rsidRPr="00B94458" w:rsidRDefault="00EC52B2" w:rsidP="009071EA">
            <w:pPr>
              <w:pStyle w:val="1c"/>
              <w:rPr>
                <w:b/>
              </w:rPr>
            </w:pPr>
            <w:r w:rsidRPr="00B94458">
              <w:t>464484,32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888132" w14:textId="77777777" w:rsidR="00EC52B2" w:rsidRPr="00B94458" w:rsidRDefault="00EC52B2" w:rsidP="009071EA">
            <w:pPr>
              <w:pStyle w:val="1c"/>
              <w:rPr>
                <w:b/>
              </w:rPr>
            </w:pPr>
            <w:r w:rsidRPr="00B94458">
              <w:t>2244755,65</w:t>
            </w:r>
          </w:p>
        </w:tc>
      </w:tr>
      <w:tr w:rsidR="00EC52B2" w:rsidRPr="00B94458" w14:paraId="12EA245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77903E" w14:textId="77777777" w:rsidR="00EC52B2" w:rsidRPr="00B94458" w:rsidRDefault="00EC52B2" w:rsidP="009071EA">
            <w:pPr>
              <w:pStyle w:val="1c"/>
              <w:rPr>
                <w:b/>
              </w:rPr>
            </w:pPr>
            <w:r w:rsidRPr="00B94458">
              <w:t>1042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E57CFB" w14:textId="77777777" w:rsidR="00EC52B2" w:rsidRPr="00B94458" w:rsidRDefault="00EC52B2" w:rsidP="009071EA">
            <w:pPr>
              <w:pStyle w:val="1c"/>
              <w:rPr>
                <w:b/>
              </w:rPr>
            </w:pPr>
            <w:r w:rsidRPr="00B94458">
              <w:t>464497,57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F87695" w14:textId="77777777" w:rsidR="00EC52B2" w:rsidRPr="00B94458" w:rsidRDefault="00EC52B2" w:rsidP="009071EA">
            <w:pPr>
              <w:pStyle w:val="1c"/>
              <w:rPr>
                <w:b/>
              </w:rPr>
            </w:pPr>
            <w:r w:rsidRPr="00B94458">
              <w:t>2244729,67</w:t>
            </w:r>
          </w:p>
        </w:tc>
      </w:tr>
      <w:tr w:rsidR="00EC52B2" w:rsidRPr="00B94458" w14:paraId="616A47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8030BC" w14:textId="77777777" w:rsidR="00EC52B2" w:rsidRPr="00B94458" w:rsidRDefault="00EC52B2" w:rsidP="009071EA">
            <w:pPr>
              <w:pStyle w:val="1c"/>
              <w:rPr>
                <w:b/>
              </w:rPr>
            </w:pPr>
            <w:r w:rsidRPr="00B94458">
              <w:t>1043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DA790F" w14:textId="77777777" w:rsidR="00EC52B2" w:rsidRPr="00B94458" w:rsidRDefault="00EC52B2" w:rsidP="009071EA">
            <w:pPr>
              <w:pStyle w:val="1c"/>
              <w:rPr>
                <w:b/>
              </w:rPr>
            </w:pPr>
            <w:r w:rsidRPr="00B94458">
              <w:t>464511,56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630958" w14:textId="77777777" w:rsidR="00EC52B2" w:rsidRPr="00B94458" w:rsidRDefault="00EC52B2" w:rsidP="009071EA">
            <w:pPr>
              <w:pStyle w:val="1c"/>
              <w:rPr>
                <w:b/>
              </w:rPr>
            </w:pPr>
            <w:r w:rsidRPr="00B94458">
              <w:t>2244700,19</w:t>
            </w:r>
          </w:p>
        </w:tc>
      </w:tr>
      <w:tr w:rsidR="00EC52B2" w:rsidRPr="00B94458" w14:paraId="6C7D47A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361A31" w14:textId="77777777" w:rsidR="00EC52B2" w:rsidRPr="00B94458" w:rsidRDefault="00EC52B2" w:rsidP="009071EA">
            <w:pPr>
              <w:pStyle w:val="1c"/>
              <w:rPr>
                <w:b/>
              </w:rPr>
            </w:pPr>
            <w:r w:rsidRPr="00B94458">
              <w:t>1044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97A5AA" w14:textId="77777777" w:rsidR="00EC52B2" w:rsidRPr="00B94458" w:rsidRDefault="00EC52B2" w:rsidP="009071EA">
            <w:pPr>
              <w:pStyle w:val="1c"/>
              <w:rPr>
                <w:b/>
              </w:rPr>
            </w:pPr>
            <w:r w:rsidRPr="00B94458">
              <w:t>464527,17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BB38C3" w14:textId="77777777" w:rsidR="00EC52B2" w:rsidRPr="00B94458" w:rsidRDefault="00EC52B2" w:rsidP="009071EA">
            <w:pPr>
              <w:pStyle w:val="1c"/>
              <w:rPr>
                <w:b/>
              </w:rPr>
            </w:pPr>
            <w:r w:rsidRPr="00B94458">
              <w:t>2244669,96</w:t>
            </w:r>
          </w:p>
        </w:tc>
      </w:tr>
      <w:tr w:rsidR="00EC52B2" w:rsidRPr="00B94458" w14:paraId="7C41F17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340348" w14:textId="77777777" w:rsidR="00EC52B2" w:rsidRPr="00B94458" w:rsidRDefault="00EC52B2" w:rsidP="009071EA">
            <w:pPr>
              <w:pStyle w:val="1c"/>
              <w:rPr>
                <w:b/>
              </w:rPr>
            </w:pPr>
            <w:r w:rsidRPr="00B94458">
              <w:t>1045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6E9AA0" w14:textId="77777777" w:rsidR="00EC52B2" w:rsidRPr="00B94458" w:rsidRDefault="00EC52B2" w:rsidP="009071EA">
            <w:pPr>
              <w:pStyle w:val="1c"/>
              <w:rPr>
                <w:b/>
              </w:rPr>
            </w:pPr>
            <w:r w:rsidRPr="00B94458">
              <w:t>464539,99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2ED22E" w14:textId="77777777" w:rsidR="00EC52B2" w:rsidRPr="00B94458" w:rsidRDefault="00EC52B2" w:rsidP="009071EA">
            <w:pPr>
              <w:pStyle w:val="1c"/>
              <w:rPr>
                <w:b/>
              </w:rPr>
            </w:pPr>
            <w:r w:rsidRPr="00B94458">
              <w:t>2244643,82</w:t>
            </w:r>
          </w:p>
        </w:tc>
      </w:tr>
      <w:tr w:rsidR="00EC52B2" w:rsidRPr="00B94458" w14:paraId="10A69A5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D982BB" w14:textId="77777777" w:rsidR="00EC52B2" w:rsidRPr="00B94458" w:rsidRDefault="00EC52B2" w:rsidP="009071EA">
            <w:pPr>
              <w:pStyle w:val="1c"/>
              <w:rPr>
                <w:b/>
              </w:rPr>
            </w:pPr>
            <w:r w:rsidRPr="00B94458">
              <w:t>1046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7901CC" w14:textId="77777777" w:rsidR="00EC52B2" w:rsidRPr="00B94458" w:rsidRDefault="00EC52B2" w:rsidP="009071EA">
            <w:pPr>
              <w:pStyle w:val="1c"/>
              <w:rPr>
                <w:b/>
              </w:rPr>
            </w:pPr>
            <w:r w:rsidRPr="00B94458">
              <w:t>464553,43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46BBFD" w14:textId="77777777" w:rsidR="00EC52B2" w:rsidRPr="00B94458" w:rsidRDefault="00EC52B2" w:rsidP="009071EA">
            <w:pPr>
              <w:pStyle w:val="1c"/>
              <w:rPr>
                <w:b/>
              </w:rPr>
            </w:pPr>
            <w:r w:rsidRPr="00B94458">
              <w:t>2244614,62</w:t>
            </w:r>
          </w:p>
        </w:tc>
      </w:tr>
      <w:tr w:rsidR="00EC52B2" w:rsidRPr="00B94458" w14:paraId="11853B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7B2B95" w14:textId="77777777" w:rsidR="00EC52B2" w:rsidRPr="00B94458" w:rsidRDefault="00EC52B2" w:rsidP="009071EA">
            <w:pPr>
              <w:pStyle w:val="1c"/>
              <w:rPr>
                <w:b/>
              </w:rPr>
            </w:pPr>
            <w:r w:rsidRPr="00B94458">
              <w:t>1047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43CD45" w14:textId="77777777" w:rsidR="00EC52B2" w:rsidRPr="00B94458" w:rsidRDefault="00EC52B2" w:rsidP="009071EA">
            <w:pPr>
              <w:pStyle w:val="1c"/>
              <w:rPr>
                <w:b/>
              </w:rPr>
            </w:pPr>
            <w:r w:rsidRPr="00B94458">
              <w:t>464573,73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269741" w14:textId="77777777" w:rsidR="00EC52B2" w:rsidRPr="00B94458" w:rsidRDefault="00EC52B2" w:rsidP="009071EA">
            <w:pPr>
              <w:pStyle w:val="1c"/>
              <w:rPr>
                <w:b/>
              </w:rPr>
            </w:pPr>
            <w:r w:rsidRPr="00B94458">
              <w:t>2244576,79</w:t>
            </w:r>
          </w:p>
        </w:tc>
      </w:tr>
      <w:tr w:rsidR="00EC52B2" w:rsidRPr="00B94458" w14:paraId="6C268D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3B3D41" w14:textId="77777777" w:rsidR="00EC52B2" w:rsidRPr="00B94458" w:rsidRDefault="00EC52B2" w:rsidP="009071EA">
            <w:pPr>
              <w:pStyle w:val="1c"/>
              <w:rPr>
                <w:b/>
              </w:rPr>
            </w:pPr>
            <w:r w:rsidRPr="00B94458">
              <w:t>1048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A9CAA4" w14:textId="77777777" w:rsidR="00EC52B2" w:rsidRPr="00B94458" w:rsidRDefault="00EC52B2" w:rsidP="009071EA">
            <w:pPr>
              <w:pStyle w:val="1c"/>
              <w:rPr>
                <w:b/>
              </w:rPr>
            </w:pPr>
            <w:r w:rsidRPr="00B94458">
              <w:t>464586,82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CFE23A" w14:textId="77777777" w:rsidR="00EC52B2" w:rsidRPr="00B94458" w:rsidRDefault="00EC52B2" w:rsidP="009071EA">
            <w:pPr>
              <w:pStyle w:val="1c"/>
              <w:rPr>
                <w:b/>
              </w:rPr>
            </w:pPr>
            <w:r w:rsidRPr="00B94458">
              <w:t>2244554,35</w:t>
            </w:r>
          </w:p>
        </w:tc>
      </w:tr>
      <w:tr w:rsidR="00EC52B2" w:rsidRPr="00B94458" w14:paraId="260F289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FF3972" w14:textId="77777777" w:rsidR="00EC52B2" w:rsidRPr="00B94458" w:rsidRDefault="00EC52B2" w:rsidP="009071EA">
            <w:pPr>
              <w:pStyle w:val="1c"/>
              <w:rPr>
                <w:b/>
              </w:rPr>
            </w:pPr>
            <w:r w:rsidRPr="00B94458">
              <w:t>1049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4B8395" w14:textId="77777777" w:rsidR="00EC52B2" w:rsidRPr="00B94458" w:rsidRDefault="00EC52B2" w:rsidP="009071EA">
            <w:pPr>
              <w:pStyle w:val="1c"/>
              <w:rPr>
                <w:b/>
              </w:rPr>
            </w:pPr>
            <w:r w:rsidRPr="00B94458">
              <w:t>464587,82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03DBAB" w14:textId="77777777" w:rsidR="00EC52B2" w:rsidRPr="00B94458" w:rsidRDefault="00EC52B2" w:rsidP="009071EA">
            <w:pPr>
              <w:pStyle w:val="1c"/>
              <w:rPr>
                <w:b/>
              </w:rPr>
            </w:pPr>
            <w:r w:rsidRPr="00B94458">
              <w:t>2244549,27</w:t>
            </w:r>
          </w:p>
        </w:tc>
      </w:tr>
      <w:tr w:rsidR="00EC52B2" w:rsidRPr="00B94458" w14:paraId="56189F4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94A077" w14:textId="77777777" w:rsidR="00EC52B2" w:rsidRPr="00B94458" w:rsidRDefault="00EC52B2" w:rsidP="009071EA">
            <w:pPr>
              <w:pStyle w:val="1c"/>
              <w:rPr>
                <w:b/>
              </w:rPr>
            </w:pPr>
            <w:r w:rsidRPr="00B94458">
              <w:t>1050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DCC1E3" w14:textId="77777777" w:rsidR="00EC52B2" w:rsidRPr="00B94458" w:rsidRDefault="00EC52B2" w:rsidP="009071EA">
            <w:pPr>
              <w:pStyle w:val="1c"/>
              <w:rPr>
                <w:b/>
              </w:rPr>
            </w:pPr>
            <w:r w:rsidRPr="00B94458">
              <w:t>464592,28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06CDF9" w14:textId="77777777" w:rsidR="00EC52B2" w:rsidRPr="00B94458" w:rsidRDefault="00EC52B2" w:rsidP="009071EA">
            <w:pPr>
              <w:pStyle w:val="1c"/>
              <w:rPr>
                <w:b/>
              </w:rPr>
            </w:pPr>
            <w:r w:rsidRPr="00B94458">
              <w:t>2244544,97</w:t>
            </w:r>
          </w:p>
        </w:tc>
      </w:tr>
      <w:tr w:rsidR="00EC52B2" w:rsidRPr="00B94458" w14:paraId="1DB7C5D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A23345" w14:textId="77777777" w:rsidR="00EC52B2" w:rsidRPr="00B94458" w:rsidRDefault="00EC52B2" w:rsidP="009071EA">
            <w:pPr>
              <w:pStyle w:val="1c"/>
              <w:rPr>
                <w:b/>
              </w:rPr>
            </w:pPr>
            <w:r w:rsidRPr="00B94458">
              <w:t>1039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958974" w14:textId="77777777" w:rsidR="00EC52B2" w:rsidRPr="00B94458" w:rsidRDefault="00EC52B2" w:rsidP="009071EA">
            <w:pPr>
              <w:pStyle w:val="1c"/>
              <w:rPr>
                <w:b/>
              </w:rPr>
            </w:pPr>
            <w:r w:rsidRPr="00B94458">
              <w:t>464610,54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C6E123" w14:textId="77777777" w:rsidR="00EC52B2" w:rsidRPr="00B94458" w:rsidRDefault="00EC52B2" w:rsidP="009071EA">
            <w:pPr>
              <w:pStyle w:val="1c"/>
              <w:rPr>
                <w:b/>
              </w:rPr>
            </w:pPr>
            <w:r w:rsidRPr="00B94458">
              <w:t>2244512,05</w:t>
            </w:r>
          </w:p>
        </w:tc>
      </w:tr>
      <w:tr w:rsidR="00EC52B2" w:rsidRPr="00B94458" w14:paraId="09043255"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E2CD56B" w14:textId="77777777" w:rsidR="00EC52B2" w:rsidRPr="00B94458" w:rsidRDefault="00EC52B2" w:rsidP="009071EA">
            <w:pPr>
              <w:pStyle w:val="1c"/>
              <w:rPr>
                <w:b/>
              </w:rPr>
            </w:pPr>
            <w:r w:rsidRPr="00B94458">
              <w:t>(9)</w:t>
            </w:r>
          </w:p>
        </w:tc>
      </w:tr>
      <w:tr w:rsidR="00EC52B2" w:rsidRPr="00B94458" w14:paraId="140AAE2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0B8CCC" w14:textId="77777777" w:rsidR="00EC52B2" w:rsidRPr="00B94458" w:rsidRDefault="00EC52B2" w:rsidP="009071EA">
            <w:pPr>
              <w:pStyle w:val="1c"/>
              <w:rPr>
                <w:b/>
              </w:rPr>
            </w:pPr>
            <w:r w:rsidRPr="00B94458">
              <w:t>1051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251E24" w14:textId="77777777" w:rsidR="00EC52B2" w:rsidRPr="00B94458" w:rsidRDefault="00EC52B2" w:rsidP="009071EA">
            <w:pPr>
              <w:pStyle w:val="1c"/>
              <w:rPr>
                <w:b/>
              </w:rPr>
            </w:pPr>
            <w:r w:rsidRPr="00B94458">
              <w:t>464512,63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020F1E" w14:textId="77777777" w:rsidR="00EC52B2" w:rsidRPr="00B94458" w:rsidRDefault="00EC52B2" w:rsidP="009071EA">
            <w:pPr>
              <w:pStyle w:val="1c"/>
              <w:rPr>
                <w:b/>
              </w:rPr>
            </w:pPr>
            <w:r w:rsidRPr="00B94458">
              <w:t>2249244,05</w:t>
            </w:r>
          </w:p>
        </w:tc>
      </w:tr>
      <w:tr w:rsidR="00EC52B2" w:rsidRPr="00B94458" w14:paraId="2C661BB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C8E659" w14:textId="77777777" w:rsidR="00EC52B2" w:rsidRPr="00B94458" w:rsidRDefault="00EC52B2" w:rsidP="009071EA">
            <w:pPr>
              <w:pStyle w:val="1c"/>
              <w:rPr>
                <w:b/>
              </w:rPr>
            </w:pPr>
            <w:r w:rsidRPr="00B94458">
              <w:t>1052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39DF67" w14:textId="77777777" w:rsidR="00EC52B2" w:rsidRPr="00B94458" w:rsidRDefault="00EC52B2" w:rsidP="009071EA">
            <w:pPr>
              <w:pStyle w:val="1c"/>
              <w:rPr>
                <w:b/>
              </w:rPr>
            </w:pPr>
            <w:r w:rsidRPr="00B94458">
              <w:t>464864,08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3C466A" w14:textId="77777777" w:rsidR="00EC52B2" w:rsidRPr="00B94458" w:rsidRDefault="00EC52B2" w:rsidP="009071EA">
            <w:pPr>
              <w:pStyle w:val="1c"/>
              <w:rPr>
                <w:b/>
              </w:rPr>
            </w:pPr>
            <w:r w:rsidRPr="00B94458">
              <w:t>2249641,17</w:t>
            </w:r>
          </w:p>
        </w:tc>
      </w:tr>
      <w:tr w:rsidR="00EC52B2" w:rsidRPr="00B94458" w14:paraId="3DE2A37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42E338" w14:textId="77777777" w:rsidR="00EC52B2" w:rsidRPr="00B94458" w:rsidRDefault="00EC52B2" w:rsidP="009071EA">
            <w:pPr>
              <w:pStyle w:val="1c"/>
              <w:rPr>
                <w:b/>
              </w:rPr>
            </w:pPr>
            <w:r w:rsidRPr="00B94458">
              <w:t>1053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13D912" w14:textId="77777777" w:rsidR="00EC52B2" w:rsidRPr="00B94458" w:rsidRDefault="00EC52B2" w:rsidP="009071EA">
            <w:pPr>
              <w:pStyle w:val="1c"/>
              <w:rPr>
                <w:b/>
              </w:rPr>
            </w:pPr>
            <w:r w:rsidRPr="00B94458">
              <w:t>464885,22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7B7FCD" w14:textId="77777777" w:rsidR="00EC52B2" w:rsidRPr="00B94458" w:rsidRDefault="00EC52B2" w:rsidP="009071EA">
            <w:pPr>
              <w:pStyle w:val="1c"/>
              <w:rPr>
                <w:b/>
              </w:rPr>
            </w:pPr>
            <w:r w:rsidRPr="00B94458">
              <w:t>2249665,21</w:t>
            </w:r>
          </w:p>
        </w:tc>
      </w:tr>
      <w:tr w:rsidR="00EC52B2" w:rsidRPr="00B94458" w14:paraId="05D54B3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A66E84" w14:textId="77777777" w:rsidR="00EC52B2" w:rsidRPr="00B94458" w:rsidRDefault="00EC52B2" w:rsidP="009071EA">
            <w:pPr>
              <w:pStyle w:val="1c"/>
              <w:rPr>
                <w:b/>
              </w:rPr>
            </w:pPr>
            <w:r w:rsidRPr="00B94458">
              <w:t>1054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EA86B6" w14:textId="77777777" w:rsidR="00EC52B2" w:rsidRPr="00B94458" w:rsidRDefault="00EC52B2" w:rsidP="009071EA">
            <w:pPr>
              <w:pStyle w:val="1c"/>
              <w:rPr>
                <w:b/>
              </w:rPr>
            </w:pPr>
            <w:r w:rsidRPr="00B94458">
              <w:t>464861,33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93EB5E7" w14:textId="77777777" w:rsidR="00EC52B2" w:rsidRPr="00B94458" w:rsidRDefault="00EC52B2" w:rsidP="009071EA">
            <w:pPr>
              <w:pStyle w:val="1c"/>
              <w:rPr>
                <w:b/>
              </w:rPr>
            </w:pPr>
            <w:r w:rsidRPr="00B94458">
              <w:t>2249686,34</w:t>
            </w:r>
          </w:p>
        </w:tc>
      </w:tr>
      <w:tr w:rsidR="00EC52B2" w:rsidRPr="00B94458" w14:paraId="350CA80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B25C55" w14:textId="77777777" w:rsidR="00EC52B2" w:rsidRPr="00B94458" w:rsidRDefault="00EC52B2" w:rsidP="009071EA">
            <w:pPr>
              <w:pStyle w:val="1c"/>
              <w:rPr>
                <w:b/>
              </w:rPr>
            </w:pPr>
            <w:r w:rsidRPr="00B94458">
              <w:t>1055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8D184B" w14:textId="77777777" w:rsidR="00EC52B2" w:rsidRPr="00B94458" w:rsidRDefault="00EC52B2" w:rsidP="009071EA">
            <w:pPr>
              <w:pStyle w:val="1c"/>
              <w:rPr>
                <w:b/>
              </w:rPr>
            </w:pPr>
            <w:r w:rsidRPr="00B94458">
              <w:t>464487,37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E9F946" w14:textId="77777777" w:rsidR="00EC52B2" w:rsidRPr="00B94458" w:rsidRDefault="00EC52B2" w:rsidP="009071EA">
            <w:pPr>
              <w:pStyle w:val="1c"/>
              <w:rPr>
                <w:b/>
              </w:rPr>
            </w:pPr>
            <w:r w:rsidRPr="00B94458">
              <w:t>2249263,80</w:t>
            </w:r>
          </w:p>
        </w:tc>
      </w:tr>
      <w:tr w:rsidR="00EC52B2" w:rsidRPr="00B94458" w14:paraId="30FFA7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960355" w14:textId="77777777" w:rsidR="00EC52B2" w:rsidRPr="00B94458" w:rsidRDefault="00EC52B2" w:rsidP="009071EA">
            <w:pPr>
              <w:pStyle w:val="1c"/>
              <w:rPr>
                <w:b/>
              </w:rPr>
            </w:pPr>
            <w:r w:rsidRPr="00B94458">
              <w:t>1056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0AACF8" w14:textId="77777777" w:rsidR="00EC52B2" w:rsidRPr="00B94458" w:rsidRDefault="00EC52B2" w:rsidP="009071EA">
            <w:pPr>
              <w:pStyle w:val="1c"/>
              <w:rPr>
                <w:b/>
              </w:rPr>
            </w:pPr>
            <w:r w:rsidRPr="00B94458">
              <w:t>464383,29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9A7ECF" w14:textId="77777777" w:rsidR="00EC52B2" w:rsidRPr="00B94458" w:rsidRDefault="00EC52B2" w:rsidP="009071EA">
            <w:pPr>
              <w:pStyle w:val="1c"/>
              <w:rPr>
                <w:b/>
              </w:rPr>
            </w:pPr>
            <w:r w:rsidRPr="00B94458">
              <w:t>2249112,41</w:t>
            </w:r>
          </w:p>
        </w:tc>
      </w:tr>
      <w:tr w:rsidR="00EC52B2" w:rsidRPr="00B94458" w14:paraId="66CBFDA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C73E2A" w14:textId="77777777" w:rsidR="00EC52B2" w:rsidRPr="00B94458" w:rsidRDefault="00EC52B2" w:rsidP="009071EA">
            <w:pPr>
              <w:pStyle w:val="1c"/>
              <w:rPr>
                <w:b/>
              </w:rPr>
            </w:pPr>
            <w:r w:rsidRPr="00B94458">
              <w:t>1057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A8C03A" w14:textId="77777777" w:rsidR="00EC52B2" w:rsidRPr="00B94458" w:rsidRDefault="00EC52B2" w:rsidP="009071EA">
            <w:pPr>
              <w:pStyle w:val="1c"/>
              <w:rPr>
                <w:b/>
              </w:rPr>
            </w:pPr>
            <w:r w:rsidRPr="00B94458">
              <w:t>464005,11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E34B48" w14:textId="77777777" w:rsidR="00EC52B2" w:rsidRPr="00B94458" w:rsidRDefault="00EC52B2" w:rsidP="009071EA">
            <w:pPr>
              <w:pStyle w:val="1c"/>
              <w:rPr>
                <w:b/>
              </w:rPr>
            </w:pPr>
            <w:r w:rsidRPr="00B94458">
              <w:t>2248907,16</w:t>
            </w:r>
          </w:p>
        </w:tc>
      </w:tr>
      <w:tr w:rsidR="00EC52B2" w:rsidRPr="00B94458" w14:paraId="177509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CF7458" w14:textId="77777777" w:rsidR="00EC52B2" w:rsidRPr="00B94458" w:rsidRDefault="00EC52B2" w:rsidP="009071EA">
            <w:pPr>
              <w:pStyle w:val="1c"/>
              <w:rPr>
                <w:b/>
              </w:rPr>
            </w:pPr>
            <w:r w:rsidRPr="00B94458">
              <w:t>1058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AF2B09" w14:textId="77777777" w:rsidR="00EC52B2" w:rsidRPr="00B94458" w:rsidRDefault="00EC52B2" w:rsidP="009071EA">
            <w:pPr>
              <w:pStyle w:val="1c"/>
              <w:rPr>
                <w:b/>
              </w:rPr>
            </w:pPr>
            <w:r w:rsidRPr="00B94458">
              <w:t>463998,53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12D4A8" w14:textId="77777777" w:rsidR="00EC52B2" w:rsidRPr="00B94458" w:rsidRDefault="00EC52B2" w:rsidP="009071EA">
            <w:pPr>
              <w:pStyle w:val="1c"/>
              <w:rPr>
                <w:b/>
              </w:rPr>
            </w:pPr>
            <w:r w:rsidRPr="00B94458">
              <w:t>2248881,73</w:t>
            </w:r>
          </w:p>
        </w:tc>
      </w:tr>
      <w:tr w:rsidR="00EC52B2" w:rsidRPr="00B94458" w14:paraId="13B7AB9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F84123" w14:textId="77777777" w:rsidR="00EC52B2" w:rsidRPr="00B94458" w:rsidRDefault="00EC52B2" w:rsidP="009071EA">
            <w:pPr>
              <w:pStyle w:val="1c"/>
              <w:rPr>
                <w:b/>
              </w:rPr>
            </w:pPr>
            <w:r w:rsidRPr="00B94458">
              <w:t>1059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E7DD0A" w14:textId="77777777" w:rsidR="00EC52B2" w:rsidRPr="00B94458" w:rsidRDefault="00EC52B2" w:rsidP="009071EA">
            <w:pPr>
              <w:pStyle w:val="1c"/>
              <w:rPr>
                <w:b/>
              </w:rPr>
            </w:pPr>
            <w:r w:rsidRPr="00B94458">
              <w:t>464029,50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17B640" w14:textId="77777777" w:rsidR="00EC52B2" w:rsidRPr="00B94458" w:rsidRDefault="00EC52B2" w:rsidP="009071EA">
            <w:pPr>
              <w:pStyle w:val="1c"/>
              <w:rPr>
                <w:b/>
              </w:rPr>
            </w:pPr>
            <w:r w:rsidRPr="00B94458">
              <w:t>2248873,71</w:t>
            </w:r>
          </w:p>
        </w:tc>
      </w:tr>
      <w:tr w:rsidR="00EC52B2" w:rsidRPr="00B94458" w14:paraId="00E211B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3D85E3" w14:textId="77777777" w:rsidR="00EC52B2" w:rsidRPr="00B94458" w:rsidRDefault="00EC52B2" w:rsidP="009071EA">
            <w:pPr>
              <w:pStyle w:val="1c"/>
              <w:rPr>
                <w:b/>
              </w:rPr>
            </w:pPr>
            <w:r w:rsidRPr="00B94458">
              <w:t>1060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460F63" w14:textId="77777777" w:rsidR="00EC52B2" w:rsidRPr="00B94458" w:rsidRDefault="00EC52B2" w:rsidP="009071EA">
            <w:pPr>
              <w:pStyle w:val="1c"/>
              <w:rPr>
                <w:b/>
              </w:rPr>
            </w:pPr>
            <w:r w:rsidRPr="00B94458">
              <w:t>464032,60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C90C1B" w14:textId="77777777" w:rsidR="00EC52B2" w:rsidRPr="00B94458" w:rsidRDefault="00EC52B2" w:rsidP="009071EA">
            <w:pPr>
              <w:pStyle w:val="1c"/>
              <w:rPr>
                <w:b/>
              </w:rPr>
            </w:pPr>
            <w:r w:rsidRPr="00B94458">
              <w:t>2248885,67</w:t>
            </w:r>
          </w:p>
        </w:tc>
      </w:tr>
      <w:tr w:rsidR="00EC52B2" w:rsidRPr="00B94458" w14:paraId="68D8D1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CDA1BE" w14:textId="77777777" w:rsidR="00EC52B2" w:rsidRPr="00B94458" w:rsidRDefault="00EC52B2" w:rsidP="009071EA">
            <w:pPr>
              <w:pStyle w:val="1c"/>
              <w:rPr>
                <w:b/>
              </w:rPr>
            </w:pPr>
            <w:r w:rsidRPr="00B94458">
              <w:t>1061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C2EC30" w14:textId="77777777" w:rsidR="00EC52B2" w:rsidRPr="00B94458" w:rsidRDefault="00EC52B2" w:rsidP="009071EA">
            <w:pPr>
              <w:pStyle w:val="1c"/>
              <w:rPr>
                <w:b/>
              </w:rPr>
            </w:pPr>
            <w:r w:rsidRPr="00B94458">
              <w:t>464405,31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EBBDB0" w14:textId="77777777" w:rsidR="00EC52B2" w:rsidRPr="00B94458" w:rsidRDefault="00EC52B2" w:rsidP="009071EA">
            <w:pPr>
              <w:pStyle w:val="1c"/>
              <w:rPr>
                <w:b/>
              </w:rPr>
            </w:pPr>
            <w:r w:rsidRPr="00B94458">
              <w:t>2249087,95</w:t>
            </w:r>
          </w:p>
        </w:tc>
      </w:tr>
      <w:tr w:rsidR="00EC52B2" w:rsidRPr="00B94458" w14:paraId="3E1C21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D77C9D" w14:textId="77777777" w:rsidR="00EC52B2" w:rsidRPr="00B94458" w:rsidRDefault="00EC52B2" w:rsidP="009071EA">
            <w:pPr>
              <w:pStyle w:val="1c"/>
              <w:rPr>
                <w:b/>
              </w:rPr>
            </w:pPr>
            <w:r w:rsidRPr="00B94458">
              <w:t>1051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D47E08" w14:textId="77777777" w:rsidR="00EC52B2" w:rsidRPr="00B94458" w:rsidRDefault="00EC52B2" w:rsidP="009071EA">
            <w:pPr>
              <w:pStyle w:val="1c"/>
              <w:rPr>
                <w:b/>
              </w:rPr>
            </w:pPr>
            <w:r w:rsidRPr="00B94458">
              <w:t>464512,63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F3E16F" w14:textId="77777777" w:rsidR="00EC52B2" w:rsidRPr="00B94458" w:rsidRDefault="00EC52B2" w:rsidP="009071EA">
            <w:pPr>
              <w:pStyle w:val="1c"/>
              <w:rPr>
                <w:b/>
              </w:rPr>
            </w:pPr>
            <w:r w:rsidRPr="00B94458">
              <w:t>2249244,05</w:t>
            </w:r>
          </w:p>
        </w:tc>
      </w:tr>
      <w:tr w:rsidR="00EC52B2" w:rsidRPr="00B94458" w14:paraId="146FF913"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58461A68" w14:textId="77777777" w:rsidR="00EC52B2" w:rsidRPr="00B94458" w:rsidRDefault="00EC52B2" w:rsidP="009071EA">
            <w:pPr>
              <w:pStyle w:val="1c"/>
              <w:rPr>
                <w:b/>
              </w:rPr>
            </w:pPr>
            <w:r w:rsidRPr="00B94458">
              <w:t>(10)</w:t>
            </w:r>
          </w:p>
        </w:tc>
      </w:tr>
      <w:tr w:rsidR="00EC52B2" w:rsidRPr="00B94458" w14:paraId="5979CD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B319F5" w14:textId="77777777" w:rsidR="00EC52B2" w:rsidRPr="00B94458" w:rsidRDefault="00EC52B2" w:rsidP="009071EA">
            <w:pPr>
              <w:pStyle w:val="1c"/>
              <w:rPr>
                <w:b/>
              </w:rPr>
            </w:pPr>
            <w:r w:rsidRPr="00B94458">
              <w:t>1062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F78D7E" w14:textId="77777777" w:rsidR="00EC52B2" w:rsidRPr="00B94458" w:rsidRDefault="00EC52B2" w:rsidP="009071EA">
            <w:pPr>
              <w:pStyle w:val="1c"/>
              <w:rPr>
                <w:b/>
              </w:rPr>
            </w:pPr>
            <w:r w:rsidRPr="00B94458">
              <w:t>469935,41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FBEB2D" w14:textId="77777777" w:rsidR="00EC52B2" w:rsidRPr="00B94458" w:rsidRDefault="00EC52B2" w:rsidP="009071EA">
            <w:pPr>
              <w:pStyle w:val="1c"/>
              <w:rPr>
                <w:b/>
              </w:rPr>
            </w:pPr>
            <w:r w:rsidRPr="00B94458">
              <w:t>2254448,41</w:t>
            </w:r>
          </w:p>
        </w:tc>
      </w:tr>
      <w:tr w:rsidR="00EC52B2" w:rsidRPr="00B94458" w14:paraId="29A1C83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0BA66EC" w14:textId="77777777" w:rsidR="00EC52B2" w:rsidRPr="00B94458" w:rsidRDefault="00EC52B2" w:rsidP="009071EA">
            <w:pPr>
              <w:pStyle w:val="1c"/>
              <w:rPr>
                <w:b/>
              </w:rPr>
            </w:pPr>
            <w:r w:rsidRPr="00B94458">
              <w:t>1063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0B311D" w14:textId="77777777" w:rsidR="00EC52B2" w:rsidRPr="00B94458" w:rsidRDefault="00EC52B2" w:rsidP="009071EA">
            <w:pPr>
              <w:pStyle w:val="1c"/>
              <w:rPr>
                <w:b/>
              </w:rPr>
            </w:pPr>
            <w:r w:rsidRPr="00B94458">
              <w:t>470026,09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682D62" w14:textId="77777777" w:rsidR="00EC52B2" w:rsidRPr="00B94458" w:rsidRDefault="00EC52B2" w:rsidP="009071EA">
            <w:pPr>
              <w:pStyle w:val="1c"/>
              <w:rPr>
                <w:b/>
              </w:rPr>
            </w:pPr>
            <w:r w:rsidRPr="00B94458">
              <w:t>2255023,10</w:t>
            </w:r>
          </w:p>
        </w:tc>
      </w:tr>
      <w:tr w:rsidR="00EC52B2" w:rsidRPr="00B94458" w14:paraId="4E5330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8AC7FD" w14:textId="77777777" w:rsidR="00EC52B2" w:rsidRPr="00B94458" w:rsidRDefault="00EC52B2" w:rsidP="009071EA">
            <w:pPr>
              <w:pStyle w:val="1c"/>
              <w:rPr>
                <w:b/>
              </w:rPr>
            </w:pPr>
            <w:r w:rsidRPr="00B94458">
              <w:t>1064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26FEDD" w14:textId="77777777" w:rsidR="00EC52B2" w:rsidRPr="00B94458" w:rsidRDefault="00EC52B2" w:rsidP="009071EA">
            <w:pPr>
              <w:pStyle w:val="1c"/>
              <w:rPr>
                <w:b/>
              </w:rPr>
            </w:pPr>
            <w:r w:rsidRPr="00B94458">
              <w:t>470039,27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0C48D8" w14:textId="77777777" w:rsidR="00EC52B2" w:rsidRPr="00B94458" w:rsidRDefault="00EC52B2" w:rsidP="009071EA">
            <w:pPr>
              <w:pStyle w:val="1c"/>
              <w:rPr>
                <w:b/>
              </w:rPr>
            </w:pPr>
            <w:r w:rsidRPr="00B94458">
              <w:t>2255103,18</w:t>
            </w:r>
          </w:p>
        </w:tc>
      </w:tr>
      <w:tr w:rsidR="00EC52B2" w:rsidRPr="00B94458" w14:paraId="5A7206F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89DA1A" w14:textId="77777777" w:rsidR="00EC52B2" w:rsidRPr="00B94458" w:rsidRDefault="00EC52B2" w:rsidP="009071EA">
            <w:pPr>
              <w:pStyle w:val="1c"/>
              <w:rPr>
                <w:b/>
              </w:rPr>
            </w:pPr>
            <w:r w:rsidRPr="00B94458">
              <w:t>1065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811301" w14:textId="77777777" w:rsidR="00EC52B2" w:rsidRPr="00B94458" w:rsidRDefault="00EC52B2" w:rsidP="009071EA">
            <w:pPr>
              <w:pStyle w:val="1c"/>
              <w:rPr>
                <w:b/>
              </w:rPr>
            </w:pPr>
            <w:r w:rsidRPr="00B94458">
              <w:t>470029,27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C2D4FE" w14:textId="77777777" w:rsidR="00EC52B2" w:rsidRPr="00B94458" w:rsidRDefault="00EC52B2" w:rsidP="009071EA">
            <w:pPr>
              <w:pStyle w:val="1c"/>
              <w:rPr>
                <w:b/>
              </w:rPr>
            </w:pPr>
            <w:r w:rsidRPr="00B94458">
              <w:t>2255110,48</w:t>
            </w:r>
          </w:p>
        </w:tc>
      </w:tr>
      <w:tr w:rsidR="00EC52B2" w:rsidRPr="00B94458" w14:paraId="7428FE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82F558" w14:textId="77777777" w:rsidR="00EC52B2" w:rsidRPr="00B94458" w:rsidRDefault="00EC52B2" w:rsidP="009071EA">
            <w:pPr>
              <w:pStyle w:val="1c"/>
              <w:rPr>
                <w:b/>
              </w:rPr>
            </w:pPr>
            <w:r w:rsidRPr="00B94458">
              <w:t>1066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0B1E37" w14:textId="77777777" w:rsidR="00EC52B2" w:rsidRPr="00B94458" w:rsidRDefault="00EC52B2" w:rsidP="009071EA">
            <w:pPr>
              <w:pStyle w:val="1c"/>
              <w:rPr>
                <w:b/>
              </w:rPr>
            </w:pPr>
            <w:r w:rsidRPr="00B94458">
              <w:t>470001,81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92F760" w14:textId="77777777" w:rsidR="00EC52B2" w:rsidRPr="00B94458" w:rsidRDefault="00EC52B2" w:rsidP="009071EA">
            <w:pPr>
              <w:pStyle w:val="1c"/>
              <w:rPr>
                <w:b/>
              </w:rPr>
            </w:pPr>
            <w:r w:rsidRPr="00B94458">
              <w:t>2255072,45</w:t>
            </w:r>
          </w:p>
        </w:tc>
      </w:tr>
      <w:tr w:rsidR="00EC52B2" w:rsidRPr="00B94458" w14:paraId="0D7F185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A84E28" w14:textId="77777777" w:rsidR="00EC52B2" w:rsidRPr="00B94458" w:rsidRDefault="00EC52B2" w:rsidP="009071EA">
            <w:pPr>
              <w:pStyle w:val="1c"/>
              <w:rPr>
                <w:b/>
              </w:rPr>
            </w:pPr>
            <w:r w:rsidRPr="00B94458">
              <w:t>1067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CB4F57" w14:textId="77777777" w:rsidR="00EC52B2" w:rsidRPr="00B94458" w:rsidRDefault="00EC52B2" w:rsidP="009071EA">
            <w:pPr>
              <w:pStyle w:val="1c"/>
              <w:rPr>
                <w:b/>
              </w:rPr>
            </w:pPr>
            <w:r w:rsidRPr="00B94458">
              <w:t>469994,49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AF8B47" w14:textId="77777777" w:rsidR="00EC52B2" w:rsidRPr="00B94458" w:rsidRDefault="00EC52B2" w:rsidP="009071EA">
            <w:pPr>
              <w:pStyle w:val="1c"/>
              <w:rPr>
                <w:b/>
              </w:rPr>
            </w:pPr>
            <w:r w:rsidRPr="00B94458">
              <w:t>2255028,20</w:t>
            </w:r>
          </w:p>
        </w:tc>
      </w:tr>
      <w:tr w:rsidR="00EC52B2" w:rsidRPr="00B94458" w14:paraId="69A953A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D634BF" w14:textId="77777777" w:rsidR="00EC52B2" w:rsidRPr="00B94458" w:rsidRDefault="00EC52B2" w:rsidP="009071EA">
            <w:pPr>
              <w:pStyle w:val="1c"/>
              <w:rPr>
                <w:b/>
              </w:rPr>
            </w:pPr>
            <w:r w:rsidRPr="00B94458">
              <w:t>1068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B26D7C" w14:textId="77777777" w:rsidR="00EC52B2" w:rsidRPr="00B94458" w:rsidRDefault="00EC52B2" w:rsidP="009071EA">
            <w:pPr>
              <w:pStyle w:val="1c"/>
              <w:rPr>
                <w:b/>
              </w:rPr>
            </w:pPr>
            <w:r w:rsidRPr="00B94458">
              <w:t>469903,77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1F0FAD" w14:textId="77777777" w:rsidR="00EC52B2" w:rsidRPr="00B94458" w:rsidRDefault="00EC52B2" w:rsidP="009071EA">
            <w:pPr>
              <w:pStyle w:val="1c"/>
              <w:rPr>
                <w:b/>
              </w:rPr>
            </w:pPr>
            <w:r w:rsidRPr="00B94458">
              <w:t>2254453,20</w:t>
            </w:r>
          </w:p>
        </w:tc>
      </w:tr>
      <w:tr w:rsidR="00EC52B2" w:rsidRPr="00B94458" w14:paraId="03B6246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FC59BC" w14:textId="77777777" w:rsidR="00EC52B2" w:rsidRPr="00B94458" w:rsidRDefault="00EC52B2" w:rsidP="009071EA">
            <w:pPr>
              <w:pStyle w:val="1c"/>
              <w:rPr>
                <w:b/>
              </w:rPr>
            </w:pPr>
            <w:r w:rsidRPr="00B94458">
              <w:t>1069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0B501F" w14:textId="77777777" w:rsidR="00EC52B2" w:rsidRPr="00B94458" w:rsidRDefault="00EC52B2" w:rsidP="009071EA">
            <w:pPr>
              <w:pStyle w:val="1c"/>
              <w:rPr>
                <w:b/>
              </w:rPr>
            </w:pPr>
            <w:r w:rsidRPr="00B94458">
              <w:t>469881,63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00D9265" w14:textId="77777777" w:rsidR="00EC52B2" w:rsidRPr="00B94458" w:rsidRDefault="00EC52B2" w:rsidP="009071EA">
            <w:pPr>
              <w:pStyle w:val="1c"/>
              <w:rPr>
                <w:b/>
              </w:rPr>
            </w:pPr>
            <w:r w:rsidRPr="00B94458">
              <w:t>2254300,74</w:t>
            </w:r>
          </w:p>
        </w:tc>
      </w:tr>
      <w:tr w:rsidR="00EC52B2" w:rsidRPr="00B94458" w14:paraId="0E4007F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A04D79" w14:textId="77777777" w:rsidR="00EC52B2" w:rsidRPr="00B94458" w:rsidRDefault="00EC52B2" w:rsidP="009071EA">
            <w:pPr>
              <w:pStyle w:val="1c"/>
              <w:rPr>
                <w:b/>
              </w:rPr>
            </w:pPr>
            <w:r w:rsidRPr="00B94458">
              <w:t>1070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C92009" w14:textId="77777777" w:rsidR="00EC52B2" w:rsidRPr="00B94458" w:rsidRDefault="00EC52B2" w:rsidP="009071EA">
            <w:pPr>
              <w:pStyle w:val="1c"/>
              <w:rPr>
                <w:b/>
              </w:rPr>
            </w:pPr>
            <w:r w:rsidRPr="00B94458">
              <w:t>469881,63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DE9D2A" w14:textId="77777777" w:rsidR="00EC52B2" w:rsidRPr="00B94458" w:rsidRDefault="00EC52B2" w:rsidP="009071EA">
            <w:pPr>
              <w:pStyle w:val="1c"/>
              <w:rPr>
                <w:b/>
              </w:rPr>
            </w:pPr>
            <w:r w:rsidRPr="00B94458">
              <w:t>2254300,73</w:t>
            </w:r>
          </w:p>
        </w:tc>
      </w:tr>
      <w:tr w:rsidR="00EC52B2" w:rsidRPr="00B94458" w14:paraId="0F19C94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7E2895" w14:textId="77777777" w:rsidR="00EC52B2" w:rsidRPr="00B94458" w:rsidRDefault="00EC52B2" w:rsidP="009071EA">
            <w:pPr>
              <w:pStyle w:val="1c"/>
              <w:rPr>
                <w:b/>
              </w:rPr>
            </w:pPr>
            <w:r w:rsidRPr="00B94458">
              <w:t>1071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E7A929" w14:textId="77777777" w:rsidR="00EC52B2" w:rsidRPr="00B94458" w:rsidRDefault="00EC52B2" w:rsidP="009071EA">
            <w:pPr>
              <w:pStyle w:val="1c"/>
              <w:rPr>
                <w:b/>
              </w:rPr>
            </w:pPr>
            <w:r w:rsidRPr="00B94458">
              <w:t>469868,51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D5132E1" w14:textId="77777777" w:rsidR="00EC52B2" w:rsidRPr="00B94458" w:rsidRDefault="00EC52B2" w:rsidP="009071EA">
            <w:pPr>
              <w:pStyle w:val="1c"/>
              <w:rPr>
                <w:b/>
              </w:rPr>
            </w:pPr>
            <w:r w:rsidRPr="00B94458">
              <w:t>2254210,42</w:t>
            </w:r>
          </w:p>
        </w:tc>
      </w:tr>
      <w:tr w:rsidR="00EC52B2" w:rsidRPr="00B94458" w14:paraId="2848F30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4BF6C5" w14:textId="77777777" w:rsidR="00EC52B2" w:rsidRPr="00B94458" w:rsidRDefault="00EC52B2" w:rsidP="009071EA">
            <w:pPr>
              <w:pStyle w:val="1c"/>
              <w:rPr>
                <w:b/>
              </w:rPr>
            </w:pPr>
            <w:r w:rsidRPr="00B94458">
              <w:t>1072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46CA11" w14:textId="77777777" w:rsidR="00EC52B2" w:rsidRPr="00B94458" w:rsidRDefault="00EC52B2" w:rsidP="009071EA">
            <w:pPr>
              <w:pStyle w:val="1c"/>
              <w:rPr>
                <w:b/>
              </w:rPr>
            </w:pPr>
            <w:r w:rsidRPr="00B94458">
              <w:t>469864,58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C2DA99" w14:textId="77777777" w:rsidR="00EC52B2" w:rsidRPr="00B94458" w:rsidRDefault="00EC52B2" w:rsidP="009071EA">
            <w:pPr>
              <w:pStyle w:val="1c"/>
              <w:rPr>
                <w:b/>
              </w:rPr>
            </w:pPr>
            <w:r w:rsidRPr="00B94458">
              <w:t>2254183,35</w:t>
            </w:r>
          </w:p>
        </w:tc>
      </w:tr>
      <w:tr w:rsidR="00EC52B2" w:rsidRPr="00B94458" w14:paraId="305AE19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1A120E7" w14:textId="77777777" w:rsidR="00EC52B2" w:rsidRPr="00B94458" w:rsidRDefault="00EC52B2" w:rsidP="009071EA">
            <w:pPr>
              <w:pStyle w:val="1c"/>
              <w:rPr>
                <w:b/>
              </w:rPr>
            </w:pPr>
            <w:r w:rsidRPr="00B94458">
              <w:t>1073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77F5F6" w14:textId="77777777" w:rsidR="00EC52B2" w:rsidRPr="00B94458" w:rsidRDefault="00EC52B2" w:rsidP="009071EA">
            <w:pPr>
              <w:pStyle w:val="1c"/>
              <w:rPr>
                <w:b/>
              </w:rPr>
            </w:pPr>
            <w:r w:rsidRPr="00B94458">
              <w:t>469864,58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23D97A" w14:textId="77777777" w:rsidR="00EC52B2" w:rsidRPr="00B94458" w:rsidRDefault="00EC52B2" w:rsidP="009071EA">
            <w:pPr>
              <w:pStyle w:val="1c"/>
              <w:rPr>
                <w:b/>
              </w:rPr>
            </w:pPr>
            <w:r w:rsidRPr="00B94458">
              <w:t>2254183,34</w:t>
            </w:r>
          </w:p>
        </w:tc>
      </w:tr>
      <w:tr w:rsidR="00EC52B2" w:rsidRPr="00B94458" w14:paraId="10B74BE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8CD6D0" w14:textId="77777777" w:rsidR="00EC52B2" w:rsidRPr="00B94458" w:rsidRDefault="00EC52B2" w:rsidP="009071EA">
            <w:pPr>
              <w:pStyle w:val="1c"/>
              <w:rPr>
                <w:b/>
              </w:rPr>
            </w:pPr>
            <w:r w:rsidRPr="00B94458">
              <w:t>1074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19C08F" w14:textId="77777777" w:rsidR="00EC52B2" w:rsidRPr="00B94458" w:rsidRDefault="00EC52B2" w:rsidP="009071EA">
            <w:pPr>
              <w:pStyle w:val="1c"/>
              <w:rPr>
                <w:b/>
              </w:rPr>
            </w:pPr>
            <w:r w:rsidRPr="00B94458">
              <w:t>469855,92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FCDD01" w14:textId="77777777" w:rsidR="00EC52B2" w:rsidRPr="00B94458" w:rsidRDefault="00EC52B2" w:rsidP="009071EA">
            <w:pPr>
              <w:pStyle w:val="1c"/>
              <w:rPr>
                <w:b/>
              </w:rPr>
            </w:pPr>
            <w:r w:rsidRPr="00B94458">
              <w:t>2254123,74</w:t>
            </w:r>
          </w:p>
        </w:tc>
      </w:tr>
      <w:tr w:rsidR="00EC52B2" w:rsidRPr="00B94458" w14:paraId="138947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E79CE8" w14:textId="77777777" w:rsidR="00EC52B2" w:rsidRPr="00B94458" w:rsidRDefault="00EC52B2" w:rsidP="009071EA">
            <w:pPr>
              <w:pStyle w:val="1c"/>
              <w:rPr>
                <w:b/>
              </w:rPr>
            </w:pPr>
            <w:r w:rsidRPr="00B94458">
              <w:t>1075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7B4EC3" w14:textId="77777777" w:rsidR="00EC52B2" w:rsidRPr="00B94458" w:rsidRDefault="00EC52B2" w:rsidP="009071EA">
            <w:pPr>
              <w:pStyle w:val="1c"/>
              <w:rPr>
                <w:b/>
              </w:rPr>
            </w:pPr>
            <w:r w:rsidRPr="00B94458">
              <w:t>469854,70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8990EB" w14:textId="77777777" w:rsidR="00EC52B2" w:rsidRPr="00B94458" w:rsidRDefault="00EC52B2" w:rsidP="009071EA">
            <w:pPr>
              <w:pStyle w:val="1c"/>
              <w:rPr>
                <w:b/>
              </w:rPr>
            </w:pPr>
            <w:r w:rsidRPr="00B94458">
              <w:t>2254115,32</w:t>
            </w:r>
          </w:p>
        </w:tc>
      </w:tr>
      <w:tr w:rsidR="00EC52B2" w:rsidRPr="00B94458" w14:paraId="4337FE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8652C8" w14:textId="77777777" w:rsidR="00EC52B2" w:rsidRPr="00B94458" w:rsidRDefault="00EC52B2" w:rsidP="009071EA">
            <w:pPr>
              <w:pStyle w:val="1c"/>
              <w:rPr>
                <w:b/>
              </w:rPr>
            </w:pPr>
            <w:r w:rsidRPr="00B94458">
              <w:t>1076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02273E3" w14:textId="77777777" w:rsidR="00EC52B2" w:rsidRPr="00B94458" w:rsidRDefault="00EC52B2" w:rsidP="009071EA">
            <w:pPr>
              <w:pStyle w:val="1c"/>
              <w:rPr>
                <w:b/>
              </w:rPr>
            </w:pPr>
            <w:r w:rsidRPr="00B94458">
              <w:t>469854,54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C48BE7" w14:textId="77777777" w:rsidR="00EC52B2" w:rsidRPr="00B94458" w:rsidRDefault="00EC52B2" w:rsidP="009071EA">
            <w:pPr>
              <w:pStyle w:val="1c"/>
              <w:rPr>
                <w:b/>
              </w:rPr>
            </w:pPr>
            <w:r w:rsidRPr="00B94458">
              <w:t>2254114,22</w:t>
            </w:r>
          </w:p>
        </w:tc>
      </w:tr>
      <w:tr w:rsidR="00EC52B2" w:rsidRPr="00B94458" w14:paraId="33A3D3D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38C291" w14:textId="77777777" w:rsidR="00EC52B2" w:rsidRPr="00B94458" w:rsidRDefault="00EC52B2" w:rsidP="009071EA">
            <w:pPr>
              <w:pStyle w:val="1c"/>
              <w:rPr>
                <w:b/>
              </w:rPr>
            </w:pPr>
            <w:r w:rsidRPr="00B94458">
              <w:t>1077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8D188E" w14:textId="77777777" w:rsidR="00EC52B2" w:rsidRPr="00B94458" w:rsidRDefault="00EC52B2" w:rsidP="009071EA">
            <w:pPr>
              <w:pStyle w:val="1c"/>
              <w:rPr>
                <w:b/>
              </w:rPr>
            </w:pPr>
            <w:r w:rsidRPr="00B94458">
              <w:t>469853,98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F3DE4B" w14:textId="77777777" w:rsidR="00EC52B2" w:rsidRPr="00B94458" w:rsidRDefault="00EC52B2" w:rsidP="009071EA">
            <w:pPr>
              <w:pStyle w:val="1c"/>
              <w:rPr>
                <w:b/>
              </w:rPr>
            </w:pPr>
            <w:r w:rsidRPr="00B94458">
              <w:t>2254110,34</w:t>
            </w:r>
          </w:p>
        </w:tc>
      </w:tr>
      <w:tr w:rsidR="00EC52B2" w:rsidRPr="00B94458" w14:paraId="4A21980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039F6D" w14:textId="77777777" w:rsidR="00EC52B2" w:rsidRPr="00B94458" w:rsidRDefault="00EC52B2" w:rsidP="009071EA">
            <w:pPr>
              <w:pStyle w:val="1c"/>
              <w:rPr>
                <w:b/>
              </w:rPr>
            </w:pPr>
            <w:r w:rsidRPr="00B94458">
              <w:t>1078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07DFC8" w14:textId="77777777" w:rsidR="00EC52B2" w:rsidRPr="00B94458" w:rsidRDefault="00EC52B2" w:rsidP="009071EA">
            <w:pPr>
              <w:pStyle w:val="1c"/>
              <w:rPr>
                <w:b/>
              </w:rPr>
            </w:pPr>
            <w:r w:rsidRPr="00B94458">
              <w:t>469839,46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E20C48F" w14:textId="77777777" w:rsidR="00EC52B2" w:rsidRPr="00B94458" w:rsidRDefault="00EC52B2" w:rsidP="009071EA">
            <w:pPr>
              <w:pStyle w:val="1c"/>
              <w:rPr>
                <w:b/>
              </w:rPr>
            </w:pPr>
            <w:r w:rsidRPr="00B94458">
              <w:t>2254010,38</w:t>
            </w:r>
          </w:p>
        </w:tc>
      </w:tr>
      <w:tr w:rsidR="00EC52B2" w:rsidRPr="00B94458" w14:paraId="2F95CEC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D2754D" w14:textId="77777777" w:rsidR="00EC52B2" w:rsidRPr="00B94458" w:rsidRDefault="00EC52B2" w:rsidP="009071EA">
            <w:pPr>
              <w:pStyle w:val="1c"/>
              <w:rPr>
                <w:b/>
              </w:rPr>
            </w:pPr>
            <w:r w:rsidRPr="00B94458">
              <w:t>1079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EAD141" w14:textId="77777777" w:rsidR="00EC52B2" w:rsidRPr="00B94458" w:rsidRDefault="00EC52B2" w:rsidP="009071EA">
            <w:pPr>
              <w:pStyle w:val="1c"/>
              <w:rPr>
                <w:b/>
              </w:rPr>
            </w:pPr>
            <w:r w:rsidRPr="00B94458">
              <w:t>469837,72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6A92FD" w14:textId="77777777" w:rsidR="00EC52B2" w:rsidRPr="00B94458" w:rsidRDefault="00EC52B2" w:rsidP="009071EA">
            <w:pPr>
              <w:pStyle w:val="1c"/>
              <w:rPr>
                <w:b/>
              </w:rPr>
            </w:pPr>
            <w:r w:rsidRPr="00B94458">
              <w:t>2253998,44</w:t>
            </w:r>
          </w:p>
        </w:tc>
      </w:tr>
      <w:tr w:rsidR="00EC52B2" w:rsidRPr="00B94458" w14:paraId="34354F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2B4E9D" w14:textId="77777777" w:rsidR="00EC52B2" w:rsidRPr="00B94458" w:rsidRDefault="00EC52B2" w:rsidP="009071EA">
            <w:pPr>
              <w:pStyle w:val="1c"/>
              <w:rPr>
                <w:b/>
              </w:rPr>
            </w:pPr>
            <w:r w:rsidRPr="00B94458">
              <w:t>1080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73A319" w14:textId="77777777" w:rsidR="00EC52B2" w:rsidRPr="00B94458" w:rsidRDefault="00EC52B2" w:rsidP="009071EA">
            <w:pPr>
              <w:pStyle w:val="1c"/>
              <w:rPr>
                <w:b/>
              </w:rPr>
            </w:pPr>
            <w:r w:rsidRPr="00B94458">
              <w:t>469837,72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44A331" w14:textId="77777777" w:rsidR="00EC52B2" w:rsidRPr="00B94458" w:rsidRDefault="00EC52B2" w:rsidP="009071EA">
            <w:pPr>
              <w:pStyle w:val="1c"/>
              <w:rPr>
                <w:b/>
              </w:rPr>
            </w:pPr>
            <w:r w:rsidRPr="00B94458">
              <w:t>2253998,43</w:t>
            </w:r>
          </w:p>
        </w:tc>
      </w:tr>
      <w:tr w:rsidR="00EC52B2" w:rsidRPr="00B94458" w14:paraId="5DB29B3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3C1871" w14:textId="77777777" w:rsidR="00EC52B2" w:rsidRPr="00B94458" w:rsidRDefault="00EC52B2" w:rsidP="009071EA">
            <w:pPr>
              <w:pStyle w:val="1c"/>
              <w:rPr>
                <w:b/>
              </w:rPr>
            </w:pPr>
            <w:r w:rsidRPr="00B94458">
              <w:t>1081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82A229" w14:textId="77777777" w:rsidR="00EC52B2" w:rsidRPr="00B94458" w:rsidRDefault="00EC52B2" w:rsidP="009071EA">
            <w:pPr>
              <w:pStyle w:val="1c"/>
              <w:rPr>
                <w:b/>
              </w:rPr>
            </w:pPr>
            <w:r w:rsidRPr="00B94458">
              <w:t>469830,65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93C328" w14:textId="77777777" w:rsidR="00EC52B2" w:rsidRPr="00B94458" w:rsidRDefault="00EC52B2" w:rsidP="009071EA">
            <w:pPr>
              <w:pStyle w:val="1c"/>
              <w:rPr>
                <w:b/>
              </w:rPr>
            </w:pPr>
            <w:r w:rsidRPr="00B94458">
              <w:t>2253950,24</w:t>
            </w:r>
          </w:p>
        </w:tc>
      </w:tr>
      <w:tr w:rsidR="00EC52B2" w:rsidRPr="00B94458" w14:paraId="102266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F963F9" w14:textId="77777777" w:rsidR="00EC52B2" w:rsidRPr="00B94458" w:rsidRDefault="00EC52B2" w:rsidP="009071EA">
            <w:pPr>
              <w:pStyle w:val="1c"/>
              <w:rPr>
                <w:b/>
              </w:rPr>
            </w:pPr>
            <w:r w:rsidRPr="00B94458">
              <w:t>1082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7D1CE1" w14:textId="77777777" w:rsidR="00EC52B2" w:rsidRPr="00B94458" w:rsidRDefault="00EC52B2" w:rsidP="009071EA">
            <w:pPr>
              <w:pStyle w:val="1c"/>
              <w:rPr>
                <w:b/>
              </w:rPr>
            </w:pPr>
            <w:r w:rsidRPr="00B94458">
              <w:t>469827,72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C999E9" w14:textId="77777777" w:rsidR="00EC52B2" w:rsidRPr="00B94458" w:rsidRDefault="00EC52B2" w:rsidP="009071EA">
            <w:pPr>
              <w:pStyle w:val="1c"/>
              <w:rPr>
                <w:b/>
              </w:rPr>
            </w:pPr>
            <w:r w:rsidRPr="00B94458">
              <w:t>2253930,82</w:t>
            </w:r>
          </w:p>
        </w:tc>
      </w:tr>
      <w:tr w:rsidR="00EC52B2" w:rsidRPr="00B94458" w14:paraId="7ECCBFA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AFC620" w14:textId="77777777" w:rsidR="00EC52B2" w:rsidRPr="00B94458" w:rsidRDefault="00EC52B2" w:rsidP="009071EA">
            <w:pPr>
              <w:pStyle w:val="1c"/>
              <w:rPr>
                <w:b/>
              </w:rPr>
            </w:pPr>
            <w:r w:rsidRPr="00B94458">
              <w:t>1083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506EF8" w14:textId="77777777" w:rsidR="00EC52B2" w:rsidRPr="00B94458" w:rsidRDefault="00EC52B2" w:rsidP="009071EA">
            <w:pPr>
              <w:pStyle w:val="1c"/>
              <w:rPr>
                <w:b/>
              </w:rPr>
            </w:pPr>
            <w:r w:rsidRPr="00B94458">
              <w:t>469859,44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BE2CE3" w14:textId="77777777" w:rsidR="00EC52B2" w:rsidRPr="00B94458" w:rsidRDefault="00EC52B2" w:rsidP="009071EA">
            <w:pPr>
              <w:pStyle w:val="1c"/>
              <w:rPr>
                <w:b/>
              </w:rPr>
            </w:pPr>
            <w:r w:rsidRPr="00B94458">
              <w:t>2253926,62</w:t>
            </w:r>
          </w:p>
        </w:tc>
      </w:tr>
      <w:tr w:rsidR="00EC52B2" w:rsidRPr="00B94458" w14:paraId="77093EC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E0620D" w14:textId="77777777" w:rsidR="00EC52B2" w:rsidRPr="00B94458" w:rsidRDefault="00EC52B2" w:rsidP="009071EA">
            <w:pPr>
              <w:pStyle w:val="1c"/>
              <w:rPr>
                <w:b/>
              </w:rPr>
            </w:pPr>
            <w:r w:rsidRPr="00B94458">
              <w:t>1084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1E4931" w14:textId="77777777" w:rsidR="00EC52B2" w:rsidRPr="00B94458" w:rsidRDefault="00EC52B2" w:rsidP="009071EA">
            <w:pPr>
              <w:pStyle w:val="1c"/>
              <w:rPr>
                <w:b/>
              </w:rPr>
            </w:pPr>
            <w:r w:rsidRPr="00B94458">
              <w:t>469862,23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EAA6AE" w14:textId="77777777" w:rsidR="00EC52B2" w:rsidRPr="00B94458" w:rsidRDefault="00EC52B2" w:rsidP="009071EA">
            <w:pPr>
              <w:pStyle w:val="1c"/>
              <w:rPr>
                <w:b/>
              </w:rPr>
            </w:pPr>
            <w:r w:rsidRPr="00B94458">
              <w:t>2253945,13</w:t>
            </w:r>
          </w:p>
        </w:tc>
      </w:tr>
      <w:tr w:rsidR="00EC52B2" w:rsidRPr="00B94458" w14:paraId="7129CFE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8BAECEE" w14:textId="77777777" w:rsidR="00EC52B2" w:rsidRPr="00B94458" w:rsidRDefault="00EC52B2" w:rsidP="009071EA">
            <w:pPr>
              <w:pStyle w:val="1c"/>
              <w:rPr>
                <w:b/>
              </w:rPr>
            </w:pPr>
            <w:r w:rsidRPr="00B94458">
              <w:t>1085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20319C" w14:textId="77777777" w:rsidR="00EC52B2" w:rsidRPr="00B94458" w:rsidRDefault="00EC52B2" w:rsidP="009071EA">
            <w:pPr>
              <w:pStyle w:val="1c"/>
              <w:rPr>
                <w:b/>
              </w:rPr>
            </w:pPr>
            <w:r w:rsidRPr="00B94458">
              <w:t>469869,38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1C34FE" w14:textId="77777777" w:rsidR="00EC52B2" w:rsidRPr="00B94458" w:rsidRDefault="00EC52B2" w:rsidP="009071EA">
            <w:pPr>
              <w:pStyle w:val="1c"/>
              <w:rPr>
                <w:b/>
              </w:rPr>
            </w:pPr>
            <w:r w:rsidRPr="00B94458">
              <w:t>2253993,86</w:t>
            </w:r>
          </w:p>
        </w:tc>
      </w:tr>
      <w:tr w:rsidR="00EC52B2" w:rsidRPr="00B94458" w14:paraId="5B2723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19FD1A" w14:textId="77777777" w:rsidR="00EC52B2" w:rsidRPr="00B94458" w:rsidRDefault="00EC52B2" w:rsidP="009071EA">
            <w:pPr>
              <w:pStyle w:val="1c"/>
              <w:rPr>
                <w:b/>
              </w:rPr>
            </w:pPr>
            <w:r w:rsidRPr="00B94458">
              <w:t>1086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C0FB82B" w14:textId="77777777" w:rsidR="00EC52B2" w:rsidRPr="00B94458" w:rsidRDefault="00EC52B2" w:rsidP="009071EA">
            <w:pPr>
              <w:pStyle w:val="1c"/>
              <w:rPr>
                <w:b/>
              </w:rPr>
            </w:pPr>
            <w:r w:rsidRPr="00B94458">
              <w:t>469871,10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192ED9" w14:textId="77777777" w:rsidR="00EC52B2" w:rsidRPr="00B94458" w:rsidRDefault="00EC52B2" w:rsidP="009071EA">
            <w:pPr>
              <w:pStyle w:val="1c"/>
              <w:rPr>
                <w:b/>
              </w:rPr>
            </w:pPr>
            <w:r w:rsidRPr="00B94458">
              <w:t>2254005,74</w:t>
            </w:r>
          </w:p>
        </w:tc>
      </w:tr>
      <w:tr w:rsidR="00EC52B2" w:rsidRPr="00B94458" w14:paraId="11982B1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9861E8" w14:textId="77777777" w:rsidR="00EC52B2" w:rsidRPr="00B94458" w:rsidRDefault="00EC52B2" w:rsidP="009071EA">
            <w:pPr>
              <w:pStyle w:val="1c"/>
              <w:rPr>
                <w:b/>
              </w:rPr>
            </w:pPr>
            <w:r w:rsidRPr="00B94458">
              <w:t>1087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F0BBB9" w14:textId="77777777" w:rsidR="00EC52B2" w:rsidRPr="00B94458" w:rsidRDefault="00EC52B2" w:rsidP="009071EA">
            <w:pPr>
              <w:pStyle w:val="1c"/>
              <w:rPr>
                <w:b/>
              </w:rPr>
            </w:pPr>
            <w:r w:rsidRPr="00B94458">
              <w:t>469883,27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D5E9C1F" w14:textId="77777777" w:rsidR="00EC52B2" w:rsidRPr="00B94458" w:rsidRDefault="00EC52B2" w:rsidP="009071EA">
            <w:pPr>
              <w:pStyle w:val="1c"/>
              <w:rPr>
                <w:b/>
              </w:rPr>
            </w:pPr>
            <w:r w:rsidRPr="00B94458">
              <w:t>2254089,45</w:t>
            </w:r>
          </w:p>
        </w:tc>
      </w:tr>
      <w:tr w:rsidR="00EC52B2" w:rsidRPr="00B94458" w14:paraId="1726F4E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BA561F" w14:textId="77777777" w:rsidR="00EC52B2" w:rsidRPr="00B94458" w:rsidRDefault="00EC52B2" w:rsidP="009071EA">
            <w:pPr>
              <w:pStyle w:val="1c"/>
              <w:rPr>
                <w:b/>
              </w:rPr>
            </w:pPr>
            <w:r w:rsidRPr="00B94458">
              <w:t>1088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86964A" w14:textId="77777777" w:rsidR="00EC52B2" w:rsidRPr="00B94458" w:rsidRDefault="00EC52B2" w:rsidP="009071EA">
            <w:pPr>
              <w:pStyle w:val="1c"/>
              <w:rPr>
                <w:b/>
              </w:rPr>
            </w:pPr>
            <w:r w:rsidRPr="00B94458">
              <w:t>469884,22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40631B" w14:textId="77777777" w:rsidR="00EC52B2" w:rsidRPr="00B94458" w:rsidRDefault="00EC52B2" w:rsidP="009071EA">
            <w:pPr>
              <w:pStyle w:val="1c"/>
              <w:rPr>
                <w:b/>
              </w:rPr>
            </w:pPr>
            <w:r w:rsidRPr="00B94458">
              <w:t>2254095,94</w:t>
            </w:r>
          </w:p>
        </w:tc>
      </w:tr>
      <w:tr w:rsidR="00EC52B2" w:rsidRPr="00B94458" w14:paraId="0525CFC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8EF413" w14:textId="77777777" w:rsidR="00EC52B2" w:rsidRPr="00B94458" w:rsidRDefault="00EC52B2" w:rsidP="009071EA">
            <w:pPr>
              <w:pStyle w:val="1c"/>
              <w:rPr>
                <w:b/>
              </w:rPr>
            </w:pPr>
            <w:r w:rsidRPr="00B94458">
              <w:t>1089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365DC9" w14:textId="77777777" w:rsidR="00EC52B2" w:rsidRPr="00B94458" w:rsidRDefault="00EC52B2" w:rsidP="009071EA">
            <w:pPr>
              <w:pStyle w:val="1c"/>
              <w:rPr>
                <w:b/>
              </w:rPr>
            </w:pPr>
            <w:r w:rsidRPr="00B94458">
              <w:t>469884,37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B8BC89" w14:textId="77777777" w:rsidR="00EC52B2" w:rsidRPr="00B94458" w:rsidRDefault="00EC52B2" w:rsidP="009071EA">
            <w:pPr>
              <w:pStyle w:val="1c"/>
              <w:rPr>
                <w:b/>
              </w:rPr>
            </w:pPr>
            <w:r w:rsidRPr="00B94458">
              <w:t>2254097,01</w:t>
            </w:r>
          </w:p>
        </w:tc>
      </w:tr>
      <w:tr w:rsidR="00EC52B2" w:rsidRPr="00B94458" w14:paraId="703CBF8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A0D073" w14:textId="77777777" w:rsidR="00EC52B2" w:rsidRPr="00B94458" w:rsidRDefault="00EC52B2" w:rsidP="009071EA">
            <w:pPr>
              <w:pStyle w:val="1c"/>
              <w:rPr>
                <w:b/>
              </w:rPr>
            </w:pPr>
            <w:r w:rsidRPr="00B94458">
              <w:t>1090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69865F" w14:textId="77777777" w:rsidR="00EC52B2" w:rsidRPr="00B94458" w:rsidRDefault="00EC52B2" w:rsidP="009071EA">
            <w:pPr>
              <w:pStyle w:val="1c"/>
              <w:rPr>
                <w:b/>
              </w:rPr>
            </w:pPr>
            <w:r w:rsidRPr="00B94458">
              <w:t>469885,22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54C601" w14:textId="77777777" w:rsidR="00EC52B2" w:rsidRPr="00B94458" w:rsidRDefault="00EC52B2" w:rsidP="009071EA">
            <w:pPr>
              <w:pStyle w:val="1c"/>
              <w:rPr>
                <w:b/>
              </w:rPr>
            </w:pPr>
            <w:r w:rsidRPr="00B94458">
              <w:t>2254102,84</w:t>
            </w:r>
          </w:p>
        </w:tc>
      </w:tr>
      <w:tr w:rsidR="00EC52B2" w:rsidRPr="00B94458" w14:paraId="5343FE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8C4321" w14:textId="77777777" w:rsidR="00EC52B2" w:rsidRPr="00B94458" w:rsidRDefault="00EC52B2" w:rsidP="009071EA">
            <w:pPr>
              <w:pStyle w:val="1c"/>
              <w:rPr>
                <w:b/>
              </w:rPr>
            </w:pPr>
            <w:r w:rsidRPr="00B94458">
              <w:t>1091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F845E5" w14:textId="77777777" w:rsidR="00EC52B2" w:rsidRPr="00B94458" w:rsidRDefault="00EC52B2" w:rsidP="009071EA">
            <w:pPr>
              <w:pStyle w:val="1c"/>
              <w:rPr>
                <w:b/>
              </w:rPr>
            </w:pPr>
            <w:r w:rsidRPr="00B94458">
              <w:t>469893,29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9E3429" w14:textId="77777777" w:rsidR="00EC52B2" w:rsidRPr="00B94458" w:rsidRDefault="00EC52B2" w:rsidP="009071EA">
            <w:pPr>
              <w:pStyle w:val="1c"/>
              <w:rPr>
                <w:b/>
              </w:rPr>
            </w:pPr>
            <w:r w:rsidRPr="00B94458">
              <w:t>2254158,42</w:t>
            </w:r>
          </w:p>
        </w:tc>
      </w:tr>
      <w:tr w:rsidR="00EC52B2" w:rsidRPr="00B94458" w14:paraId="3A70D71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7A28A2" w14:textId="77777777" w:rsidR="00EC52B2" w:rsidRPr="00B94458" w:rsidRDefault="00EC52B2" w:rsidP="009071EA">
            <w:pPr>
              <w:pStyle w:val="1c"/>
              <w:rPr>
                <w:b/>
              </w:rPr>
            </w:pPr>
            <w:r w:rsidRPr="00B94458">
              <w:t>1092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75C277" w14:textId="77777777" w:rsidR="00EC52B2" w:rsidRPr="00B94458" w:rsidRDefault="00EC52B2" w:rsidP="009071EA">
            <w:pPr>
              <w:pStyle w:val="1c"/>
              <w:rPr>
                <w:b/>
              </w:rPr>
            </w:pPr>
            <w:r w:rsidRPr="00B94458">
              <w:t>469908,65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B2338F" w14:textId="77777777" w:rsidR="00EC52B2" w:rsidRPr="00B94458" w:rsidRDefault="00EC52B2" w:rsidP="009071EA">
            <w:pPr>
              <w:pStyle w:val="1c"/>
              <w:rPr>
                <w:b/>
              </w:rPr>
            </w:pPr>
            <w:r w:rsidRPr="00B94458">
              <w:t>2254264,19</w:t>
            </w:r>
          </w:p>
        </w:tc>
      </w:tr>
      <w:tr w:rsidR="00EC52B2" w:rsidRPr="00B94458" w14:paraId="479DC99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F8FEB4" w14:textId="77777777" w:rsidR="00EC52B2" w:rsidRPr="00B94458" w:rsidRDefault="00EC52B2" w:rsidP="009071EA">
            <w:pPr>
              <w:pStyle w:val="1c"/>
              <w:rPr>
                <w:b/>
              </w:rPr>
            </w:pPr>
            <w:r w:rsidRPr="00B94458">
              <w:t>1093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4FF558" w14:textId="77777777" w:rsidR="00EC52B2" w:rsidRPr="00B94458" w:rsidRDefault="00EC52B2" w:rsidP="009071EA">
            <w:pPr>
              <w:pStyle w:val="1c"/>
              <w:rPr>
                <w:b/>
              </w:rPr>
            </w:pPr>
            <w:r w:rsidRPr="00B94458">
              <w:t>469909,40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283DC0D" w14:textId="77777777" w:rsidR="00EC52B2" w:rsidRPr="00B94458" w:rsidRDefault="00EC52B2" w:rsidP="009071EA">
            <w:pPr>
              <w:pStyle w:val="1c"/>
              <w:rPr>
                <w:b/>
              </w:rPr>
            </w:pPr>
            <w:r w:rsidRPr="00B94458">
              <w:t>2254269,35</w:t>
            </w:r>
          </w:p>
        </w:tc>
      </w:tr>
      <w:tr w:rsidR="00EC52B2" w:rsidRPr="00B94458" w14:paraId="4E91856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B4AC0C8" w14:textId="77777777" w:rsidR="00EC52B2" w:rsidRPr="00B94458" w:rsidRDefault="00EC52B2" w:rsidP="009071EA">
            <w:pPr>
              <w:pStyle w:val="1c"/>
              <w:rPr>
                <w:b/>
              </w:rPr>
            </w:pPr>
            <w:r w:rsidRPr="00B94458">
              <w:t>1094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DD26ADC" w14:textId="77777777" w:rsidR="00EC52B2" w:rsidRPr="00B94458" w:rsidRDefault="00EC52B2" w:rsidP="009071EA">
            <w:pPr>
              <w:pStyle w:val="1c"/>
              <w:rPr>
                <w:b/>
              </w:rPr>
            </w:pPr>
            <w:r w:rsidRPr="00B94458">
              <w:t>469909,40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5A4839" w14:textId="77777777" w:rsidR="00EC52B2" w:rsidRPr="00B94458" w:rsidRDefault="00EC52B2" w:rsidP="009071EA">
            <w:pPr>
              <w:pStyle w:val="1c"/>
              <w:rPr>
                <w:b/>
              </w:rPr>
            </w:pPr>
            <w:r w:rsidRPr="00B94458">
              <w:t>2254269,36</w:t>
            </w:r>
          </w:p>
        </w:tc>
      </w:tr>
      <w:tr w:rsidR="00EC52B2" w:rsidRPr="00B94458" w14:paraId="568474F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B894D1" w14:textId="77777777" w:rsidR="00EC52B2" w:rsidRPr="00B94458" w:rsidRDefault="00EC52B2" w:rsidP="009071EA">
            <w:pPr>
              <w:pStyle w:val="1c"/>
              <w:rPr>
                <w:b/>
              </w:rPr>
            </w:pPr>
            <w:r w:rsidRPr="00B94458">
              <w:t>1062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31F72F" w14:textId="77777777" w:rsidR="00EC52B2" w:rsidRPr="00B94458" w:rsidRDefault="00EC52B2" w:rsidP="009071EA">
            <w:pPr>
              <w:pStyle w:val="1c"/>
              <w:rPr>
                <w:b/>
              </w:rPr>
            </w:pPr>
            <w:r w:rsidRPr="00B94458">
              <w:t>469935,41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E49712" w14:textId="77777777" w:rsidR="00EC52B2" w:rsidRPr="00B94458" w:rsidRDefault="00EC52B2" w:rsidP="009071EA">
            <w:pPr>
              <w:pStyle w:val="1c"/>
              <w:rPr>
                <w:b/>
              </w:rPr>
            </w:pPr>
            <w:r w:rsidRPr="00B94458">
              <w:t>2254448,41</w:t>
            </w:r>
          </w:p>
        </w:tc>
      </w:tr>
      <w:tr w:rsidR="00EC52B2" w:rsidRPr="00B94458" w14:paraId="02443340"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32870E81" w14:textId="77777777" w:rsidR="00EC52B2" w:rsidRPr="00B94458" w:rsidRDefault="00EC52B2" w:rsidP="009071EA">
            <w:pPr>
              <w:pStyle w:val="1c"/>
              <w:rPr>
                <w:b/>
              </w:rPr>
            </w:pPr>
          </w:p>
        </w:tc>
      </w:tr>
      <w:tr w:rsidR="00EC52B2" w:rsidRPr="00B94458" w14:paraId="3D43451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6EBD33" w14:textId="77777777" w:rsidR="00EC52B2" w:rsidRPr="00B94458" w:rsidRDefault="00EC52B2" w:rsidP="009071EA">
            <w:pPr>
              <w:pStyle w:val="1c"/>
              <w:rPr>
                <w:b/>
              </w:rPr>
            </w:pPr>
            <w:r w:rsidRPr="00B94458">
              <w:t>1095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5D01AD" w14:textId="77777777" w:rsidR="00EC52B2" w:rsidRPr="00B94458" w:rsidRDefault="00EC52B2" w:rsidP="009071EA">
            <w:pPr>
              <w:pStyle w:val="1c"/>
              <w:rPr>
                <w:b/>
              </w:rPr>
            </w:pPr>
            <w:r w:rsidRPr="00B94458">
              <w:t>470012,36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164AE0" w14:textId="77777777" w:rsidR="00EC52B2" w:rsidRPr="00B94458" w:rsidRDefault="00EC52B2" w:rsidP="009071EA">
            <w:pPr>
              <w:pStyle w:val="1c"/>
              <w:rPr>
                <w:b/>
              </w:rPr>
            </w:pPr>
            <w:r w:rsidRPr="00B94458">
              <w:t>2255075,63</w:t>
            </w:r>
          </w:p>
        </w:tc>
      </w:tr>
      <w:tr w:rsidR="00EC52B2" w:rsidRPr="00B94458" w14:paraId="56DC9DB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BF969E" w14:textId="77777777" w:rsidR="00EC52B2" w:rsidRPr="00B94458" w:rsidRDefault="00EC52B2" w:rsidP="009071EA">
            <w:pPr>
              <w:pStyle w:val="1c"/>
              <w:rPr>
                <w:b/>
              </w:rPr>
            </w:pPr>
            <w:r w:rsidRPr="00B94458">
              <w:t>1096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021BDE" w14:textId="77777777" w:rsidR="00EC52B2" w:rsidRPr="00B94458" w:rsidRDefault="00EC52B2" w:rsidP="009071EA">
            <w:pPr>
              <w:pStyle w:val="1c"/>
              <w:rPr>
                <w:b/>
              </w:rPr>
            </w:pPr>
            <w:r w:rsidRPr="00B94458">
              <w:t>470010,73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F3DFC6" w14:textId="77777777" w:rsidR="00EC52B2" w:rsidRPr="00B94458" w:rsidRDefault="00EC52B2" w:rsidP="009071EA">
            <w:pPr>
              <w:pStyle w:val="1c"/>
              <w:rPr>
                <w:b/>
              </w:rPr>
            </w:pPr>
            <w:r w:rsidRPr="00B94458">
              <w:t>2255076,79</w:t>
            </w:r>
          </w:p>
        </w:tc>
      </w:tr>
      <w:tr w:rsidR="00EC52B2" w:rsidRPr="00B94458" w14:paraId="7BBF1A0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9C9B1A" w14:textId="77777777" w:rsidR="00EC52B2" w:rsidRPr="00B94458" w:rsidRDefault="00EC52B2" w:rsidP="009071EA">
            <w:pPr>
              <w:pStyle w:val="1c"/>
              <w:rPr>
                <w:b/>
              </w:rPr>
            </w:pPr>
            <w:r w:rsidRPr="00B94458">
              <w:t>1097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F711CE" w14:textId="77777777" w:rsidR="00EC52B2" w:rsidRPr="00B94458" w:rsidRDefault="00EC52B2" w:rsidP="009071EA">
            <w:pPr>
              <w:pStyle w:val="1c"/>
              <w:rPr>
                <w:b/>
              </w:rPr>
            </w:pPr>
            <w:r w:rsidRPr="00B94458">
              <w:t>470009,57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72F21D" w14:textId="77777777" w:rsidR="00EC52B2" w:rsidRPr="00B94458" w:rsidRDefault="00EC52B2" w:rsidP="009071EA">
            <w:pPr>
              <w:pStyle w:val="1c"/>
              <w:rPr>
                <w:b/>
              </w:rPr>
            </w:pPr>
            <w:r w:rsidRPr="00B94458">
              <w:t>2255075,17</w:t>
            </w:r>
          </w:p>
        </w:tc>
      </w:tr>
      <w:tr w:rsidR="00EC52B2" w:rsidRPr="00B94458" w14:paraId="68944E6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57448E" w14:textId="77777777" w:rsidR="00EC52B2" w:rsidRPr="00B94458" w:rsidRDefault="00EC52B2" w:rsidP="009071EA">
            <w:pPr>
              <w:pStyle w:val="1c"/>
              <w:rPr>
                <w:b/>
              </w:rPr>
            </w:pPr>
            <w:r w:rsidRPr="00B94458">
              <w:t>1098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EDE1B7" w14:textId="77777777" w:rsidR="00EC52B2" w:rsidRPr="00B94458" w:rsidRDefault="00EC52B2" w:rsidP="009071EA">
            <w:pPr>
              <w:pStyle w:val="1c"/>
              <w:rPr>
                <w:b/>
              </w:rPr>
            </w:pPr>
            <w:r w:rsidRPr="00B94458">
              <w:t>470011,20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F8F323" w14:textId="77777777" w:rsidR="00EC52B2" w:rsidRPr="00B94458" w:rsidRDefault="00EC52B2" w:rsidP="009071EA">
            <w:pPr>
              <w:pStyle w:val="1c"/>
              <w:rPr>
                <w:b/>
              </w:rPr>
            </w:pPr>
            <w:r w:rsidRPr="00B94458">
              <w:t>2255074,00</w:t>
            </w:r>
          </w:p>
        </w:tc>
      </w:tr>
      <w:tr w:rsidR="00EC52B2" w:rsidRPr="00B94458" w14:paraId="4EC7CC2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9059E0" w14:textId="77777777" w:rsidR="00EC52B2" w:rsidRPr="00B94458" w:rsidRDefault="00EC52B2" w:rsidP="009071EA">
            <w:pPr>
              <w:pStyle w:val="1c"/>
              <w:rPr>
                <w:b/>
              </w:rPr>
            </w:pPr>
            <w:r w:rsidRPr="00B94458">
              <w:t>1095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8D4B067" w14:textId="77777777" w:rsidR="00EC52B2" w:rsidRPr="00B94458" w:rsidRDefault="00EC52B2" w:rsidP="009071EA">
            <w:pPr>
              <w:pStyle w:val="1c"/>
              <w:rPr>
                <w:b/>
              </w:rPr>
            </w:pPr>
            <w:r w:rsidRPr="00B94458">
              <w:t>470012,36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804AF1" w14:textId="77777777" w:rsidR="00EC52B2" w:rsidRPr="00B94458" w:rsidRDefault="00EC52B2" w:rsidP="009071EA">
            <w:pPr>
              <w:pStyle w:val="1c"/>
              <w:rPr>
                <w:b/>
              </w:rPr>
            </w:pPr>
            <w:r w:rsidRPr="00B94458">
              <w:t>2255075,63</w:t>
            </w:r>
          </w:p>
        </w:tc>
      </w:tr>
      <w:tr w:rsidR="00EC52B2" w:rsidRPr="00B94458" w14:paraId="2329D9BF"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61EED9E4" w14:textId="77777777" w:rsidR="00EC52B2" w:rsidRPr="00B94458" w:rsidRDefault="00EC52B2" w:rsidP="009071EA">
            <w:pPr>
              <w:pStyle w:val="1c"/>
              <w:rPr>
                <w:b/>
              </w:rPr>
            </w:pPr>
            <w:r w:rsidRPr="00B94458">
              <w:t>(11)</w:t>
            </w:r>
          </w:p>
        </w:tc>
      </w:tr>
      <w:tr w:rsidR="00EC52B2" w:rsidRPr="00B94458" w14:paraId="4593A7A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9326AB" w14:textId="77777777" w:rsidR="00EC52B2" w:rsidRPr="00B94458" w:rsidRDefault="00EC52B2" w:rsidP="009071EA">
            <w:pPr>
              <w:pStyle w:val="1c"/>
              <w:rPr>
                <w:b/>
              </w:rPr>
            </w:pPr>
            <w:r w:rsidRPr="00B94458">
              <w:t>1099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3F1D08" w14:textId="77777777" w:rsidR="00EC52B2" w:rsidRPr="00B94458" w:rsidRDefault="00EC52B2" w:rsidP="009071EA">
            <w:pPr>
              <w:pStyle w:val="1c"/>
              <w:rPr>
                <w:b/>
              </w:rPr>
            </w:pPr>
            <w:r w:rsidRPr="00B94458">
              <w:t>464580,03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496425" w14:textId="77777777" w:rsidR="00EC52B2" w:rsidRPr="00B94458" w:rsidRDefault="00EC52B2" w:rsidP="009071EA">
            <w:pPr>
              <w:pStyle w:val="1c"/>
              <w:rPr>
                <w:b/>
              </w:rPr>
            </w:pPr>
            <w:r w:rsidRPr="00B94458">
              <w:t>2244948,28</w:t>
            </w:r>
          </w:p>
        </w:tc>
      </w:tr>
      <w:tr w:rsidR="00EC52B2" w:rsidRPr="00B94458" w14:paraId="4959050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946639" w14:textId="77777777" w:rsidR="00EC52B2" w:rsidRPr="00B94458" w:rsidRDefault="00EC52B2" w:rsidP="009071EA">
            <w:pPr>
              <w:pStyle w:val="1c"/>
              <w:rPr>
                <w:b/>
              </w:rPr>
            </w:pPr>
            <w:r w:rsidRPr="00B94458">
              <w:t>1100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227265" w14:textId="77777777" w:rsidR="00EC52B2" w:rsidRPr="00B94458" w:rsidRDefault="00EC52B2" w:rsidP="009071EA">
            <w:pPr>
              <w:pStyle w:val="1c"/>
              <w:rPr>
                <w:b/>
              </w:rPr>
            </w:pPr>
            <w:r w:rsidRPr="00B94458">
              <w:t>464591,24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8B76CA" w14:textId="77777777" w:rsidR="00EC52B2" w:rsidRPr="00B94458" w:rsidRDefault="00EC52B2" w:rsidP="009071EA">
            <w:pPr>
              <w:pStyle w:val="1c"/>
              <w:rPr>
                <w:b/>
              </w:rPr>
            </w:pPr>
            <w:r w:rsidRPr="00B94458">
              <w:t>2244978,25</w:t>
            </w:r>
          </w:p>
        </w:tc>
      </w:tr>
      <w:tr w:rsidR="00EC52B2" w:rsidRPr="00B94458" w14:paraId="1CD7578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2237ED" w14:textId="77777777" w:rsidR="00EC52B2" w:rsidRPr="00B94458" w:rsidRDefault="00EC52B2" w:rsidP="009071EA">
            <w:pPr>
              <w:pStyle w:val="1c"/>
              <w:rPr>
                <w:b/>
              </w:rPr>
            </w:pPr>
            <w:r w:rsidRPr="00B94458">
              <w:t>1101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C87841" w14:textId="77777777" w:rsidR="00EC52B2" w:rsidRPr="00B94458" w:rsidRDefault="00EC52B2" w:rsidP="009071EA">
            <w:pPr>
              <w:pStyle w:val="1c"/>
              <w:rPr>
                <w:b/>
              </w:rPr>
            </w:pPr>
            <w:r w:rsidRPr="00B94458">
              <w:t>464615,05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BA4AE1" w14:textId="77777777" w:rsidR="00EC52B2" w:rsidRPr="00B94458" w:rsidRDefault="00EC52B2" w:rsidP="009071EA">
            <w:pPr>
              <w:pStyle w:val="1c"/>
              <w:rPr>
                <w:b/>
              </w:rPr>
            </w:pPr>
            <w:r w:rsidRPr="00B94458">
              <w:t>2244969,35</w:t>
            </w:r>
          </w:p>
        </w:tc>
      </w:tr>
      <w:tr w:rsidR="00EC52B2" w:rsidRPr="00B94458" w14:paraId="493F928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46B6CF" w14:textId="77777777" w:rsidR="00EC52B2" w:rsidRPr="00B94458" w:rsidRDefault="00EC52B2" w:rsidP="009071EA">
            <w:pPr>
              <w:pStyle w:val="1c"/>
              <w:rPr>
                <w:b/>
              </w:rPr>
            </w:pPr>
            <w:r w:rsidRPr="00B94458">
              <w:t>1102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DFDCF9" w14:textId="77777777" w:rsidR="00EC52B2" w:rsidRPr="00B94458" w:rsidRDefault="00EC52B2" w:rsidP="009071EA">
            <w:pPr>
              <w:pStyle w:val="1c"/>
              <w:rPr>
                <w:b/>
              </w:rPr>
            </w:pPr>
            <w:r w:rsidRPr="00B94458">
              <w:t>464631,47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2CF1A9" w14:textId="77777777" w:rsidR="00EC52B2" w:rsidRPr="00B94458" w:rsidRDefault="00EC52B2" w:rsidP="009071EA">
            <w:pPr>
              <w:pStyle w:val="1c"/>
              <w:rPr>
                <w:b/>
              </w:rPr>
            </w:pPr>
            <w:r w:rsidRPr="00B94458">
              <w:t>2245012,88</w:t>
            </w:r>
          </w:p>
        </w:tc>
      </w:tr>
      <w:tr w:rsidR="00EC52B2" w:rsidRPr="00B94458" w14:paraId="5DCB9C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E4E603" w14:textId="77777777" w:rsidR="00EC52B2" w:rsidRPr="00B94458" w:rsidRDefault="00EC52B2" w:rsidP="009071EA">
            <w:pPr>
              <w:pStyle w:val="1c"/>
              <w:rPr>
                <w:b/>
              </w:rPr>
            </w:pPr>
            <w:r w:rsidRPr="00B94458">
              <w:t>1103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58D7EF" w14:textId="77777777" w:rsidR="00EC52B2" w:rsidRPr="00B94458" w:rsidRDefault="00EC52B2" w:rsidP="009071EA">
            <w:pPr>
              <w:pStyle w:val="1c"/>
              <w:rPr>
                <w:b/>
              </w:rPr>
            </w:pPr>
            <w:r w:rsidRPr="00B94458">
              <w:t>464616,26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60B34F" w14:textId="77777777" w:rsidR="00EC52B2" w:rsidRPr="00B94458" w:rsidRDefault="00EC52B2" w:rsidP="009071EA">
            <w:pPr>
              <w:pStyle w:val="1c"/>
              <w:rPr>
                <w:b/>
              </w:rPr>
            </w:pPr>
            <w:r w:rsidRPr="00B94458">
              <w:t>2245018,50</w:t>
            </w:r>
          </w:p>
        </w:tc>
      </w:tr>
      <w:tr w:rsidR="00EC52B2" w:rsidRPr="00B94458" w14:paraId="56C9C34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30EA23" w14:textId="77777777" w:rsidR="00EC52B2" w:rsidRPr="00B94458" w:rsidRDefault="00EC52B2" w:rsidP="009071EA">
            <w:pPr>
              <w:pStyle w:val="1c"/>
              <w:rPr>
                <w:b/>
              </w:rPr>
            </w:pPr>
            <w:r w:rsidRPr="00B94458">
              <w:t>1104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93263E" w14:textId="77777777" w:rsidR="00EC52B2" w:rsidRPr="00B94458" w:rsidRDefault="00EC52B2" w:rsidP="009071EA">
            <w:pPr>
              <w:pStyle w:val="1c"/>
              <w:rPr>
                <w:b/>
              </w:rPr>
            </w:pPr>
            <w:r w:rsidRPr="00B94458">
              <w:t>464633,82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2EF715" w14:textId="77777777" w:rsidR="00EC52B2" w:rsidRPr="00B94458" w:rsidRDefault="00EC52B2" w:rsidP="009071EA">
            <w:pPr>
              <w:pStyle w:val="1c"/>
              <w:rPr>
                <w:b/>
              </w:rPr>
            </w:pPr>
            <w:r w:rsidRPr="00B94458">
              <w:t>2245066,01</w:t>
            </w:r>
          </w:p>
        </w:tc>
      </w:tr>
      <w:tr w:rsidR="00EC52B2" w:rsidRPr="00B94458" w14:paraId="7E2F183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569002" w14:textId="77777777" w:rsidR="00EC52B2" w:rsidRPr="00B94458" w:rsidRDefault="00EC52B2" w:rsidP="009071EA">
            <w:pPr>
              <w:pStyle w:val="1c"/>
              <w:rPr>
                <w:b/>
              </w:rPr>
            </w:pPr>
            <w:r w:rsidRPr="00B94458">
              <w:t>1105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DF5C31" w14:textId="77777777" w:rsidR="00EC52B2" w:rsidRPr="00B94458" w:rsidRDefault="00EC52B2" w:rsidP="009071EA">
            <w:pPr>
              <w:pStyle w:val="1c"/>
              <w:rPr>
                <w:b/>
              </w:rPr>
            </w:pPr>
            <w:r w:rsidRPr="00B94458">
              <w:t>464625,14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E097DE" w14:textId="77777777" w:rsidR="00EC52B2" w:rsidRPr="00B94458" w:rsidRDefault="00EC52B2" w:rsidP="009071EA">
            <w:pPr>
              <w:pStyle w:val="1c"/>
              <w:rPr>
                <w:b/>
              </w:rPr>
            </w:pPr>
            <w:r w:rsidRPr="00B94458">
              <w:t>2245068,91</w:t>
            </w:r>
          </w:p>
        </w:tc>
      </w:tr>
      <w:tr w:rsidR="00EC52B2" w:rsidRPr="00B94458" w14:paraId="405DD0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C08D21" w14:textId="77777777" w:rsidR="00EC52B2" w:rsidRPr="00B94458" w:rsidRDefault="00EC52B2" w:rsidP="009071EA">
            <w:pPr>
              <w:pStyle w:val="1c"/>
              <w:rPr>
                <w:b/>
              </w:rPr>
            </w:pPr>
            <w:r w:rsidRPr="00B94458">
              <w:t>1106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8F33023" w14:textId="77777777" w:rsidR="00EC52B2" w:rsidRPr="00B94458" w:rsidRDefault="00EC52B2" w:rsidP="009071EA">
            <w:pPr>
              <w:pStyle w:val="1c"/>
              <w:rPr>
                <w:b/>
              </w:rPr>
            </w:pPr>
            <w:r w:rsidRPr="00B94458">
              <w:t>464651,82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8A8003" w14:textId="77777777" w:rsidR="00EC52B2" w:rsidRPr="00B94458" w:rsidRDefault="00EC52B2" w:rsidP="009071EA">
            <w:pPr>
              <w:pStyle w:val="1c"/>
              <w:rPr>
                <w:b/>
              </w:rPr>
            </w:pPr>
            <w:r w:rsidRPr="00B94458">
              <w:t>2245140,19</w:t>
            </w:r>
          </w:p>
        </w:tc>
      </w:tr>
      <w:tr w:rsidR="00EC52B2" w:rsidRPr="00B94458" w14:paraId="5EDEDD2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0172D4" w14:textId="77777777" w:rsidR="00EC52B2" w:rsidRPr="00B94458" w:rsidRDefault="00EC52B2" w:rsidP="009071EA">
            <w:pPr>
              <w:pStyle w:val="1c"/>
              <w:rPr>
                <w:b/>
              </w:rPr>
            </w:pPr>
            <w:r w:rsidRPr="00B94458">
              <w:t>1107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49F1F42" w14:textId="77777777" w:rsidR="00EC52B2" w:rsidRPr="00B94458" w:rsidRDefault="00EC52B2" w:rsidP="009071EA">
            <w:pPr>
              <w:pStyle w:val="1c"/>
              <w:rPr>
                <w:b/>
              </w:rPr>
            </w:pPr>
            <w:r w:rsidRPr="00B94458">
              <w:t>464621,85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7F048F" w14:textId="77777777" w:rsidR="00EC52B2" w:rsidRPr="00B94458" w:rsidRDefault="00EC52B2" w:rsidP="009071EA">
            <w:pPr>
              <w:pStyle w:val="1c"/>
              <w:rPr>
                <w:b/>
              </w:rPr>
            </w:pPr>
            <w:r w:rsidRPr="00B94458">
              <w:t>2245151,41</w:t>
            </w:r>
          </w:p>
        </w:tc>
      </w:tr>
      <w:tr w:rsidR="00EC52B2" w:rsidRPr="00B94458" w14:paraId="059043D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D62C82" w14:textId="77777777" w:rsidR="00EC52B2" w:rsidRPr="00B94458" w:rsidRDefault="00EC52B2" w:rsidP="009071EA">
            <w:pPr>
              <w:pStyle w:val="1c"/>
              <w:rPr>
                <w:b/>
              </w:rPr>
            </w:pPr>
            <w:r w:rsidRPr="00B94458">
              <w:t>1108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7631D3" w14:textId="77777777" w:rsidR="00EC52B2" w:rsidRPr="00B94458" w:rsidRDefault="00EC52B2" w:rsidP="009071EA">
            <w:pPr>
              <w:pStyle w:val="1c"/>
              <w:rPr>
                <w:b/>
              </w:rPr>
            </w:pPr>
            <w:r w:rsidRPr="00B94458">
              <w:t>464561,25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6220C7" w14:textId="77777777" w:rsidR="00EC52B2" w:rsidRPr="00B94458" w:rsidRDefault="00EC52B2" w:rsidP="009071EA">
            <w:pPr>
              <w:pStyle w:val="1c"/>
              <w:rPr>
                <w:b/>
              </w:rPr>
            </w:pPr>
            <w:r w:rsidRPr="00B94458">
              <w:t>2244989,50</w:t>
            </w:r>
          </w:p>
        </w:tc>
      </w:tr>
      <w:tr w:rsidR="00EC52B2" w:rsidRPr="00B94458" w14:paraId="5988D9A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867FE2" w14:textId="77777777" w:rsidR="00EC52B2" w:rsidRPr="00B94458" w:rsidRDefault="00EC52B2" w:rsidP="009071EA">
            <w:pPr>
              <w:pStyle w:val="1c"/>
              <w:rPr>
                <w:b/>
              </w:rPr>
            </w:pPr>
            <w:r w:rsidRPr="00B94458">
              <w:t>1109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E4BFDA" w14:textId="77777777" w:rsidR="00EC52B2" w:rsidRPr="00B94458" w:rsidRDefault="00EC52B2" w:rsidP="009071EA">
            <w:pPr>
              <w:pStyle w:val="1c"/>
              <w:rPr>
                <w:b/>
              </w:rPr>
            </w:pPr>
            <w:r w:rsidRPr="00B94458">
              <w:t>464346,32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A0FFFA" w14:textId="77777777" w:rsidR="00EC52B2" w:rsidRPr="00B94458" w:rsidRDefault="00EC52B2" w:rsidP="009071EA">
            <w:pPr>
              <w:pStyle w:val="1c"/>
              <w:rPr>
                <w:b/>
              </w:rPr>
            </w:pPr>
            <w:r w:rsidRPr="00B94458">
              <w:t>2245078,73</w:t>
            </w:r>
          </w:p>
        </w:tc>
      </w:tr>
      <w:tr w:rsidR="00EC52B2" w:rsidRPr="00B94458" w14:paraId="78CE0D5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12F8F1" w14:textId="77777777" w:rsidR="00EC52B2" w:rsidRPr="00B94458" w:rsidRDefault="00EC52B2" w:rsidP="009071EA">
            <w:pPr>
              <w:pStyle w:val="1c"/>
              <w:rPr>
                <w:b/>
              </w:rPr>
            </w:pPr>
            <w:r w:rsidRPr="00B94458">
              <w:t>1110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E51981" w14:textId="77777777" w:rsidR="00EC52B2" w:rsidRPr="00B94458" w:rsidRDefault="00EC52B2" w:rsidP="009071EA">
            <w:pPr>
              <w:pStyle w:val="1c"/>
              <w:rPr>
                <w:b/>
              </w:rPr>
            </w:pPr>
            <w:r w:rsidRPr="00B94458">
              <w:t>464261,58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104FB0" w14:textId="77777777" w:rsidR="00EC52B2" w:rsidRPr="00B94458" w:rsidRDefault="00EC52B2" w:rsidP="009071EA">
            <w:pPr>
              <w:pStyle w:val="1c"/>
              <w:rPr>
                <w:b/>
              </w:rPr>
            </w:pPr>
            <w:r w:rsidRPr="00B94458">
              <w:t>2245119,52</w:t>
            </w:r>
          </w:p>
        </w:tc>
      </w:tr>
      <w:tr w:rsidR="00EC52B2" w:rsidRPr="00B94458" w14:paraId="70AB0D9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E3C7B6" w14:textId="77777777" w:rsidR="00EC52B2" w:rsidRPr="00B94458" w:rsidRDefault="00EC52B2" w:rsidP="009071EA">
            <w:pPr>
              <w:pStyle w:val="1c"/>
              <w:rPr>
                <w:b/>
              </w:rPr>
            </w:pPr>
            <w:r w:rsidRPr="00B94458">
              <w:t>1111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714EA3" w14:textId="77777777" w:rsidR="00EC52B2" w:rsidRPr="00B94458" w:rsidRDefault="00EC52B2" w:rsidP="009071EA">
            <w:pPr>
              <w:pStyle w:val="1c"/>
              <w:rPr>
                <w:b/>
              </w:rPr>
            </w:pPr>
            <w:r w:rsidRPr="00B94458">
              <w:t>464260,81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E27B90" w14:textId="77777777" w:rsidR="00EC52B2" w:rsidRPr="00B94458" w:rsidRDefault="00EC52B2" w:rsidP="009071EA">
            <w:pPr>
              <w:pStyle w:val="1c"/>
              <w:rPr>
                <w:b/>
              </w:rPr>
            </w:pPr>
            <w:r w:rsidRPr="00B94458">
              <w:t>2245209,73</w:t>
            </w:r>
          </w:p>
        </w:tc>
      </w:tr>
      <w:tr w:rsidR="00EC52B2" w:rsidRPr="00B94458" w14:paraId="4F0283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344DBD" w14:textId="77777777" w:rsidR="00EC52B2" w:rsidRPr="00B94458" w:rsidRDefault="00EC52B2" w:rsidP="009071EA">
            <w:pPr>
              <w:pStyle w:val="1c"/>
              <w:rPr>
                <w:b/>
              </w:rPr>
            </w:pPr>
            <w:r w:rsidRPr="00B94458">
              <w:t>1112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973264" w14:textId="77777777" w:rsidR="00EC52B2" w:rsidRPr="00B94458" w:rsidRDefault="00EC52B2" w:rsidP="009071EA">
            <w:pPr>
              <w:pStyle w:val="1c"/>
              <w:rPr>
                <w:b/>
              </w:rPr>
            </w:pPr>
            <w:r w:rsidRPr="00B94458">
              <w:t>464250,09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74DB00" w14:textId="77777777" w:rsidR="00EC52B2" w:rsidRPr="00B94458" w:rsidRDefault="00EC52B2" w:rsidP="009071EA">
            <w:pPr>
              <w:pStyle w:val="1c"/>
              <w:rPr>
                <w:b/>
              </w:rPr>
            </w:pPr>
            <w:r w:rsidRPr="00B94458">
              <w:t>2245212,91</w:t>
            </w:r>
          </w:p>
        </w:tc>
      </w:tr>
      <w:tr w:rsidR="00EC52B2" w:rsidRPr="00B94458" w14:paraId="78E50F4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7943DE" w14:textId="77777777" w:rsidR="00EC52B2" w:rsidRPr="00B94458" w:rsidRDefault="00EC52B2" w:rsidP="009071EA">
            <w:pPr>
              <w:pStyle w:val="1c"/>
              <w:rPr>
                <w:b/>
              </w:rPr>
            </w:pPr>
            <w:r w:rsidRPr="00B94458">
              <w:t>1113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2D6FDD" w14:textId="77777777" w:rsidR="00EC52B2" w:rsidRPr="00B94458" w:rsidRDefault="00EC52B2" w:rsidP="009071EA">
            <w:pPr>
              <w:pStyle w:val="1c"/>
              <w:rPr>
                <w:b/>
              </w:rPr>
            </w:pPr>
            <w:r w:rsidRPr="00B94458">
              <w:t>464242,19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2977C8" w14:textId="77777777" w:rsidR="00EC52B2" w:rsidRPr="00B94458" w:rsidRDefault="00EC52B2" w:rsidP="009071EA">
            <w:pPr>
              <w:pStyle w:val="1c"/>
              <w:rPr>
                <w:b/>
              </w:rPr>
            </w:pPr>
            <w:r w:rsidRPr="00B94458">
              <w:t>2245206,63</w:t>
            </w:r>
          </w:p>
        </w:tc>
      </w:tr>
      <w:tr w:rsidR="00EC52B2" w:rsidRPr="00B94458" w14:paraId="4EC371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888FB5" w14:textId="77777777" w:rsidR="00EC52B2" w:rsidRPr="00B94458" w:rsidRDefault="00EC52B2" w:rsidP="009071EA">
            <w:pPr>
              <w:pStyle w:val="1c"/>
              <w:rPr>
                <w:b/>
              </w:rPr>
            </w:pPr>
            <w:r w:rsidRPr="00B94458">
              <w:t>1114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FDD61D" w14:textId="77777777" w:rsidR="00EC52B2" w:rsidRPr="00B94458" w:rsidRDefault="00EC52B2" w:rsidP="009071EA">
            <w:pPr>
              <w:pStyle w:val="1c"/>
              <w:rPr>
                <w:b/>
              </w:rPr>
            </w:pPr>
            <w:r w:rsidRPr="00B94458">
              <w:t>464232,31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0BFBB1" w14:textId="77777777" w:rsidR="00EC52B2" w:rsidRPr="00B94458" w:rsidRDefault="00EC52B2" w:rsidP="009071EA">
            <w:pPr>
              <w:pStyle w:val="1c"/>
              <w:rPr>
                <w:b/>
              </w:rPr>
            </w:pPr>
            <w:r w:rsidRPr="00B94458">
              <w:t>2245195,69</w:t>
            </w:r>
          </w:p>
        </w:tc>
      </w:tr>
      <w:tr w:rsidR="00EC52B2" w:rsidRPr="00B94458" w14:paraId="0A8174C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D39DBD" w14:textId="77777777" w:rsidR="00EC52B2" w:rsidRPr="00B94458" w:rsidRDefault="00EC52B2" w:rsidP="009071EA">
            <w:pPr>
              <w:pStyle w:val="1c"/>
              <w:rPr>
                <w:b/>
              </w:rPr>
            </w:pPr>
            <w:r w:rsidRPr="00B94458">
              <w:t>1115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573C17" w14:textId="77777777" w:rsidR="00EC52B2" w:rsidRPr="00B94458" w:rsidRDefault="00EC52B2" w:rsidP="009071EA">
            <w:pPr>
              <w:pStyle w:val="1c"/>
              <w:rPr>
                <w:b/>
              </w:rPr>
            </w:pPr>
            <w:r w:rsidRPr="00B94458">
              <w:t>464209,43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A935CB" w14:textId="77777777" w:rsidR="00EC52B2" w:rsidRPr="00B94458" w:rsidRDefault="00EC52B2" w:rsidP="009071EA">
            <w:pPr>
              <w:pStyle w:val="1c"/>
              <w:rPr>
                <w:b/>
              </w:rPr>
            </w:pPr>
            <w:r w:rsidRPr="00B94458">
              <w:t>2245170,36</w:t>
            </w:r>
          </w:p>
        </w:tc>
      </w:tr>
      <w:tr w:rsidR="00EC52B2" w:rsidRPr="00B94458" w14:paraId="55714F5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68D8F2" w14:textId="77777777" w:rsidR="00EC52B2" w:rsidRPr="00B94458" w:rsidRDefault="00EC52B2" w:rsidP="009071EA">
            <w:pPr>
              <w:pStyle w:val="1c"/>
              <w:rPr>
                <w:b/>
              </w:rPr>
            </w:pPr>
            <w:r w:rsidRPr="00B94458">
              <w:t>1116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5784AC" w14:textId="77777777" w:rsidR="00EC52B2" w:rsidRPr="00B94458" w:rsidRDefault="00EC52B2" w:rsidP="009071EA">
            <w:pPr>
              <w:pStyle w:val="1c"/>
              <w:rPr>
                <w:b/>
              </w:rPr>
            </w:pPr>
            <w:r w:rsidRPr="00B94458">
              <w:t>464195,69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897C46" w14:textId="77777777" w:rsidR="00EC52B2" w:rsidRPr="00B94458" w:rsidRDefault="00EC52B2" w:rsidP="009071EA">
            <w:pPr>
              <w:pStyle w:val="1c"/>
              <w:rPr>
                <w:b/>
              </w:rPr>
            </w:pPr>
            <w:r w:rsidRPr="00B94458">
              <w:t>2245131,85</w:t>
            </w:r>
          </w:p>
        </w:tc>
      </w:tr>
      <w:tr w:rsidR="00EC52B2" w:rsidRPr="00B94458" w14:paraId="20DA34D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FD8223" w14:textId="77777777" w:rsidR="00EC52B2" w:rsidRPr="00B94458" w:rsidRDefault="00EC52B2" w:rsidP="009071EA">
            <w:pPr>
              <w:pStyle w:val="1c"/>
              <w:rPr>
                <w:b/>
              </w:rPr>
            </w:pPr>
            <w:r w:rsidRPr="00B94458">
              <w:t>1117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766821" w14:textId="77777777" w:rsidR="00EC52B2" w:rsidRPr="00B94458" w:rsidRDefault="00EC52B2" w:rsidP="009071EA">
            <w:pPr>
              <w:pStyle w:val="1c"/>
              <w:rPr>
                <w:b/>
              </w:rPr>
            </w:pPr>
            <w:r w:rsidRPr="00B94458">
              <w:t>464194,89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85BE16" w14:textId="77777777" w:rsidR="00EC52B2" w:rsidRPr="00B94458" w:rsidRDefault="00EC52B2" w:rsidP="009071EA">
            <w:pPr>
              <w:pStyle w:val="1c"/>
              <w:rPr>
                <w:b/>
              </w:rPr>
            </w:pPr>
            <w:r w:rsidRPr="00B94458">
              <w:t>2245129,61</w:t>
            </w:r>
          </w:p>
        </w:tc>
      </w:tr>
      <w:tr w:rsidR="00EC52B2" w:rsidRPr="00B94458" w14:paraId="329C9EB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294C87" w14:textId="77777777" w:rsidR="00EC52B2" w:rsidRPr="00B94458" w:rsidRDefault="00EC52B2" w:rsidP="009071EA">
            <w:pPr>
              <w:pStyle w:val="1c"/>
              <w:rPr>
                <w:b/>
              </w:rPr>
            </w:pPr>
            <w:r w:rsidRPr="00B94458">
              <w:t>1118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69DAFE" w14:textId="77777777" w:rsidR="00EC52B2" w:rsidRPr="00B94458" w:rsidRDefault="00EC52B2" w:rsidP="009071EA">
            <w:pPr>
              <w:pStyle w:val="1c"/>
              <w:rPr>
                <w:b/>
              </w:rPr>
            </w:pPr>
            <w:r w:rsidRPr="00B94458">
              <w:t>464175,33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03172C" w14:textId="77777777" w:rsidR="00EC52B2" w:rsidRPr="00B94458" w:rsidRDefault="00EC52B2" w:rsidP="009071EA">
            <w:pPr>
              <w:pStyle w:val="1c"/>
              <w:rPr>
                <w:b/>
              </w:rPr>
            </w:pPr>
            <w:r w:rsidRPr="00B94458">
              <w:t>2245079,35</w:t>
            </w:r>
          </w:p>
        </w:tc>
      </w:tr>
      <w:tr w:rsidR="00EC52B2" w:rsidRPr="00B94458" w14:paraId="683B080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82BBDC" w14:textId="77777777" w:rsidR="00EC52B2" w:rsidRPr="00B94458" w:rsidRDefault="00EC52B2" w:rsidP="009071EA">
            <w:pPr>
              <w:pStyle w:val="1c"/>
              <w:rPr>
                <w:b/>
              </w:rPr>
            </w:pPr>
            <w:r w:rsidRPr="00B94458">
              <w:t>1119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6DC2C8" w14:textId="77777777" w:rsidR="00EC52B2" w:rsidRPr="00B94458" w:rsidRDefault="00EC52B2" w:rsidP="009071EA">
            <w:pPr>
              <w:pStyle w:val="1c"/>
              <w:rPr>
                <w:b/>
              </w:rPr>
            </w:pPr>
            <w:r w:rsidRPr="00B94458">
              <w:t>464219,51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D66706" w14:textId="77777777" w:rsidR="00EC52B2" w:rsidRPr="00B94458" w:rsidRDefault="00EC52B2" w:rsidP="009071EA">
            <w:pPr>
              <w:pStyle w:val="1c"/>
              <w:rPr>
                <w:b/>
              </w:rPr>
            </w:pPr>
            <w:r w:rsidRPr="00B94458">
              <w:t>2245058,12</w:t>
            </w:r>
          </w:p>
        </w:tc>
      </w:tr>
      <w:tr w:rsidR="00EC52B2" w:rsidRPr="00B94458" w14:paraId="4AA88F7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AFCCE2" w14:textId="77777777" w:rsidR="00EC52B2" w:rsidRPr="00B94458" w:rsidRDefault="00EC52B2" w:rsidP="009071EA">
            <w:pPr>
              <w:pStyle w:val="1c"/>
              <w:rPr>
                <w:b/>
              </w:rPr>
            </w:pPr>
            <w:r w:rsidRPr="00B94458">
              <w:t>1120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53D9DC" w14:textId="77777777" w:rsidR="00EC52B2" w:rsidRPr="00B94458" w:rsidRDefault="00EC52B2" w:rsidP="009071EA">
            <w:pPr>
              <w:pStyle w:val="1c"/>
              <w:rPr>
                <w:b/>
              </w:rPr>
            </w:pPr>
            <w:r w:rsidRPr="00B94458">
              <w:t>464250,02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D9AC01" w14:textId="77777777" w:rsidR="00EC52B2" w:rsidRPr="00B94458" w:rsidRDefault="00EC52B2" w:rsidP="009071EA">
            <w:pPr>
              <w:pStyle w:val="1c"/>
              <w:rPr>
                <w:b/>
              </w:rPr>
            </w:pPr>
            <w:r w:rsidRPr="00B94458">
              <w:t>2245044,59</w:t>
            </w:r>
          </w:p>
        </w:tc>
      </w:tr>
      <w:tr w:rsidR="00EC52B2" w:rsidRPr="00B94458" w14:paraId="05D2D6F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946753" w14:textId="77777777" w:rsidR="00EC52B2" w:rsidRPr="00B94458" w:rsidRDefault="00EC52B2" w:rsidP="009071EA">
            <w:pPr>
              <w:pStyle w:val="1c"/>
              <w:rPr>
                <w:b/>
              </w:rPr>
            </w:pPr>
            <w:r w:rsidRPr="00B94458">
              <w:t>1121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4CC39A" w14:textId="77777777" w:rsidR="00EC52B2" w:rsidRPr="00B94458" w:rsidRDefault="00EC52B2" w:rsidP="009071EA">
            <w:pPr>
              <w:pStyle w:val="1c"/>
              <w:rPr>
                <w:b/>
              </w:rPr>
            </w:pPr>
            <w:r w:rsidRPr="00B94458">
              <w:t>464277,38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F8CCBB" w14:textId="77777777" w:rsidR="00EC52B2" w:rsidRPr="00B94458" w:rsidRDefault="00EC52B2" w:rsidP="009071EA">
            <w:pPr>
              <w:pStyle w:val="1c"/>
              <w:rPr>
                <w:b/>
              </w:rPr>
            </w:pPr>
            <w:r w:rsidRPr="00B94458">
              <w:t>2245032,47</w:t>
            </w:r>
          </w:p>
        </w:tc>
      </w:tr>
      <w:tr w:rsidR="00EC52B2" w:rsidRPr="00B94458" w14:paraId="7A23732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8E4C1B" w14:textId="77777777" w:rsidR="00EC52B2" w:rsidRPr="00B94458" w:rsidRDefault="00EC52B2" w:rsidP="009071EA">
            <w:pPr>
              <w:pStyle w:val="1c"/>
              <w:rPr>
                <w:b/>
              </w:rPr>
            </w:pPr>
            <w:r w:rsidRPr="00B94458">
              <w:t>1122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0A5104" w14:textId="77777777" w:rsidR="00EC52B2" w:rsidRPr="00B94458" w:rsidRDefault="00EC52B2" w:rsidP="009071EA">
            <w:pPr>
              <w:pStyle w:val="1c"/>
              <w:rPr>
                <w:b/>
              </w:rPr>
            </w:pPr>
            <w:r w:rsidRPr="00B94458">
              <w:t>464288,24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D302E9" w14:textId="77777777" w:rsidR="00EC52B2" w:rsidRPr="00B94458" w:rsidRDefault="00EC52B2" w:rsidP="009071EA">
            <w:pPr>
              <w:pStyle w:val="1c"/>
              <w:rPr>
                <w:b/>
              </w:rPr>
            </w:pPr>
            <w:r w:rsidRPr="00B94458">
              <w:t>2245027,39</w:t>
            </w:r>
          </w:p>
        </w:tc>
      </w:tr>
      <w:tr w:rsidR="00EC52B2" w:rsidRPr="00B94458" w14:paraId="5219D71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06203F" w14:textId="77777777" w:rsidR="00EC52B2" w:rsidRPr="00B94458" w:rsidRDefault="00EC52B2" w:rsidP="009071EA">
            <w:pPr>
              <w:pStyle w:val="1c"/>
              <w:rPr>
                <w:b/>
              </w:rPr>
            </w:pPr>
            <w:r w:rsidRPr="00B94458">
              <w:t>1123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0FF2D2" w14:textId="77777777" w:rsidR="00EC52B2" w:rsidRPr="00B94458" w:rsidRDefault="00EC52B2" w:rsidP="009071EA">
            <w:pPr>
              <w:pStyle w:val="1c"/>
              <w:rPr>
                <w:b/>
              </w:rPr>
            </w:pPr>
            <w:r w:rsidRPr="00B94458">
              <w:t>464320,49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E32547" w14:textId="77777777" w:rsidR="00EC52B2" w:rsidRPr="00B94458" w:rsidRDefault="00EC52B2" w:rsidP="009071EA">
            <w:pPr>
              <w:pStyle w:val="1c"/>
              <w:rPr>
                <w:b/>
              </w:rPr>
            </w:pPr>
            <w:r w:rsidRPr="00B94458">
              <w:t>2245013,80</w:t>
            </w:r>
          </w:p>
        </w:tc>
      </w:tr>
      <w:tr w:rsidR="00EC52B2" w:rsidRPr="00B94458" w14:paraId="4A7B25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5DF722" w14:textId="77777777" w:rsidR="00EC52B2" w:rsidRPr="00B94458" w:rsidRDefault="00EC52B2" w:rsidP="009071EA">
            <w:pPr>
              <w:pStyle w:val="1c"/>
              <w:rPr>
                <w:b/>
              </w:rPr>
            </w:pPr>
            <w:r w:rsidRPr="00B94458">
              <w:t>1124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DEA266" w14:textId="77777777" w:rsidR="00EC52B2" w:rsidRPr="00B94458" w:rsidRDefault="00EC52B2" w:rsidP="009071EA">
            <w:pPr>
              <w:pStyle w:val="1c"/>
              <w:rPr>
                <w:b/>
              </w:rPr>
            </w:pPr>
            <w:r w:rsidRPr="00B94458">
              <w:t>464357,26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091518" w14:textId="77777777" w:rsidR="00EC52B2" w:rsidRPr="00B94458" w:rsidRDefault="00EC52B2" w:rsidP="009071EA">
            <w:pPr>
              <w:pStyle w:val="1c"/>
              <w:rPr>
                <w:b/>
              </w:rPr>
            </w:pPr>
            <w:r w:rsidRPr="00B94458">
              <w:t>2244998,12</w:t>
            </w:r>
          </w:p>
        </w:tc>
      </w:tr>
      <w:tr w:rsidR="00EC52B2" w:rsidRPr="00B94458" w14:paraId="275EFBF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4AC86E" w14:textId="77777777" w:rsidR="00EC52B2" w:rsidRPr="00B94458" w:rsidRDefault="00EC52B2" w:rsidP="009071EA">
            <w:pPr>
              <w:pStyle w:val="1c"/>
              <w:rPr>
                <w:b/>
              </w:rPr>
            </w:pPr>
            <w:r w:rsidRPr="00B94458">
              <w:t>1125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F82570" w14:textId="77777777" w:rsidR="00EC52B2" w:rsidRPr="00B94458" w:rsidRDefault="00EC52B2" w:rsidP="009071EA">
            <w:pPr>
              <w:pStyle w:val="1c"/>
              <w:rPr>
                <w:b/>
              </w:rPr>
            </w:pPr>
            <w:r w:rsidRPr="00B94458">
              <w:t>464367,83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C10EBB" w14:textId="77777777" w:rsidR="00EC52B2" w:rsidRPr="00B94458" w:rsidRDefault="00EC52B2" w:rsidP="009071EA">
            <w:pPr>
              <w:pStyle w:val="1c"/>
              <w:rPr>
                <w:b/>
              </w:rPr>
            </w:pPr>
            <w:r w:rsidRPr="00B94458">
              <w:t>2245028,18</w:t>
            </w:r>
          </w:p>
        </w:tc>
      </w:tr>
      <w:tr w:rsidR="00EC52B2" w:rsidRPr="00B94458" w14:paraId="4BA389F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F613DF" w14:textId="77777777" w:rsidR="00EC52B2" w:rsidRPr="00B94458" w:rsidRDefault="00EC52B2" w:rsidP="009071EA">
            <w:pPr>
              <w:pStyle w:val="1c"/>
              <w:rPr>
                <w:b/>
              </w:rPr>
            </w:pPr>
            <w:r w:rsidRPr="00B94458">
              <w:t>1126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650842" w14:textId="77777777" w:rsidR="00EC52B2" w:rsidRPr="00B94458" w:rsidRDefault="00EC52B2" w:rsidP="009071EA">
            <w:pPr>
              <w:pStyle w:val="1c"/>
              <w:rPr>
                <w:b/>
              </w:rPr>
            </w:pPr>
            <w:r w:rsidRPr="00B94458">
              <w:t>464333,05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FAB94D" w14:textId="77777777" w:rsidR="00EC52B2" w:rsidRPr="00B94458" w:rsidRDefault="00EC52B2" w:rsidP="009071EA">
            <w:pPr>
              <w:pStyle w:val="1c"/>
              <w:rPr>
                <w:b/>
              </w:rPr>
            </w:pPr>
            <w:r w:rsidRPr="00B94458">
              <w:t>2245043,23</w:t>
            </w:r>
          </w:p>
        </w:tc>
      </w:tr>
      <w:tr w:rsidR="00EC52B2" w:rsidRPr="00B94458" w14:paraId="14F92D7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BF10ED7" w14:textId="77777777" w:rsidR="00EC52B2" w:rsidRPr="00B94458" w:rsidRDefault="00EC52B2" w:rsidP="009071EA">
            <w:pPr>
              <w:pStyle w:val="1c"/>
              <w:rPr>
                <w:b/>
              </w:rPr>
            </w:pPr>
            <w:r w:rsidRPr="00B94458">
              <w:t>1127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D331D6" w14:textId="77777777" w:rsidR="00EC52B2" w:rsidRPr="00B94458" w:rsidRDefault="00EC52B2" w:rsidP="009071EA">
            <w:pPr>
              <w:pStyle w:val="1c"/>
              <w:rPr>
                <w:b/>
              </w:rPr>
            </w:pPr>
            <w:r w:rsidRPr="00B94458">
              <w:t>464301,24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62BAF84" w14:textId="77777777" w:rsidR="00EC52B2" w:rsidRPr="00B94458" w:rsidRDefault="00EC52B2" w:rsidP="009071EA">
            <w:pPr>
              <w:pStyle w:val="1c"/>
              <w:rPr>
                <w:b/>
              </w:rPr>
            </w:pPr>
            <w:r w:rsidRPr="00B94458">
              <w:t>2245056,63</w:t>
            </w:r>
          </w:p>
        </w:tc>
      </w:tr>
      <w:tr w:rsidR="00EC52B2" w:rsidRPr="00B94458" w14:paraId="0153A3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516E18" w14:textId="77777777" w:rsidR="00EC52B2" w:rsidRPr="00B94458" w:rsidRDefault="00EC52B2" w:rsidP="009071EA">
            <w:pPr>
              <w:pStyle w:val="1c"/>
              <w:rPr>
                <w:b/>
              </w:rPr>
            </w:pPr>
            <w:r w:rsidRPr="00B94458">
              <w:t>1128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F955F9" w14:textId="77777777" w:rsidR="00EC52B2" w:rsidRPr="00B94458" w:rsidRDefault="00EC52B2" w:rsidP="009071EA">
            <w:pPr>
              <w:pStyle w:val="1c"/>
              <w:rPr>
                <w:b/>
              </w:rPr>
            </w:pPr>
            <w:r w:rsidRPr="00B94458">
              <w:t>464290,64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6427B2" w14:textId="77777777" w:rsidR="00EC52B2" w:rsidRPr="00B94458" w:rsidRDefault="00EC52B2" w:rsidP="009071EA">
            <w:pPr>
              <w:pStyle w:val="1c"/>
              <w:rPr>
                <w:b/>
              </w:rPr>
            </w:pPr>
            <w:r w:rsidRPr="00B94458">
              <w:t>2245061,59</w:t>
            </w:r>
          </w:p>
        </w:tc>
      </w:tr>
      <w:tr w:rsidR="00EC52B2" w:rsidRPr="00B94458" w14:paraId="0E4E1BC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B10BDA" w14:textId="77777777" w:rsidR="00EC52B2" w:rsidRPr="00B94458" w:rsidRDefault="00EC52B2" w:rsidP="009071EA">
            <w:pPr>
              <w:pStyle w:val="1c"/>
              <w:rPr>
                <w:b/>
              </w:rPr>
            </w:pPr>
            <w:r w:rsidRPr="00B94458">
              <w:t>1129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2064B8" w14:textId="77777777" w:rsidR="00EC52B2" w:rsidRPr="00B94458" w:rsidRDefault="00EC52B2" w:rsidP="009071EA">
            <w:pPr>
              <w:pStyle w:val="1c"/>
              <w:rPr>
                <w:b/>
              </w:rPr>
            </w:pPr>
            <w:r w:rsidRPr="00B94458">
              <w:t>464261,40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C4A080" w14:textId="77777777" w:rsidR="00EC52B2" w:rsidRPr="00B94458" w:rsidRDefault="00EC52B2" w:rsidP="009071EA">
            <w:pPr>
              <w:pStyle w:val="1c"/>
              <w:rPr>
                <w:b/>
              </w:rPr>
            </w:pPr>
            <w:r w:rsidRPr="00B94458">
              <w:t>2245074,55</w:t>
            </w:r>
          </w:p>
        </w:tc>
      </w:tr>
      <w:tr w:rsidR="00EC52B2" w:rsidRPr="00B94458" w14:paraId="487FE47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8CE8F0" w14:textId="77777777" w:rsidR="00EC52B2" w:rsidRPr="00B94458" w:rsidRDefault="00EC52B2" w:rsidP="009071EA">
            <w:pPr>
              <w:pStyle w:val="1c"/>
              <w:rPr>
                <w:b/>
              </w:rPr>
            </w:pPr>
            <w:r w:rsidRPr="00B94458">
              <w:t>1130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D12B7E" w14:textId="77777777" w:rsidR="00EC52B2" w:rsidRPr="00B94458" w:rsidRDefault="00EC52B2" w:rsidP="009071EA">
            <w:pPr>
              <w:pStyle w:val="1c"/>
              <w:rPr>
                <w:b/>
              </w:rPr>
            </w:pPr>
            <w:r w:rsidRPr="00B94458">
              <w:t>464232,92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7E834D" w14:textId="77777777" w:rsidR="00EC52B2" w:rsidRPr="00B94458" w:rsidRDefault="00EC52B2" w:rsidP="009071EA">
            <w:pPr>
              <w:pStyle w:val="1c"/>
              <w:rPr>
                <w:b/>
              </w:rPr>
            </w:pPr>
            <w:r w:rsidRPr="00B94458">
              <w:t>2245087,17</w:t>
            </w:r>
          </w:p>
        </w:tc>
      </w:tr>
      <w:tr w:rsidR="00EC52B2" w:rsidRPr="00B94458" w14:paraId="5981EE6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6D35C5" w14:textId="77777777" w:rsidR="00EC52B2" w:rsidRPr="00B94458" w:rsidRDefault="00EC52B2" w:rsidP="009071EA">
            <w:pPr>
              <w:pStyle w:val="1c"/>
              <w:rPr>
                <w:b/>
              </w:rPr>
            </w:pPr>
            <w:r w:rsidRPr="00B94458">
              <w:t>1131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B4C6C6" w14:textId="77777777" w:rsidR="00EC52B2" w:rsidRPr="00B94458" w:rsidRDefault="00EC52B2" w:rsidP="009071EA">
            <w:pPr>
              <w:pStyle w:val="1c"/>
              <w:rPr>
                <w:b/>
              </w:rPr>
            </w:pPr>
            <w:r w:rsidRPr="00B94458">
              <w:t>464215,90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3A4550" w14:textId="77777777" w:rsidR="00EC52B2" w:rsidRPr="00B94458" w:rsidRDefault="00EC52B2" w:rsidP="009071EA">
            <w:pPr>
              <w:pStyle w:val="1c"/>
              <w:rPr>
                <w:b/>
              </w:rPr>
            </w:pPr>
            <w:r w:rsidRPr="00B94458">
              <w:t>2245095,36</w:t>
            </w:r>
          </w:p>
        </w:tc>
      </w:tr>
      <w:tr w:rsidR="00EC52B2" w:rsidRPr="00B94458" w14:paraId="50B9C46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A46F56" w14:textId="77777777" w:rsidR="00EC52B2" w:rsidRPr="00B94458" w:rsidRDefault="00EC52B2" w:rsidP="009071EA">
            <w:pPr>
              <w:pStyle w:val="1c"/>
              <w:rPr>
                <w:b/>
              </w:rPr>
            </w:pPr>
            <w:r w:rsidRPr="00B94458">
              <w:t>1132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5028BD" w14:textId="77777777" w:rsidR="00EC52B2" w:rsidRPr="00B94458" w:rsidRDefault="00EC52B2" w:rsidP="009071EA">
            <w:pPr>
              <w:pStyle w:val="1c"/>
              <w:rPr>
                <w:b/>
              </w:rPr>
            </w:pPr>
            <w:r w:rsidRPr="00B94458">
              <w:t>464224,88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377CC1" w14:textId="77777777" w:rsidR="00EC52B2" w:rsidRPr="00B94458" w:rsidRDefault="00EC52B2" w:rsidP="009071EA">
            <w:pPr>
              <w:pStyle w:val="1c"/>
              <w:rPr>
                <w:b/>
              </w:rPr>
            </w:pPr>
            <w:r w:rsidRPr="00B94458">
              <w:t>2245118,43</w:t>
            </w:r>
          </w:p>
        </w:tc>
      </w:tr>
      <w:tr w:rsidR="00EC52B2" w:rsidRPr="00B94458" w14:paraId="3449B41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B006B9" w14:textId="77777777" w:rsidR="00EC52B2" w:rsidRPr="00B94458" w:rsidRDefault="00EC52B2" w:rsidP="009071EA">
            <w:pPr>
              <w:pStyle w:val="1c"/>
              <w:rPr>
                <w:b/>
              </w:rPr>
            </w:pPr>
            <w:r w:rsidRPr="00B94458">
              <w:t>1133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FEAB3E" w14:textId="77777777" w:rsidR="00EC52B2" w:rsidRPr="00B94458" w:rsidRDefault="00EC52B2" w:rsidP="009071EA">
            <w:pPr>
              <w:pStyle w:val="1c"/>
              <w:rPr>
                <w:b/>
              </w:rPr>
            </w:pPr>
            <w:r w:rsidRPr="00B94458">
              <w:t>464224,93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FC40AB" w14:textId="77777777" w:rsidR="00EC52B2" w:rsidRPr="00B94458" w:rsidRDefault="00EC52B2" w:rsidP="009071EA">
            <w:pPr>
              <w:pStyle w:val="1c"/>
              <w:rPr>
                <w:b/>
              </w:rPr>
            </w:pPr>
            <w:r w:rsidRPr="00B94458">
              <w:t>2245118,58</w:t>
            </w:r>
          </w:p>
        </w:tc>
      </w:tr>
      <w:tr w:rsidR="00EC52B2" w:rsidRPr="00B94458" w14:paraId="3F157BC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8FAE21" w14:textId="77777777" w:rsidR="00EC52B2" w:rsidRPr="00B94458" w:rsidRDefault="00EC52B2" w:rsidP="009071EA">
            <w:pPr>
              <w:pStyle w:val="1c"/>
              <w:rPr>
                <w:b/>
              </w:rPr>
            </w:pPr>
            <w:r w:rsidRPr="00B94458">
              <w:t>1134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17E98D" w14:textId="77777777" w:rsidR="00EC52B2" w:rsidRPr="00B94458" w:rsidRDefault="00EC52B2" w:rsidP="009071EA">
            <w:pPr>
              <w:pStyle w:val="1c"/>
              <w:rPr>
                <w:b/>
              </w:rPr>
            </w:pPr>
            <w:r w:rsidRPr="00B94458">
              <w:t>464229,48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1679D97" w14:textId="77777777" w:rsidR="00EC52B2" w:rsidRPr="00B94458" w:rsidRDefault="00EC52B2" w:rsidP="009071EA">
            <w:pPr>
              <w:pStyle w:val="1c"/>
              <w:rPr>
                <w:b/>
              </w:rPr>
            </w:pPr>
            <w:r w:rsidRPr="00B94458">
              <w:t>2245131,33</w:t>
            </w:r>
          </w:p>
        </w:tc>
      </w:tr>
      <w:tr w:rsidR="00EC52B2" w:rsidRPr="00B94458" w14:paraId="098843E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39630C" w14:textId="77777777" w:rsidR="00EC52B2" w:rsidRPr="00B94458" w:rsidRDefault="00EC52B2" w:rsidP="009071EA">
            <w:pPr>
              <w:pStyle w:val="1c"/>
              <w:rPr>
                <w:b/>
              </w:rPr>
            </w:pPr>
            <w:r w:rsidRPr="00B94458">
              <w:t>1135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998538" w14:textId="77777777" w:rsidR="00EC52B2" w:rsidRPr="00B94458" w:rsidRDefault="00EC52B2" w:rsidP="009071EA">
            <w:pPr>
              <w:pStyle w:val="1c"/>
              <w:rPr>
                <w:b/>
              </w:rPr>
            </w:pPr>
            <w:r w:rsidRPr="00B94458">
              <w:t>464229,61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698A895" w14:textId="77777777" w:rsidR="00EC52B2" w:rsidRPr="00B94458" w:rsidRDefault="00EC52B2" w:rsidP="009071EA">
            <w:pPr>
              <w:pStyle w:val="1c"/>
              <w:rPr>
                <w:b/>
              </w:rPr>
            </w:pPr>
            <w:r w:rsidRPr="00B94458">
              <w:t>2245116,45</w:t>
            </w:r>
          </w:p>
        </w:tc>
      </w:tr>
      <w:tr w:rsidR="00EC52B2" w:rsidRPr="00B94458" w14:paraId="021BA0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A1E4B6" w14:textId="77777777" w:rsidR="00EC52B2" w:rsidRPr="00B94458" w:rsidRDefault="00EC52B2" w:rsidP="009071EA">
            <w:pPr>
              <w:pStyle w:val="1c"/>
              <w:rPr>
                <w:b/>
              </w:rPr>
            </w:pPr>
            <w:r w:rsidRPr="00B94458">
              <w:t>1136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CFF442" w14:textId="77777777" w:rsidR="00EC52B2" w:rsidRPr="00B94458" w:rsidRDefault="00EC52B2" w:rsidP="009071EA">
            <w:pPr>
              <w:pStyle w:val="1c"/>
              <w:rPr>
                <w:b/>
              </w:rPr>
            </w:pPr>
            <w:r w:rsidRPr="00B94458">
              <w:t>464229,75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DA4F28" w14:textId="77777777" w:rsidR="00EC52B2" w:rsidRPr="00B94458" w:rsidRDefault="00EC52B2" w:rsidP="009071EA">
            <w:pPr>
              <w:pStyle w:val="1c"/>
              <w:rPr>
                <w:b/>
              </w:rPr>
            </w:pPr>
            <w:r w:rsidRPr="00B94458">
              <w:t>2245099,33</w:t>
            </w:r>
          </w:p>
        </w:tc>
      </w:tr>
      <w:tr w:rsidR="00EC52B2" w:rsidRPr="00B94458" w14:paraId="5FB694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F4A845" w14:textId="77777777" w:rsidR="00EC52B2" w:rsidRPr="00B94458" w:rsidRDefault="00EC52B2" w:rsidP="009071EA">
            <w:pPr>
              <w:pStyle w:val="1c"/>
              <w:rPr>
                <w:b/>
              </w:rPr>
            </w:pPr>
            <w:r w:rsidRPr="00B94458">
              <w:t>1137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E84A11" w14:textId="77777777" w:rsidR="00EC52B2" w:rsidRPr="00B94458" w:rsidRDefault="00EC52B2" w:rsidP="009071EA">
            <w:pPr>
              <w:pStyle w:val="1c"/>
              <w:rPr>
                <w:b/>
              </w:rPr>
            </w:pPr>
            <w:r w:rsidRPr="00B94458">
              <w:t>464264,47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66E476A" w14:textId="77777777" w:rsidR="00EC52B2" w:rsidRPr="00B94458" w:rsidRDefault="00EC52B2" w:rsidP="009071EA">
            <w:pPr>
              <w:pStyle w:val="1c"/>
              <w:rPr>
                <w:b/>
              </w:rPr>
            </w:pPr>
            <w:r w:rsidRPr="00B94458">
              <w:t>2245082,62</w:t>
            </w:r>
          </w:p>
        </w:tc>
      </w:tr>
      <w:tr w:rsidR="00EC52B2" w:rsidRPr="00B94458" w14:paraId="11DD797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5EBCE3" w14:textId="77777777" w:rsidR="00EC52B2" w:rsidRPr="00B94458" w:rsidRDefault="00EC52B2" w:rsidP="009071EA">
            <w:pPr>
              <w:pStyle w:val="1c"/>
              <w:rPr>
                <w:b/>
              </w:rPr>
            </w:pPr>
            <w:r w:rsidRPr="00B94458">
              <w:t>1138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81420F" w14:textId="77777777" w:rsidR="00EC52B2" w:rsidRPr="00B94458" w:rsidRDefault="00EC52B2" w:rsidP="009071EA">
            <w:pPr>
              <w:pStyle w:val="1c"/>
              <w:rPr>
                <w:b/>
              </w:rPr>
            </w:pPr>
            <w:r w:rsidRPr="00B94458">
              <w:t>464333,24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CFFB03" w14:textId="77777777" w:rsidR="00EC52B2" w:rsidRPr="00B94458" w:rsidRDefault="00EC52B2" w:rsidP="009071EA">
            <w:pPr>
              <w:pStyle w:val="1c"/>
              <w:rPr>
                <w:b/>
              </w:rPr>
            </w:pPr>
            <w:r w:rsidRPr="00B94458">
              <w:t>2245049,51</w:t>
            </w:r>
          </w:p>
        </w:tc>
      </w:tr>
      <w:tr w:rsidR="00EC52B2" w:rsidRPr="00B94458" w14:paraId="3D077AD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894F66" w14:textId="77777777" w:rsidR="00EC52B2" w:rsidRPr="00B94458" w:rsidRDefault="00EC52B2" w:rsidP="009071EA">
            <w:pPr>
              <w:pStyle w:val="1c"/>
              <w:rPr>
                <w:b/>
              </w:rPr>
            </w:pPr>
            <w:r w:rsidRPr="00B94458">
              <w:t>1139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B7EA59" w14:textId="77777777" w:rsidR="00EC52B2" w:rsidRPr="00B94458" w:rsidRDefault="00EC52B2" w:rsidP="009071EA">
            <w:pPr>
              <w:pStyle w:val="1c"/>
              <w:rPr>
                <w:b/>
              </w:rPr>
            </w:pPr>
            <w:r w:rsidRPr="00B94458">
              <w:t>464433,33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A6408F" w14:textId="77777777" w:rsidR="00EC52B2" w:rsidRPr="00B94458" w:rsidRDefault="00EC52B2" w:rsidP="009071EA">
            <w:pPr>
              <w:pStyle w:val="1c"/>
              <w:rPr>
                <w:b/>
              </w:rPr>
            </w:pPr>
            <w:r w:rsidRPr="00B94458">
              <w:t>2245007,95</w:t>
            </w:r>
          </w:p>
        </w:tc>
      </w:tr>
      <w:tr w:rsidR="00EC52B2" w:rsidRPr="00B94458" w14:paraId="4EAAE5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FFD86D" w14:textId="77777777" w:rsidR="00EC52B2" w:rsidRPr="00B94458" w:rsidRDefault="00EC52B2" w:rsidP="009071EA">
            <w:pPr>
              <w:pStyle w:val="1c"/>
              <w:rPr>
                <w:b/>
              </w:rPr>
            </w:pPr>
            <w:r w:rsidRPr="00B94458">
              <w:t>1140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C1EBD65" w14:textId="77777777" w:rsidR="00EC52B2" w:rsidRPr="00B94458" w:rsidRDefault="00EC52B2" w:rsidP="009071EA">
            <w:pPr>
              <w:pStyle w:val="1c"/>
              <w:rPr>
                <w:b/>
              </w:rPr>
            </w:pPr>
            <w:r w:rsidRPr="00B94458">
              <w:t>464496,59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547F78" w14:textId="77777777" w:rsidR="00EC52B2" w:rsidRPr="00B94458" w:rsidRDefault="00EC52B2" w:rsidP="009071EA">
            <w:pPr>
              <w:pStyle w:val="1c"/>
              <w:rPr>
                <w:b/>
              </w:rPr>
            </w:pPr>
            <w:r w:rsidRPr="00B94458">
              <w:t>2244981,69</w:t>
            </w:r>
          </w:p>
        </w:tc>
      </w:tr>
      <w:tr w:rsidR="00EC52B2" w:rsidRPr="00B94458" w14:paraId="5ECC4F7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3DCC34" w14:textId="77777777" w:rsidR="00EC52B2" w:rsidRPr="00B94458" w:rsidRDefault="00EC52B2" w:rsidP="009071EA">
            <w:pPr>
              <w:pStyle w:val="1c"/>
              <w:rPr>
                <w:b/>
              </w:rPr>
            </w:pPr>
            <w:r w:rsidRPr="00B94458">
              <w:t>1141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CF9041" w14:textId="77777777" w:rsidR="00EC52B2" w:rsidRPr="00B94458" w:rsidRDefault="00EC52B2" w:rsidP="009071EA">
            <w:pPr>
              <w:pStyle w:val="1c"/>
              <w:rPr>
                <w:b/>
              </w:rPr>
            </w:pPr>
            <w:r w:rsidRPr="00B94458">
              <w:t>464550,06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DDCB48" w14:textId="77777777" w:rsidR="00EC52B2" w:rsidRPr="00B94458" w:rsidRDefault="00EC52B2" w:rsidP="009071EA">
            <w:pPr>
              <w:pStyle w:val="1c"/>
              <w:rPr>
                <w:b/>
              </w:rPr>
            </w:pPr>
            <w:r w:rsidRPr="00B94458">
              <w:t>2244959,49</w:t>
            </w:r>
          </w:p>
        </w:tc>
      </w:tr>
      <w:tr w:rsidR="00EC52B2" w:rsidRPr="00B94458" w14:paraId="466A269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106410" w14:textId="77777777" w:rsidR="00EC52B2" w:rsidRPr="00B94458" w:rsidRDefault="00EC52B2" w:rsidP="009071EA">
            <w:pPr>
              <w:pStyle w:val="1c"/>
              <w:rPr>
                <w:b/>
              </w:rPr>
            </w:pPr>
            <w:r w:rsidRPr="00B94458">
              <w:lastRenderedPageBreak/>
              <w:t>1099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DB94A1" w14:textId="77777777" w:rsidR="00EC52B2" w:rsidRPr="00B94458" w:rsidRDefault="00EC52B2" w:rsidP="009071EA">
            <w:pPr>
              <w:pStyle w:val="1c"/>
              <w:rPr>
                <w:b/>
              </w:rPr>
            </w:pPr>
            <w:r w:rsidRPr="00B94458">
              <w:t>464580,03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E19DA9" w14:textId="77777777" w:rsidR="00EC52B2" w:rsidRPr="00B94458" w:rsidRDefault="00EC52B2" w:rsidP="009071EA">
            <w:pPr>
              <w:pStyle w:val="1c"/>
              <w:rPr>
                <w:b/>
              </w:rPr>
            </w:pPr>
            <w:r w:rsidRPr="00B94458">
              <w:t>2244948,28</w:t>
            </w:r>
          </w:p>
        </w:tc>
      </w:tr>
      <w:tr w:rsidR="00EC52B2" w:rsidRPr="00B94458" w14:paraId="248AFAD6"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7156A87F" w14:textId="77777777" w:rsidR="00EC52B2" w:rsidRPr="00B94458" w:rsidRDefault="00EC52B2" w:rsidP="009071EA">
            <w:pPr>
              <w:pStyle w:val="1c"/>
              <w:rPr>
                <w:b/>
              </w:rPr>
            </w:pPr>
            <w:r w:rsidRPr="00B94458">
              <w:t>(12)</w:t>
            </w:r>
          </w:p>
        </w:tc>
      </w:tr>
      <w:tr w:rsidR="00EC52B2" w:rsidRPr="00B94458" w14:paraId="597E4AD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C5B066" w14:textId="77777777" w:rsidR="00EC52B2" w:rsidRPr="00B94458" w:rsidRDefault="00EC52B2" w:rsidP="009071EA">
            <w:pPr>
              <w:pStyle w:val="1c"/>
              <w:rPr>
                <w:b/>
              </w:rPr>
            </w:pPr>
            <w:r w:rsidRPr="00B94458">
              <w:t>1142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0CE58F" w14:textId="77777777" w:rsidR="00EC52B2" w:rsidRPr="00B94458" w:rsidRDefault="00EC52B2" w:rsidP="009071EA">
            <w:pPr>
              <w:pStyle w:val="1c"/>
              <w:rPr>
                <w:b/>
              </w:rPr>
            </w:pPr>
            <w:r w:rsidRPr="00B94458">
              <w:t>464246,76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CF9B1C" w14:textId="77777777" w:rsidR="00EC52B2" w:rsidRPr="00B94458" w:rsidRDefault="00EC52B2" w:rsidP="009071EA">
            <w:pPr>
              <w:pStyle w:val="1c"/>
              <w:rPr>
                <w:b/>
              </w:rPr>
            </w:pPr>
            <w:r w:rsidRPr="00B94458">
              <w:t>2248691,25</w:t>
            </w:r>
          </w:p>
        </w:tc>
      </w:tr>
      <w:tr w:rsidR="00EC52B2" w:rsidRPr="00B94458" w14:paraId="194519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096FB2" w14:textId="77777777" w:rsidR="00EC52B2" w:rsidRPr="00B94458" w:rsidRDefault="00EC52B2" w:rsidP="009071EA">
            <w:pPr>
              <w:pStyle w:val="1c"/>
              <w:rPr>
                <w:b/>
              </w:rPr>
            </w:pPr>
            <w:r w:rsidRPr="00B94458">
              <w:t>1143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0EE0D8" w14:textId="77777777" w:rsidR="00EC52B2" w:rsidRPr="00B94458" w:rsidRDefault="00EC52B2" w:rsidP="009071EA">
            <w:pPr>
              <w:pStyle w:val="1c"/>
              <w:rPr>
                <w:b/>
              </w:rPr>
            </w:pPr>
            <w:r w:rsidRPr="00B94458">
              <w:t>464260,66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D4AEDD" w14:textId="77777777" w:rsidR="00EC52B2" w:rsidRPr="00B94458" w:rsidRDefault="00EC52B2" w:rsidP="009071EA">
            <w:pPr>
              <w:pStyle w:val="1c"/>
              <w:rPr>
                <w:b/>
              </w:rPr>
            </w:pPr>
            <w:r w:rsidRPr="00B94458">
              <w:t>2248706,89</w:t>
            </w:r>
          </w:p>
        </w:tc>
      </w:tr>
      <w:tr w:rsidR="00EC52B2" w:rsidRPr="00B94458" w14:paraId="45F5A4F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EDF6FF" w14:textId="77777777" w:rsidR="00EC52B2" w:rsidRPr="00B94458" w:rsidRDefault="00EC52B2" w:rsidP="009071EA">
            <w:pPr>
              <w:pStyle w:val="1c"/>
              <w:rPr>
                <w:b/>
              </w:rPr>
            </w:pPr>
            <w:r w:rsidRPr="00B94458">
              <w:t>1144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293A2C" w14:textId="77777777" w:rsidR="00EC52B2" w:rsidRPr="00B94458" w:rsidRDefault="00EC52B2" w:rsidP="009071EA">
            <w:pPr>
              <w:pStyle w:val="1c"/>
              <w:rPr>
                <w:b/>
              </w:rPr>
            </w:pPr>
            <w:r w:rsidRPr="00B94458">
              <w:t>464260,69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6A9AA43" w14:textId="77777777" w:rsidR="00EC52B2" w:rsidRPr="00B94458" w:rsidRDefault="00EC52B2" w:rsidP="009071EA">
            <w:pPr>
              <w:pStyle w:val="1c"/>
              <w:rPr>
                <w:b/>
              </w:rPr>
            </w:pPr>
            <w:r w:rsidRPr="00B94458">
              <w:t>2248706,92</w:t>
            </w:r>
          </w:p>
        </w:tc>
      </w:tr>
      <w:tr w:rsidR="00EC52B2" w:rsidRPr="00B94458" w14:paraId="5672E63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C70673" w14:textId="77777777" w:rsidR="00EC52B2" w:rsidRPr="00B94458" w:rsidRDefault="00EC52B2" w:rsidP="009071EA">
            <w:pPr>
              <w:pStyle w:val="1c"/>
              <w:rPr>
                <w:b/>
              </w:rPr>
            </w:pPr>
            <w:r w:rsidRPr="00B94458">
              <w:t>1145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4F5EBE" w14:textId="77777777" w:rsidR="00EC52B2" w:rsidRPr="00B94458" w:rsidRDefault="00EC52B2" w:rsidP="009071EA">
            <w:pPr>
              <w:pStyle w:val="1c"/>
              <w:rPr>
                <w:b/>
              </w:rPr>
            </w:pPr>
            <w:r w:rsidRPr="00B94458">
              <w:t>464272,08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F26755" w14:textId="77777777" w:rsidR="00EC52B2" w:rsidRPr="00B94458" w:rsidRDefault="00EC52B2" w:rsidP="009071EA">
            <w:pPr>
              <w:pStyle w:val="1c"/>
              <w:rPr>
                <w:b/>
              </w:rPr>
            </w:pPr>
            <w:r w:rsidRPr="00B94458">
              <w:t>2248719,76</w:t>
            </w:r>
          </w:p>
        </w:tc>
      </w:tr>
      <w:tr w:rsidR="00EC52B2" w:rsidRPr="00B94458" w14:paraId="4C54FD7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F6D0FB" w14:textId="77777777" w:rsidR="00EC52B2" w:rsidRPr="00B94458" w:rsidRDefault="00EC52B2" w:rsidP="009071EA">
            <w:pPr>
              <w:pStyle w:val="1c"/>
              <w:rPr>
                <w:b/>
              </w:rPr>
            </w:pPr>
            <w:r w:rsidRPr="00B94458">
              <w:t>1146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BBF078" w14:textId="77777777" w:rsidR="00EC52B2" w:rsidRPr="00B94458" w:rsidRDefault="00EC52B2" w:rsidP="009071EA">
            <w:pPr>
              <w:pStyle w:val="1c"/>
              <w:rPr>
                <w:b/>
              </w:rPr>
            </w:pPr>
            <w:r w:rsidRPr="00B94458">
              <w:t>464311,73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0509C8" w14:textId="77777777" w:rsidR="00EC52B2" w:rsidRPr="00B94458" w:rsidRDefault="00EC52B2" w:rsidP="009071EA">
            <w:pPr>
              <w:pStyle w:val="1c"/>
              <w:rPr>
                <w:b/>
              </w:rPr>
            </w:pPr>
            <w:r w:rsidRPr="00B94458">
              <w:t>2248763,59</w:t>
            </w:r>
          </w:p>
        </w:tc>
      </w:tr>
      <w:tr w:rsidR="00EC52B2" w:rsidRPr="00B94458" w14:paraId="49A2691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38DC1AF" w14:textId="77777777" w:rsidR="00EC52B2" w:rsidRPr="00B94458" w:rsidRDefault="00EC52B2" w:rsidP="009071EA">
            <w:pPr>
              <w:pStyle w:val="1c"/>
              <w:rPr>
                <w:b/>
              </w:rPr>
            </w:pPr>
            <w:r w:rsidRPr="00B94458">
              <w:t>1147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4C3A88" w14:textId="77777777" w:rsidR="00EC52B2" w:rsidRPr="00B94458" w:rsidRDefault="00EC52B2" w:rsidP="009071EA">
            <w:pPr>
              <w:pStyle w:val="1c"/>
              <w:rPr>
                <w:b/>
              </w:rPr>
            </w:pPr>
            <w:r w:rsidRPr="00B94458">
              <w:t>464344,53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6E32DF" w14:textId="77777777" w:rsidR="00EC52B2" w:rsidRPr="00B94458" w:rsidRDefault="00EC52B2" w:rsidP="009071EA">
            <w:pPr>
              <w:pStyle w:val="1c"/>
              <w:rPr>
                <w:b/>
              </w:rPr>
            </w:pPr>
            <w:r w:rsidRPr="00B94458">
              <w:t>2248804,84</w:t>
            </w:r>
          </w:p>
        </w:tc>
      </w:tr>
      <w:tr w:rsidR="00EC52B2" w:rsidRPr="00B94458" w14:paraId="5269BD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A61CD2" w14:textId="77777777" w:rsidR="00EC52B2" w:rsidRPr="00B94458" w:rsidRDefault="00EC52B2" w:rsidP="009071EA">
            <w:pPr>
              <w:pStyle w:val="1c"/>
              <w:rPr>
                <w:b/>
              </w:rPr>
            </w:pPr>
            <w:r w:rsidRPr="00B94458">
              <w:t>1148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ACAE75" w14:textId="77777777" w:rsidR="00EC52B2" w:rsidRPr="00B94458" w:rsidRDefault="00EC52B2" w:rsidP="009071EA">
            <w:pPr>
              <w:pStyle w:val="1c"/>
              <w:rPr>
                <w:b/>
              </w:rPr>
            </w:pPr>
            <w:r w:rsidRPr="00B94458">
              <w:t>464353,53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AD963F" w14:textId="77777777" w:rsidR="00EC52B2" w:rsidRPr="00B94458" w:rsidRDefault="00EC52B2" w:rsidP="009071EA">
            <w:pPr>
              <w:pStyle w:val="1c"/>
              <w:rPr>
                <w:b/>
              </w:rPr>
            </w:pPr>
            <w:r w:rsidRPr="00B94458">
              <w:t>2248817,40</w:t>
            </w:r>
          </w:p>
        </w:tc>
      </w:tr>
      <w:tr w:rsidR="00EC52B2" w:rsidRPr="00B94458" w14:paraId="66934D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8E8D08" w14:textId="77777777" w:rsidR="00EC52B2" w:rsidRPr="00B94458" w:rsidRDefault="00EC52B2" w:rsidP="009071EA">
            <w:pPr>
              <w:pStyle w:val="1c"/>
              <w:rPr>
                <w:b/>
              </w:rPr>
            </w:pPr>
            <w:r w:rsidRPr="00B94458">
              <w:t>1149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C52FA5" w14:textId="77777777" w:rsidR="00EC52B2" w:rsidRPr="00B94458" w:rsidRDefault="00EC52B2" w:rsidP="009071EA">
            <w:pPr>
              <w:pStyle w:val="1c"/>
              <w:rPr>
                <w:b/>
              </w:rPr>
            </w:pPr>
            <w:r w:rsidRPr="00B94458">
              <w:t>464380,49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C18836" w14:textId="77777777" w:rsidR="00EC52B2" w:rsidRPr="00B94458" w:rsidRDefault="00EC52B2" w:rsidP="009071EA">
            <w:pPr>
              <w:pStyle w:val="1c"/>
              <w:rPr>
                <w:b/>
              </w:rPr>
            </w:pPr>
            <w:r w:rsidRPr="00B94458">
              <w:t>2248850,62</w:t>
            </w:r>
          </w:p>
        </w:tc>
      </w:tr>
      <w:tr w:rsidR="00EC52B2" w:rsidRPr="00B94458" w14:paraId="43139A5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016484" w14:textId="77777777" w:rsidR="00EC52B2" w:rsidRPr="00B94458" w:rsidRDefault="00EC52B2" w:rsidP="009071EA">
            <w:pPr>
              <w:pStyle w:val="1c"/>
              <w:rPr>
                <w:b/>
              </w:rPr>
            </w:pPr>
            <w:r w:rsidRPr="00B94458">
              <w:t>1150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79EAC8" w14:textId="77777777" w:rsidR="00EC52B2" w:rsidRPr="00B94458" w:rsidRDefault="00EC52B2" w:rsidP="009071EA">
            <w:pPr>
              <w:pStyle w:val="1c"/>
              <w:rPr>
                <w:b/>
              </w:rPr>
            </w:pPr>
            <w:r w:rsidRPr="00B94458">
              <w:t>464409,61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30B16F" w14:textId="77777777" w:rsidR="00EC52B2" w:rsidRPr="00B94458" w:rsidRDefault="00EC52B2" w:rsidP="009071EA">
            <w:pPr>
              <w:pStyle w:val="1c"/>
              <w:rPr>
                <w:b/>
              </w:rPr>
            </w:pPr>
            <w:r w:rsidRPr="00B94458">
              <w:t>2248885,83</w:t>
            </w:r>
          </w:p>
        </w:tc>
      </w:tr>
      <w:tr w:rsidR="00EC52B2" w:rsidRPr="00B94458" w14:paraId="54FDA25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1492C2" w14:textId="77777777" w:rsidR="00EC52B2" w:rsidRPr="00B94458" w:rsidRDefault="00EC52B2" w:rsidP="009071EA">
            <w:pPr>
              <w:pStyle w:val="1c"/>
              <w:rPr>
                <w:b/>
              </w:rPr>
            </w:pPr>
            <w:r w:rsidRPr="00B94458">
              <w:t>1151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4EFB30" w14:textId="77777777" w:rsidR="00EC52B2" w:rsidRPr="00B94458" w:rsidRDefault="00EC52B2" w:rsidP="009071EA">
            <w:pPr>
              <w:pStyle w:val="1c"/>
              <w:rPr>
                <w:b/>
              </w:rPr>
            </w:pPr>
            <w:r w:rsidRPr="00B94458">
              <w:t>464387,91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072AB1" w14:textId="77777777" w:rsidR="00EC52B2" w:rsidRPr="00B94458" w:rsidRDefault="00EC52B2" w:rsidP="009071EA">
            <w:pPr>
              <w:pStyle w:val="1c"/>
              <w:rPr>
                <w:b/>
              </w:rPr>
            </w:pPr>
            <w:r w:rsidRPr="00B94458">
              <w:t>2248903,19</w:t>
            </w:r>
          </w:p>
        </w:tc>
      </w:tr>
      <w:tr w:rsidR="00EC52B2" w:rsidRPr="00B94458" w14:paraId="5A04B03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4AB05D" w14:textId="77777777" w:rsidR="00EC52B2" w:rsidRPr="00B94458" w:rsidRDefault="00EC52B2" w:rsidP="009071EA">
            <w:pPr>
              <w:pStyle w:val="1c"/>
              <w:rPr>
                <w:b/>
              </w:rPr>
            </w:pPr>
            <w:r w:rsidRPr="00B94458">
              <w:t>1152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5CACD0" w14:textId="77777777" w:rsidR="00EC52B2" w:rsidRPr="00B94458" w:rsidRDefault="00EC52B2" w:rsidP="009071EA">
            <w:pPr>
              <w:pStyle w:val="1c"/>
              <w:rPr>
                <w:b/>
              </w:rPr>
            </w:pPr>
            <w:r w:rsidRPr="00B94458">
              <w:t>464378,84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5E76EA" w14:textId="77777777" w:rsidR="00EC52B2" w:rsidRPr="00B94458" w:rsidRDefault="00EC52B2" w:rsidP="009071EA">
            <w:pPr>
              <w:pStyle w:val="1c"/>
              <w:rPr>
                <w:b/>
              </w:rPr>
            </w:pPr>
            <w:r w:rsidRPr="00B94458">
              <w:t>2248898,86</w:t>
            </w:r>
          </w:p>
        </w:tc>
      </w:tr>
      <w:tr w:rsidR="00EC52B2" w:rsidRPr="00B94458" w14:paraId="65F6D9E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E8490E" w14:textId="77777777" w:rsidR="00EC52B2" w:rsidRPr="00B94458" w:rsidRDefault="00EC52B2" w:rsidP="009071EA">
            <w:pPr>
              <w:pStyle w:val="1c"/>
              <w:rPr>
                <w:b/>
              </w:rPr>
            </w:pPr>
            <w:r w:rsidRPr="00B94458">
              <w:t>1153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475E39" w14:textId="77777777" w:rsidR="00EC52B2" w:rsidRPr="00B94458" w:rsidRDefault="00EC52B2" w:rsidP="009071EA">
            <w:pPr>
              <w:pStyle w:val="1c"/>
              <w:rPr>
                <w:b/>
              </w:rPr>
            </w:pPr>
            <w:r w:rsidRPr="00B94458">
              <w:t>464355,74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F69D21" w14:textId="77777777" w:rsidR="00EC52B2" w:rsidRPr="00B94458" w:rsidRDefault="00EC52B2" w:rsidP="009071EA">
            <w:pPr>
              <w:pStyle w:val="1c"/>
              <w:rPr>
                <w:b/>
              </w:rPr>
            </w:pPr>
            <w:r w:rsidRPr="00B94458">
              <w:t>2248870,92</w:t>
            </w:r>
          </w:p>
        </w:tc>
      </w:tr>
      <w:tr w:rsidR="00EC52B2" w:rsidRPr="00B94458" w14:paraId="55B290D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1311E5" w14:textId="77777777" w:rsidR="00EC52B2" w:rsidRPr="00B94458" w:rsidRDefault="00EC52B2" w:rsidP="009071EA">
            <w:pPr>
              <w:pStyle w:val="1c"/>
              <w:rPr>
                <w:b/>
              </w:rPr>
            </w:pPr>
            <w:r w:rsidRPr="00B94458">
              <w:t>1154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A24BE4" w14:textId="77777777" w:rsidR="00EC52B2" w:rsidRPr="00B94458" w:rsidRDefault="00EC52B2" w:rsidP="009071EA">
            <w:pPr>
              <w:pStyle w:val="1c"/>
              <w:rPr>
                <w:b/>
              </w:rPr>
            </w:pPr>
            <w:r w:rsidRPr="00B94458">
              <w:t>464328,09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465187" w14:textId="77777777" w:rsidR="00EC52B2" w:rsidRPr="00B94458" w:rsidRDefault="00EC52B2" w:rsidP="009071EA">
            <w:pPr>
              <w:pStyle w:val="1c"/>
              <w:rPr>
                <w:b/>
              </w:rPr>
            </w:pPr>
            <w:r w:rsidRPr="00B94458">
              <w:t>2248836,83</w:t>
            </w:r>
          </w:p>
        </w:tc>
      </w:tr>
      <w:tr w:rsidR="00EC52B2" w:rsidRPr="00B94458" w14:paraId="743A880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6C72E9" w14:textId="77777777" w:rsidR="00EC52B2" w:rsidRPr="00B94458" w:rsidRDefault="00EC52B2" w:rsidP="009071EA">
            <w:pPr>
              <w:pStyle w:val="1c"/>
              <w:rPr>
                <w:b/>
              </w:rPr>
            </w:pPr>
            <w:r w:rsidRPr="00B94458">
              <w:t>1155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811B73" w14:textId="77777777" w:rsidR="00EC52B2" w:rsidRPr="00B94458" w:rsidRDefault="00EC52B2" w:rsidP="009071EA">
            <w:pPr>
              <w:pStyle w:val="1c"/>
              <w:rPr>
                <w:b/>
              </w:rPr>
            </w:pPr>
            <w:r w:rsidRPr="00B94458">
              <w:t>464318,98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06FD92" w14:textId="77777777" w:rsidR="00EC52B2" w:rsidRPr="00B94458" w:rsidRDefault="00EC52B2" w:rsidP="009071EA">
            <w:pPr>
              <w:pStyle w:val="1c"/>
              <w:rPr>
                <w:b/>
              </w:rPr>
            </w:pPr>
            <w:r w:rsidRPr="00B94458">
              <w:t>2248824,14</w:t>
            </w:r>
          </w:p>
        </w:tc>
      </w:tr>
      <w:tr w:rsidR="00EC52B2" w:rsidRPr="00B94458" w14:paraId="5B977EE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807086" w14:textId="77777777" w:rsidR="00EC52B2" w:rsidRPr="00B94458" w:rsidRDefault="00EC52B2" w:rsidP="009071EA">
            <w:pPr>
              <w:pStyle w:val="1c"/>
              <w:rPr>
                <w:b/>
              </w:rPr>
            </w:pPr>
            <w:r w:rsidRPr="00B94458">
              <w:t>1156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69765B" w14:textId="77777777" w:rsidR="00EC52B2" w:rsidRPr="00B94458" w:rsidRDefault="00EC52B2" w:rsidP="009071EA">
            <w:pPr>
              <w:pStyle w:val="1c"/>
              <w:rPr>
                <w:b/>
              </w:rPr>
            </w:pPr>
            <w:r w:rsidRPr="00B94458">
              <w:t>464287,32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EE6B4F" w14:textId="77777777" w:rsidR="00EC52B2" w:rsidRPr="00B94458" w:rsidRDefault="00EC52B2" w:rsidP="009071EA">
            <w:pPr>
              <w:pStyle w:val="1c"/>
              <w:rPr>
                <w:b/>
              </w:rPr>
            </w:pPr>
            <w:r w:rsidRPr="00B94458">
              <w:t>2248784,30</w:t>
            </w:r>
          </w:p>
        </w:tc>
      </w:tr>
      <w:tr w:rsidR="00EC52B2" w:rsidRPr="00B94458" w14:paraId="489640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EC4F83" w14:textId="77777777" w:rsidR="00EC52B2" w:rsidRPr="00B94458" w:rsidRDefault="00EC52B2" w:rsidP="009071EA">
            <w:pPr>
              <w:pStyle w:val="1c"/>
              <w:rPr>
                <w:b/>
              </w:rPr>
            </w:pPr>
            <w:r w:rsidRPr="00B94458">
              <w:t>1157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DB34E7F" w14:textId="77777777" w:rsidR="00EC52B2" w:rsidRPr="00B94458" w:rsidRDefault="00EC52B2" w:rsidP="009071EA">
            <w:pPr>
              <w:pStyle w:val="1c"/>
              <w:rPr>
                <w:b/>
              </w:rPr>
            </w:pPr>
            <w:r w:rsidRPr="00B94458">
              <w:t>464248,25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2D74C47" w14:textId="77777777" w:rsidR="00EC52B2" w:rsidRPr="00B94458" w:rsidRDefault="00EC52B2" w:rsidP="009071EA">
            <w:pPr>
              <w:pStyle w:val="1c"/>
              <w:rPr>
                <w:b/>
              </w:rPr>
            </w:pPr>
            <w:r w:rsidRPr="00B94458">
              <w:t>2248741,12</w:t>
            </w:r>
          </w:p>
        </w:tc>
      </w:tr>
      <w:tr w:rsidR="00EC52B2" w:rsidRPr="00B94458" w14:paraId="692F83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332A9B" w14:textId="77777777" w:rsidR="00EC52B2" w:rsidRPr="00B94458" w:rsidRDefault="00EC52B2" w:rsidP="009071EA">
            <w:pPr>
              <w:pStyle w:val="1c"/>
              <w:rPr>
                <w:b/>
              </w:rPr>
            </w:pPr>
            <w:r w:rsidRPr="00B94458">
              <w:t>1158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F66A4E" w14:textId="77777777" w:rsidR="00EC52B2" w:rsidRPr="00B94458" w:rsidRDefault="00EC52B2" w:rsidP="009071EA">
            <w:pPr>
              <w:pStyle w:val="1c"/>
              <w:rPr>
                <w:b/>
              </w:rPr>
            </w:pPr>
            <w:r w:rsidRPr="00B94458">
              <w:t>464223,21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58FEB0" w14:textId="77777777" w:rsidR="00EC52B2" w:rsidRPr="00B94458" w:rsidRDefault="00EC52B2" w:rsidP="009071EA">
            <w:pPr>
              <w:pStyle w:val="1c"/>
              <w:rPr>
                <w:b/>
              </w:rPr>
            </w:pPr>
            <w:r w:rsidRPr="00B94458">
              <w:t>2248712,91</w:t>
            </w:r>
          </w:p>
        </w:tc>
      </w:tr>
      <w:tr w:rsidR="00EC52B2" w:rsidRPr="00B94458" w14:paraId="586C3B9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ECCE0E3" w14:textId="77777777" w:rsidR="00EC52B2" w:rsidRPr="00B94458" w:rsidRDefault="00EC52B2" w:rsidP="009071EA">
            <w:pPr>
              <w:pStyle w:val="1c"/>
              <w:rPr>
                <w:b/>
              </w:rPr>
            </w:pPr>
            <w:r w:rsidRPr="00B94458">
              <w:t>1159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DC3BFA" w14:textId="77777777" w:rsidR="00EC52B2" w:rsidRPr="00B94458" w:rsidRDefault="00EC52B2" w:rsidP="009071EA">
            <w:pPr>
              <w:pStyle w:val="1c"/>
              <w:rPr>
                <w:b/>
              </w:rPr>
            </w:pPr>
            <w:r w:rsidRPr="00B94458">
              <w:t>464189,63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F5EC04" w14:textId="77777777" w:rsidR="00EC52B2" w:rsidRPr="00B94458" w:rsidRDefault="00EC52B2" w:rsidP="009071EA">
            <w:pPr>
              <w:pStyle w:val="1c"/>
              <w:rPr>
                <w:b/>
              </w:rPr>
            </w:pPr>
            <w:r w:rsidRPr="00B94458">
              <w:t>2248677,67</w:t>
            </w:r>
          </w:p>
        </w:tc>
      </w:tr>
      <w:tr w:rsidR="00EC52B2" w:rsidRPr="00B94458" w14:paraId="2D9810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368CB5" w14:textId="77777777" w:rsidR="00EC52B2" w:rsidRPr="00B94458" w:rsidRDefault="00EC52B2" w:rsidP="009071EA">
            <w:pPr>
              <w:pStyle w:val="1c"/>
              <w:rPr>
                <w:b/>
              </w:rPr>
            </w:pPr>
            <w:r w:rsidRPr="00B94458">
              <w:t>1160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6C0E3D5" w14:textId="77777777" w:rsidR="00EC52B2" w:rsidRPr="00B94458" w:rsidRDefault="00EC52B2" w:rsidP="009071EA">
            <w:pPr>
              <w:pStyle w:val="1c"/>
              <w:rPr>
                <w:b/>
              </w:rPr>
            </w:pPr>
            <w:r w:rsidRPr="00B94458">
              <w:t>464180,55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F12152" w14:textId="77777777" w:rsidR="00EC52B2" w:rsidRPr="00B94458" w:rsidRDefault="00EC52B2" w:rsidP="009071EA">
            <w:pPr>
              <w:pStyle w:val="1c"/>
              <w:rPr>
                <w:b/>
              </w:rPr>
            </w:pPr>
            <w:r w:rsidRPr="00B94458">
              <w:t>2248666,61</w:t>
            </w:r>
          </w:p>
        </w:tc>
      </w:tr>
      <w:tr w:rsidR="00EC52B2" w:rsidRPr="00B94458" w14:paraId="7392016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BBAE18" w14:textId="77777777" w:rsidR="00EC52B2" w:rsidRPr="00B94458" w:rsidRDefault="00EC52B2" w:rsidP="009071EA">
            <w:pPr>
              <w:pStyle w:val="1c"/>
              <w:rPr>
                <w:b/>
              </w:rPr>
            </w:pPr>
            <w:r w:rsidRPr="00B94458">
              <w:t>1161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12AFE6" w14:textId="77777777" w:rsidR="00EC52B2" w:rsidRPr="00B94458" w:rsidRDefault="00EC52B2" w:rsidP="009071EA">
            <w:pPr>
              <w:pStyle w:val="1c"/>
              <w:rPr>
                <w:b/>
              </w:rPr>
            </w:pPr>
            <w:r w:rsidRPr="00B94458">
              <w:t>464157,36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F2FAF3" w14:textId="77777777" w:rsidR="00EC52B2" w:rsidRPr="00B94458" w:rsidRDefault="00EC52B2" w:rsidP="009071EA">
            <w:pPr>
              <w:pStyle w:val="1c"/>
              <w:rPr>
                <w:b/>
              </w:rPr>
            </w:pPr>
            <w:r w:rsidRPr="00B94458">
              <w:t>2248637,29</w:t>
            </w:r>
          </w:p>
        </w:tc>
      </w:tr>
      <w:tr w:rsidR="00EC52B2" w:rsidRPr="00B94458" w14:paraId="1B63112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4DF244" w14:textId="77777777" w:rsidR="00EC52B2" w:rsidRPr="00B94458" w:rsidRDefault="00EC52B2" w:rsidP="009071EA">
            <w:pPr>
              <w:pStyle w:val="1c"/>
              <w:rPr>
                <w:b/>
              </w:rPr>
            </w:pPr>
            <w:r w:rsidRPr="00B94458">
              <w:t>1162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53E6C2" w14:textId="77777777" w:rsidR="00EC52B2" w:rsidRPr="00B94458" w:rsidRDefault="00EC52B2" w:rsidP="009071EA">
            <w:pPr>
              <w:pStyle w:val="1c"/>
              <w:rPr>
                <w:b/>
              </w:rPr>
            </w:pPr>
            <w:r w:rsidRPr="00B94458">
              <w:t>464120,11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C861F7" w14:textId="77777777" w:rsidR="00EC52B2" w:rsidRPr="00B94458" w:rsidRDefault="00EC52B2" w:rsidP="009071EA">
            <w:pPr>
              <w:pStyle w:val="1c"/>
              <w:rPr>
                <w:b/>
              </w:rPr>
            </w:pPr>
            <w:r w:rsidRPr="00B94458">
              <w:t>2248595,65</w:t>
            </w:r>
          </w:p>
        </w:tc>
      </w:tr>
      <w:tr w:rsidR="00EC52B2" w:rsidRPr="00B94458" w14:paraId="6403BD6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94F502" w14:textId="77777777" w:rsidR="00EC52B2" w:rsidRPr="00B94458" w:rsidRDefault="00EC52B2" w:rsidP="009071EA">
            <w:pPr>
              <w:pStyle w:val="1c"/>
              <w:rPr>
                <w:b/>
              </w:rPr>
            </w:pPr>
            <w:r w:rsidRPr="00B94458">
              <w:t>1163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881548" w14:textId="77777777" w:rsidR="00EC52B2" w:rsidRPr="00B94458" w:rsidRDefault="00EC52B2" w:rsidP="009071EA">
            <w:pPr>
              <w:pStyle w:val="1c"/>
              <w:rPr>
                <w:b/>
              </w:rPr>
            </w:pPr>
            <w:r w:rsidRPr="00B94458">
              <w:t>464101,19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A556E7" w14:textId="77777777" w:rsidR="00EC52B2" w:rsidRPr="00B94458" w:rsidRDefault="00EC52B2" w:rsidP="009071EA">
            <w:pPr>
              <w:pStyle w:val="1c"/>
              <w:rPr>
                <w:b/>
              </w:rPr>
            </w:pPr>
            <w:r w:rsidRPr="00B94458">
              <w:t>2248572,89</w:t>
            </w:r>
          </w:p>
        </w:tc>
      </w:tr>
      <w:tr w:rsidR="00EC52B2" w:rsidRPr="00B94458" w14:paraId="32D56F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85D7F4" w14:textId="77777777" w:rsidR="00EC52B2" w:rsidRPr="00B94458" w:rsidRDefault="00EC52B2" w:rsidP="009071EA">
            <w:pPr>
              <w:pStyle w:val="1c"/>
              <w:rPr>
                <w:b/>
              </w:rPr>
            </w:pPr>
            <w:r w:rsidRPr="00B94458">
              <w:t>1164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BAAD0A" w14:textId="77777777" w:rsidR="00EC52B2" w:rsidRPr="00B94458" w:rsidRDefault="00EC52B2" w:rsidP="009071EA">
            <w:pPr>
              <w:pStyle w:val="1c"/>
              <w:rPr>
                <w:b/>
              </w:rPr>
            </w:pPr>
            <w:r w:rsidRPr="00B94458">
              <w:t>464094,28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8D4D25" w14:textId="77777777" w:rsidR="00EC52B2" w:rsidRPr="00B94458" w:rsidRDefault="00EC52B2" w:rsidP="009071EA">
            <w:pPr>
              <w:pStyle w:val="1c"/>
              <w:rPr>
                <w:b/>
              </w:rPr>
            </w:pPr>
            <w:r w:rsidRPr="00B94458">
              <w:t>2248562,59</w:t>
            </w:r>
          </w:p>
        </w:tc>
      </w:tr>
      <w:tr w:rsidR="00EC52B2" w:rsidRPr="00B94458" w14:paraId="28386D1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29A3D3" w14:textId="77777777" w:rsidR="00EC52B2" w:rsidRPr="00B94458" w:rsidRDefault="00EC52B2" w:rsidP="009071EA">
            <w:pPr>
              <w:pStyle w:val="1c"/>
              <w:rPr>
                <w:b/>
              </w:rPr>
            </w:pPr>
            <w:r w:rsidRPr="00B94458">
              <w:t>1165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7EB209" w14:textId="77777777" w:rsidR="00EC52B2" w:rsidRPr="00B94458" w:rsidRDefault="00EC52B2" w:rsidP="009071EA">
            <w:pPr>
              <w:pStyle w:val="1c"/>
              <w:rPr>
                <w:b/>
              </w:rPr>
            </w:pPr>
            <w:r w:rsidRPr="00B94458">
              <w:t>464090,87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81020D" w14:textId="77777777" w:rsidR="00EC52B2" w:rsidRPr="00B94458" w:rsidRDefault="00EC52B2" w:rsidP="009071EA">
            <w:pPr>
              <w:pStyle w:val="1c"/>
              <w:rPr>
                <w:b/>
              </w:rPr>
            </w:pPr>
            <w:r w:rsidRPr="00B94458">
              <w:t>2248559,08</w:t>
            </w:r>
          </w:p>
        </w:tc>
      </w:tr>
      <w:tr w:rsidR="00EC52B2" w:rsidRPr="00B94458" w14:paraId="010010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BDBFF5" w14:textId="77777777" w:rsidR="00EC52B2" w:rsidRPr="00B94458" w:rsidRDefault="00EC52B2" w:rsidP="009071EA">
            <w:pPr>
              <w:pStyle w:val="1c"/>
              <w:rPr>
                <w:b/>
              </w:rPr>
            </w:pPr>
            <w:r w:rsidRPr="00B94458">
              <w:t>1166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79E11C" w14:textId="77777777" w:rsidR="00EC52B2" w:rsidRPr="00B94458" w:rsidRDefault="00EC52B2" w:rsidP="009071EA">
            <w:pPr>
              <w:pStyle w:val="1c"/>
              <w:rPr>
                <w:b/>
              </w:rPr>
            </w:pPr>
            <w:r w:rsidRPr="00B94458">
              <w:t>464068,92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BDD77A" w14:textId="77777777" w:rsidR="00EC52B2" w:rsidRPr="00B94458" w:rsidRDefault="00EC52B2" w:rsidP="009071EA">
            <w:pPr>
              <w:pStyle w:val="1c"/>
              <w:rPr>
                <w:b/>
              </w:rPr>
            </w:pPr>
            <w:r w:rsidRPr="00B94458">
              <w:t>2248530,56</w:t>
            </w:r>
          </w:p>
        </w:tc>
      </w:tr>
      <w:tr w:rsidR="00EC52B2" w:rsidRPr="00B94458" w14:paraId="498D3DA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916C20" w14:textId="77777777" w:rsidR="00EC52B2" w:rsidRPr="00B94458" w:rsidRDefault="00EC52B2" w:rsidP="009071EA">
            <w:pPr>
              <w:pStyle w:val="1c"/>
              <w:rPr>
                <w:b/>
              </w:rPr>
            </w:pPr>
            <w:r w:rsidRPr="00B94458">
              <w:t>1167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EDF7CB" w14:textId="77777777" w:rsidR="00EC52B2" w:rsidRPr="00B94458" w:rsidRDefault="00EC52B2" w:rsidP="009071EA">
            <w:pPr>
              <w:pStyle w:val="1c"/>
              <w:rPr>
                <w:b/>
              </w:rPr>
            </w:pPr>
            <w:r w:rsidRPr="00B94458">
              <w:t>464059,01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4808FA" w14:textId="77777777" w:rsidR="00EC52B2" w:rsidRPr="00B94458" w:rsidRDefault="00EC52B2" w:rsidP="009071EA">
            <w:pPr>
              <w:pStyle w:val="1c"/>
              <w:rPr>
                <w:b/>
              </w:rPr>
            </w:pPr>
            <w:r w:rsidRPr="00B94458">
              <w:t>2248517,67</w:t>
            </w:r>
          </w:p>
        </w:tc>
      </w:tr>
      <w:tr w:rsidR="00EC52B2" w:rsidRPr="00B94458" w14:paraId="7C23ED6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841467" w14:textId="77777777" w:rsidR="00EC52B2" w:rsidRPr="00B94458" w:rsidRDefault="00EC52B2" w:rsidP="009071EA">
            <w:pPr>
              <w:pStyle w:val="1c"/>
              <w:rPr>
                <w:b/>
              </w:rPr>
            </w:pPr>
            <w:r w:rsidRPr="00B94458">
              <w:t>1168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80F853D" w14:textId="77777777" w:rsidR="00EC52B2" w:rsidRPr="00B94458" w:rsidRDefault="00EC52B2" w:rsidP="009071EA">
            <w:pPr>
              <w:pStyle w:val="1c"/>
              <w:rPr>
                <w:b/>
              </w:rPr>
            </w:pPr>
            <w:r w:rsidRPr="00B94458">
              <w:t>464036,38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775C7D" w14:textId="77777777" w:rsidR="00EC52B2" w:rsidRPr="00B94458" w:rsidRDefault="00EC52B2" w:rsidP="009071EA">
            <w:pPr>
              <w:pStyle w:val="1c"/>
              <w:rPr>
                <w:b/>
              </w:rPr>
            </w:pPr>
            <w:r w:rsidRPr="00B94458">
              <w:t>2248488,28</w:t>
            </w:r>
          </w:p>
        </w:tc>
      </w:tr>
      <w:tr w:rsidR="00EC52B2" w:rsidRPr="00B94458" w14:paraId="50018D0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570832" w14:textId="77777777" w:rsidR="00EC52B2" w:rsidRPr="00B94458" w:rsidRDefault="00EC52B2" w:rsidP="009071EA">
            <w:pPr>
              <w:pStyle w:val="1c"/>
              <w:rPr>
                <w:b/>
              </w:rPr>
            </w:pPr>
            <w:r w:rsidRPr="00B94458">
              <w:t>1169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E22B2C" w14:textId="77777777" w:rsidR="00EC52B2" w:rsidRPr="00B94458" w:rsidRDefault="00EC52B2" w:rsidP="009071EA">
            <w:pPr>
              <w:pStyle w:val="1c"/>
              <w:rPr>
                <w:b/>
              </w:rPr>
            </w:pPr>
            <w:r w:rsidRPr="00B94458">
              <w:t>464054,45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9F1BFE" w14:textId="77777777" w:rsidR="00EC52B2" w:rsidRPr="00B94458" w:rsidRDefault="00EC52B2" w:rsidP="009071EA">
            <w:pPr>
              <w:pStyle w:val="1c"/>
              <w:rPr>
                <w:b/>
              </w:rPr>
            </w:pPr>
            <w:r w:rsidRPr="00B94458">
              <w:t>2248481,65</w:t>
            </w:r>
          </w:p>
        </w:tc>
      </w:tr>
      <w:tr w:rsidR="00EC52B2" w:rsidRPr="00B94458" w14:paraId="3BFDB6A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8D2B40" w14:textId="77777777" w:rsidR="00EC52B2" w:rsidRPr="00B94458" w:rsidRDefault="00EC52B2" w:rsidP="009071EA">
            <w:pPr>
              <w:pStyle w:val="1c"/>
              <w:rPr>
                <w:b/>
              </w:rPr>
            </w:pPr>
            <w:r w:rsidRPr="00B94458">
              <w:t>1170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C12166" w14:textId="77777777" w:rsidR="00EC52B2" w:rsidRPr="00B94458" w:rsidRDefault="00EC52B2" w:rsidP="009071EA">
            <w:pPr>
              <w:pStyle w:val="1c"/>
              <w:rPr>
                <w:b/>
              </w:rPr>
            </w:pPr>
            <w:r w:rsidRPr="00B94458">
              <w:t>464067,87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2B1628" w14:textId="77777777" w:rsidR="00EC52B2" w:rsidRPr="00B94458" w:rsidRDefault="00EC52B2" w:rsidP="009071EA">
            <w:pPr>
              <w:pStyle w:val="1c"/>
              <w:rPr>
                <w:b/>
              </w:rPr>
            </w:pPr>
            <w:r w:rsidRPr="00B94458">
              <w:t>2248476,73</w:t>
            </w:r>
          </w:p>
        </w:tc>
      </w:tr>
      <w:tr w:rsidR="00EC52B2" w:rsidRPr="00B94458" w14:paraId="2B6CAE3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55E2E4" w14:textId="77777777" w:rsidR="00EC52B2" w:rsidRPr="00B94458" w:rsidRDefault="00EC52B2" w:rsidP="009071EA">
            <w:pPr>
              <w:pStyle w:val="1c"/>
              <w:rPr>
                <w:b/>
              </w:rPr>
            </w:pPr>
            <w:r w:rsidRPr="00B94458">
              <w:t>1171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EE08B6" w14:textId="77777777" w:rsidR="00EC52B2" w:rsidRPr="00B94458" w:rsidRDefault="00EC52B2" w:rsidP="009071EA">
            <w:pPr>
              <w:pStyle w:val="1c"/>
              <w:rPr>
                <w:b/>
              </w:rPr>
            </w:pPr>
            <w:r w:rsidRPr="00B94458">
              <w:t>464084,35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D11DB1" w14:textId="77777777" w:rsidR="00EC52B2" w:rsidRPr="00B94458" w:rsidRDefault="00EC52B2" w:rsidP="009071EA">
            <w:pPr>
              <w:pStyle w:val="1c"/>
              <w:rPr>
                <w:b/>
              </w:rPr>
            </w:pPr>
            <w:r w:rsidRPr="00B94458">
              <w:t>2248498,13</w:t>
            </w:r>
          </w:p>
        </w:tc>
      </w:tr>
      <w:tr w:rsidR="00EC52B2" w:rsidRPr="00B94458" w14:paraId="6127DD7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3658168" w14:textId="77777777" w:rsidR="00EC52B2" w:rsidRPr="00B94458" w:rsidRDefault="00EC52B2" w:rsidP="009071EA">
            <w:pPr>
              <w:pStyle w:val="1c"/>
              <w:rPr>
                <w:b/>
              </w:rPr>
            </w:pPr>
            <w:r w:rsidRPr="00B94458">
              <w:t>1172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8222714" w14:textId="77777777" w:rsidR="00EC52B2" w:rsidRPr="00B94458" w:rsidRDefault="00EC52B2" w:rsidP="009071EA">
            <w:pPr>
              <w:pStyle w:val="1c"/>
              <w:rPr>
                <w:b/>
              </w:rPr>
            </w:pPr>
            <w:r w:rsidRPr="00B94458">
              <w:t>464115,11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42223B" w14:textId="77777777" w:rsidR="00EC52B2" w:rsidRPr="00B94458" w:rsidRDefault="00EC52B2" w:rsidP="009071EA">
            <w:pPr>
              <w:pStyle w:val="1c"/>
              <w:rPr>
                <w:b/>
              </w:rPr>
            </w:pPr>
            <w:r w:rsidRPr="00B94458">
              <w:t>2248538,11</w:t>
            </w:r>
          </w:p>
        </w:tc>
      </w:tr>
      <w:tr w:rsidR="00EC52B2" w:rsidRPr="00B94458" w14:paraId="4081EFA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68FD1F" w14:textId="77777777" w:rsidR="00EC52B2" w:rsidRPr="00B94458" w:rsidRDefault="00EC52B2" w:rsidP="009071EA">
            <w:pPr>
              <w:pStyle w:val="1c"/>
              <w:rPr>
                <w:b/>
              </w:rPr>
            </w:pPr>
            <w:r w:rsidRPr="00B94458">
              <w:t>1173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C3651B" w14:textId="77777777" w:rsidR="00EC52B2" w:rsidRPr="00B94458" w:rsidRDefault="00EC52B2" w:rsidP="009071EA">
            <w:pPr>
              <w:pStyle w:val="1c"/>
              <w:rPr>
                <w:b/>
              </w:rPr>
            </w:pPr>
            <w:r w:rsidRPr="00B94458">
              <w:t>464119,24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0A844A" w14:textId="77777777" w:rsidR="00EC52B2" w:rsidRPr="00B94458" w:rsidRDefault="00EC52B2" w:rsidP="009071EA">
            <w:pPr>
              <w:pStyle w:val="1c"/>
              <w:rPr>
                <w:b/>
              </w:rPr>
            </w:pPr>
            <w:r w:rsidRPr="00B94458">
              <w:t>2248542,36</w:t>
            </w:r>
          </w:p>
        </w:tc>
      </w:tr>
      <w:tr w:rsidR="00EC52B2" w:rsidRPr="00B94458" w14:paraId="20C14C9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D40BFF" w14:textId="77777777" w:rsidR="00EC52B2" w:rsidRPr="00B94458" w:rsidRDefault="00EC52B2" w:rsidP="009071EA">
            <w:pPr>
              <w:pStyle w:val="1c"/>
              <w:rPr>
                <w:b/>
              </w:rPr>
            </w:pPr>
            <w:r w:rsidRPr="00B94458">
              <w:t>1174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DD1B2B" w14:textId="77777777" w:rsidR="00EC52B2" w:rsidRPr="00B94458" w:rsidRDefault="00EC52B2" w:rsidP="009071EA">
            <w:pPr>
              <w:pStyle w:val="1c"/>
              <w:rPr>
                <w:b/>
              </w:rPr>
            </w:pPr>
            <w:r w:rsidRPr="00B94458">
              <w:t>464126,85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67F8D2" w14:textId="77777777" w:rsidR="00EC52B2" w:rsidRPr="00B94458" w:rsidRDefault="00EC52B2" w:rsidP="009071EA">
            <w:pPr>
              <w:pStyle w:val="1c"/>
              <w:rPr>
                <w:b/>
              </w:rPr>
            </w:pPr>
            <w:r w:rsidRPr="00B94458">
              <w:t>2248553,69</w:t>
            </w:r>
          </w:p>
        </w:tc>
      </w:tr>
      <w:tr w:rsidR="00EC52B2" w:rsidRPr="00B94458" w14:paraId="6903C36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A4B89E" w14:textId="77777777" w:rsidR="00EC52B2" w:rsidRPr="00B94458" w:rsidRDefault="00EC52B2" w:rsidP="009071EA">
            <w:pPr>
              <w:pStyle w:val="1c"/>
              <w:rPr>
                <w:b/>
              </w:rPr>
            </w:pPr>
            <w:r w:rsidRPr="00B94458">
              <w:t>1175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4B44DC" w14:textId="77777777" w:rsidR="00EC52B2" w:rsidRPr="00B94458" w:rsidRDefault="00EC52B2" w:rsidP="009071EA">
            <w:pPr>
              <w:pStyle w:val="1c"/>
              <w:rPr>
                <w:b/>
              </w:rPr>
            </w:pPr>
            <w:r w:rsidRPr="00B94458">
              <w:t>464144,34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9DA65C" w14:textId="77777777" w:rsidR="00EC52B2" w:rsidRPr="00B94458" w:rsidRDefault="00EC52B2" w:rsidP="009071EA">
            <w:pPr>
              <w:pStyle w:val="1c"/>
              <w:rPr>
                <w:b/>
              </w:rPr>
            </w:pPr>
            <w:r w:rsidRPr="00B94458">
              <w:t>2248574,75</w:t>
            </w:r>
          </w:p>
        </w:tc>
      </w:tr>
      <w:tr w:rsidR="00EC52B2" w:rsidRPr="00B94458" w14:paraId="2BFB5D9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6C3829" w14:textId="77777777" w:rsidR="00EC52B2" w:rsidRPr="00B94458" w:rsidRDefault="00EC52B2" w:rsidP="009071EA">
            <w:pPr>
              <w:pStyle w:val="1c"/>
              <w:rPr>
                <w:b/>
              </w:rPr>
            </w:pPr>
            <w:r w:rsidRPr="00B94458">
              <w:t>1176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B34C64" w14:textId="77777777" w:rsidR="00EC52B2" w:rsidRPr="00B94458" w:rsidRDefault="00EC52B2" w:rsidP="009071EA">
            <w:pPr>
              <w:pStyle w:val="1c"/>
              <w:rPr>
                <w:b/>
              </w:rPr>
            </w:pPr>
            <w:r w:rsidRPr="00B94458">
              <w:t>464181,86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3868DD2" w14:textId="77777777" w:rsidR="00EC52B2" w:rsidRPr="00B94458" w:rsidRDefault="00EC52B2" w:rsidP="009071EA">
            <w:pPr>
              <w:pStyle w:val="1c"/>
              <w:rPr>
                <w:b/>
              </w:rPr>
            </w:pPr>
            <w:r w:rsidRPr="00B94458">
              <w:t>2248616,68</w:t>
            </w:r>
          </w:p>
        </w:tc>
      </w:tr>
      <w:tr w:rsidR="00EC52B2" w:rsidRPr="00B94458" w14:paraId="0C4BAB4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41914A" w14:textId="77777777" w:rsidR="00EC52B2" w:rsidRPr="00B94458" w:rsidRDefault="00EC52B2" w:rsidP="009071EA">
            <w:pPr>
              <w:pStyle w:val="1c"/>
              <w:rPr>
                <w:b/>
              </w:rPr>
            </w:pPr>
            <w:r w:rsidRPr="00B94458">
              <w:t>1177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6FA943" w14:textId="77777777" w:rsidR="00EC52B2" w:rsidRPr="00B94458" w:rsidRDefault="00EC52B2" w:rsidP="009071EA">
            <w:pPr>
              <w:pStyle w:val="1c"/>
              <w:rPr>
                <w:b/>
              </w:rPr>
            </w:pPr>
            <w:r w:rsidRPr="00B94458">
              <w:t>464205,47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BD3FF7" w14:textId="77777777" w:rsidR="00EC52B2" w:rsidRPr="00B94458" w:rsidRDefault="00EC52B2" w:rsidP="009071EA">
            <w:pPr>
              <w:pStyle w:val="1c"/>
              <w:rPr>
                <w:b/>
              </w:rPr>
            </w:pPr>
            <w:r w:rsidRPr="00B94458">
              <w:t>2248646,54</w:t>
            </w:r>
          </w:p>
        </w:tc>
      </w:tr>
      <w:tr w:rsidR="00EC52B2" w:rsidRPr="00B94458" w14:paraId="5578571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DF71770" w14:textId="77777777" w:rsidR="00EC52B2" w:rsidRPr="00B94458" w:rsidRDefault="00EC52B2" w:rsidP="009071EA">
            <w:pPr>
              <w:pStyle w:val="1c"/>
              <w:rPr>
                <w:b/>
              </w:rPr>
            </w:pPr>
            <w:r w:rsidRPr="00B94458">
              <w:t>1178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4B1090" w14:textId="77777777" w:rsidR="00EC52B2" w:rsidRPr="00B94458" w:rsidRDefault="00EC52B2" w:rsidP="009071EA">
            <w:pPr>
              <w:pStyle w:val="1c"/>
              <w:rPr>
                <w:b/>
              </w:rPr>
            </w:pPr>
            <w:r w:rsidRPr="00B94458">
              <w:t>464213,61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C714DE" w14:textId="77777777" w:rsidR="00EC52B2" w:rsidRPr="00B94458" w:rsidRDefault="00EC52B2" w:rsidP="009071EA">
            <w:pPr>
              <w:pStyle w:val="1c"/>
              <w:rPr>
                <w:b/>
              </w:rPr>
            </w:pPr>
            <w:r w:rsidRPr="00B94458">
              <w:t>2248656,46</w:t>
            </w:r>
          </w:p>
        </w:tc>
      </w:tr>
      <w:tr w:rsidR="00EC52B2" w:rsidRPr="00B94458" w14:paraId="2DDD21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B23ABE" w14:textId="77777777" w:rsidR="00EC52B2" w:rsidRPr="00B94458" w:rsidRDefault="00EC52B2" w:rsidP="009071EA">
            <w:pPr>
              <w:pStyle w:val="1c"/>
              <w:rPr>
                <w:b/>
              </w:rPr>
            </w:pPr>
            <w:r w:rsidRPr="00B94458">
              <w:t>1142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844AA3" w14:textId="77777777" w:rsidR="00EC52B2" w:rsidRPr="00B94458" w:rsidRDefault="00EC52B2" w:rsidP="009071EA">
            <w:pPr>
              <w:pStyle w:val="1c"/>
              <w:rPr>
                <w:b/>
              </w:rPr>
            </w:pPr>
            <w:r w:rsidRPr="00B94458">
              <w:t>464246,76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303139" w14:textId="77777777" w:rsidR="00EC52B2" w:rsidRPr="00B94458" w:rsidRDefault="00EC52B2" w:rsidP="009071EA">
            <w:pPr>
              <w:pStyle w:val="1c"/>
              <w:rPr>
                <w:b/>
              </w:rPr>
            </w:pPr>
            <w:r w:rsidRPr="00B94458">
              <w:t>2248691,25</w:t>
            </w:r>
          </w:p>
        </w:tc>
      </w:tr>
      <w:tr w:rsidR="00EC52B2" w:rsidRPr="00B94458" w14:paraId="07391EFB"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76134F3" w14:textId="77777777" w:rsidR="00EC52B2" w:rsidRPr="00B94458" w:rsidRDefault="00EC52B2" w:rsidP="009071EA">
            <w:pPr>
              <w:pStyle w:val="1c"/>
              <w:rPr>
                <w:b/>
              </w:rPr>
            </w:pPr>
            <w:r w:rsidRPr="00B94458">
              <w:t>(13)</w:t>
            </w:r>
          </w:p>
        </w:tc>
      </w:tr>
      <w:tr w:rsidR="00EC52B2" w:rsidRPr="00B94458" w14:paraId="3F3B7E2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662859" w14:textId="77777777" w:rsidR="00EC52B2" w:rsidRPr="00B94458" w:rsidRDefault="00EC52B2" w:rsidP="009071EA">
            <w:pPr>
              <w:pStyle w:val="1c"/>
              <w:rPr>
                <w:b/>
              </w:rPr>
            </w:pPr>
            <w:r w:rsidRPr="00B94458">
              <w:t>1179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26BBC5" w14:textId="77777777" w:rsidR="00EC52B2" w:rsidRPr="00B94458" w:rsidRDefault="00EC52B2" w:rsidP="009071EA">
            <w:pPr>
              <w:pStyle w:val="1c"/>
              <w:rPr>
                <w:b/>
              </w:rPr>
            </w:pPr>
            <w:r w:rsidRPr="00B94458">
              <w:t>463941,96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7FE3B74" w14:textId="77777777" w:rsidR="00EC52B2" w:rsidRPr="00B94458" w:rsidRDefault="00EC52B2" w:rsidP="009071EA">
            <w:pPr>
              <w:pStyle w:val="1c"/>
              <w:rPr>
                <w:b/>
              </w:rPr>
            </w:pPr>
            <w:r w:rsidRPr="00B94458">
              <w:t>2248535,42</w:t>
            </w:r>
          </w:p>
        </w:tc>
      </w:tr>
      <w:tr w:rsidR="00EC52B2" w:rsidRPr="00B94458" w14:paraId="2AFECBF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643E31" w14:textId="77777777" w:rsidR="00EC52B2" w:rsidRPr="00B94458" w:rsidRDefault="00EC52B2" w:rsidP="009071EA">
            <w:pPr>
              <w:pStyle w:val="1c"/>
              <w:rPr>
                <w:b/>
              </w:rPr>
            </w:pPr>
            <w:r w:rsidRPr="00B94458">
              <w:t>1180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8B2C054" w14:textId="77777777" w:rsidR="00EC52B2" w:rsidRPr="00B94458" w:rsidRDefault="00EC52B2" w:rsidP="009071EA">
            <w:pPr>
              <w:pStyle w:val="1c"/>
              <w:rPr>
                <w:b/>
              </w:rPr>
            </w:pPr>
            <w:r w:rsidRPr="00B94458">
              <w:t>463985,92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895140" w14:textId="77777777" w:rsidR="00EC52B2" w:rsidRPr="00B94458" w:rsidRDefault="00EC52B2" w:rsidP="009071EA">
            <w:pPr>
              <w:pStyle w:val="1c"/>
              <w:rPr>
                <w:b/>
              </w:rPr>
            </w:pPr>
            <w:r w:rsidRPr="00B94458">
              <w:t>2248705,31</w:t>
            </w:r>
          </w:p>
        </w:tc>
      </w:tr>
      <w:tr w:rsidR="00EC52B2" w:rsidRPr="00B94458" w14:paraId="7817492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BE34954" w14:textId="77777777" w:rsidR="00EC52B2" w:rsidRPr="00B94458" w:rsidRDefault="00EC52B2" w:rsidP="009071EA">
            <w:pPr>
              <w:pStyle w:val="1c"/>
              <w:rPr>
                <w:b/>
              </w:rPr>
            </w:pPr>
            <w:r w:rsidRPr="00B94458">
              <w:t>1181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980CE65" w14:textId="77777777" w:rsidR="00EC52B2" w:rsidRPr="00B94458" w:rsidRDefault="00EC52B2" w:rsidP="009071EA">
            <w:pPr>
              <w:pStyle w:val="1c"/>
              <w:rPr>
                <w:b/>
              </w:rPr>
            </w:pPr>
            <w:r w:rsidRPr="00B94458">
              <w:t>463987,92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7AB8FB" w14:textId="77777777" w:rsidR="00EC52B2" w:rsidRPr="00B94458" w:rsidRDefault="00EC52B2" w:rsidP="009071EA">
            <w:pPr>
              <w:pStyle w:val="1c"/>
              <w:rPr>
                <w:b/>
              </w:rPr>
            </w:pPr>
            <w:r w:rsidRPr="00B94458">
              <w:t>2248713,02</w:t>
            </w:r>
          </w:p>
        </w:tc>
      </w:tr>
      <w:tr w:rsidR="00EC52B2" w:rsidRPr="00B94458" w14:paraId="7AE59DD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05F34F1" w14:textId="77777777" w:rsidR="00EC52B2" w:rsidRPr="00B94458" w:rsidRDefault="00EC52B2" w:rsidP="009071EA">
            <w:pPr>
              <w:pStyle w:val="1c"/>
              <w:rPr>
                <w:b/>
              </w:rPr>
            </w:pPr>
            <w:r w:rsidRPr="00B94458">
              <w:t>1182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7EC31D" w14:textId="77777777" w:rsidR="00EC52B2" w:rsidRPr="00B94458" w:rsidRDefault="00EC52B2" w:rsidP="009071EA">
            <w:pPr>
              <w:pStyle w:val="1c"/>
              <w:rPr>
                <w:b/>
              </w:rPr>
            </w:pPr>
            <w:r w:rsidRPr="00B94458">
              <w:t>463992,74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D1006E7" w14:textId="77777777" w:rsidR="00EC52B2" w:rsidRPr="00B94458" w:rsidRDefault="00EC52B2" w:rsidP="009071EA">
            <w:pPr>
              <w:pStyle w:val="1c"/>
              <w:rPr>
                <w:b/>
              </w:rPr>
            </w:pPr>
            <w:r w:rsidRPr="00B94458">
              <w:t>2248731,66</w:t>
            </w:r>
          </w:p>
        </w:tc>
      </w:tr>
      <w:tr w:rsidR="00EC52B2" w:rsidRPr="00B94458" w14:paraId="662882F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E422DB" w14:textId="77777777" w:rsidR="00EC52B2" w:rsidRPr="00B94458" w:rsidRDefault="00EC52B2" w:rsidP="009071EA">
            <w:pPr>
              <w:pStyle w:val="1c"/>
              <w:rPr>
                <w:b/>
              </w:rPr>
            </w:pPr>
            <w:r w:rsidRPr="00B94458">
              <w:t>1183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1A13C9" w14:textId="77777777" w:rsidR="00EC52B2" w:rsidRPr="00B94458" w:rsidRDefault="00EC52B2" w:rsidP="009071EA">
            <w:pPr>
              <w:pStyle w:val="1c"/>
              <w:rPr>
                <w:b/>
              </w:rPr>
            </w:pPr>
            <w:r w:rsidRPr="00B94458">
              <w:t>464004,96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75D2E4" w14:textId="77777777" w:rsidR="00EC52B2" w:rsidRPr="00B94458" w:rsidRDefault="00EC52B2" w:rsidP="009071EA">
            <w:pPr>
              <w:pStyle w:val="1c"/>
              <w:rPr>
                <w:b/>
              </w:rPr>
            </w:pPr>
            <w:r w:rsidRPr="00B94458">
              <w:t>2248778,86</w:t>
            </w:r>
          </w:p>
        </w:tc>
      </w:tr>
      <w:tr w:rsidR="00EC52B2" w:rsidRPr="00B94458" w14:paraId="079ADD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352D99" w14:textId="77777777" w:rsidR="00EC52B2" w:rsidRPr="00B94458" w:rsidRDefault="00EC52B2" w:rsidP="009071EA">
            <w:pPr>
              <w:pStyle w:val="1c"/>
              <w:rPr>
                <w:b/>
              </w:rPr>
            </w:pPr>
            <w:r w:rsidRPr="00B94458">
              <w:t>1184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2327B1" w14:textId="77777777" w:rsidR="00EC52B2" w:rsidRPr="00B94458" w:rsidRDefault="00EC52B2" w:rsidP="009071EA">
            <w:pPr>
              <w:pStyle w:val="1c"/>
              <w:rPr>
                <w:b/>
              </w:rPr>
            </w:pPr>
            <w:r w:rsidRPr="00B94458">
              <w:t>463973,98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B6745D" w14:textId="77777777" w:rsidR="00EC52B2" w:rsidRPr="00B94458" w:rsidRDefault="00EC52B2" w:rsidP="009071EA">
            <w:pPr>
              <w:pStyle w:val="1c"/>
              <w:rPr>
                <w:b/>
              </w:rPr>
            </w:pPr>
            <w:r w:rsidRPr="00B94458">
              <w:t>2248786,88</w:t>
            </w:r>
          </w:p>
        </w:tc>
      </w:tr>
      <w:tr w:rsidR="00EC52B2" w:rsidRPr="00B94458" w14:paraId="6B15F02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B1FB861" w14:textId="77777777" w:rsidR="00EC52B2" w:rsidRPr="00B94458" w:rsidRDefault="00EC52B2" w:rsidP="009071EA">
            <w:pPr>
              <w:pStyle w:val="1c"/>
              <w:rPr>
                <w:b/>
              </w:rPr>
            </w:pPr>
            <w:r w:rsidRPr="00B94458">
              <w:t>1185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F14DF5" w14:textId="77777777" w:rsidR="00EC52B2" w:rsidRPr="00B94458" w:rsidRDefault="00EC52B2" w:rsidP="009071EA">
            <w:pPr>
              <w:pStyle w:val="1c"/>
              <w:rPr>
                <w:b/>
              </w:rPr>
            </w:pPr>
            <w:r w:rsidRPr="00B94458">
              <w:t>463966,12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6489F59" w14:textId="77777777" w:rsidR="00EC52B2" w:rsidRPr="00B94458" w:rsidRDefault="00EC52B2" w:rsidP="009071EA">
            <w:pPr>
              <w:pStyle w:val="1c"/>
              <w:rPr>
                <w:b/>
              </w:rPr>
            </w:pPr>
            <w:r w:rsidRPr="00B94458">
              <w:t>2248756,49</w:t>
            </w:r>
          </w:p>
        </w:tc>
      </w:tr>
      <w:tr w:rsidR="00EC52B2" w:rsidRPr="00B94458" w14:paraId="5101B6A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ABB5D4" w14:textId="77777777" w:rsidR="00EC52B2" w:rsidRPr="00B94458" w:rsidRDefault="00EC52B2" w:rsidP="009071EA">
            <w:pPr>
              <w:pStyle w:val="1c"/>
              <w:rPr>
                <w:b/>
              </w:rPr>
            </w:pPr>
            <w:r w:rsidRPr="00B94458">
              <w:t>1186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D6B6AF2" w14:textId="77777777" w:rsidR="00EC52B2" w:rsidRPr="00B94458" w:rsidRDefault="00EC52B2" w:rsidP="009071EA">
            <w:pPr>
              <w:pStyle w:val="1c"/>
              <w:rPr>
                <w:b/>
              </w:rPr>
            </w:pPr>
            <w:r w:rsidRPr="00B94458">
              <w:t>463960,14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F29318" w14:textId="77777777" w:rsidR="00EC52B2" w:rsidRPr="00B94458" w:rsidRDefault="00EC52B2" w:rsidP="009071EA">
            <w:pPr>
              <w:pStyle w:val="1c"/>
              <w:rPr>
                <w:b/>
              </w:rPr>
            </w:pPr>
            <w:r w:rsidRPr="00B94458">
              <w:t>2248733,41</w:t>
            </w:r>
          </w:p>
        </w:tc>
      </w:tr>
      <w:tr w:rsidR="00EC52B2" w:rsidRPr="00B94458" w14:paraId="51F76B7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C890E3" w14:textId="77777777" w:rsidR="00EC52B2" w:rsidRPr="00B94458" w:rsidRDefault="00EC52B2" w:rsidP="009071EA">
            <w:pPr>
              <w:pStyle w:val="1c"/>
              <w:rPr>
                <w:b/>
              </w:rPr>
            </w:pPr>
            <w:r w:rsidRPr="00B94458">
              <w:t>1187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6B301B" w14:textId="77777777" w:rsidR="00EC52B2" w:rsidRPr="00B94458" w:rsidRDefault="00EC52B2" w:rsidP="009071EA">
            <w:pPr>
              <w:pStyle w:val="1c"/>
              <w:rPr>
                <w:b/>
              </w:rPr>
            </w:pPr>
            <w:r w:rsidRPr="00B94458">
              <w:t>463956,63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2134E7" w14:textId="77777777" w:rsidR="00EC52B2" w:rsidRPr="00B94458" w:rsidRDefault="00EC52B2" w:rsidP="009071EA">
            <w:pPr>
              <w:pStyle w:val="1c"/>
              <w:rPr>
                <w:b/>
              </w:rPr>
            </w:pPr>
            <w:r w:rsidRPr="00B94458">
              <w:t>2248719,84</w:t>
            </w:r>
          </w:p>
        </w:tc>
      </w:tr>
      <w:tr w:rsidR="00EC52B2" w:rsidRPr="00B94458" w14:paraId="0A61F19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E397FE" w14:textId="77777777" w:rsidR="00EC52B2" w:rsidRPr="00B94458" w:rsidRDefault="00EC52B2" w:rsidP="009071EA">
            <w:pPr>
              <w:pStyle w:val="1c"/>
              <w:rPr>
                <w:b/>
              </w:rPr>
            </w:pPr>
            <w:r w:rsidRPr="00B94458">
              <w:t>1188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54AAF3D" w14:textId="77777777" w:rsidR="00EC52B2" w:rsidRPr="00B94458" w:rsidRDefault="00EC52B2" w:rsidP="009071EA">
            <w:pPr>
              <w:pStyle w:val="1c"/>
              <w:rPr>
                <w:b/>
              </w:rPr>
            </w:pPr>
            <w:r w:rsidRPr="00B94458">
              <w:t>463918,99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3160F9" w14:textId="77777777" w:rsidR="00EC52B2" w:rsidRPr="00B94458" w:rsidRDefault="00EC52B2" w:rsidP="009071EA">
            <w:pPr>
              <w:pStyle w:val="1c"/>
              <w:rPr>
                <w:b/>
              </w:rPr>
            </w:pPr>
            <w:r w:rsidRPr="00B94458">
              <w:t>2248574,41</w:t>
            </w:r>
          </w:p>
        </w:tc>
      </w:tr>
      <w:tr w:rsidR="00EC52B2" w:rsidRPr="00B94458" w14:paraId="10ADAAF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7D41F5" w14:textId="77777777" w:rsidR="00EC52B2" w:rsidRPr="00B94458" w:rsidRDefault="00EC52B2" w:rsidP="009071EA">
            <w:pPr>
              <w:pStyle w:val="1c"/>
              <w:rPr>
                <w:b/>
              </w:rPr>
            </w:pPr>
            <w:r w:rsidRPr="00B94458">
              <w:t>1189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583EA0" w14:textId="77777777" w:rsidR="00EC52B2" w:rsidRPr="00B94458" w:rsidRDefault="00EC52B2" w:rsidP="009071EA">
            <w:pPr>
              <w:pStyle w:val="1c"/>
              <w:rPr>
                <w:b/>
              </w:rPr>
            </w:pPr>
            <w:r w:rsidRPr="00B94458">
              <w:t>463862,27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676C2B" w14:textId="77777777" w:rsidR="00EC52B2" w:rsidRPr="00B94458" w:rsidRDefault="00EC52B2" w:rsidP="009071EA">
            <w:pPr>
              <w:pStyle w:val="1c"/>
              <w:rPr>
                <w:b/>
              </w:rPr>
            </w:pPr>
            <w:r w:rsidRPr="00B94458">
              <w:t>2248589,09</w:t>
            </w:r>
          </w:p>
        </w:tc>
      </w:tr>
      <w:tr w:rsidR="00EC52B2" w:rsidRPr="00B94458" w14:paraId="125B752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850E50" w14:textId="77777777" w:rsidR="00EC52B2" w:rsidRPr="00B94458" w:rsidRDefault="00EC52B2" w:rsidP="009071EA">
            <w:pPr>
              <w:pStyle w:val="1c"/>
              <w:rPr>
                <w:b/>
              </w:rPr>
            </w:pPr>
            <w:r w:rsidRPr="00B94458">
              <w:t>1190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82F692" w14:textId="77777777" w:rsidR="00EC52B2" w:rsidRPr="00B94458" w:rsidRDefault="00EC52B2" w:rsidP="009071EA">
            <w:pPr>
              <w:pStyle w:val="1c"/>
              <w:rPr>
                <w:b/>
              </w:rPr>
            </w:pPr>
            <w:r w:rsidRPr="00B94458">
              <w:t>463738,59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39FAE7" w14:textId="77777777" w:rsidR="00EC52B2" w:rsidRPr="00B94458" w:rsidRDefault="00EC52B2" w:rsidP="009071EA">
            <w:pPr>
              <w:pStyle w:val="1c"/>
              <w:rPr>
                <w:b/>
              </w:rPr>
            </w:pPr>
            <w:r w:rsidRPr="00B94458">
              <w:t>2248631,96</w:t>
            </w:r>
          </w:p>
        </w:tc>
      </w:tr>
      <w:tr w:rsidR="00EC52B2" w:rsidRPr="00B94458" w14:paraId="25284F2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A9BE6B" w14:textId="77777777" w:rsidR="00EC52B2" w:rsidRPr="00B94458" w:rsidRDefault="00EC52B2" w:rsidP="009071EA">
            <w:pPr>
              <w:pStyle w:val="1c"/>
              <w:rPr>
                <w:b/>
              </w:rPr>
            </w:pPr>
            <w:r w:rsidRPr="00B94458">
              <w:t>1191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FAEEA1" w14:textId="77777777" w:rsidR="00EC52B2" w:rsidRPr="00B94458" w:rsidRDefault="00EC52B2" w:rsidP="009071EA">
            <w:pPr>
              <w:pStyle w:val="1c"/>
              <w:rPr>
                <w:b/>
              </w:rPr>
            </w:pPr>
            <w:r w:rsidRPr="00B94458">
              <w:t>463669,93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A17593" w14:textId="77777777" w:rsidR="00EC52B2" w:rsidRPr="00B94458" w:rsidRDefault="00EC52B2" w:rsidP="009071EA">
            <w:pPr>
              <w:pStyle w:val="1c"/>
              <w:rPr>
                <w:b/>
              </w:rPr>
            </w:pPr>
            <w:r w:rsidRPr="00B94458">
              <w:t>2248657,41</w:t>
            </w:r>
          </w:p>
        </w:tc>
      </w:tr>
      <w:tr w:rsidR="00EC52B2" w:rsidRPr="00B94458" w14:paraId="525CEE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70B72D" w14:textId="77777777" w:rsidR="00EC52B2" w:rsidRPr="00B94458" w:rsidRDefault="00EC52B2" w:rsidP="009071EA">
            <w:pPr>
              <w:pStyle w:val="1c"/>
              <w:rPr>
                <w:b/>
              </w:rPr>
            </w:pPr>
            <w:r w:rsidRPr="00B94458">
              <w:t>1192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2FFB6E" w14:textId="77777777" w:rsidR="00EC52B2" w:rsidRPr="00B94458" w:rsidRDefault="00EC52B2" w:rsidP="009071EA">
            <w:pPr>
              <w:pStyle w:val="1c"/>
              <w:rPr>
                <w:b/>
              </w:rPr>
            </w:pPr>
            <w:r w:rsidRPr="00B94458">
              <w:t>463660,80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4CDB31B" w14:textId="77777777" w:rsidR="00EC52B2" w:rsidRPr="00B94458" w:rsidRDefault="00EC52B2" w:rsidP="009071EA">
            <w:pPr>
              <w:pStyle w:val="1c"/>
              <w:rPr>
                <w:b/>
              </w:rPr>
            </w:pPr>
            <w:r w:rsidRPr="00B94458">
              <w:t>2248626,61</w:t>
            </w:r>
          </w:p>
        </w:tc>
      </w:tr>
      <w:tr w:rsidR="00EC52B2" w:rsidRPr="00B94458" w14:paraId="4AFACE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2EAB21" w14:textId="77777777" w:rsidR="00EC52B2" w:rsidRPr="00B94458" w:rsidRDefault="00EC52B2" w:rsidP="009071EA">
            <w:pPr>
              <w:pStyle w:val="1c"/>
              <w:rPr>
                <w:b/>
              </w:rPr>
            </w:pPr>
            <w:r w:rsidRPr="00B94458">
              <w:t>1193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6802CD" w14:textId="77777777" w:rsidR="00EC52B2" w:rsidRPr="00B94458" w:rsidRDefault="00EC52B2" w:rsidP="009071EA">
            <w:pPr>
              <w:pStyle w:val="1c"/>
              <w:rPr>
                <w:b/>
              </w:rPr>
            </w:pPr>
            <w:r w:rsidRPr="00B94458">
              <w:t>463690,98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406F4E" w14:textId="77777777" w:rsidR="00EC52B2" w:rsidRPr="00B94458" w:rsidRDefault="00EC52B2" w:rsidP="009071EA">
            <w:pPr>
              <w:pStyle w:val="1c"/>
              <w:rPr>
                <w:b/>
              </w:rPr>
            </w:pPr>
            <w:r w:rsidRPr="00B94458">
              <w:t>2248615,45</w:t>
            </w:r>
          </w:p>
        </w:tc>
      </w:tr>
      <w:tr w:rsidR="00EC52B2" w:rsidRPr="00B94458" w14:paraId="19D9686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CAB2A1" w14:textId="77777777" w:rsidR="00EC52B2" w:rsidRPr="00B94458" w:rsidRDefault="00EC52B2" w:rsidP="009071EA">
            <w:pPr>
              <w:pStyle w:val="1c"/>
              <w:rPr>
                <w:b/>
              </w:rPr>
            </w:pPr>
            <w:r w:rsidRPr="00B94458">
              <w:t>1194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53387DC" w14:textId="77777777" w:rsidR="00EC52B2" w:rsidRPr="00B94458" w:rsidRDefault="00EC52B2" w:rsidP="009071EA">
            <w:pPr>
              <w:pStyle w:val="1c"/>
              <w:rPr>
                <w:b/>
              </w:rPr>
            </w:pPr>
            <w:r w:rsidRPr="00B94458">
              <w:t>463703,16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EFAD55" w14:textId="77777777" w:rsidR="00EC52B2" w:rsidRPr="00B94458" w:rsidRDefault="00EC52B2" w:rsidP="009071EA">
            <w:pPr>
              <w:pStyle w:val="1c"/>
              <w:rPr>
                <w:b/>
              </w:rPr>
            </w:pPr>
            <w:r w:rsidRPr="00B94458">
              <w:t>2248610,95</w:t>
            </w:r>
          </w:p>
        </w:tc>
      </w:tr>
      <w:tr w:rsidR="00EC52B2" w:rsidRPr="00B94458" w14:paraId="403919C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860431" w14:textId="77777777" w:rsidR="00EC52B2" w:rsidRPr="00B94458" w:rsidRDefault="00EC52B2" w:rsidP="009071EA">
            <w:pPr>
              <w:pStyle w:val="1c"/>
              <w:rPr>
                <w:b/>
              </w:rPr>
            </w:pPr>
            <w:r w:rsidRPr="00B94458">
              <w:t>1195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45B930E" w14:textId="77777777" w:rsidR="00EC52B2" w:rsidRPr="00B94458" w:rsidRDefault="00EC52B2" w:rsidP="009071EA">
            <w:pPr>
              <w:pStyle w:val="1c"/>
              <w:rPr>
                <w:b/>
              </w:rPr>
            </w:pPr>
            <w:r w:rsidRPr="00B94458">
              <w:t>463727,95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257653" w14:textId="77777777" w:rsidR="00EC52B2" w:rsidRPr="00B94458" w:rsidRDefault="00EC52B2" w:rsidP="009071EA">
            <w:pPr>
              <w:pStyle w:val="1c"/>
              <w:rPr>
                <w:b/>
              </w:rPr>
            </w:pPr>
            <w:r w:rsidRPr="00B94458">
              <w:t>2248601,78</w:t>
            </w:r>
          </w:p>
        </w:tc>
      </w:tr>
      <w:tr w:rsidR="00EC52B2" w:rsidRPr="00B94458" w14:paraId="71754E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9DE584" w14:textId="77777777" w:rsidR="00EC52B2" w:rsidRPr="00B94458" w:rsidRDefault="00EC52B2" w:rsidP="009071EA">
            <w:pPr>
              <w:pStyle w:val="1c"/>
              <w:rPr>
                <w:b/>
              </w:rPr>
            </w:pPr>
            <w:r w:rsidRPr="00B94458">
              <w:t>1196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7AE213" w14:textId="77777777" w:rsidR="00EC52B2" w:rsidRPr="00B94458" w:rsidRDefault="00EC52B2" w:rsidP="009071EA">
            <w:pPr>
              <w:pStyle w:val="1c"/>
              <w:rPr>
                <w:b/>
              </w:rPr>
            </w:pPr>
            <w:r w:rsidRPr="00B94458">
              <w:t>463853,00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3FED0A" w14:textId="77777777" w:rsidR="00EC52B2" w:rsidRPr="00B94458" w:rsidRDefault="00EC52B2" w:rsidP="009071EA">
            <w:pPr>
              <w:pStyle w:val="1c"/>
              <w:rPr>
                <w:b/>
              </w:rPr>
            </w:pPr>
            <w:r w:rsidRPr="00B94458">
              <w:t>2248558,44</w:t>
            </w:r>
          </w:p>
        </w:tc>
      </w:tr>
      <w:tr w:rsidR="00EC52B2" w:rsidRPr="00B94458" w14:paraId="2016AD9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62DAEE" w14:textId="77777777" w:rsidR="00EC52B2" w:rsidRPr="00B94458" w:rsidRDefault="00EC52B2" w:rsidP="009071EA">
            <w:pPr>
              <w:pStyle w:val="1c"/>
              <w:rPr>
                <w:b/>
              </w:rPr>
            </w:pPr>
            <w:r w:rsidRPr="00B94458">
              <w:t>1179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75B2B4" w14:textId="77777777" w:rsidR="00EC52B2" w:rsidRPr="00B94458" w:rsidRDefault="00EC52B2" w:rsidP="009071EA">
            <w:pPr>
              <w:pStyle w:val="1c"/>
              <w:rPr>
                <w:b/>
              </w:rPr>
            </w:pPr>
            <w:r w:rsidRPr="00B94458">
              <w:t>463941,96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557FDA" w14:textId="77777777" w:rsidR="00EC52B2" w:rsidRPr="00B94458" w:rsidRDefault="00EC52B2" w:rsidP="009071EA">
            <w:pPr>
              <w:pStyle w:val="1c"/>
              <w:rPr>
                <w:b/>
              </w:rPr>
            </w:pPr>
            <w:r w:rsidRPr="00B94458">
              <w:t>2248535,42</w:t>
            </w:r>
          </w:p>
        </w:tc>
      </w:tr>
      <w:tr w:rsidR="00EC52B2" w:rsidRPr="00B94458" w14:paraId="2DBEBCDA"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10DE960" w14:textId="77777777" w:rsidR="00EC52B2" w:rsidRPr="00B94458" w:rsidRDefault="00EC52B2" w:rsidP="009071EA">
            <w:pPr>
              <w:pStyle w:val="1c"/>
              <w:rPr>
                <w:b/>
              </w:rPr>
            </w:pPr>
            <w:r w:rsidRPr="00B94458">
              <w:t>(14)</w:t>
            </w:r>
          </w:p>
        </w:tc>
      </w:tr>
      <w:tr w:rsidR="00EC52B2" w:rsidRPr="00B94458" w14:paraId="433D4C8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5FBAC9" w14:textId="77777777" w:rsidR="00EC52B2" w:rsidRPr="00B94458" w:rsidRDefault="00EC52B2" w:rsidP="009071EA">
            <w:pPr>
              <w:pStyle w:val="1c"/>
              <w:rPr>
                <w:b/>
              </w:rPr>
            </w:pPr>
            <w:r w:rsidRPr="00B94458">
              <w:t>1197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8D5E5A" w14:textId="77777777" w:rsidR="00EC52B2" w:rsidRPr="00B94458" w:rsidRDefault="00EC52B2" w:rsidP="009071EA">
            <w:pPr>
              <w:pStyle w:val="1c"/>
              <w:rPr>
                <w:b/>
              </w:rPr>
            </w:pPr>
            <w:r w:rsidRPr="00B94458">
              <w:t>471013,83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69786A" w14:textId="77777777" w:rsidR="00EC52B2" w:rsidRPr="00B94458" w:rsidRDefault="00EC52B2" w:rsidP="009071EA">
            <w:pPr>
              <w:pStyle w:val="1c"/>
              <w:rPr>
                <w:b/>
              </w:rPr>
            </w:pPr>
            <w:r w:rsidRPr="00B94458">
              <w:t>2259140,82</w:t>
            </w:r>
          </w:p>
        </w:tc>
      </w:tr>
      <w:tr w:rsidR="00EC52B2" w:rsidRPr="00B94458" w14:paraId="109E7BF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AEB975" w14:textId="77777777" w:rsidR="00EC52B2" w:rsidRPr="00B94458" w:rsidRDefault="00EC52B2" w:rsidP="009071EA">
            <w:pPr>
              <w:pStyle w:val="1c"/>
              <w:rPr>
                <w:b/>
              </w:rPr>
            </w:pPr>
            <w:r w:rsidRPr="00B94458">
              <w:t>1198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0D7720" w14:textId="77777777" w:rsidR="00EC52B2" w:rsidRPr="00B94458" w:rsidRDefault="00EC52B2" w:rsidP="009071EA">
            <w:pPr>
              <w:pStyle w:val="1c"/>
              <w:rPr>
                <w:b/>
              </w:rPr>
            </w:pPr>
            <w:r w:rsidRPr="00B94458">
              <w:t>471012,01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9FD440" w14:textId="77777777" w:rsidR="00EC52B2" w:rsidRPr="00B94458" w:rsidRDefault="00EC52B2" w:rsidP="009071EA">
            <w:pPr>
              <w:pStyle w:val="1c"/>
              <w:rPr>
                <w:b/>
              </w:rPr>
            </w:pPr>
            <w:r w:rsidRPr="00B94458">
              <w:t>2259142,67</w:t>
            </w:r>
          </w:p>
        </w:tc>
      </w:tr>
      <w:tr w:rsidR="00EC52B2" w:rsidRPr="00B94458" w14:paraId="2AFB8D6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073922" w14:textId="77777777" w:rsidR="00EC52B2" w:rsidRPr="00B94458" w:rsidRDefault="00EC52B2" w:rsidP="009071EA">
            <w:pPr>
              <w:pStyle w:val="1c"/>
              <w:rPr>
                <w:b/>
              </w:rPr>
            </w:pPr>
            <w:r w:rsidRPr="00B94458">
              <w:t>1199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2784DF" w14:textId="77777777" w:rsidR="00EC52B2" w:rsidRPr="00B94458" w:rsidRDefault="00EC52B2" w:rsidP="009071EA">
            <w:pPr>
              <w:pStyle w:val="1c"/>
              <w:rPr>
                <w:b/>
              </w:rPr>
            </w:pPr>
            <w:r w:rsidRPr="00B94458">
              <w:t>471001,84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214FB4" w14:textId="77777777" w:rsidR="00EC52B2" w:rsidRPr="00B94458" w:rsidRDefault="00EC52B2" w:rsidP="009071EA">
            <w:pPr>
              <w:pStyle w:val="1c"/>
              <w:rPr>
                <w:b/>
              </w:rPr>
            </w:pPr>
            <w:r w:rsidRPr="00B94458">
              <w:t>2259153,03</w:t>
            </w:r>
          </w:p>
        </w:tc>
      </w:tr>
      <w:tr w:rsidR="00EC52B2" w:rsidRPr="00B94458" w14:paraId="53DF654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6D4AB2" w14:textId="77777777" w:rsidR="00EC52B2" w:rsidRPr="00B94458" w:rsidRDefault="00EC52B2" w:rsidP="009071EA">
            <w:pPr>
              <w:pStyle w:val="1c"/>
              <w:rPr>
                <w:b/>
              </w:rPr>
            </w:pPr>
            <w:r w:rsidRPr="00B94458">
              <w:t>1200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ED735B3" w14:textId="77777777" w:rsidR="00EC52B2" w:rsidRPr="00B94458" w:rsidRDefault="00EC52B2" w:rsidP="009071EA">
            <w:pPr>
              <w:pStyle w:val="1c"/>
              <w:rPr>
                <w:b/>
              </w:rPr>
            </w:pPr>
            <w:r w:rsidRPr="00B94458">
              <w:t>471020,60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340638" w14:textId="77777777" w:rsidR="00EC52B2" w:rsidRPr="00B94458" w:rsidRDefault="00EC52B2" w:rsidP="009071EA">
            <w:pPr>
              <w:pStyle w:val="1c"/>
              <w:rPr>
                <w:b/>
              </w:rPr>
            </w:pPr>
            <w:r w:rsidRPr="00B94458">
              <w:t>2259165,04</w:t>
            </w:r>
          </w:p>
        </w:tc>
      </w:tr>
      <w:tr w:rsidR="00EC52B2" w:rsidRPr="00B94458" w14:paraId="21D5242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3DA4A5" w14:textId="77777777" w:rsidR="00EC52B2" w:rsidRPr="00B94458" w:rsidRDefault="00EC52B2" w:rsidP="009071EA">
            <w:pPr>
              <w:pStyle w:val="1c"/>
              <w:rPr>
                <w:b/>
              </w:rPr>
            </w:pPr>
            <w:r w:rsidRPr="00B94458">
              <w:t>1201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E222D6" w14:textId="77777777" w:rsidR="00EC52B2" w:rsidRPr="00B94458" w:rsidRDefault="00EC52B2" w:rsidP="009071EA">
            <w:pPr>
              <w:pStyle w:val="1c"/>
              <w:rPr>
                <w:b/>
              </w:rPr>
            </w:pPr>
            <w:r w:rsidRPr="00B94458">
              <w:t>471030,31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5F3DDD" w14:textId="77777777" w:rsidR="00EC52B2" w:rsidRPr="00B94458" w:rsidRDefault="00EC52B2" w:rsidP="009071EA">
            <w:pPr>
              <w:pStyle w:val="1c"/>
              <w:rPr>
                <w:b/>
              </w:rPr>
            </w:pPr>
            <w:r w:rsidRPr="00B94458">
              <w:t>2259165,58</w:t>
            </w:r>
          </w:p>
        </w:tc>
      </w:tr>
      <w:tr w:rsidR="00EC52B2" w:rsidRPr="00B94458" w14:paraId="3CC9E09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D79521" w14:textId="77777777" w:rsidR="00EC52B2" w:rsidRPr="00B94458" w:rsidRDefault="00EC52B2" w:rsidP="009071EA">
            <w:pPr>
              <w:pStyle w:val="1c"/>
              <w:rPr>
                <w:b/>
              </w:rPr>
            </w:pPr>
            <w:r w:rsidRPr="00B94458">
              <w:t>1202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80BAA0" w14:textId="77777777" w:rsidR="00EC52B2" w:rsidRPr="00B94458" w:rsidRDefault="00EC52B2" w:rsidP="009071EA">
            <w:pPr>
              <w:pStyle w:val="1c"/>
              <w:rPr>
                <w:b/>
              </w:rPr>
            </w:pPr>
            <w:r w:rsidRPr="00B94458">
              <w:t>471034,48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846956" w14:textId="77777777" w:rsidR="00EC52B2" w:rsidRPr="00B94458" w:rsidRDefault="00EC52B2" w:rsidP="009071EA">
            <w:pPr>
              <w:pStyle w:val="1c"/>
              <w:rPr>
                <w:b/>
              </w:rPr>
            </w:pPr>
            <w:r w:rsidRPr="00B94458">
              <w:t>2259165,81</w:t>
            </w:r>
          </w:p>
        </w:tc>
      </w:tr>
      <w:tr w:rsidR="00EC52B2" w:rsidRPr="00B94458" w14:paraId="3BAB817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B993E4" w14:textId="77777777" w:rsidR="00EC52B2" w:rsidRPr="00B94458" w:rsidRDefault="00EC52B2" w:rsidP="009071EA">
            <w:pPr>
              <w:pStyle w:val="1c"/>
              <w:rPr>
                <w:b/>
              </w:rPr>
            </w:pPr>
            <w:r w:rsidRPr="00B94458">
              <w:t>1203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6B4A8D" w14:textId="77777777" w:rsidR="00EC52B2" w:rsidRPr="00B94458" w:rsidRDefault="00EC52B2" w:rsidP="009071EA">
            <w:pPr>
              <w:pStyle w:val="1c"/>
              <w:rPr>
                <w:b/>
              </w:rPr>
            </w:pPr>
            <w:r w:rsidRPr="00B94458">
              <w:t>471034,26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17C9F4" w14:textId="77777777" w:rsidR="00EC52B2" w:rsidRPr="00B94458" w:rsidRDefault="00EC52B2" w:rsidP="009071EA">
            <w:pPr>
              <w:pStyle w:val="1c"/>
              <w:rPr>
                <w:b/>
              </w:rPr>
            </w:pPr>
            <w:r w:rsidRPr="00B94458">
              <w:t>2259170,51</w:t>
            </w:r>
          </w:p>
        </w:tc>
      </w:tr>
      <w:tr w:rsidR="00EC52B2" w:rsidRPr="00B94458" w14:paraId="3CCEB7A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927451" w14:textId="77777777" w:rsidR="00EC52B2" w:rsidRPr="00B94458" w:rsidRDefault="00EC52B2" w:rsidP="009071EA">
            <w:pPr>
              <w:pStyle w:val="1c"/>
              <w:rPr>
                <w:b/>
              </w:rPr>
            </w:pPr>
            <w:r w:rsidRPr="00B94458">
              <w:t>1204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852935" w14:textId="77777777" w:rsidR="00EC52B2" w:rsidRPr="00B94458" w:rsidRDefault="00EC52B2" w:rsidP="009071EA">
            <w:pPr>
              <w:pStyle w:val="1c"/>
              <w:rPr>
                <w:b/>
              </w:rPr>
            </w:pPr>
            <w:r w:rsidRPr="00B94458">
              <w:t>471034,19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D8AB1AB" w14:textId="77777777" w:rsidR="00EC52B2" w:rsidRPr="00B94458" w:rsidRDefault="00EC52B2" w:rsidP="009071EA">
            <w:pPr>
              <w:pStyle w:val="1c"/>
              <w:rPr>
                <w:b/>
              </w:rPr>
            </w:pPr>
            <w:r w:rsidRPr="00B94458">
              <w:t>2259172,13</w:t>
            </w:r>
          </w:p>
        </w:tc>
      </w:tr>
      <w:tr w:rsidR="00EC52B2" w:rsidRPr="00B94458" w14:paraId="18C618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69376B" w14:textId="77777777" w:rsidR="00EC52B2" w:rsidRPr="00B94458" w:rsidRDefault="00EC52B2" w:rsidP="009071EA">
            <w:pPr>
              <w:pStyle w:val="1c"/>
              <w:rPr>
                <w:b/>
              </w:rPr>
            </w:pPr>
            <w:r w:rsidRPr="00B94458">
              <w:t>1205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800054" w14:textId="77777777" w:rsidR="00EC52B2" w:rsidRPr="00B94458" w:rsidRDefault="00EC52B2" w:rsidP="009071EA">
            <w:pPr>
              <w:pStyle w:val="1c"/>
              <w:rPr>
                <w:b/>
              </w:rPr>
            </w:pPr>
            <w:r w:rsidRPr="00B94458">
              <w:t>471033,91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99650A" w14:textId="77777777" w:rsidR="00EC52B2" w:rsidRPr="00B94458" w:rsidRDefault="00EC52B2" w:rsidP="009071EA">
            <w:pPr>
              <w:pStyle w:val="1c"/>
              <w:rPr>
                <w:b/>
              </w:rPr>
            </w:pPr>
            <w:r w:rsidRPr="00B94458">
              <w:t>2259178,20</w:t>
            </w:r>
          </w:p>
        </w:tc>
      </w:tr>
      <w:tr w:rsidR="00EC52B2" w:rsidRPr="00B94458" w14:paraId="32C0BD9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9D7DE9" w14:textId="77777777" w:rsidR="00EC52B2" w:rsidRPr="00B94458" w:rsidRDefault="00EC52B2" w:rsidP="009071EA">
            <w:pPr>
              <w:pStyle w:val="1c"/>
              <w:rPr>
                <w:b/>
              </w:rPr>
            </w:pPr>
            <w:r w:rsidRPr="00B94458">
              <w:t>1206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EF416A1" w14:textId="77777777" w:rsidR="00EC52B2" w:rsidRPr="00B94458" w:rsidRDefault="00EC52B2" w:rsidP="009071EA">
            <w:pPr>
              <w:pStyle w:val="1c"/>
              <w:rPr>
                <w:b/>
              </w:rPr>
            </w:pPr>
            <w:r w:rsidRPr="00B94458">
              <w:t>471033,81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15072B" w14:textId="77777777" w:rsidR="00EC52B2" w:rsidRPr="00B94458" w:rsidRDefault="00EC52B2" w:rsidP="009071EA">
            <w:pPr>
              <w:pStyle w:val="1c"/>
              <w:rPr>
                <w:b/>
              </w:rPr>
            </w:pPr>
            <w:r w:rsidRPr="00B94458">
              <w:t>2259180,45</w:t>
            </w:r>
          </w:p>
        </w:tc>
      </w:tr>
      <w:tr w:rsidR="00EC52B2" w:rsidRPr="00B94458" w14:paraId="273590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35E97A" w14:textId="77777777" w:rsidR="00EC52B2" w:rsidRPr="00B94458" w:rsidRDefault="00EC52B2" w:rsidP="009071EA">
            <w:pPr>
              <w:pStyle w:val="1c"/>
              <w:rPr>
                <w:b/>
              </w:rPr>
            </w:pPr>
            <w:r w:rsidRPr="00B94458">
              <w:t>1207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4AB9D2" w14:textId="77777777" w:rsidR="00EC52B2" w:rsidRPr="00B94458" w:rsidRDefault="00EC52B2" w:rsidP="009071EA">
            <w:pPr>
              <w:pStyle w:val="1c"/>
              <w:rPr>
                <w:b/>
              </w:rPr>
            </w:pPr>
            <w:r w:rsidRPr="00B94458">
              <w:t>471040,71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C79895" w14:textId="77777777" w:rsidR="00EC52B2" w:rsidRPr="00B94458" w:rsidRDefault="00EC52B2" w:rsidP="009071EA">
            <w:pPr>
              <w:pStyle w:val="1c"/>
              <w:rPr>
                <w:b/>
              </w:rPr>
            </w:pPr>
            <w:r w:rsidRPr="00B94458">
              <w:t>2259182,32</w:t>
            </w:r>
          </w:p>
        </w:tc>
      </w:tr>
      <w:tr w:rsidR="00EC52B2" w:rsidRPr="00B94458" w14:paraId="521D7FF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F66362" w14:textId="77777777" w:rsidR="00EC52B2" w:rsidRPr="00B94458" w:rsidRDefault="00EC52B2" w:rsidP="009071EA">
            <w:pPr>
              <w:pStyle w:val="1c"/>
              <w:rPr>
                <w:b/>
              </w:rPr>
            </w:pPr>
            <w:r w:rsidRPr="00B94458">
              <w:t>1208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4F865D" w14:textId="77777777" w:rsidR="00EC52B2" w:rsidRPr="00B94458" w:rsidRDefault="00EC52B2" w:rsidP="009071EA">
            <w:pPr>
              <w:pStyle w:val="1c"/>
              <w:rPr>
                <w:b/>
              </w:rPr>
            </w:pPr>
            <w:r w:rsidRPr="00B94458">
              <w:t>471042,44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E25682" w14:textId="77777777" w:rsidR="00EC52B2" w:rsidRPr="00B94458" w:rsidRDefault="00EC52B2" w:rsidP="009071EA">
            <w:pPr>
              <w:pStyle w:val="1c"/>
              <w:rPr>
                <w:b/>
              </w:rPr>
            </w:pPr>
            <w:r w:rsidRPr="00B94458">
              <w:t>2259184,45</w:t>
            </w:r>
          </w:p>
        </w:tc>
      </w:tr>
      <w:tr w:rsidR="00EC52B2" w:rsidRPr="00B94458" w14:paraId="790EAF7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C2C5D3" w14:textId="77777777" w:rsidR="00EC52B2" w:rsidRPr="00B94458" w:rsidRDefault="00EC52B2" w:rsidP="009071EA">
            <w:pPr>
              <w:pStyle w:val="1c"/>
              <w:rPr>
                <w:b/>
              </w:rPr>
            </w:pPr>
            <w:r w:rsidRPr="00B94458">
              <w:t>1209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2C181A" w14:textId="77777777" w:rsidR="00EC52B2" w:rsidRPr="00B94458" w:rsidRDefault="00EC52B2" w:rsidP="009071EA">
            <w:pPr>
              <w:pStyle w:val="1c"/>
              <w:rPr>
                <w:b/>
              </w:rPr>
            </w:pPr>
            <w:r w:rsidRPr="00B94458">
              <w:t>471075,00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A57F3A" w14:textId="77777777" w:rsidR="00EC52B2" w:rsidRPr="00B94458" w:rsidRDefault="00EC52B2" w:rsidP="009071EA">
            <w:pPr>
              <w:pStyle w:val="1c"/>
              <w:rPr>
                <w:b/>
              </w:rPr>
            </w:pPr>
            <w:r w:rsidRPr="00B94458">
              <w:t>2259200,18</w:t>
            </w:r>
          </w:p>
        </w:tc>
      </w:tr>
      <w:tr w:rsidR="00EC52B2" w:rsidRPr="00B94458" w14:paraId="60611D8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6EF29A" w14:textId="77777777" w:rsidR="00EC52B2" w:rsidRPr="00B94458" w:rsidRDefault="00EC52B2" w:rsidP="009071EA">
            <w:pPr>
              <w:pStyle w:val="1c"/>
              <w:rPr>
                <w:b/>
              </w:rPr>
            </w:pPr>
            <w:r w:rsidRPr="00B94458">
              <w:t>1210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5DCD99" w14:textId="77777777" w:rsidR="00EC52B2" w:rsidRPr="00B94458" w:rsidRDefault="00EC52B2" w:rsidP="009071EA">
            <w:pPr>
              <w:pStyle w:val="1c"/>
              <w:rPr>
                <w:b/>
              </w:rPr>
            </w:pPr>
            <w:r w:rsidRPr="00B94458">
              <w:t>471076,82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A51D48" w14:textId="77777777" w:rsidR="00EC52B2" w:rsidRPr="00B94458" w:rsidRDefault="00EC52B2" w:rsidP="009071EA">
            <w:pPr>
              <w:pStyle w:val="1c"/>
              <w:rPr>
                <w:b/>
              </w:rPr>
            </w:pPr>
            <w:r w:rsidRPr="00B94458">
              <w:t>2259199,77</w:t>
            </w:r>
          </w:p>
        </w:tc>
      </w:tr>
      <w:tr w:rsidR="00EC52B2" w:rsidRPr="00B94458" w14:paraId="1AB755D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B7DEF4" w14:textId="77777777" w:rsidR="00EC52B2" w:rsidRPr="00B94458" w:rsidRDefault="00EC52B2" w:rsidP="009071EA">
            <w:pPr>
              <w:pStyle w:val="1c"/>
              <w:rPr>
                <w:b/>
              </w:rPr>
            </w:pPr>
            <w:r w:rsidRPr="00B94458">
              <w:t>1211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F0EE9E" w14:textId="77777777" w:rsidR="00EC52B2" w:rsidRPr="00B94458" w:rsidRDefault="00EC52B2" w:rsidP="009071EA">
            <w:pPr>
              <w:pStyle w:val="1c"/>
              <w:rPr>
                <w:b/>
              </w:rPr>
            </w:pPr>
            <w:r w:rsidRPr="00B94458">
              <w:t>471078,87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FECAD1" w14:textId="77777777" w:rsidR="00EC52B2" w:rsidRPr="00B94458" w:rsidRDefault="00EC52B2" w:rsidP="009071EA">
            <w:pPr>
              <w:pStyle w:val="1c"/>
              <w:rPr>
                <w:b/>
              </w:rPr>
            </w:pPr>
            <w:r w:rsidRPr="00B94458">
              <w:t>2259201,20</w:t>
            </w:r>
          </w:p>
        </w:tc>
      </w:tr>
      <w:tr w:rsidR="00EC52B2" w:rsidRPr="00B94458" w14:paraId="74054E7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660A5B" w14:textId="77777777" w:rsidR="00EC52B2" w:rsidRPr="00B94458" w:rsidRDefault="00EC52B2" w:rsidP="009071EA">
            <w:pPr>
              <w:pStyle w:val="1c"/>
              <w:rPr>
                <w:b/>
              </w:rPr>
            </w:pPr>
            <w:r w:rsidRPr="00B94458">
              <w:t>1212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A7FD55" w14:textId="77777777" w:rsidR="00EC52B2" w:rsidRPr="00B94458" w:rsidRDefault="00EC52B2" w:rsidP="009071EA">
            <w:pPr>
              <w:pStyle w:val="1c"/>
              <w:rPr>
                <w:b/>
              </w:rPr>
            </w:pPr>
            <w:r w:rsidRPr="00B94458">
              <w:t>471083,02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AE692A" w14:textId="77777777" w:rsidR="00EC52B2" w:rsidRPr="00B94458" w:rsidRDefault="00EC52B2" w:rsidP="009071EA">
            <w:pPr>
              <w:pStyle w:val="1c"/>
              <w:rPr>
                <w:b/>
              </w:rPr>
            </w:pPr>
            <w:r w:rsidRPr="00B94458">
              <w:t>2259203,97</w:t>
            </w:r>
          </w:p>
        </w:tc>
      </w:tr>
      <w:tr w:rsidR="00EC52B2" w:rsidRPr="00B94458" w14:paraId="2186A78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9F2B42" w14:textId="77777777" w:rsidR="00EC52B2" w:rsidRPr="00B94458" w:rsidRDefault="00EC52B2" w:rsidP="009071EA">
            <w:pPr>
              <w:pStyle w:val="1c"/>
              <w:rPr>
                <w:b/>
              </w:rPr>
            </w:pPr>
            <w:r w:rsidRPr="00B94458">
              <w:t>1213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4B2D2A" w14:textId="77777777" w:rsidR="00EC52B2" w:rsidRPr="00B94458" w:rsidRDefault="00EC52B2" w:rsidP="009071EA">
            <w:pPr>
              <w:pStyle w:val="1c"/>
              <w:rPr>
                <w:b/>
              </w:rPr>
            </w:pPr>
            <w:r w:rsidRPr="00B94458">
              <w:t>471087,27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1061D9" w14:textId="77777777" w:rsidR="00EC52B2" w:rsidRPr="00B94458" w:rsidRDefault="00EC52B2" w:rsidP="009071EA">
            <w:pPr>
              <w:pStyle w:val="1c"/>
              <w:rPr>
                <w:b/>
              </w:rPr>
            </w:pPr>
            <w:r w:rsidRPr="00B94458">
              <w:t>2259212,74</w:t>
            </w:r>
          </w:p>
        </w:tc>
      </w:tr>
      <w:tr w:rsidR="00EC52B2" w:rsidRPr="00B94458" w14:paraId="2AA086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D512B9" w14:textId="77777777" w:rsidR="00EC52B2" w:rsidRPr="00B94458" w:rsidRDefault="00EC52B2" w:rsidP="009071EA">
            <w:pPr>
              <w:pStyle w:val="1c"/>
              <w:rPr>
                <w:b/>
              </w:rPr>
            </w:pPr>
            <w:r w:rsidRPr="00B94458">
              <w:t>1214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3C1DA6" w14:textId="77777777" w:rsidR="00EC52B2" w:rsidRPr="00B94458" w:rsidRDefault="00EC52B2" w:rsidP="009071EA">
            <w:pPr>
              <w:pStyle w:val="1c"/>
              <w:rPr>
                <w:b/>
              </w:rPr>
            </w:pPr>
            <w:r w:rsidRPr="00B94458">
              <w:t>471079,92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4A2600" w14:textId="77777777" w:rsidR="00EC52B2" w:rsidRPr="00B94458" w:rsidRDefault="00EC52B2" w:rsidP="009071EA">
            <w:pPr>
              <w:pStyle w:val="1c"/>
              <w:rPr>
                <w:b/>
              </w:rPr>
            </w:pPr>
            <w:r w:rsidRPr="00B94458">
              <w:t>2259216,08</w:t>
            </w:r>
          </w:p>
        </w:tc>
      </w:tr>
      <w:tr w:rsidR="00EC52B2" w:rsidRPr="00B94458" w14:paraId="13307F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51AE74" w14:textId="77777777" w:rsidR="00EC52B2" w:rsidRPr="00B94458" w:rsidRDefault="00EC52B2" w:rsidP="009071EA">
            <w:pPr>
              <w:pStyle w:val="1c"/>
              <w:rPr>
                <w:b/>
              </w:rPr>
            </w:pPr>
            <w:r w:rsidRPr="00B94458">
              <w:t>1215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9E9473" w14:textId="77777777" w:rsidR="00EC52B2" w:rsidRPr="00B94458" w:rsidRDefault="00EC52B2" w:rsidP="009071EA">
            <w:pPr>
              <w:pStyle w:val="1c"/>
              <w:rPr>
                <w:b/>
              </w:rPr>
            </w:pPr>
            <w:r w:rsidRPr="00B94458">
              <w:t>471073,04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9B1C070" w14:textId="77777777" w:rsidR="00EC52B2" w:rsidRPr="00B94458" w:rsidRDefault="00EC52B2" w:rsidP="009071EA">
            <w:pPr>
              <w:pStyle w:val="1c"/>
              <w:rPr>
                <w:b/>
              </w:rPr>
            </w:pPr>
            <w:r w:rsidRPr="00B94458">
              <w:t>2259212,06</w:t>
            </w:r>
          </w:p>
        </w:tc>
      </w:tr>
      <w:tr w:rsidR="00EC52B2" w:rsidRPr="00B94458" w14:paraId="03FEA3C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9914AA" w14:textId="77777777" w:rsidR="00EC52B2" w:rsidRPr="00B94458" w:rsidRDefault="00EC52B2" w:rsidP="009071EA">
            <w:pPr>
              <w:pStyle w:val="1c"/>
              <w:rPr>
                <w:b/>
              </w:rPr>
            </w:pPr>
            <w:r w:rsidRPr="00B94458">
              <w:t>1216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BAA78E" w14:textId="77777777" w:rsidR="00EC52B2" w:rsidRPr="00B94458" w:rsidRDefault="00EC52B2" w:rsidP="009071EA">
            <w:pPr>
              <w:pStyle w:val="1c"/>
              <w:rPr>
                <w:b/>
              </w:rPr>
            </w:pPr>
            <w:r w:rsidRPr="00B94458">
              <w:t>471071,57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BADEB6" w14:textId="77777777" w:rsidR="00EC52B2" w:rsidRPr="00B94458" w:rsidRDefault="00EC52B2" w:rsidP="009071EA">
            <w:pPr>
              <w:pStyle w:val="1c"/>
              <w:rPr>
                <w:b/>
              </w:rPr>
            </w:pPr>
            <w:r w:rsidRPr="00B94458">
              <w:t>2259207,49</w:t>
            </w:r>
          </w:p>
        </w:tc>
      </w:tr>
      <w:tr w:rsidR="00EC52B2" w:rsidRPr="00B94458" w14:paraId="4799DE7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DE54A6" w14:textId="77777777" w:rsidR="00EC52B2" w:rsidRPr="00B94458" w:rsidRDefault="00EC52B2" w:rsidP="009071EA">
            <w:pPr>
              <w:pStyle w:val="1c"/>
              <w:rPr>
                <w:b/>
              </w:rPr>
            </w:pPr>
            <w:r w:rsidRPr="00B94458">
              <w:t>1217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623D19" w14:textId="77777777" w:rsidR="00EC52B2" w:rsidRPr="00B94458" w:rsidRDefault="00EC52B2" w:rsidP="009071EA">
            <w:pPr>
              <w:pStyle w:val="1c"/>
              <w:rPr>
                <w:b/>
              </w:rPr>
            </w:pPr>
            <w:r w:rsidRPr="00B94458">
              <w:t>471064,82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CEA4ED" w14:textId="77777777" w:rsidR="00EC52B2" w:rsidRPr="00B94458" w:rsidRDefault="00EC52B2" w:rsidP="009071EA">
            <w:pPr>
              <w:pStyle w:val="1c"/>
              <w:rPr>
                <w:b/>
              </w:rPr>
            </w:pPr>
            <w:r w:rsidRPr="00B94458">
              <w:t>2259204,15</w:t>
            </w:r>
          </w:p>
        </w:tc>
      </w:tr>
      <w:tr w:rsidR="00EC52B2" w:rsidRPr="00B94458" w14:paraId="0002879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F7F77B" w14:textId="77777777" w:rsidR="00EC52B2" w:rsidRPr="00B94458" w:rsidRDefault="00EC52B2" w:rsidP="009071EA">
            <w:pPr>
              <w:pStyle w:val="1c"/>
              <w:rPr>
                <w:b/>
              </w:rPr>
            </w:pPr>
            <w:r w:rsidRPr="00B94458">
              <w:t>1218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DE26BD" w14:textId="77777777" w:rsidR="00EC52B2" w:rsidRPr="00B94458" w:rsidRDefault="00EC52B2" w:rsidP="009071EA">
            <w:pPr>
              <w:pStyle w:val="1c"/>
              <w:rPr>
                <w:b/>
              </w:rPr>
            </w:pPr>
            <w:r w:rsidRPr="00B94458">
              <w:t>471049,69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8100A5" w14:textId="77777777" w:rsidR="00EC52B2" w:rsidRPr="00B94458" w:rsidRDefault="00EC52B2" w:rsidP="009071EA">
            <w:pPr>
              <w:pStyle w:val="1c"/>
              <w:rPr>
                <w:b/>
              </w:rPr>
            </w:pPr>
            <w:r w:rsidRPr="00B94458">
              <w:t>2259196,80</w:t>
            </w:r>
          </w:p>
        </w:tc>
      </w:tr>
      <w:tr w:rsidR="00EC52B2" w:rsidRPr="00B94458" w14:paraId="1291F3C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17A668" w14:textId="77777777" w:rsidR="00EC52B2" w:rsidRPr="00B94458" w:rsidRDefault="00EC52B2" w:rsidP="009071EA">
            <w:pPr>
              <w:pStyle w:val="1c"/>
              <w:rPr>
                <w:b/>
              </w:rPr>
            </w:pPr>
            <w:r w:rsidRPr="00B94458">
              <w:t>1219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57D0BB" w14:textId="77777777" w:rsidR="00EC52B2" w:rsidRPr="00B94458" w:rsidRDefault="00EC52B2" w:rsidP="009071EA">
            <w:pPr>
              <w:pStyle w:val="1c"/>
              <w:rPr>
                <w:b/>
              </w:rPr>
            </w:pPr>
            <w:r w:rsidRPr="00B94458">
              <w:t>471044,78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EF5B64" w14:textId="77777777" w:rsidR="00EC52B2" w:rsidRPr="00B94458" w:rsidRDefault="00EC52B2" w:rsidP="009071EA">
            <w:pPr>
              <w:pStyle w:val="1c"/>
              <w:rPr>
                <w:b/>
              </w:rPr>
            </w:pPr>
            <w:r w:rsidRPr="00B94458">
              <w:t>2259194,42</w:t>
            </w:r>
          </w:p>
        </w:tc>
      </w:tr>
      <w:tr w:rsidR="00EC52B2" w:rsidRPr="00B94458" w14:paraId="52A1613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41FB3A" w14:textId="77777777" w:rsidR="00EC52B2" w:rsidRPr="00B94458" w:rsidRDefault="00EC52B2" w:rsidP="009071EA">
            <w:pPr>
              <w:pStyle w:val="1c"/>
              <w:rPr>
                <w:b/>
              </w:rPr>
            </w:pPr>
            <w:r w:rsidRPr="00B94458">
              <w:t>1220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4FA30E" w14:textId="77777777" w:rsidR="00EC52B2" w:rsidRPr="00B94458" w:rsidRDefault="00EC52B2" w:rsidP="009071EA">
            <w:pPr>
              <w:pStyle w:val="1c"/>
              <w:rPr>
                <w:b/>
              </w:rPr>
            </w:pPr>
            <w:r w:rsidRPr="00B94458">
              <w:t>471041,44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2F38C2" w14:textId="77777777" w:rsidR="00EC52B2" w:rsidRPr="00B94458" w:rsidRDefault="00EC52B2" w:rsidP="009071EA">
            <w:pPr>
              <w:pStyle w:val="1c"/>
              <w:rPr>
                <w:b/>
              </w:rPr>
            </w:pPr>
            <w:r w:rsidRPr="00B94458">
              <w:t>2259192,80</w:t>
            </w:r>
          </w:p>
        </w:tc>
      </w:tr>
      <w:tr w:rsidR="00EC52B2" w:rsidRPr="00B94458" w14:paraId="44EAB87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1C3741" w14:textId="77777777" w:rsidR="00EC52B2" w:rsidRPr="00B94458" w:rsidRDefault="00EC52B2" w:rsidP="009071EA">
            <w:pPr>
              <w:pStyle w:val="1c"/>
              <w:rPr>
                <w:b/>
              </w:rPr>
            </w:pPr>
            <w:r w:rsidRPr="00B94458">
              <w:t>1221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9808724" w14:textId="77777777" w:rsidR="00EC52B2" w:rsidRPr="00B94458" w:rsidRDefault="00EC52B2" w:rsidP="009071EA">
            <w:pPr>
              <w:pStyle w:val="1c"/>
              <w:rPr>
                <w:b/>
              </w:rPr>
            </w:pPr>
            <w:r w:rsidRPr="00B94458">
              <w:t>471032,98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2CD3157" w14:textId="77777777" w:rsidR="00EC52B2" w:rsidRPr="00B94458" w:rsidRDefault="00EC52B2" w:rsidP="009071EA">
            <w:pPr>
              <w:pStyle w:val="1c"/>
              <w:rPr>
                <w:b/>
              </w:rPr>
            </w:pPr>
            <w:r w:rsidRPr="00B94458">
              <w:t>2259198,18</w:t>
            </w:r>
          </w:p>
        </w:tc>
      </w:tr>
      <w:tr w:rsidR="00EC52B2" w:rsidRPr="00B94458" w14:paraId="14049E6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B36965" w14:textId="77777777" w:rsidR="00EC52B2" w:rsidRPr="00B94458" w:rsidRDefault="00EC52B2" w:rsidP="009071EA">
            <w:pPr>
              <w:pStyle w:val="1c"/>
              <w:rPr>
                <w:b/>
              </w:rPr>
            </w:pPr>
            <w:r w:rsidRPr="00B94458">
              <w:t>1222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DF426D" w14:textId="77777777" w:rsidR="00EC52B2" w:rsidRPr="00B94458" w:rsidRDefault="00EC52B2" w:rsidP="009071EA">
            <w:pPr>
              <w:pStyle w:val="1c"/>
              <w:rPr>
                <w:b/>
              </w:rPr>
            </w:pPr>
            <w:r w:rsidRPr="00B94458">
              <w:t>471004,32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041775" w14:textId="77777777" w:rsidR="00EC52B2" w:rsidRPr="00B94458" w:rsidRDefault="00EC52B2" w:rsidP="009071EA">
            <w:pPr>
              <w:pStyle w:val="1c"/>
              <w:rPr>
                <w:b/>
              </w:rPr>
            </w:pPr>
            <w:r w:rsidRPr="00B94458">
              <w:t>2259197,37</w:t>
            </w:r>
          </w:p>
        </w:tc>
      </w:tr>
      <w:tr w:rsidR="00EC52B2" w:rsidRPr="00B94458" w14:paraId="45E5D82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3D800E" w14:textId="77777777" w:rsidR="00EC52B2" w:rsidRPr="00B94458" w:rsidRDefault="00EC52B2" w:rsidP="009071EA">
            <w:pPr>
              <w:pStyle w:val="1c"/>
              <w:rPr>
                <w:b/>
              </w:rPr>
            </w:pPr>
            <w:r w:rsidRPr="00B94458">
              <w:t>1223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2665A20" w14:textId="77777777" w:rsidR="00EC52B2" w:rsidRPr="00B94458" w:rsidRDefault="00EC52B2" w:rsidP="009071EA">
            <w:pPr>
              <w:pStyle w:val="1c"/>
              <w:rPr>
                <w:b/>
              </w:rPr>
            </w:pPr>
            <w:r w:rsidRPr="00B94458">
              <w:t>470986,37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9C4A93" w14:textId="77777777" w:rsidR="00EC52B2" w:rsidRPr="00B94458" w:rsidRDefault="00EC52B2" w:rsidP="009071EA">
            <w:pPr>
              <w:pStyle w:val="1c"/>
              <w:rPr>
                <w:b/>
              </w:rPr>
            </w:pPr>
            <w:r w:rsidRPr="00B94458">
              <w:t>2259180,44</w:t>
            </w:r>
          </w:p>
        </w:tc>
      </w:tr>
      <w:tr w:rsidR="00EC52B2" w:rsidRPr="00B94458" w14:paraId="32815E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A1EF1E" w14:textId="77777777" w:rsidR="00EC52B2" w:rsidRPr="00B94458" w:rsidRDefault="00EC52B2" w:rsidP="009071EA">
            <w:pPr>
              <w:pStyle w:val="1c"/>
              <w:rPr>
                <w:b/>
              </w:rPr>
            </w:pPr>
            <w:r w:rsidRPr="00B94458">
              <w:t>1224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85F060C" w14:textId="77777777" w:rsidR="00EC52B2" w:rsidRPr="00B94458" w:rsidRDefault="00EC52B2" w:rsidP="009071EA">
            <w:pPr>
              <w:pStyle w:val="1c"/>
              <w:rPr>
                <w:b/>
              </w:rPr>
            </w:pPr>
            <w:r w:rsidRPr="00B94458">
              <w:t>470980,42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077E463" w14:textId="77777777" w:rsidR="00EC52B2" w:rsidRPr="00B94458" w:rsidRDefault="00EC52B2" w:rsidP="009071EA">
            <w:pPr>
              <w:pStyle w:val="1c"/>
              <w:rPr>
                <w:b/>
              </w:rPr>
            </w:pPr>
            <w:r w:rsidRPr="00B94458">
              <w:t>2259174,83</w:t>
            </w:r>
          </w:p>
        </w:tc>
      </w:tr>
      <w:tr w:rsidR="00EC52B2" w:rsidRPr="00B94458" w14:paraId="301350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0A284D" w14:textId="77777777" w:rsidR="00EC52B2" w:rsidRPr="00B94458" w:rsidRDefault="00EC52B2" w:rsidP="009071EA">
            <w:pPr>
              <w:pStyle w:val="1c"/>
              <w:rPr>
                <w:b/>
              </w:rPr>
            </w:pPr>
            <w:r w:rsidRPr="00B94458">
              <w:t>1225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B8E465" w14:textId="77777777" w:rsidR="00EC52B2" w:rsidRPr="00B94458" w:rsidRDefault="00EC52B2" w:rsidP="009071EA">
            <w:pPr>
              <w:pStyle w:val="1c"/>
              <w:rPr>
                <w:b/>
              </w:rPr>
            </w:pPr>
            <w:r w:rsidRPr="00B94458">
              <w:t>470979,94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1EC909" w14:textId="77777777" w:rsidR="00EC52B2" w:rsidRPr="00B94458" w:rsidRDefault="00EC52B2" w:rsidP="009071EA">
            <w:pPr>
              <w:pStyle w:val="1c"/>
              <w:rPr>
                <w:b/>
              </w:rPr>
            </w:pPr>
            <w:r w:rsidRPr="00B94458">
              <w:t>2259175,32</w:t>
            </w:r>
          </w:p>
        </w:tc>
      </w:tr>
      <w:tr w:rsidR="00EC52B2" w:rsidRPr="00B94458" w14:paraId="0F84C04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F15296" w14:textId="77777777" w:rsidR="00EC52B2" w:rsidRPr="00B94458" w:rsidRDefault="00EC52B2" w:rsidP="009071EA">
            <w:pPr>
              <w:pStyle w:val="1c"/>
              <w:rPr>
                <w:b/>
              </w:rPr>
            </w:pPr>
            <w:r w:rsidRPr="00B94458">
              <w:t>1226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FA39FC" w14:textId="77777777" w:rsidR="00EC52B2" w:rsidRPr="00B94458" w:rsidRDefault="00EC52B2" w:rsidP="009071EA">
            <w:pPr>
              <w:pStyle w:val="1c"/>
              <w:rPr>
                <w:b/>
              </w:rPr>
            </w:pPr>
            <w:r w:rsidRPr="00B94458">
              <w:t>470975,72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8F24D4" w14:textId="77777777" w:rsidR="00EC52B2" w:rsidRPr="00B94458" w:rsidRDefault="00EC52B2" w:rsidP="009071EA">
            <w:pPr>
              <w:pStyle w:val="1c"/>
              <w:rPr>
                <w:b/>
              </w:rPr>
            </w:pPr>
            <w:r w:rsidRPr="00B94458">
              <w:t>2259179,62</w:t>
            </w:r>
          </w:p>
        </w:tc>
      </w:tr>
      <w:tr w:rsidR="00EC52B2" w:rsidRPr="00B94458" w14:paraId="299567B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D0D63A" w14:textId="77777777" w:rsidR="00EC52B2" w:rsidRPr="00B94458" w:rsidRDefault="00EC52B2" w:rsidP="009071EA">
            <w:pPr>
              <w:pStyle w:val="1c"/>
              <w:rPr>
                <w:b/>
              </w:rPr>
            </w:pPr>
            <w:r w:rsidRPr="00B94458">
              <w:t>1227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B773FE" w14:textId="77777777" w:rsidR="00EC52B2" w:rsidRPr="00B94458" w:rsidRDefault="00EC52B2" w:rsidP="009071EA">
            <w:pPr>
              <w:pStyle w:val="1c"/>
              <w:rPr>
                <w:b/>
              </w:rPr>
            </w:pPr>
            <w:r w:rsidRPr="00B94458">
              <w:t>470969,56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E9BA1B" w14:textId="77777777" w:rsidR="00EC52B2" w:rsidRPr="00B94458" w:rsidRDefault="00EC52B2" w:rsidP="009071EA">
            <w:pPr>
              <w:pStyle w:val="1c"/>
              <w:rPr>
                <w:b/>
              </w:rPr>
            </w:pPr>
            <w:r w:rsidRPr="00B94458">
              <w:t>2259185,89</w:t>
            </w:r>
          </w:p>
        </w:tc>
      </w:tr>
      <w:tr w:rsidR="00EC52B2" w:rsidRPr="00B94458" w14:paraId="0A6B95A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B7A885" w14:textId="77777777" w:rsidR="00EC52B2" w:rsidRPr="00B94458" w:rsidRDefault="00EC52B2" w:rsidP="009071EA">
            <w:pPr>
              <w:pStyle w:val="1c"/>
              <w:rPr>
                <w:b/>
              </w:rPr>
            </w:pPr>
            <w:r w:rsidRPr="00B94458">
              <w:t>1228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C8F180" w14:textId="77777777" w:rsidR="00EC52B2" w:rsidRPr="00B94458" w:rsidRDefault="00EC52B2" w:rsidP="009071EA">
            <w:pPr>
              <w:pStyle w:val="1c"/>
              <w:rPr>
                <w:b/>
              </w:rPr>
            </w:pPr>
            <w:r w:rsidRPr="00B94458">
              <w:t>470966,69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E586A8" w14:textId="77777777" w:rsidR="00EC52B2" w:rsidRPr="00B94458" w:rsidRDefault="00EC52B2" w:rsidP="009071EA">
            <w:pPr>
              <w:pStyle w:val="1c"/>
              <w:rPr>
                <w:b/>
              </w:rPr>
            </w:pPr>
            <w:r w:rsidRPr="00B94458">
              <w:t>2259190,87</w:t>
            </w:r>
          </w:p>
        </w:tc>
      </w:tr>
      <w:tr w:rsidR="00EC52B2" w:rsidRPr="00B94458" w14:paraId="1F69E0E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57F69C" w14:textId="77777777" w:rsidR="00EC52B2" w:rsidRPr="00B94458" w:rsidRDefault="00EC52B2" w:rsidP="009071EA">
            <w:pPr>
              <w:pStyle w:val="1c"/>
              <w:rPr>
                <w:b/>
              </w:rPr>
            </w:pPr>
            <w:r w:rsidRPr="00B94458">
              <w:t>1229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59CB68F" w14:textId="77777777" w:rsidR="00EC52B2" w:rsidRPr="00B94458" w:rsidRDefault="00EC52B2" w:rsidP="009071EA">
            <w:pPr>
              <w:pStyle w:val="1c"/>
              <w:rPr>
                <w:b/>
              </w:rPr>
            </w:pPr>
            <w:r w:rsidRPr="00B94458">
              <w:t>470979,20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145767" w14:textId="77777777" w:rsidR="00EC52B2" w:rsidRPr="00B94458" w:rsidRDefault="00EC52B2" w:rsidP="009071EA">
            <w:pPr>
              <w:pStyle w:val="1c"/>
              <w:rPr>
                <w:b/>
              </w:rPr>
            </w:pPr>
            <w:r w:rsidRPr="00B94458">
              <w:t>2259226,13</w:t>
            </w:r>
          </w:p>
        </w:tc>
      </w:tr>
      <w:tr w:rsidR="00EC52B2" w:rsidRPr="00B94458" w14:paraId="0F985AF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E52F78" w14:textId="77777777" w:rsidR="00EC52B2" w:rsidRPr="00B94458" w:rsidRDefault="00EC52B2" w:rsidP="009071EA">
            <w:pPr>
              <w:pStyle w:val="1c"/>
              <w:rPr>
                <w:b/>
              </w:rPr>
            </w:pPr>
            <w:r w:rsidRPr="00B94458">
              <w:t>1230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5AE19D" w14:textId="77777777" w:rsidR="00EC52B2" w:rsidRPr="00B94458" w:rsidRDefault="00EC52B2" w:rsidP="009071EA">
            <w:pPr>
              <w:pStyle w:val="1c"/>
              <w:rPr>
                <w:b/>
              </w:rPr>
            </w:pPr>
            <w:r w:rsidRPr="00B94458">
              <w:t>470978,97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8E27C4" w14:textId="77777777" w:rsidR="00EC52B2" w:rsidRPr="00B94458" w:rsidRDefault="00EC52B2" w:rsidP="009071EA">
            <w:pPr>
              <w:pStyle w:val="1c"/>
              <w:rPr>
                <w:b/>
              </w:rPr>
            </w:pPr>
            <w:r w:rsidRPr="00B94458">
              <w:t>2259228,04</w:t>
            </w:r>
          </w:p>
        </w:tc>
      </w:tr>
      <w:tr w:rsidR="00EC52B2" w:rsidRPr="00B94458" w14:paraId="18D89D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E6FB51" w14:textId="77777777" w:rsidR="00EC52B2" w:rsidRPr="00B94458" w:rsidRDefault="00EC52B2" w:rsidP="009071EA">
            <w:pPr>
              <w:pStyle w:val="1c"/>
              <w:rPr>
                <w:b/>
              </w:rPr>
            </w:pPr>
            <w:r w:rsidRPr="00B94458">
              <w:t>1231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442BBD" w14:textId="77777777" w:rsidR="00EC52B2" w:rsidRPr="00B94458" w:rsidRDefault="00EC52B2" w:rsidP="009071EA">
            <w:pPr>
              <w:pStyle w:val="1c"/>
              <w:rPr>
                <w:b/>
              </w:rPr>
            </w:pPr>
            <w:r w:rsidRPr="00B94458">
              <w:t>470977,72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4EDF48" w14:textId="77777777" w:rsidR="00EC52B2" w:rsidRPr="00B94458" w:rsidRDefault="00EC52B2" w:rsidP="009071EA">
            <w:pPr>
              <w:pStyle w:val="1c"/>
              <w:rPr>
                <w:b/>
              </w:rPr>
            </w:pPr>
            <w:r w:rsidRPr="00B94458">
              <w:t>2259238,41</w:t>
            </w:r>
          </w:p>
        </w:tc>
      </w:tr>
      <w:tr w:rsidR="00EC52B2" w:rsidRPr="00B94458" w14:paraId="6A3559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0D0782" w14:textId="77777777" w:rsidR="00EC52B2" w:rsidRPr="00B94458" w:rsidRDefault="00EC52B2" w:rsidP="009071EA">
            <w:pPr>
              <w:pStyle w:val="1c"/>
              <w:rPr>
                <w:b/>
              </w:rPr>
            </w:pPr>
            <w:r w:rsidRPr="00B94458">
              <w:t>1232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E5EAA2" w14:textId="77777777" w:rsidR="00EC52B2" w:rsidRPr="00B94458" w:rsidRDefault="00EC52B2" w:rsidP="009071EA">
            <w:pPr>
              <w:pStyle w:val="1c"/>
              <w:rPr>
                <w:b/>
              </w:rPr>
            </w:pPr>
            <w:r w:rsidRPr="00B94458">
              <w:t>471001,04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670B9C" w14:textId="77777777" w:rsidR="00EC52B2" w:rsidRPr="00B94458" w:rsidRDefault="00EC52B2" w:rsidP="009071EA">
            <w:pPr>
              <w:pStyle w:val="1c"/>
              <w:rPr>
                <w:b/>
              </w:rPr>
            </w:pPr>
            <w:r w:rsidRPr="00B94458">
              <w:t>2259306,99</w:t>
            </w:r>
          </w:p>
        </w:tc>
      </w:tr>
      <w:tr w:rsidR="00EC52B2" w:rsidRPr="00B94458" w14:paraId="292F30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C310AD" w14:textId="77777777" w:rsidR="00EC52B2" w:rsidRPr="00B94458" w:rsidRDefault="00EC52B2" w:rsidP="009071EA">
            <w:pPr>
              <w:pStyle w:val="1c"/>
              <w:rPr>
                <w:b/>
              </w:rPr>
            </w:pPr>
            <w:r w:rsidRPr="00B94458">
              <w:t>1233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637259" w14:textId="77777777" w:rsidR="00EC52B2" w:rsidRPr="00B94458" w:rsidRDefault="00EC52B2" w:rsidP="009071EA">
            <w:pPr>
              <w:pStyle w:val="1c"/>
              <w:rPr>
                <w:b/>
              </w:rPr>
            </w:pPr>
            <w:r w:rsidRPr="00B94458">
              <w:t>470969,53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268E54" w14:textId="77777777" w:rsidR="00EC52B2" w:rsidRPr="00B94458" w:rsidRDefault="00EC52B2" w:rsidP="009071EA">
            <w:pPr>
              <w:pStyle w:val="1c"/>
              <w:rPr>
                <w:b/>
              </w:rPr>
            </w:pPr>
            <w:r w:rsidRPr="00B94458">
              <w:t>2259324,18</w:t>
            </w:r>
          </w:p>
        </w:tc>
      </w:tr>
      <w:tr w:rsidR="00EC52B2" w:rsidRPr="00B94458" w14:paraId="181BB48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54BAB3" w14:textId="77777777" w:rsidR="00EC52B2" w:rsidRPr="00B94458" w:rsidRDefault="00EC52B2" w:rsidP="009071EA">
            <w:pPr>
              <w:pStyle w:val="1c"/>
              <w:rPr>
                <w:b/>
              </w:rPr>
            </w:pPr>
            <w:r w:rsidRPr="00B94458">
              <w:t>1234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8B1E6C" w14:textId="77777777" w:rsidR="00EC52B2" w:rsidRPr="00B94458" w:rsidRDefault="00EC52B2" w:rsidP="009071EA">
            <w:pPr>
              <w:pStyle w:val="1c"/>
              <w:rPr>
                <w:b/>
              </w:rPr>
            </w:pPr>
            <w:r w:rsidRPr="00B94458">
              <w:t>470927,76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1AF452" w14:textId="77777777" w:rsidR="00EC52B2" w:rsidRPr="00B94458" w:rsidRDefault="00EC52B2" w:rsidP="009071EA">
            <w:pPr>
              <w:pStyle w:val="1c"/>
              <w:rPr>
                <w:b/>
              </w:rPr>
            </w:pPr>
            <w:r w:rsidRPr="00B94458">
              <w:t>2259344,60</w:t>
            </w:r>
          </w:p>
        </w:tc>
      </w:tr>
      <w:tr w:rsidR="00EC52B2" w:rsidRPr="00B94458" w14:paraId="3EC348C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E93E23" w14:textId="77777777" w:rsidR="00EC52B2" w:rsidRPr="00B94458" w:rsidRDefault="00EC52B2" w:rsidP="009071EA">
            <w:pPr>
              <w:pStyle w:val="1c"/>
              <w:rPr>
                <w:b/>
              </w:rPr>
            </w:pPr>
            <w:r w:rsidRPr="00B94458">
              <w:t>1235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01AD2B" w14:textId="77777777" w:rsidR="00EC52B2" w:rsidRPr="00B94458" w:rsidRDefault="00EC52B2" w:rsidP="009071EA">
            <w:pPr>
              <w:pStyle w:val="1c"/>
              <w:rPr>
                <w:b/>
              </w:rPr>
            </w:pPr>
            <w:r w:rsidRPr="00B94458">
              <w:t>470917,52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5D0630" w14:textId="77777777" w:rsidR="00EC52B2" w:rsidRPr="00B94458" w:rsidRDefault="00EC52B2" w:rsidP="009071EA">
            <w:pPr>
              <w:pStyle w:val="1c"/>
              <w:rPr>
                <w:b/>
              </w:rPr>
            </w:pPr>
            <w:r w:rsidRPr="00B94458">
              <w:t>2259323,99</w:t>
            </w:r>
          </w:p>
        </w:tc>
      </w:tr>
      <w:tr w:rsidR="00EC52B2" w:rsidRPr="00B94458" w14:paraId="3A2FC80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CC2FB1" w14:textId="77777777" w:rsidR="00EC52B2" w:rsidRPr="00B94458" w:rsidRDefault="00EC52B2" w:rsidP="009071EA">
            <w:pPr>
              <w:pStyle w:val="1c"/>
              <w:rPr>
                <w:b/>
              </w:rPr>
            </w:pPr>
            <w:r w:rsidRPr="00B94458">
              <w:t>1236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4E8FFE" w14:textId="77777777" w:rsidR="00EC52B2" w:rsidRPr="00B94458" w:rsidRDefault="00EC52B2" w:rsidP="009071EA">
            <w:pPr>
              <w:pStyle w:val="1c"/>
              <w:rPr>
                <w:b/>
              </w:rPr>
            </w:pPr>
            <w:r w:rsidRPr="00B94458">
              <w:t>470958,96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F6ABF6" w14:textId="77777777" w:rsidR="00EC52B2" w:rsidRPr="00B94458" w:rsidRDefault="00EC52B2" w:rsidP="009071EA">
            <w:pPr>
              <w:pStyle w:val="1c"/>
              <w:rPr>
                <w:b/>
              </w:rPr>
            </w:pPr>
            <w:r w:rsidRPr="00B94458">
              <w:t>2259303,74</w:t>
            </w:r>
          </w:p>
        </w:tc>
      </w:tr>
      <w:tr w:rsidR="00EC52B2" w:rsidRPr="00B94458" w14:paraId="54F2823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61A395E" w14:textId="77777777" w:rsidR="00EC52B2" w:rsidRPr="00B94458" w:rsidRDefault="00EC52B2" w:rsidP="009071EA">
            <w:pPr>
              <w:pStyle w:val="1c"/>
              <w:rPr>
                <w:b/>
              </w:rPr>
            </w:pPr>
            <w:r w:rsidRPr="00B94458">
              <w:t>1237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17B027" w14:textId="77777777" w:rsidR="00EC52B2" w:rsidRPr="00B94458" w:rsidRDefault="00EC52B2" w:rsidP="009071EA">
            <w:pPr>
              <w:pStyle w:val="1c"/>
              <w:rPr>
                <w:b/>
              </w:rPr>
            </w:pPr>
            <w:r w:rsidRPr="00B94458">
              <w:t>470972,91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2CD9C4F" w14:textId="77777777" w:rsidR="00EC52B2" w:rsidRPr="00B94458" w:rsidRDefault="00EC52B2" w:rsidP="009071EA">
            <w:pPr>
              <w:pStyle w:val="1c"/>
              <w:rPr>
                <w:b/>
              </w:rPr>
            </w:pPr>
            <w:r w:rsidRPr="00B94458">
              <w:t>2259296,05</w:t>
            </w:r>
          </w:p>
        </w:tc>
      </w:tr>
      <w:tr w:rsidR="00EC52B2" w:rsidRPr="00B94458" w14:paraId="5052EC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7ACAE7" w14:textId="77777777" w:rsidR="00EC52B2" w:rsidRPr="00B94458" w:rsidRDefault="00EC52B2" w:rsidP="009071EA">
            <w:pPr>
              <w:pStyle w:val="1c"/>
              <w:rPr>
                <w:b/>
              </w:rPr>
            </w:pPr>
            <w:r w:rsidRPr="00B94458">
              <w:t>1238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C6E5F8" w14:textId="77777777" w:rsidR="00EC52B2" w:rsidRPr="00B94458" w:rsidRDefault="00EC52B2" w:rsidP="009071EA">
            <w:pPr>
              <w:pStyle w:val="1c"/>
              <w:rPr>
                <w:b/>
              </w:rPr>
            </w:pPr>
            <w:r w:rsidRPr="00B94458">
              <w:t>470954,22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714437" w14:textId="77777777" w:rsidR="00EC52B2" w:rsidRPr="00B94458" w:rsidRDefault="00EC52B2" w:rsidP="009071EA">
            <w:pPr>
              <w:pStyle w:val="1c"/>
              <w:rPr>
                <w:b/>
              </w:rPr>
            </w:pPr>
            <w:r w:rsidRPr="00B94458">
              <w:t>2259240,86</w:t>
            </w:r>
          </w:p>
        </w:tc>
      </w:tr>
      <w:tr w:rsidR="00EC52B2" w:rsidRPr="00B94458" w14:paraId="46916B9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38F160" w14:textId="77777777" w:rsidR="00EC52B2" w:rsidRPr="00B94458" w:rsidRDefault="00EC52B2" w:rsidP="009071EA">
            <w:pPr>
              <w:pStyle w:val="1c"/>
              <w:rPr>
                <w:b/>
              </w:rPr>
            </w:pPr>
            <w:r w:rsidRPr="00B94458">
              <w:t>1239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90A55F" w14:textId="77777777" w:rsidR="00EC52B2" w:rsidRPr="00B94458" w:rsidRDefault="00EC52B2" w:rsidP="009071EA">
            <w:pPr>
              <w:pStyle w:val="1c"/>
              <w:rPr>
                <w:b/>
              </w:rPr>
            </w:pPr>
            <w:r w:rsidRPr="00B94458">
              <w:t>470948,93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2521E0" w14:textId="77777777" w:rsidR="00EC52B2" w:rsidRPr="00B94458" w:rsidRDefault="00EC52B2" w:rsidP="009071EA">
            <w:pPr>
              <w:pStyle w:val="1c"/>
              <w:rPr>
                <w:b/>
              </w:rPr>
            </w:pPr>
            <w:r w:rsidRPr="00B94458">
              <w:t>2259234,25</w:t>
            </w:r>
          </w:p>
        </w:tc>
      </w:tr>
      <w:tr w:rsidR="00EC52B2" w:rsidRPr="00B94458" w14:paraId="329E603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D931D5" w14:textId="77777777" w:rsidR="00EC52B2" w:rsidRPr="00B94458" w:rsidRDefault="00EC52B2" w:rsidP="009071EA">
            <w:pPr>
              <w:pStyle w:val="1c"/>
              <w:rPr>
                <w:b/>
              </w:rPr>
            </w:pPr>
            <w:r w:rsidRPr="00B94458">
              <w:t>1240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599823" w14:textId="77777777" w:rsidR="00EC52B2" w:rsidRPr="00B94458" w:rsidRDefault="00EC52B2" w:rsidP="009071EA">
            <w:pPr>
              <w:pStyle w:val="1c"/>
              <w:rPr>
                <w:b/>
              </w:rPr>
            </w:pPr>
            <w:r w:rsidRPr="00B94458">
              <w:t>470947,48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E2E55CC" w14:textId="77777777" w:rsidR="00EC52B2" w:rsidRPr="00B94458" w:rsidRDefault="00EC52B2" w:rsidP="009071EA">
            <w:pPr>
              <w:pStyle w:val="1c"/>
              <w:rPr>
                <w:b/>
              </w:rPr>
            </w:pPr>
            <w:r w:rsidRPr="00B94458">
              <w:t>2259232,46</w:t>
            </w:r>
          </w:p>
        </w:tc>
      </w:tr>
      <w:tr w:rsidR="00EC52B2" w:rsidRPr="00B94458" w14:paraId="2BDF276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DD96B7" w14:textId="77777777" w:rsidR="00EC52B2" w:rsidRPr="00B94458" w:rsidRDefault="00EC52B2" w:rsidP="009071EA">
            <w:pPr>
              <w:pStyle w:val="1c"/>
              <w:rPr>
                <w:b/>
              </w:rPr>
            </w:pPr>
            <w:r w:rsidRPr="00B94458">
              <w:t>1241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EBAC91" w14:textId="77777777" w:rsidR="00EC52B2" w:rsidRPr="00B94458" w:rsidRDefault="00EC52B2" w:rsidP="009071EA">
            <w:pPr>
              <w:pStyle w:val="1c"/>
              <w:rPr>
                <w:b/>
              </w:rPr>
            </w:pPr>
            <w:r w:rsidRPr="00B94458">
              <w:t>470930,36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481876" w14:textId="77777777" w:rsidR="00EC52B2" w:rsidRPr="00B94458" w:rsidRDefault="00EC52B2" w:rsidP="009071EA">
            <w:pPr>
              <w:pStyle w:val="1c"/>
              <w:rPr>
                <w:b/>
              </w:rPr>
            </w:pPr>
            <w:r w:rsidRPr="00B94458">
              <w:t>2259184,16</w:t>
            </w:r>
          </w:p>
        </w:tc>
      </w:tr>
      <w:tr w:rsidR="00EC52B2" w:rsidRPr="00B94458" w14:paraId="6D649AB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F69D24" w14:textId="77777777" w:rsidR="00EC52B2" w:rsidRPr="00B94458" w:rsidRDefault="00EC52B2" w:rsidP="009071EA">
            <w:pPr>
              <w:pStyle w:val="1c"/>
              <w:rPr>
                <w:b/>
              </w:rPr>
            </w:pPr>
            <w:r w:rsidRPr="00B94458">
              <w:t>1242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F72CF1" w14:textId="77777777" w:rsidR="00EC52B2" w:rsidRPr="00B94458" w:rsidRDefault="00EC52B2" w:rsidP="009071EA">
            <w:pPr>
              <w:pStyle w:val="1c"/>
              <w:rPr>
                <w:b/>
              </w:rPr>
            </w:pPr>
            <w:r w:rsidRPr="00B94458">
              <w:t>470921,70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84029A" w14:textId="77777777" w:rsidR="00EC52B2" w:rsidRPr="00B94458" w:rsidRDefault="00EC52B2" w:rsidP="009071EA">
            <w:pPr>
              <w:pStyle w:val="1c"/>
              <w:rPr>
                <w:b/>
              </w:rPr>
            </w:pPr>
            <w:r w:rsidRPr="00B94458">
              <w:t>2259176,21</w:t>
            </w:r>
          </w:p>
        </w:tc>
      </w:tr>
      <w:tr w:rsidR="00EC52B2" w:rsidRPr="00B94458" w14:paraId="2350C69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917232" w14:textId="77777777" w:rsidR="00EC52B2" w:rsidRPr="00B94458" w:rsidRDefault="00EC52B2" w:rsidP="009071EA">
            <w:pPr>
              <w:pStyle w:val="1c"/>
              <w:rPr>
                <w:b/>
              </w:rPr>
            </w:pPr>
            <w:r w:rsidRPr="00B94458">
              <w:t>1243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D6B5B7" w14:textId="77777777" w:rsidR="00EC52B2" w:rsidRPr="00B94458" w:rsidRDefault="00EC52B2" w:rsidP="009071EA">
            <w:pPr>
              <w:pStyle w:val="1c"/>
              <w:rPr>
                <w:b/>
              </w:rPr>
            </w:pPr>
            <w:r w:rsidRPr="00B94458">
              <w:t>470918,09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06073F" w14:textId="77777777" w:rsidR="00EC52B2" w:rsidRPr="00B94458" w:rsidRDefault="00EC52B2" w:rsidP="009071EA">
            <w:pPr>
              <w:pStyle w:val="1c"/>
              <w:rPr>
                <w:b/>
              </w:rPr>
            </w:pPr>
            <w:r w:rsidRPr="00B94458">
              <w:t>2259156,40</w:t>
            </w:r>
          </w:p>
        </w:tc>
      </w:tr>
      <w:tr w:rsidR="00EC52B2" w:rsidRPr="00B94458" w14:paraId="44A990E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DF6C5D" w14:textId="77777777" w:rsidR="00EC52B2" w:rsidRPr="00B94458" w:rsidRDefault="00EC52B2" w:rsidP="009071EA">
            <w:pPr>
              <w:pStyle w:val="1c"/>
              <w:rPr>
                <w:b/>
              </w:rPr>
            </w:pPr>
            <w:r w:rsidRPr="00B94458">
              <w:t>1244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4D2000" w14:textId="77777777" w:rsidR="00EC52B2" w:rsidRPr="00B94458" w:rsidRDefault="00EC52B2" w:rsidP="009071EA">
            <w:pPr>
              <w:pStyle w:val="1c"/>
              <w:rPr>
                <w:b/>
              </w:rPr>
            </w:pPr>
            <w:r w:rsidRPr="00B94458">
              <w:t>470932,05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D16F59" w14:textId="77777777" w:rsidR="00EC52B2" w:rsidRPr="00B94458" w:rsidRDefault="00EC52B2" w:rsidP="009071EA">
            <w:pPr>
              <w:pStyle w:val="1c"/>
              <w:rPr>
                <w:b/>
              </w:rPr>
            </w:pPr>
            <w:r w:rsidRPr="00B94458">
              <w:t>2259142,01</w:t>
            </w:r>
          </w:p>
        </w:tc>
      </w:tr>
      <w:tr w:rsidR="00EC52B2" w:rsidRPr="00B94458" w14:paraId="4191AEA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8280924" w14:textId="77777777" w:rsidR="00EC52B2" w:rsidRPr="00B94458" w:rsidRDefault="00EC52B2" w:rsidP="009071EA">
            <w:pPr>
              <w:pStyle w:val="1c"/>
              <w:rPr>
                <w:b/>
              </w:rPr>
            </w:pPr>
            <w:r w:rsidRPr="00B94458">
              <w:t>1245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F37827" w14:textId="77777777" w:rsidR="00EC52B2" w:rsidRPr="00B94458" w:rsidRDefault="00EC52B2" w:rsidP="009071EA">
            <w:pPr>
              <w:pStyle w:val="1c"/>
              <w:rPr>
                <w:b/>
              </w:rPr>
            </w:pPr>
            <w:r w:rsidRPr="00B94458">
              <w:t>470934,79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55545A" w14:textId="77777777" w:rsidR="00EC52B2" w:rsidRPr="00B94458" w:rsidRDefault="00EC52B2" w:rsidP="009071EA">
            <w:pPr>
              <w:pStyle w:val="1c"/>
              <w:rPr>
                <w:b/>
              </w:rPr>
            </w:pPr>
            <w:r w:rsidRPr="00B94458">
              <w:t>2259139,19</w:t>
            </w:r>
          </w:p>
        </w:tc>
      </w:tr>
      <w:tr w:rsidR="00EC52B2" w:rsidRPr="00B94458" w14:paraId="00DD229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E5173B" w14:textId="77777777" w:rsidR="00EC52B2" w:rsidRPr="00B94458" w:rsidRDefault="00EC52B2" w:rsidP="009071EA">
            <w:pPr>
              <w:pStyle w:val="1c"/>
              <w:rPr>
                <w:b/>
              </w:rPr>
            </w:pPr>
            <w:r w:rsidRPr="00B94458">
              <w:t>1246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B8EEFA" w14:textId="77777777" w:rsidR="00EC52B2" w:rsidRPr="00B94458" w:rsidRDefault="00EC52B2" w:rsidP="009071EA">
            <w:pPr>
              <w:pStyle w:val="1c"/>
              <w:rPr>
                <w:b/>
              </w:rPr>
            </w:pPr>
            <w:r w:rsidRPr="00B94458">
              <w:t>470954,14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B4BDAC" w14:textId="77777777" w:rsidR="00EC52B2" w:rsidRPr="00B94458" w:rsidRDefault="00EC52B2" w:rsidP="009071EA">
            <w:pPr>
              <w:pStyle w:val="1c"/>
              <w:rPr>
                <w:b/>
              </w:rPr>
            </w:pPr>
            <w:r w:rsidRPr="00B94458">
              <w:t>2259155,93</w:t>
            </w:r>
          </w:p>
        </w:tc>
      </w:tr>
      <w:tr w:rsidR="00EC52B2" w:rsidRPr="00B94458" w14:paraId="18426AE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84A9B0" w14:textId="77777777" w:rsidR="00EC52B2" w:rsidRPr="00B94458" w:rsidRDefault="00EC52B2" w:rsidP="009071EA">
            <w:pPr>
              <w:pStyle w:val="1c"/>
              <w:rPr>
                <w:b/>
              </w:rPr>
            </w:pPr>
            <w:r w:rsidRPr="00B94458">
              <w:t>1247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6E8C93" w14:textId="77777777" w:rsidR="00EC52B2" w:rsidRPr="00B94458" w:rsidRDefault="00EC52B2" w:rsidP="009071EA">
            <w:pPr>
              <w:pStyle w:val="1c"/>
              <w:rPr>
                <w:b/>
              </w:rPr>
            </w:pPr>
            <w:r w:rsidRPr="00B94458">
              <w:t>470955,79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61394DA" w14:textId="77777777" w:rsidR="00EC52B2" w:rsidRPr="00B94458" w:rsidRDefault="00EC52B2" w:rsidP="009071EA">
            <w:pPr>
              <w:pStyle w:val="1c"/>
              <w:rPr>
                <w:b/>
              </w:rPr>
            </w:pPr>
            <w:r w:rsidRPr="00B94458">
              <w:t>2259154,25</w:t>
            </w:r>
          </w:p>
        </w:tc>
      </w:tr>
      <w:tr w:rsidR="00EC52B2" w:rsidRPr="00B94458" w14:paraId="3FF4FF1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0C0C7D" w14:textId="77777777" w:rsidR="00EC52B2" w:rsidRPr="00B94458" w:rsidRDefault="00EC52B2" w:rsidP="009071EA">
            <w:pPr>
              <w:pStyle w:val="1c"/>
              <w:rPr>
                <w:b/>
              </w:rPr>
            </w:pPr>
            <w:r w:rsidRPr="00B94458">
              <w:lastRenderedPageBreak/>
              <w:t>1248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47F8D1" w14:textId="77777777" w:rsidR="00EC52B2" w:rsidRPr="00B94458" w:rsidRDefault="00EC52B2" w:rsidP="009071EA">
            <w:pPr>
              <w:pStyle w:val="1c"/>
              <w:rPr>
                <w:b/>
              </w:rPr>
            </w:pPr>
            <w:r w:rsidRPr="00B94458">
              <w:t>470968,58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2148DC" w14:textId="77777777" w:rsidR="00EC52B2" w:rsidRPr="00B94458" w:rsidRDefault="00EC52B2" w:rsidP="009071EA">
            <w:pPr>
              <w:pStyle w:val="1c"/>
              <w:rPr>
                <w:b/>
              </w:rPr>
            </w:pPr>
            <w:r w:rsidRPr="00B94458">
              <w:t>2259141,22</w:t>
            </w:r>
          </w:p>
        </w:tc>
      </w:tr>
      <w:tr w:rsidR="00EC52B2" w:rsidRPr="00B94458" w14:paraId="204D671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EA9655" w14:textId="77777777" w:rsidR="00EC52B2" w:rsidRPr="00B94458" w:rsidRDefault="00EC52B2" w:rsidP="009071EA">
            <w:pPr>
              <w:pStyle w:val="1c"/>
              <w:rPr>
                <w:b/>
              </w:rPr>
            </w:pPr>
            <w:r w:rsidRPr="00B94458">
              <w:t>1249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95FC38" w14:textId="77777777" w:rsidR="00EC52B2" w:rsidRPr="00B94458" w:rsidRDefault="00EC52B2" w:rsidP="009071EA">
            <w:pPr>
              <w:pStyle w:val="1c"/>
              <w:rPr>
                <w:b/>
              </w:rPr>
            </w:pPr>
            <w:r w:rsidRPr="00B94458">
              <w:t>470947,44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F9B2CE" w14:textId="77777777" w:rsidR="00EC52B2" w:rsidRPr="00B94458" w:rsidRDefault="00EC52B2" w:rsidP="009071EA">
            <w:pPr>
              <w:pStyle w:val="1c"/>
              <w:rPr>
                <w:b/>
              </w:rPr>
            </w:pPr>
            <w:r w:rsidRPr="00B94458">
              <w:t>2259120,45</w:t>
            </w:r>
          </w:p>
        </w:tc>
      </w:tr>
      <w:tr w:rsidR="00EC52B2" w:rsidRPr="00B94458" w14:paraId="0D671B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78F0E3" w14:textId="77777777" w:rsidR="00EC52B2" w:rsidRPr="00B94458" w:rsidRDefault="00EC52B2" w:rsidP="009071EA">
            <w:pPr>
              <w:pStyle w:val="1c"/>
              <w:rPr>
                <w:b/>
              </w:rPr>
            </w:pPr>
            <w:r w:rsidRPr="00B94458">
              <w:t>1250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BE2741" w14:textId="77777777" w:rsidR="00EC52B2" w:rsidRPr="00B94458" w:rsidRDefault="00EC52B2" w:rsidP="009071EA">
            <w:pPr>
              <w:pStyle w:val="1c"/>
              <w:rPr>
                <w:b/>
              </w:rPr>
            </w:pPr>
            <w:r w:rsidRPr="00B94458">
              <w:t>470928,87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F4CCF2" w14:textId="77777777" w:rsidR="00EC52B2" w:rsidRPr="00B94458" w:rsidRDefault="00EC52B2" w:rsidP="009071EA">
            <w:pPr>
              <w:pStyle w:val="1c"/>
              <w:rPr>
                <w:b/>
              </w:rPr>
            </w:pPr>
            <w:r w:rsidRPr="00B94458">
              <w:t>2259102,22</w:t>
            </w:r>
          </w:p>
        </w:tc>
      </w:tr>
      <w:tr w:rsidR="00EC52B2" w:rsidRPr="00B94458" w14:paraId="6885C14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9EC6A5" w14:textId="77777777" w:rsidR="00EC52B2" w:rsidRPr="00B94458" w:rsidRDefault="00EC52B2" w:rsidP="009071EA">
            <w:pPr>
              <w:pStyle w:val="1c"/>
              <w:rPr>
                <w:b/>
              </w:rPr>
            </w:pPr>
            <w:r w:rsidRPr="00B94458">
              <w:t>1251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378441" w14:textId="77777777" w:rsidR="00EC52B2" w:rsidRPr="00B94458" w:rsidRDefault="00EC52B2" w:rsidP="009071EA">
            <w:pPr>
              <w:pStyle w:val="1c"/>
              <w:rPr>
                <w:b/>
              </w:rPr>
            </w:pPr>
            <w:r w:rsidRPr="00B94458">
              <w:t>470940,30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D98310" w14:textId="77777777" w:rsidR="00EC52B2" w:rsidRPr="00B94458" w:rsidRDefault="00EC52B2" w:rsidP="009071EA">
            <w:pPr>
              <w:pStyle w:val="1c"/>
              <w:rPr>
                <w:b/>
              </w:rPr>
            </w:pPr>
            <w:r w:rsidRPr="00B94458">
              <w:t>2259090,96</w:t>
            </w:r>
          </w:p>
        </w:tc>
      </w:tr>
      <w:tr w:rsidR="00EC52B2" w:rsidRPr="00B94458" w14:paraId="3E45F9E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555B32" w14:textId="77777777" w:rsidR="00EC52B2" w:rsidRPr="00B94458" w:rsidRDefault="00EC52B2" w:rsidP="009071EA">
            <w:pPr>
              <w:pStyle w:val="1c"/>
              <w:rPr>
                <w:b/>
              </w:rPr>
            </w:pPr>
            <w:r w:rsidRPr="00B94458">
              <w:t>1252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987E28" w14:textId="77777777" w:rsidR="00EC52B2" w:rsidRPr="00B94458" w:rsidRDefault="00EC52B2" w:rsidP="009071EA">
            <w:pPr>
              <w:pStyle w:val="1c"/>
              <w:rPr>
                <w:b/>
              </w:rPr>
            </w:pPr>
            <w:r w:rsidRPr="00B94458">
              <w:t>470942,41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2C9B14" w14:textId="77777777" w:rsidR="00EC52B2" w:rsidRPr="00B94458" w:rsidRDefault="00EC52B2" w:rsidP="009071EA">
            <w:pPr>
              <w:pStyle w:val="1c"/>
              <w:rPr>
                <w:b/>
              </w:rPr>
            </w:pPr>
            <w:r w:rsidRPr="00B94458">
              <w:t>2259088,85</w:t>
            </w:r>
          </w:p>
        </w:tc>
      </w:tr>
      <w:tr w:rsidR="00EC52B2" w:rsidRPr="00B94458" w14:paraId="50F6D71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8FD547" w14:textId="77777777" w:rsidR="00EC52B2" w:rsidRPr="00B94458" w:rsidRDefault="00EC52B2" w:rsidP="009071EA">
            <w:pPr>
              <w:pStyle w:val="1c"/>
              <w:rPr>
                <w:b/>
              </w:rPr>
            </w:pPr>
            <w:r w:rsidRPr="00B94458">
              <w:t>1253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F5C289" w14:textId="77777777" w:rsidR="00EC52B2" w:rsidRPr="00B94458" w:rsidRDefault="00EC52B2" w:rsidP="009071EA">
            <w:pPr>
              <w:pStyle w:val="1c"/>
              <w:rPr>
                <w:b/>
              </w:rPr>
            </w:pPr>
            <w:r w:rsidRPr="00B94458">
              <w:t>470951,00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34CF05" w14:textId="77777777" w:rsidR="00EC52B2" w:rsidRPr="00B94458" w:rsidRDefault="00EC52B2" w:rsidP="009071EA">
            <w:pPr>
              <w:pStyle w:val="1c"/>
              <w:rPr>
                <w:b/>
              </w:rPr>
            </w:pPr>
            <w:r w:rsidRPr="00B94458">
              <w:t>2259085,64</w:t>
            </w:r>
          </w:p>
        </w:tc>
      </w:tr>
      <w:tr w:rsidR="00EC52B2" w:rsidRPr="00B94458" w14:paraId="487DEC3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A5A8BB" w14:textId="77777777" w:rsidR="00EC52B2" w:rsidRPr="00B94458" w:rsidRDefault="00EC52B2" w:rsidP="009071EA">
            <w:pPr>
              <w:pStyle w:val="1c"/>
              <w:rPr>
                <w:b/>
              </w:rPr>
            </w:pPr>
            <w:r w:rsidRPr="00B94458">
              <w:t>1254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46C394" w14:textId="77777777" w:rsidR="00EC52B2" w:rsidRPr="00B94458" w:rsidRDefault="00EC52B2" w:rsidP="009071EA">
            <w:pPr>
              <w:pStyle w:val="1c"/>
              <w:rPr>
                <w:b/>
              </w:rPr>
            </w:pPr>
            <w:r w:rsidRPr="00B94458">
              <w:t>470952,20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3CA0712" w14:textId="77777777" w:rsidR="00EC52B2" w:rsidRPr="00B94458" w:rsidRDefault="00EC52B2" w:rsidP="009071EA">
            <w:pPr>
              <w:pStyle w:val="1c"/>
              <w:rPr>
                <w:b/>
              </w:rPr>
            </w:pPr>
            <w:r w:rsidRPr="00B94458">
              <w:t>2259085,20</w:t>
            </w:r>
          </w:p>
        </w:tc>
      </w:tr>
      <w:tr w:rsidR="00EC52B2" w:rsidRPr="00B94458" w14:paraId="5568D75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DC0067" w14:textId="77777777" w:rsidR="00EC52B2" w:rsidRPr="00B94458" w:rsidRDefault="00EC52B2" w:rsidP="009071EA">
            <w:pPr>
              <w:pStyle w:val="1c"/>
              <w:rPr>
                <w:b/>
              </w:rPr>
            </w:pPr>
            <w:r w:rsidRPr="00B94458">
              <w:t>1255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084404" w14:textId="77777777" w:rsidR="00EC52B2" w:rsidRPr="00B94458" w:rsidRDefault="00EC52B2" w:rsidP="009071EA">
            <w:pPr>
              <w:pStyle w:val="1c"/>
              <w:rPr>
                <w:b/>
              </w:rPr>
            </w:pPr>
            <w:r w:rsidRPr="00B94458">
              <w:t>470955,83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2603B4" w14:textId="77777777" w:rsidR="00EC52B2" w:rsidRPr="00B94458" w:rsidRDefault="00EC52B2" w:rsidP="009071EA">
            <w:pPr>
              <w:pStyle w:val="1c"/>
              <w:rPr>
                <w:b/>
              </w:rPr>
            </w:pPr>
            <w:r w:rsidRPr="00B94458">
              <w:t>2259083,84</w:t>
            </w:r>
          </w:p>
        </w:tc>
      </w:tr>
      <w:tr w:rsidR="00EC52B2" w:rsidRPr="00B94458" w14:paraId="77C544E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21A4BB2" w14:textId="77777777" w:rsidR="00EC52B2" w:rsidRPr="00B94458" w:rsidRDefault="00EC52B2" w:rsidP="009071EA">
            <w:pPr>
              <w:pStyle w:val="1c"/>
              <w:rPr>
                <w:b/>
              </w:rPr>
            </w:pPr>
            <w:r w:rsidRPr="00B94458">
              <w:t>1197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5D6C7C0" w14:textId="77777777" w:rsidR="00EC52B2" w:rsidRPr="00B94458" w:rsidRDefault="00EC52B2" w:rsidP="009071EA">
            <w:pPr>
              <w:pStyle w:val="1c"/>
              <w:rPr>
                <w:b/>
              </w:rPr>
            </w:pPr>
            <w:r w:rsidRPr="00B94458">
              <w:t>471013,83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B9F3A9" w14:textId="77777777" w:rsidR="00EC52B2" w:rsidRPr="00B94458" w:rsidRDefault="00EC52B2" w:rsidP="009071EA">
            <w:pPr>
              <w:pStyle w:val="1c"/>
              <w:rPr>
                <w:b/>
              </w:rPr>
            </w:pPr>
            <w:r w:rsidRPr="00B94458">
              <w:t>2259140,82</w:t>
            </w:r>
          </w:p>
        </w:tc>
      </w:tr>
      <w:tr w:rsidR="00EC52B2" w:rsidRPr="00B94458" w14:paraId="4D9BB13C"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65F04533" w14:textId="77777777" w:rsidR="00EC52B2" w:rsidRPr="00B94458" w:rsidRDefault="00EC52B2" w:rsidP="009071EA">
            <w:pPr>
              <w:pStyle w:val="1c"/>
              <w:rPr>
                <w:b/>
              </w:rPr>
            </w:pPr>
            <w:r w:rsidRPr="00B94458">
              <w:t>(15)</w:t>
            </w:r>
          </w:p>
        </w:tc>
      </w:tr>
      <w:tr w:rsidR="00EC52B2" w:rsidRPr="00B94458" w14:paraId="31BF6F3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EB205D" w14:textId="77777777" w:rsidR="00EC52B2" w:rsidRPr="00B94458" w:rsidRDefault="00EC52B2" w:rsidP="009071EA">
            <w:pPr>
              <w:pStyle w:val="1c"/>
              <w:rPr>
                <w:b/>
              </w:rPr>
            </w:pPr>
            <w:r w:rsidRPr="00B94458">
              <w:t>1256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457A43" w14:textId="77777777" w:rsidR="00EC52B2" w:rsidRPr="00B94458" w:rsidRDefault="00EC52B2" w:rsidP="009071EA">
            <w:pPr>
              <w:pStyle w:val="1c"/>
              <w:rPr>
                <w:b/>
              </w:rPr>
            </w:pPr>
            <w:r w:rsidRPr="00B94458">
              <w:t>465186,03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701416" w14:textId="77777777" w:rsidR="00EC52B2" w:rsidRPr="00B94458" w:rsidRDefault="00EC52B2" w:rsidP="009071EA">
            <w:pPr>
              <w:pStyle w:val="1c"/>
              <w:rPr>
                <w:b/>
              </w:rPr>
            </w:pPr>
            <w:r w:rsidRPr="00B94458">
              <w:t>2249398,97</w:t>
            </w:r>
          </w:p>
        </w:tc>
      </w:tr>
      <w:tr w:rsidR="00EC52B2" w:rsidRPr="00B94458" w14:paraId="3B8AFB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1AD8BE" w14:textId="77777777" w:rsidR="00EC52B2" w:rsidRPr="00B94458" w:rsidRDefault="00EC52B2" w:rsidP="009071EA">
            <w:pPr>
              <w:pStyle w:val="1c"/>
              <w:rPr>
                <w:b/>
              </w:rPr>
            </w:pPr>
            <w:r w:rsidRPr="00B94458">
              <w:t>1257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F9AE3D" w14:textId="77777777" w:rsidR="00EC52B2" w:rsidRPr="00B94458" w:rsidRDefault="00EC52B2" w:rsidP="009071EA">
            <w:pPr>
              <w:pStyle w:val="1c"/>
              <w:rPr>
                <w:b/>
              </w:rPr>
            </w:pPr>
            <w:r w:rsidRPr="00B94458">
              <w:t>465109,98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D9E435B" w14:textId="77777777" w:rsidR="00EC52B2" w:rsidRPr="00B94458" w:rsidRDefault="00EC52B2" w:rsidP="009071EA">
            <w:pPr>
              <w:pStyle w:val="1c"/>
              <w:rPr>
                <w:b/>
              </w:rPr>
            </w:pPr>
            <w:r w:rsidRPr="00B94458">
              <w:t>2249466,28</w:t>
            </w:r>
          </w:p>
        </w:tc>
      </w:tr>
      <w:tr w:rsidR="00EC52B2" w:rsidRPr="00B94458" w14:paraId="2C31FD0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D22C89" w14:textId="77777777" w:rsidR="00EC52B2" w:rsidRPr="00B94458" w:rsidRDefault="00EC52B2" w:rsidP="009071EA">
            <w:pPr>
              <w:pStyle w:val="1c"/>
              <w:rPr>
                <w:b/>
              </w:rPr>
            </w:pPr>
            <w:r w:rsidRPr="00B94458">
              <w:t>1258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035909" w14:textId="77777777" w:rsidR="00EC52B2" w:rsidRPr="00B94458" w:rsidRDefault="00EC52B2" w:rsidP="009071EA">
            <w:pPr>
              <w:pStyle w:val="1c"/>
              <w:rPr>
                <w:b/>
              </w:rPr>
            </w:pPr>
            <w:r w:rsidRPr="00B94458">
              <w:t>465108,43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7BA33C" w14:textId="77777777" w:rsidR="00EC52B2" w:rsidRPr="00B94458" w:rsidRDefault="00EC52B2" w:rsidP="009071EA">
            <w:pPr>
              <w:pStyle w:val="1c"/>
              <w:rPr>
                <w:b/>
              </w:rPr>
            </w:pPr>
            <w:r w:rsidRPr="00B94458">
              <w:t>2249467,65</w:t>
            </w:r>
          </w:p>
        </w:tc>
      </w:tr>
      <w:tr w:rsidR="00EC52B2" w:rsidRPr="00B94458" w14:paraId="3150230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C4D348" w14:textId="77777777" w:rsidR="00EC52B2" w:rsidRPr="00B94458" w:rsidRDefault="00EC52B2" w:rsidP="009071EA">
            <w:pPr>
              <w:pStyle w:val="1c"/>
              <w:rPr>
                <w:b/>
              </w:rPr>
            </w:pPr>
            <w:r w:rsidRPr="00B94458">
              <w:t>1259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EA2D8C" w14:textId="77777777" w:rsidR="00EC52B2" w:rsidRPr="00B94458" w:rsidRDefault="00EC52B2" w:rsidP="009071EA">
            <w:pPr>
              <w:pStyle w:val="1c"/>
              <w:rPr>
                <w:b/>
              </w:rPr>
            </w:pPr>
            <w:r w:rsidRPr="00B94458">
              <w:t>465156,02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E23D21" w14:textId="77777777" w:rsidR="00EC52B2" w:rsidRPr="00B94458" w:rsidRDefault="00EC52B2" w:rsidP="009071EA">
            <w:pPr>
              <w:pStyle w:val="1c"/>
              <w:rPr>
                <w:b/>
              </w:rPr>
            </w:pPr>
            <w:r w:rsidRPr="00B94458">
              <w:t>2249521,42</w:t>
            </w:r>
          </w:p>
        </w:tc>
      </w:tr>
      <w:tr w:rsidR="00EC52B2" w:rsidRPr="00B94458" w14:paraId="6C438E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5DCAE4" w14:textId="77777777" w:rsidR="00EC52B2" w:rsidRPr="00B94458" w:rsidRDefault="00EC52B2" w:rsidP="009071EA">
            <w:pPr>
              <w:pStyle w:val="1c"/>
              <w:rPr>
                <w:b/>
              </w:rPr>
            </w:pPr>
            <w:r w:rsidRPr="00B94458">
              <w:t>1260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3D81DE" w14:textId="77777777" w:rsidR="00EC52B2" w:rsidRPr="00B94458" w:rsidRDefault="00EC52B2" w:rsidP="009071EA">
            <w:pPr>
              <w:pStyle w:val="1c"/>
              <w:rPr>
                <w:b/>
              </w:rPr>
            </w:pPr>
            <w:r w:rsidRPr="00B94458">
              <w:t>465159,99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ABF0D8" w14:textId="77777777" w:rsidR="00EC52B2" w:rsidRPr="00B94458" w:rsidRDefault="00EC52B2" w:rsidP="009071EA">
            <w:pPr>
              <w:pStyle w:val="1c"/>
              <w:rPr>
                <w:b/>
              </w:rPr>
            </w:pPr>
            <w:r w:rsidRPr="00B94458">
              <w:t>2249525,91</w:t>
            </w:r>
          </w:p>
        </w:tc>
      </w:tr>
      <w:tr w:rsidR="00EC52B2" w:rsidRPr="00B94458" w14:paraId="57C9C0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BC8E8B" w14:textId="77777777" w:rsidR="00EC52B2" w:rsidRPr="00B94458" w:rsidRDefault="00EC52B2" w:rsidP="009071EA">
            <w:pPr>
              <w:pStyle w:val="1c"/>
              <w:rPr>
                <w:b/>
              </w:rPr>
            </w:pPr>
            <w:r w:rsidRPr="00B94458">
              <w:t>1261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AB55053" w14:textId="77777777" w:rsidR="00EC52B2" w:rsidRPr="00B94458" w:rsidRDefault="00EC52B2" w:rsidP="009071EA">
            <w:pPr>
              <w:pStyle w:val="1c"/>
              <w:rPr>
                <w:b/>
              </w:rPr>
            </w:pPr>
            <w:r w:rsidRPr="00B94458">
              <w:t>465160,02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D7544C" w14:textId="77777777" w:rsidR="00EC52B2" w:rsidRPr="00B94458" w:rsidRDefault="00EC52B2" w:rsidP="009071EA">
            <w:pPr>
              <w:pStyle w:val="1c"/>
              <w:rPr>
                <w:b/>
              </w:rPr>
            </w:pPr>
            <w:r w:rsidRPr="00B94458">
              <w:t>2249525,94</w:t>
            </w:r>
          </w:p>
        </w:tc>
      </w:tr>
      <w:tr w:rsidR="00EC52B2" w:rsidRPr="00B94458" w14:paraId="6D18F0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F54B9C" w14:textId="77777777" w:rsidR="00EC52B2" w:rsidRPr="00B94458" w:rsidRDefault="00EC52B2" w:rsidP="009071EA">
            <w:pPr>
              <w:pStyle w:val="1c"/>
              <w:rPr>
                <w:b/>
              </w:rPr>
            </w:pPr>
            <w:r w:rsidRPr="00B94458">
              <w:t>1262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629E26" w14:textId="77777777" w:rsidR="00EC52B2" w:rsidRPr="00B94458" w:rsidRDefault="00EC52B2" w:rsidP="009071EA">
            <w:pPr>
              <w:pStyle w:val="1c"/>
              <w:rPr>
                <w:b/>
              </w:rPr>
            </w:pPr>
            <w:r w:rsidRPr="00B94458">
              <w:t>465174,54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45A0905" w14:textId="77777777" w:rsidR="00EC52B2" w:rsidRPr="00B94458" w:rsidRDefault="00EC52B2" w:rsidP="009071EA">
            <w:pPr>
              <w:pStyle w:val="1c"/>
              <w:rPr>
                <w:b/>
              </w:rPr>
            </w:pPr>
            <w:r w:rsidRPr="00B94458">
              <w:t>2249542,34</w:t>
            </w:r>
          </w:p>
        </w:tc>
      </w:tr>
      <w:tr w:rsidR="00EC52B2" w:rsidRPr="00B94458" w14:paraId="2026AB6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C6264F" w14:textId="77777777" w:rsidR="00EC52B2" w:rsidRPr="00B94458" w:rsidRDefault="00EC52B2" w:rsidP="009071EA">
            <w:pPr>
              <w:pStyle w:val="1c"/>
              <w:rPr>
                <w:b/>
              </w:rPr>
            </w:pPr>
            <w:r w:rsidRPr="00B94458">
              <w:t>1263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B89B28" w14:textId="77777777" w:rsidR="00EC52B2" w:rsidRPr="00B94458" w:rsidRDefault="00EC52B2" w:rsidP="009071EA">
            <w:pPr>
              <w:pStyle w:val="1c"/>
              <w:rPr>
                <w:b/>
              </w:rPr>
            </w:pPr>
            <w:r w:rsidRPr="00B94458">
              <w:t>465188,79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25547A" w14:textId="77777777" w:rsidR="00EC52B2" w:rsidRPr="00B94458" w:rsidRDefault="00EC52B2" w:rsidP="009071EA">
            <w:pPr>
              <w:pStyle w:val="1c"/>
              <w:rPr>
                <w:b/>
              </w:rPr>
            </w:pPr>
            <w:r w:rsidRPr="00B94458">
              <w:t>2249558,44</w:t>
            </w:r>
          </w:p>
        </w:tc>
      </w:tr>
      <w:tr w:rsidR="00EC52B2" w:rsidRPr="00B94458" w14:paraId="6E5758F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8A7B84" w14:textId="77777777" w:rsidR="00EC52B2" w:rsidRPr="00B94458" w:rsidRDefault="00EC52B2" w:rsidP="009071EA">
            <w:pPr>
              <w:pStyle w:val="1c"/>
              <w:rPr>
                <w:b/>
              </w:rPr>
            </w:pPr>
            <w:r w:rsidRPr="00B94458">
              <w:t>1264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B13C6A" w14:textId="77777777" w:rsidR="00EC52B2" w:rsidRPr="00B94458" w:rsidRDefault="00EC52B2" w:rsidP="009071EA">
            <w:pPr>
              <w:pStyle w:val="1c"/>
              <w:rPr>
                <w:b/>
              </w:rPr>
            </w:pPr>
            <w:r w:rsidRPr="00B94458">
              <w:t>465185,81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677098" w14:textId="77777777" w:rsidR="00EC52B2" w:rsidRPr="00B94458" w:rsidRDefault="00EC52B2" w:rsidP="009071EA">
            <w:pPr>
              <w:pStyle w:val="1c"/>
              <w:rPr>
                <w:b/>
              </w:rPr>
            </w:pPr>
            <w:r w:rsidRPr="00B94458">
              <w:t>2249561,06</w:t>
            </w:r>
          </w:p>
        </w:tc>
      </w:tr>
      <w:tr w:rsidR="00EC52B2" w:rsidRPr="00B94458" w14:paraId="18C66C2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FE307D" w14:textId="77777777" w:rsidR="00EC52B2" w:rsidRPr="00B94458" w:rsidRDefault="00EC52B2" w:rsidP="009071EA">
            <w:pPr>
              <w:pStyle w:val="1c"/>
              <w:rPr>
                <w:b/>
              </w:rPr>
            </w:pPr>
            <w:r w:rsidRPr="00B94458">
              <w:t>1265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96FD01" w14:textId="77777777" w:rsidR="00EC52B2" w:rsidRPr="00B94458" w:rsidRDefault="00EC52B2" w:rsidP="009071EA">
            <w:pPr>
              <w:pStyle w:val="1c"/>
              <w:rPr>
                <w:b/>
              </w:rPr>
            </w:pPr>
            <w:r w:rsidRPr="00B94458">
              <w:t>465183,49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750827" w14:textId="77777777" w:rsidR="00EC52B2" w:rsidRPr="00B94458" w:rsidRDefault="00EC52B2" w:rsidP="009071EA">
            <w:pPr>
              <w:pStyle w:val="1c"/>
              <w:rPr>
                <w:b/>
              </w:rPr>
            </w:pPr>
            <w:r w:rsidRPr="00B94458">
              <w:t>2249563,11</w:t>
            </w:r>
          </w:p>
        </w:tc>
      </w:tr>
      <w:tr w:rsidR="00EC52B2" w:rsidRPr="00B94458" w14:paraId="5B2BFA8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F2FDF8D" w14:textId="77777777" w:rsidR="00EC52B2" w:rsidRPr="00B94458" w:rsidRDefault="00EC52B2" w:rsidP="009071EA">
            <w:pPr>
              <w:pStyle w:val="1c"/>
              <w:rPr>
                <w:b/>
              </w:rPr>
            </w:pPr>
            <w:r w:rsidRPr="00B94458">
              <w:t>1266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A9FCD5C" w14:textId="77777777" w:rsidR="00EC52B2" w:rsidRPr="00B94458" w:rsidRDefault="00EC52B2" w:rsidP="009071EA">
            <w:pPr>
              <w:pStyle w:val="1c"/>
              <w:rPr>
                <w:b/>
              </w:rPr>
            </w:pPr>
            <w:r w:rsidRPr="00B94458">
              <w:t>465177,54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96118C" w14:textId="77777777" w:rsidR="00EC52B2" w:rsidRPr="00B94458" w:rsidRDefault="00EC52B2" w:rsidP="009071EA">
            <w:pPr>
              <w:pStyle w:val="1c"/>
              <w:rPr>
                <w:b/>
              </w:rPr>
            </w:pPr>
            <w:r w:rsidRPr="00B94458">
              <w:t>2249568,34</w:t>
            </w:r>
          </w:p>
        </w:tc>
      </w:tr>
      <w:tr w:rsidR="00EC52B2" w:rsidRPr="00B94458" w14:paraId="1F7FF36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360E1D" w14:textId="77777777" w:rsidR="00EC52B2" w:rsidRPr="00B94458" w:rsidRDefault="00EC52B2" w:rsidP="009071EA">
            <w:pPr>
              <w:pStyle w:val="1c"/>
              <w:rPr>
                <w:b/>
              </w:rPr>
            </w:pPr>
            <w:r w:rsidRPr="00B94458">
              <w:t>1267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C853EA" w14:textId="77777777" w:rsidR="00EC52B2" w:rsidRPr="00B94458" w:rsidRDefault="00EC52B2" w:rsidP="009071EA">
            <w:pPr>
              <w:pStyle w:val="1c"/>
              <w:rPr>
                <w:b/>
              </w:rPr>
            </w:pPr>
            <w:r w:rsidRPr="00B94458">
              <w:t>465175,15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4808A2" w14:textId="77777777" w:rsidR="00EC52B2" w:rsidRPr="00B94458" w:rsidRDefault="00EC52B2" w:rsidP="009071EA">
            <w:pPr>
              <w:pStyle w:val="1c"/>
              <w:rPr>
                <w:b/>
              </w:rPr>
            </w:pPr>
            <w:r w:rsidRPr="00B94458">
              <w:t>2249570,44</w:t>
            </w:r>
          </w:p>
        </w:tc>
      </w:tr>
      <w:tr w:rsidR="00EC52B2" w:rsidRPr="00B94458" w14:paraId="078BB1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A9E4B4" w14:textId="77777777" w:rsidR="00EC52B2" w:rsidRPr="00B94458" w:rsidRDefault="00EC52B2" w:rsidP="009071EA">
            <w:pPr>
              <w:pStyle w:val="1c"/>
              <w:rPr>
                <w:b/>
              </w:rPr>
            </w:pPr>
            <w:r w:rsidRPr="00B94458">
              <w:t>1268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B793E6" w14:textId="77777777" w:rsidR="00EC52B2" w:rsidRPr="00B94458" w:rsidRDefault="00EC52B2" w:rsidP="009071EA">
            <w:pPr>
              <w:pStyle w:val="1c"/>
              <w:rPr>
                <w:b/>
              </w:rPr>
            </w:pPr>
            <w:r w:rsidRPr="00B94458">
              <w:t>465174,50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B1B579" w14:textId="77777777" w:rsidR="00EC52B2" w:rsidRPr="00B94458" w:rsidRDefault="00EC52B2" w:rsidP="009071EA">
            <w:pPr>
              <w:pStyle w:val="1c"/>
              <w:rPr>
                <w:b/>
              </w:rPr>
            </w:pPr>
            <w:r w:rsidRPr="00B94458">
              <w:t>2249571,02</w:t>
            </w:r>
          </w:p>
        </w:tc>
      </w:tr>
      <w:tr w:rsidR="00EC52B2" w:rsidRPr="00B94458" w14:paraId="325FA5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21C371" w14:textId="77777777" w:rsidR="00EC52B2" w:rsidRPr="00B94458" w:rsidRDefault="00EC52B2" w:rsidP="009071EA">
            <w:pPr>
              <w:pStyle w:val="1c"/>
              <w:rPr>
                <w:b/>
              </w:rPr>
            </w:pPr>
            <w:r w:rsidRPr="00B94458">
              <w:t>1269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5385AA" w14:textId="77777777" w:rsidR="00EC52B2" w:rsidRPr="00B94458" w:rsidRDefault="00EC52B2" w:rsidP="009071EA">
            <w:pPr>
              <w:pStyle w:val="1c"/>
              <w:rPr>
                <w:b/>
              </w:rPr>
            </w:pPr>
            <w:r w:rsidRPr="00B94458">
              <w:t>465164,76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E3BACC3" w14:textId="77777777" w:rsidR="00EC52B2" w:rsidRPr="00B94458" w:rsidRDefault="00EC52B2" w:rsidP="009071EA">
            <w:pPr>
              <w:pStyle w:val="1c"/>
              <w:rPr>
                <w:b/>
              </w:rPr>
            </w:pPr>
            <w:r w:rsidRPr="00B94458">
              <w:t>2249579,58</w:t>
            </w:r>
          </w:p>
        </w:tc>
      </w:tr>
      <w:tr w:rsidR="00EC52B2" w:rsidRPr="00B94458" w14:paraId="73FC2F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4FD416" w14:textId="77777777" w:rsidR="00EC52B2" w:rsidRPr="00B94458" w:rsidRDefault="00EC52B2" w:rsidP="009071EA">
            <w:pPr>
              <w:pStyle w:val="1c"/>
              <w:rPr>
                <w:b/>
              </w:rPr>
            </w:pPr>
            <w:r w:rsidRPr="00B94458">
              <w:t>1270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8820B2" w14:textId="77777777" w:rsidR="00EC52B2" w:rsidRPr="00B94458" w:rsidRDefault="00EC52B2" w:rsidP="009071EA">
            <w:pPr>
              <w:pStyle w:val="1c"/>
              <w:rPr>
                <w:b/>
              </w:rPr>
            </w:pPr>
            <w:r w:rsidRPr="00B94458">
              <w:t>465139,62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5AF1D5" w14:textId="77777777" w:rsidR="00EC52B2" w:rsidRPr="00B94458" w:rsidRDefault="00EC52B2" w:rsidP="009071EA">
            <w:pPr>
              <w:pStyle w:val="1c"/>
              <w:rPr>
                <w:b/>
              </w:rPr>
            </w:pPr>
            <w:r w:rsidRPr="00B94458">
              <w:t>2249551,17</w:t>
            </w:r>
          </w:p>
        </w:tc>
      </w:tr>
      <w:tr w:rsidR="00EC52B2" w:rsidRPr="00B94458" w14:paraId="526E6EF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B53C06" w14:textId="77777777" w:rsidR="00EC52B2" w:rsidRPr="00B94458" w:rsidRDefault="00EC52B2" w:rsidP="009071EA">
            <w:pPr>
              <w:pStyle w:val="1c"/>
              <w:rPr>
                <w:b/>
              </w:rPr>
            </w:pPr>
            <w:r w:rsidRPr="00B94458">
              <w:t>1271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CC85BA" w14:textId="77777777" w:rsidR="00EC52B2" w:rsidRPr="00B94458" w:rsidRDefault="00EC52B2" w:rsidP="009071EA">
            <w:pPr>
              <w:pStyle w:val="1c"/>
              <w:rPr>
                <w:b/>
              </w:rPr>
            </w:pPr>
            <w:r w:rsidRPr="00B94458">
              <w:t>465132,72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32F85B" w14:textId="77777777" w:rsidR="00EC52B2" w:rsidRPr="00B94458" w:rsidRDefault="00EC52B2" w:rsidP="009071EA">
            <w:pPr>
              <w:pStyle w:val="1c"/>
              <w:rPr>
                <w:b/>
              </w:rPr>
            </w:pPr>
            <w:r w:rsidRPr="00B94458">
              <w:t>2249543,37</w:t>
            </w:r>
          </w:p>
        </w:tc>
      </w:tr>
      <w:tr w:rsidR="00EC52B2" w:rsidRPr="00B94458" w14:paraId="705D97A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A48EAA" w14:textId="77777777" w:rsidR="00EC52B2" w:rsidRPr="00B94458" w:rsidRDefault="00EC52B2" w:rsidP="009071EA">
            <w:pPr>
              <w:pStyle w:val="1c"/>
              <w:rPr>
                <w:b/>
              </w:rPr>
            </w:pPr>
            <w:r w:rsidRPr="00B94458">
              <w:t>1272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01F6C9" w14:textId="77777777" w:rsidR="00EC52B2" w:rsidRPr="00B94458" w:rsidRDefault="00EC52B2" w:rsidP="009071EA">
            <w:pPr>
              <w:pStyle w:val="1c"/>
              <w:rPr>
                <w:b/>
              </w:rPr>
            </w:pPr>
            <w:r w:rsidRPr="00B94458">
              <w:t>465132,71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654D91" w14:textId="77777777" w:rsidR="00EC52B2" w:rsidRPr="00B94458" w:rsidRDefault="00EC52B2" w:rsidP="009071EA">
            <w:pPr>
              <w:pStyle w:val="1c"/>
              <w:rPr>
                <w:b/>
              </w:rPr>
            </w:pPr>
            <w:r w:rsidRPr="00B94458">
              <w:t>2249543,36</w:t>
            </w:r>
          </w:p>
        </w:tc>
      </w:tr>
      <w:tr w:rsidR="00EC52B2" w:rsidRPr="00B94458" w14:paraId="403CF02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8EE12A" w14:textId="77777777" w:rsidR="00EC52B2" w:rsidRPr="00B94458" w:rsidRDefault="00EC52B2" w:rsidP="009071EA">
            <w:pPr>
              <w:pStyle w:val="1c"/>
              <w:rPr>
                <w:b/>
              </w:rPr>
            </w:pPr>
            <w:r w:rsidRPr="00B94458">
              <w:t>1273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60F4D4" w14:textId="77777777" w:rsidR="00EC52B2" w:rsidRPr="00B94458" w:rsidRDefault="00EC52B2" w:rsidP="009071EA">
            <w:pPr>
              <w:pStyle w:val="1c"/>
              <w:rPr>
                <w:b/>
              </w:rPr>
            </w:pPr>
            <w:r w:rsidRPr="00B94458">
              <w:t>465084,47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9D4A6C" w14:textId="77777777" w:rsidR="00EC52B2" w:rsidRPr="00B94458" w:rsidRDefault="00EC52B2" w:rsidP="009071EA">
            <w:pPr>
              <w:pStyle w:val="1c"/>
              <w:rPr>
                <w:b/>
              </w:rPr>
            </w:pPr>
            <w:r w:rsidRPr="00B94458">
              <w:t>2249488,85</w:t>
            </w:r>
          </w:p>
        </w:tc>
      </w:tr>
      <w:tr w:rsidR="00EC52B2" w:rsidRPr="00B94458" w14:paraId="0B40F32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D680C7" w14:textId="77777777" w:rsidR="00EC52B2" w:rsidRPr="00B94458" w:rsidRDefault="00EC52B2" w:rsidP="009071EA">
            <w:pPr>
              <w:pStyle w:val="1c"/>
              <w:rPr>
                <w:b/>
              </w:rPr>
            </w:pPr>
            <w:r w:rsidRPr="00B94458">
              <w:t>1274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C17465B" w14:textId="77777777" w:rsidR="00EC52B2" w:rsidRPr="00B94458" w:rsidRDefault="00EC52B2" w:rsidP="009071EA">
            <w:pPr>
              <w:pStyle w:val="1c"/>
              <w:rPr>
                <w:b/>
              </w:rPr>
            </w:pPr>
            <w:r w:rsidRPr="00B94458">
              <w:t>465066,40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F2F8D6" w14:textId="77777777" w:rsidR="00EC52B2" w:rsidRPr="00B94458" w:rsidRDefault="00EC52B2" w:rsidP="009071EA">
            <w:pPr>
              <w:pStyle w:val="1c"/>
              <w:rPr>
                <w:b/>
              </w:rPr>
            </w:pPr>
            <w:r w:rsidRPr="00B94458">
              <w:t>2249504,84</w:t>
            </w:r>
          </w:p>
        </w:tc>
      </w:tr>
      <w:tr w:rsidR="00EC52B2" w:rsidRPr="00B94458" w14:paraId="0260F08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BDB91F" w14:textId="77777777" w:rsidR="00EC52B2" w:rsidRPr="00B94458" w:rsidRDefault="00EC52B2" w:rsidP="009071EA">
            <w:pPr>
              <w:pStyle w:val="1c"/>
              <w:rPr>
                <w:b/>
              </w:rPr>
            </w:pPr>
            <w:r w:rsidRPr="00B94458">
              <w:t>1275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73C7CE" w14:textId="77777777" w:rsidR="00EC52B2" w:rsidRPr="00B94458" w:rsidRDefault="00EC52B2" w:rsidP="009071EA">
            <w:pPr>
              <w:pStyle w:val="1c"/>
              <w:rPr>
                <w:b/>
              </w:rPr>
            </w:pPr>
            <w:r w:rsidRPr="00B94458">
              <w:t>465045,19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C5191A" w14:textId="77777777" w:rsidR="00EC52B2" w:rsidRPr="00B94458" w:rsidRDefault="00EC52B2" w:rsidP="009071EA">
            <w:pPr>
              <w:pStyle w:val="1c"/>
              <w:rPr>
                <w:b/>
              </w:rPr>
            </w:pPr>
            <w:r w:rsidRPr="00B94458">
              <w:t>2249480,88</w:t>
            </w:r>
          </w:p>
        </w:tc>
      </w:tr>
      <w:tr w:rsidR="00EC52B2" w:rsidRPr="00B94458" w14:paraId="52BA9FB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BF8756F" w14:textId="77777777" w:rsidR="00EC52B2" w:rsidRPr="00B94458" w:rsidRDefault="00EC52B2" w:rsidP="009071EA">
            <w:pPr>
              <w:pStyle w:val="1c"/>
              <w:rPr>
                <w:b/>
              </w:rPr>
            </w:pPr>
            <w:r w:rsidRPr="00B94458">
              <w:t>1276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BE0FF8" w14:textId="77777777" w:rsidR="00EC52B2" w:rsidRPr="00B94458" w:rsidRDefault="00EC52B2" w:rsidP="009071EA">
            <w:pPr>
              <w:pStyle w:val="1c"/>
              <w:rPr>
                <w:b/>
              </w:rPr>
            </w:pPr>
            <w:r w:rsidRPr="00B94458">
              <w:t>465085,12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779C79" w14:textId="77777777" w:rsidR="00EC52B2" w:rsidRPr="00B94458" w:rsidRDefault="00EC52B2" w:rsidP="009071EA">
            <w:pPr>
              <w:pStyle w:val="1c"/>
              <w:rPr>
                <w:b/>
              </w:rPr>
            </w:pPr>
            <w:r w:rsidRPr="00B94458">
              <w:t>2249445,55</w:t>
            </w:r>
          </w:p>
        </w:tc>
      </w:tr>
      <w:tr w:rsidR="00EC52B2" w:rsidRPr="00B94458" w14:paraId="77DF846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C8D9CBF" w14:textId="77777777" w:rsidR="00EC52B2" w:rsidRPr="00B94458" w:rsidRDefault="00EC52B2" w:rsidP="009071EA">
            <w:pPr>
              <w:pStyle w:val="1c"/>
              <w:rPr>
                <w:b/>
              </w:rPr>
            </w:pPr>
            <w:r w:rsidRPr="00B94458">
              <w:t>1277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C33BDB" w14:textId="77777777" w:rsidR="00EC52B2" w:rsidRPr="00B94458" w:rsidRDefault="00EC52B2" w:rsidP="009071EA">
            <w:pPr>
              <w:pStyle w:val="1c"/>
              <w:rPr>
                <w:b/>
              </w:rPr>
            </w:pPr>
            <w:r w:rsidRPr="00B94458">
              <w:t>465086,27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DC0CB0" w14:textId="77777777" w:rsidR="00EC52B2" w:rsidRPr="00B94458" w:rsidRDefault="00EC52B2" w:rsidP="009071EA">
            <w:pPr>
              <w:pStyle w:val="1c"/>
              <w:rPr>
                <w:b/>
              </w:rPr>
            </w:pPr>
            <w:r w:rsidRPr="00B94458">
              <w:t>2249444,53</w:t>
            </w:r>
          </w:p>
        </w:tc>
      </w:tr>
      <w:tr w:rsidR="00EC52B2" w:rsidRPr="00B94458" w14:paraId="124A4D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E6E2F8" w14:textId="77777777" w:rsidR="00EC52B2" w:rsidRPr="00B94458" w:rsidRDefault="00EC52B2" w:rsidP="009071EA">
            <w:pPr>
              <w:pStyle w:val="1c"/>
              <w:rPr>
                <w:b/>
              </w:rPr>
            </w:pPr>
            <w:r w:rsidRPr="00B94458">
              <w:t>1278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9E1AA3" w14:textId="77777777" w:rsidR="00EC52B2" w:rsidRPr="00B94458" w:rsidRDefault="00EC52B2" w:rsidP="009071EA">
            <w:pPr>
              <w:pStyle w:val="1c"/>
              <w:rPr>
                <w:b/>
              </w:rPr>
            </w:pPr>
            <w:r w:rsidRPr="00B94458">
              <w:t>465088,12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70B130" w14:textId="77777777" w:rsidR="00EC52B2" w:rsidRPr="00B94458" w:rsidRDefault="00EC52B2" w:rsidP="009071EA">
            <w:pPr>
              <w:pStyle w:val="1c"/>
              <w:rPr>
                <w:b/>
              </w:rPr>
            </w:pPr>
            <w:r w:rsidRPr="00B94458">
              <w:t>2249442,89</w:t>
            </w:r>
          </w:p>
        </w:tc>
      </w:tr>
      <w:tr w:rsidR="00EC52B2" w:rsidRPr="00B94458" w14:paraId="05301DF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85C059" w14:textId="77777777" w:rsidR="00EC52B2" w:rsidRPr="00B94458" w:rsidRDefault="00EC52B2" w:rsidP="009071EA">
            <w:pPr>
              <w:pStyle w:val="1c"/>
              <w:rPr>
                <w:b/>
              </w:rPr>
            </w:pPr>
            <w:r w:rsidRPr="00B94458">
              <w:t>1279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30E395" w14:textId="77777777" w:rsidR="00EC52B2" w:rsidRPr="00B94458" w:rsidRDefault="00EC52B2" w:rsidP="009071EA">
            <w:pPr>
              <w:pStyle w:val="1c"/>
              <w:rPr>
                <w:b/>
              </w:rPr>
            </w:pPr>
            <w:r w:rsidRPr="00B94458">
              <w:t>465164,82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97AF61" w14:textId="77777777" w:rsidR="00EC52B2" w:rsidRPr="00B94458" w:rsidRDefault="00EC52B2" w:rsidP="009071EA">
            <w:pPr>
              <w:pStyle w:val="1c"/>
              <w:rPr>
                <w:b/>
              </w:rPr>
            </w:pPr>
            <w:r w:rsidRPr="00B94458">
              <w:t>2249375,01</w:t>
            </w:r>
          </w:p>
        </w:tc>
      </w:tr>
      <w:tr w:rsidR="00EC52B2" w:rsidRPr="00B94458" w14:paraId="1E8A21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F96A37" w14:textId="77777777" w:rsidR="00EC52B2" w:rsidRPr="00B94458" w:rsidRDefault="00EC52B2" w:rsidP="009071EA">
            <w:pPr>
              <w:pStyle w:val="1c"/>
              <w:rPr>
                <w:b/>
              </w:rPr>
            </w:pPr>
            <w:r w:rsidRPr="00B94458">
              <w:t>1256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6C7447" w14:textId="77777777" w:rsidR="00EC52B2" w:rsidRPr="00B94458" w:rsidRDefault="00EC52B2" w:rsidP="009071EA">
            <w:pPr>
              <w:pStyle w:val="1c"/>
              <w:rPr>
                <w:b/>
              </w:rPr>
            </w:pPr>
            <w:r w:rsidRPr="00B94458">
              <w:t>465186,03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B5BFC0" w14:textId="77777777" w:rsidR="00EC52B2" w:rsidRPr="00B94458" w:rsidRDefault="00EC52B2" w:rsidP="009071EA">
            <w:pPr>
              <w:pStyle w:val="1c"/>
              <w:rPr>
                <w:b/>
              </w:rPr>
            </w:pPr>
            <w:r w:rsidRPr="00B94458">
              <w:t>2249398,97</w:t>
            </w:r>
          </w:p>
        </w:tc>
      </w:tr>
      <w:tr w:rsidR="00EC52B2" w:rsidRPr="00B94458" w14:paraId="6BA52F09"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4383710" w14:textId="77777777" w:rsidR="00EC52B2" w:rsidRPr="00B94458" w:rsidRDefault="00EC52B2" w:rsidP="009071EA">
            <w:pPr>
              <w:pStyle w:val="1c"/>
              <w:rPr>
                <w:b/>
              </w:rPr>
            </w:pPr>
            <w:r w:rsidRPr="00B94458">
              <w:t>(16)</w:t>
            </w:r>
          </w:p>
        </w:tc>
      </w:tr>
      <w:tr w:rsidR="00EC52B2" w:rsidRPr="00B94458" w14:paraId="381665B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0A5E63" w14:textId="77777777" w:rsidR="00EC52B2" w:rsidRPr="00B94458" w:rsidRDefault="00EC52B2" w:rsidP="009071EA">
            <w:pPr>
              <w:pStyle w:val="1c"/>
              <w:rPr>
                <w:b/>
              </w:rPr>
            </w:pPr>
            <w:r w:rsidRPr="00B94458">
              <w:t>1280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D3C805" w14:textId="77777777" w:rsidR="00EC52B2" w:rsidRPr="00B94458" w:rsidRDefault="00EC52B2" w:rsidP="009071EA">
            <w:pPr>
              <w:pStyle w:val="1c"/>
              <w:rPr>
                <w:b/>
              </w:rPr>
            </w:pPr>
            <w:r w:rsidRPr="00B94458">
              <w:t>464897,78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2AD294E" w14:textId="77777777" w:rsidR="00EC52B2" w:rsidRPr="00B94458" w:rsidRDefault="00EC52B2" w:rsidP="009071EA">
            <w:pPr>
              <w:pStyle w:val="1c"/>
              <w:rPr>
                <w:b/>
              </w:rPr>
            </w:pPr>
            <w:r w:rsidRPr="00B94458">
              <w:t>2244063,37</w:t>
            </w:r>
          </w:p>
        </w:tc>
      </w:tr>
      <w:tr w:rsidR="00EC52B2" w:rsidRPr="00B94458" w14:paraId="62562D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E49B350" w14:textId="77777777" w:rsidR="00EC52B2" w:rsidRPr="00B94458" w:rsidRDefault="00EC52B2" w:rsidP="009071EA">
            <w:pPr>
              <w:pStyle w:val="1c"/>
              <w:rPr>
                <w:b/>
              </w:rPr>
            </w:pPr>
            <w:r w:rsidRPr="00B94458">
              <w:t>1281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70F1FB" w14:textId="77777777" w:rsidR="00EC52B2" w:rsidRPr="00B94458" w:rsidRDefault="00EC52B2" w:rsidP="009071EA">
            <w:pPr>
              <w:pStyle w:val="1c"/>
              <w:rPr>
                <w:b/>
              </w:rPr>
            </w:pPr>
            <w:r w:rsidRPr="00B94458">
              <w:t>464905,52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0015EF" w14:textId="77777777" w:rsidR="00EC52B2" w:rsidRPr="00B94458" w:rsidRDefault="00EC52B2" w:rsidP="009071EA">
            <w:pPr>
              <w:pStyle w:val="1c"/>
              <w:rPr>
                <w:b/>
              </w:rPr>
            </w:pPr>
            <w:r w:rsidRPr="00B94458">
              <w:t>2244081,13</w:t>
            </w:r>
          </w:p>
        </w:tc>
      </w:tr>
      <w:tr w:rsidR="00EC52B2" w:rsidRPr="00B94458" w14:paraId="4B223BF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0CBF32" w14:textId="77777777" w:rsidR="00EC52B2" w:rsidRPr="00B94458" w:rsidRDefault="00EC52B2" w:rsidP="009071EA">
            <w:pPr>
              <w:pStyle w:val="1c"/>
              <w:rPr>
                <w:b/>
              </w:rPr>
            </w:pPr>
            <w:r w:rsidRPr="00B94458">
              <w:t>1282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70FB3F6" w14:textId="77777777" w:rsidR="00EC52B2" w:rsidRPr="00B94458" w:rsidRDefault="00EC52B2" w:rsidP="009071EA">
            <w:pPr>
              <w:pStyle w:val="1c"/>
              <w:rPr>
                <w:b/>
              </w:rPr>
            </w:pPr>
            <w:r w:rsidRPr="00B94458">
              <w:t>464910,10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77B331" w14:textId="77777777" w:rsidR="00EC52B2" w:rsidRPr="00B94458" w:rsidRDefault="00EC52B2" w:rsidP="009071EA">
            <w:pPr>
              <w:pStyle w:val="1c"/>
              <w:rPr>
                <w:b/>
              </w:rPr>
            </w:pPr>
            <w:r w:rsidRPr="00B94458">
              <w:t>2244082,08</w:t>
            </w:r>
          </w:p>
        </w:tc>
      </w:tr>
      <w:tr w:rsidR="00EC52B2" w:rsidRPr="00B94458" w14:paraId="26366CB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62378E" w14:textId="77777777" w:rsidR="00EC52B2" w:rsidRPr="00B94458" w:rsidRDefault="00EC52B2" w:rsidP="009071EA">
            <w:pPr>
              <w:pStyle w:val="1c"/>
              <w:rPr>
                <w:b/>
              </w:rPr>
            </w:pPr>
            <w:r w:rsidRPr="00B94458">
              <w:t>1283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FA4CD5" w14:textId="77777777" w:rsidR="00EC52B2" w:rsidRPr="00B94458" w:rsidRDefault="00EC52B2" w:rsidP="009071EA">
            <w:pPr>
              <w:pStyle w:val="1c"/>
              <w:rPr>
                <w:b/>
              </w:rPr>
            </w:pPr>
            <w:r w:rsidRPr="00B94458">
              <w:t>464917,82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623FCC" w14:textId="77777777" w:rsidR="00EC52B2" w:rsidRPr="00B94458" w:rsidRDefault="00EC52B2" w:rsidP="009071EA">
            <w:pPr>
              <w:pStyle w:val="1c"/>
              <w:rPr>
                <w:b/>
              </w:rPr>
            </w:pPr>
            <w:r w:rsidRPr="00B94458">
              <w:t>2244122,72</w:t>
            </w:r>
          </w:p>
        </w:tc>
      </w:tr>
      <w:tr w:rsidR="00EC52B2" w:rsidRPr="00B94458" w14:paraId="0B8D04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F4D5B0" w14:textId="77777777" w:rsidR="00EC52B2" w:rsidRPr="00B94458" w:rsidRDefault="00EC52B2" w:rsidP="009071EA">
            <w:pPr>
              <w:pStyle w:val="1c"/>
              <w:rPr>
                <w:b/>
              </w:rPr>
            </w:pPr>
            <w:r w:rsidRPr="00B94458">
              <w:t>1284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B67F6E" w14:textId="77777777" w:rsidR="00EC52B2" w:rsidRPr="00B94458" w:rsidRDefault="00EC52B2" w:rsidP="009071EA">
            <w:pPr>
              <w:pStyle w:val="1c"/>
              <w:rPr>
                <w:b/>
              </w:rPr>
            </w:pPr>
            <w:r w:rsidRPr="00B94458">
              <w:t>464929,64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43652B" w14:textId="77777777" w:rsidR="00EC52B2" w:rsidRPr="00B94458" w:rsidRDefault="00EC52B2" w:rsidP="009071EA">
            <w:pPr>
              <w:pStyle w:val="1c"/>
              <w:rPr>
                <w:b/>
              </w:rPr>
            </w:pPr>
            <w:r w:rsidRPr="00B94458">
              <w:t>2244120,51</w:t>
            </w:r>
          </w:p>
        </w:tc>
      </w:tr>
      <w:tr w:rsidR="00EC52B2" w:rsidRPr="00B94458" w14:paraId="3F36DD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E05F7A" w14:textId="77777777" w:rsidR="00EC52B2" w:rsidRPr="00B94458" w:rsidRDefault="00EC52B2" w:rsidP="009071EA">
            <w:pPr>
              <w:pStyle w:val="1c"/>
              <w:rPr>
                <w:b/>
              </w:rPr>
            </w:pPr>
            <w:r w:rsidRPr="00B94458">
              <w:t>1285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9BBAA7B" w14:textId="77777777" w:rsidR="00EC52B2" w:rsidRPr="00B94458" w:rsidRDefault="00EC52B2" w:rsidP="009071EA">
            <w:pPr>
              <w:pStyle w:val="1c"/>
              <w:rPr>
                <w:b/>
              </w:rPr>
            </w:pPr>
            <w:r w:rsidRPr="00B94458">
              <w:t>464932,23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87FE63" w14:textId="77777777" w:rsidR="00EC52B2" w:rsidRPr="00B94458" w:rsidRDefault="00EC52B2" w:rsidP="009071EA">
            <w:pPr>
              <w:pStyle w:val="1c"/>
              <w:rPr>
                <w:b/>
              </w:rPr>
            </w:pPr>
            <w:r w:rsidRPr="00B94458">
              <w:t>2244132,90</w:t>
            </w:r>
          </w:p>
        </w:tc>
      </w:tr>
      <w:tr w:rsidR="00EC52B2" w:rsidRPr="00B94458" w14:paraId="5265C43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D4BBCC" w14:textId="77777777" w:rsidR="00EC52B2" w:rsidRPr="00B94458" w:rsidRDefault="00EC52B2" w:rsidP="009071EA">
            <w:pPr>
              <w:pStyle w:val="1c"/>
              <w:rPr>
                <w:b/>
              </w:rPr>
            </w:pPr>
            <w:r w:rsidRPr="00B94458">
              <w:t>1286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355F5F" w14:textId="77777777" w:rsidR="00EC52B2" w:rsidRPr="00B94458" w:rsidRDefault="00EC52B2" w:rsidP="009071EA">
            <w:pPr>
              <w:pStyle w:val="1c"/>
              <w:rPr>
                <w:b/>
              </w:rPr>
            </w:pPr>
            <w:r w:rsidRPr="00B94458">
              <w:t>464945,59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988653" w14:textId="77777777" w:rsidR="00EC52B2" w:rsidRPr="00B94458" w:rsidRDefault="00EC52B2" w:rsidP="009071EA">
            <w:pPr>
              <w:pStyle w:val="1c"/>
              <w:rPr>
                <w:b/>
              </w:rPr>
            </w:pPr>
            <w:r w:rsidRPr="00B94458">
              <w:t>2244144,65</w:t>
            </w:r>
          </w:p>
        </w:tc>
      </w:tr>
      <w:tr w:rsidR="00EC52B2" w:rsidRPr="00B94458" w14:paraId="56F5A31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255650" w14:textId="77777777" w:rsidR="00EC52B2" w:rsidRPr="00B94458" w:rsidRDefault="00EC52B2" w:rsidP="009071EA">
            <w:pPr>
              <w:pStyle w:val="1c"/>
              <w:rPr>
                <w:b/>
              </w:rPr>
            </w:pPr>
            <w:r w:rsidRPr="00B94458">
              <w:t>1287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6CF6DB" w14:textId="77777777" w:rsidR="00EC52B2" w:rsidRPr="00B94458" w:rsidRDefault="00EC52B2" w:rsidP="009071EA">
            <w:pPr>
              <w:pStyle w:val="1c"/>
              <w:rPr>
                <w:b/>
              </w:rPr>
            </w:pPr>
            <w:r w:rsidRPr="00B94458">
              <w:t>464973,66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470774" w14:textId="77777777" w:rsidR="00EC52B2" w:rsidRPr="00B94458" w:rsidRDefault="00EC52B2" w:rsidP="009071EA">
            <w:pPr>
              <w:pStyle w:val="1c"/>
              <w:rPr>
                <w:b/>
              </w:rPr>
            </w:pPr>
            <w:r w:rsidRPr="00B94458">
              <w:t>2244110,66</w:t>
            </w:r>
          </w:p>
        </w:tc>
      </w:tr>
      <w:tr w:rsidR="00EC52B2" w:rsidRPr="00B94458" w14:paraId="3E68C1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7E7ACE" w14:textId="77777777" w:rsidR="00EC52B2" w:rsidRPr="00B94458" w:rsidRDefault="00EC52B2" w:rsidP="009071EA">
            <w:pPr>
              <w:pStyle w:val="1c"/>
              <w:rPr>
                <w:b/>
              </w:rPr>
            </w:pPr>
            <w:r w:rsidRPr="00B94458">
              <w:t>1288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3A0C54" w14:textId="77777777" w:rsidR="00EC52B2" w:rsidRPr="00B94458" w:rsidRDefault="00EC52B2" w:rsidP="009071EA">
            <w:pPr>
              <w:pStyle w:val="1c"/>
              <w:rPr>
                <w:b/>
              </w:rPr>
            </w:pPr>
            <w:r w:rsidRPr="00B94458">
              <w:t>464967,15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8F79DAD" w14:textId="77777777" w:rsidR="00EC52B2" w:rsidRPr="00B94458" w:rsidRDefault="00EC52B2" w:rsidP="009071EA">
            <w:pPr>
              <w:pStyle w:val="1c"/>
              <w:rPr>
                <w:b/>
              </w:rPr>
            </w:pPr>
            <w:r w:rsidRPr="00B94458">
              <w:t>2244105,01</w:t>
            </w:r>
          </w:p>
        </w:tc>
      </w:tr>
      <w:tr w:rsidR="00EC52B2" w:rsidRPr="00B94458" w14:paraId="14D4268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3CC7D70" w14:textId="77777777" w:rsidR="00EC52B2" w:rsidRPr="00B94458" w:rsidRDefault="00EC52B2" w:rsidP="009071EA">
            <w:pPr>
              <w:pStyle w:val="1c"/>
              <w:rPr>
                <w:b/>
              </w:rPr>
            </w:pPr>
            <w:r w:rsidRPr="00B94458">
              <w:t>1289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F5230D" w14:textId="77777777" w:rsidR="00EC52B2" w:rsidRPr="00B94458" w:rsidRDefault="00EC52B2" w:rsidP="009071EA">
            <w:pPr>
              <w:pStyle w:val="1c"/>
              <w:rPr>
                <w:b/>
              </w:rPr>
            </w:pPr>
            <w:r w:rsidRPr="00B94458">
              <w:t>464964,13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4EA31B" w14:textId="77777777" w:rsidR="00EC52B2" w:rsidRPr="00B94458" w:rsidRDefault="00EC52B2" w:rsidP="009071EA">
            <w:pPr>
              <w:pStyle w:val="1c"/>
              <w:rPr>
                <w:b/>
              </w:rPr>
            </w:pPr>
            <w:r w:rsidRPr="00B94458">
              <w:t>2244102,38</w:t>
            </w:r>
          </w:p>
        </w:tc>
      </w:tr>
      <w:tr w:rsidR="00EC52B2" w:rsidRPr="00B94458" w14:paraId="5BB588E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D74CE8" w14:textId="77777777" w:rsidR="00EC52B2" w:rsidRPr="00B94458" w:rsidRDefault="00EC52B2" w:rsidP="009071EA">
            <w:pPr>
              <w:pStyle w:val="1c"/>
              <w:rPr>
                <w:b/>
              </w:rPr>
            </w:pPr>
            <w:r w:rsidRPr="00B94458">
              <w:t>1290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AE32C7" w14:textId="77777777" w:rsidR="00EC52B2" w:rsidRPr="00B94458" w:rsidRDefault="00EC52B2" w:rsidP="009071EA">
            <w:pPr>
              <w:pStyle w:val="1c"/>
              <w:rPr>
                <w:b/>
              </w:rPr>
            </w:pPr>
            <w:r w:rsidRPr="00B94458">
              <w:t>464966,88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DED59C" w14:textId="77777777" w:rsidR="00EC52B2" w:rsidRPr="00B94458" w:rsidRDefault="00EC52B2" w:rsidP="009071EA">
            <w:pPr>
              <w:pStyle w:val="1c"/>
              <w:rPr>
                <w:b/>
              </w:rPr>
            </w:pPr>
            <w:r w:rsidRPr="00B94458">
              <w:t>2244099,48</w:t>
            </w:r>
          </w:p>
        </w:tc>
      </w:tr>
      <w:tr w:rsidR="00EC52B2" w:rsidRPr="00B94458" w14:paraId="1F39562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E52E255" w14:textId="77777777" w:rsidR="00EC52B2" w:rsidRPr="00B94458" w:rsidRDefault="00EC52B2" w:rsidP="009071EA">
            <w:pPr>
              <w:pStyle w:val="1c"/>
              <w:rPr>
                <w:b/>
              </w:rPr>
            </w:pPr>
            <w:r w:rsidRPr="00B94458">
              <w:t>1291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C1C8D9" w14:textId="77777777" w:rsidR="00EC52B2" w:rsidRPr="00B94458" w:rsidRDefault="00EC52B2" w:rsidP="009071EA">
            <w:pPr>
              <w:pStyle w:val="1c"/>
              <w:rPr>
                <w:b/>
              </w:rPr>
            </w:pPr>
            <w:r w:rsidRPr="00B94458">
              <w:t>464979,23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42EAE0" w14:textId="77777777" w:rsidR="00EC52B2" w:rsidRPr="00B94458" w:rsidRDefault="00EC52B2" w:rsidP="009071EA">
            <w:pPr>
              <w:pStyle w:val="1c"/>
              <w:rPr>
                <w:b/>
              </w:rPr>
            </w:pPr>
            <w:r w:rsidRPr="00B94458">
              <w:t>2244110,20</w:t>
            </w:r>
          </w:p>
        </w:tc>
      </w:tr>
      <w:tr w:rsidR="00EC52B2" w:rsidRPr="00B94458" w14:paraId="2A075BD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AA507B" w14:textId="77777777" w:rsidR="00EC52B2" w:rsidRPr="00B94458" w:rsidRDefault="00EC52B2" w:rsidP="009071EA">
            <w:pPr>
              <w:pStyle w:val="1c"/>
              <w:rPr>
                <w:b/>
              </w:rPr>
            </w:pPr>
            <w:r w:rsidRPr="00B94458">
              <w:t>1292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DE81BC" w14:textId="77777777" w:rsidR="00EC52B2" w:rsidRPr="00B94458" w:rsidRDefault="00EC52B2" w:rsidP="009071EA">
            <w:pPr>
              <w:pStyle w:val="1c"/>
              <w:rPr>
                <w:b/>
              </w:rPr>
            </w:pPr>
            <w:r w:rsidRPr="00B94458">
              <w:t>464946,04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23D74B" w14:textId="77777777" w:rsidR="00EC52B2" w:rsidRPr="00B94458" w:rsidRDefault="00EC52B2" w:rsidP="009071EA">
            <w:pPr>
              <w:pStyle w:val="1c"/>
              <w:rPr>
                <w:b/>
              </w:rPr>
            </w:pPr>
            <w:r w:rsidRPr="00B94458">
              <w:t>2244150,37</w:t>
            </w:r>
          </w:p>
        </w:tc>
      </w:tr>
      <w:tr w:rsidR="00EC52B2" w:rsidRPr="00B94458" w14:paraId="1F1564E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5A5FA0" w14:textId="77777777" w:rsidR="00EC52B2" w:rsidRPr="00B94458" w:rsidRDefault="00EC52B2" w:rsidP="009071EA">
            <w:pPr>
              <w:pStyle w:val="1c"/>
              <w:rPr>
                <w:b/>
              </w:rPr>
            </w:pPr>
            <w:r w:rsidRPr="00B94458">
              <w:t>1293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13833F" w14:textId="77777777" w:rsidR="00EC52B2" w:rsidRPr="00B94458" w:rsidRDefault="00EC52B2" w:rsidP="009071EA">
            <w:pPr>
              <w:pStyle w:val="1c"/>
              <w:rPr>
                <w:b/>
              </w:rPr>
            </w:pPr>
            <w:r w:rsidRPr="00B94458">
              <w:t>464928,59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9EE71F" w14:textId="77777777" w:rsidR="00EC52B2" w:rsidRPr="00B94458" w:rsidRDefault="00EC52B2" w:rsidP="009071EA">
            <w:pPr>
              <w:pStyle w:val="1c"/>
              <w:rPr>
                <w:b/>
              </w:rPr>
            </w:pPr>
            <w:r w:rsidRPr="00B94458">
              <w:t>2244135,03</w:t>
            </w:r>
          </w:p>
        </w:tc>
      </w:tr>
      <w:tr w:rsidR="00EC52B2" w:rsidRPr="00B94458" w14:paraId="1566578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CDE20B" w14:textId="77777777" w:rsidR="00EC52B2" w:rsidRPr="00B94458" w:rsidRDefault="00EC52B2" w:rsidP="009071EA">
            <w:pPr>
              <w:pStyle w:val="1c"/>
              <w:rPr>
                <w:b/>
              </w:rPr>
            </w:pPr>
            <w:r w:rsidRPr="00B94458">
              <w:t>1294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6582D4" w14:textId="77777777" w:rsidR="00EC52B2" w:rsidRPr="00B94458" w:rsidRDefault="00EC52B2" w:rsidP="009071EA">
            <w:pPr>
              <w:pStyle w:val="1c"/>
              <w:rPr>
                <w:b/>
              </w:rPr>
            </w:pPr>
            <w:r w:rsidRPr="00B94458">
              <w:t>464926,53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59001D" w14:textId="77777777" w:rsidR="00EC52B2" w:rsidRPr="00B94458" w:rsidRDefault="00EC52B2" w:rsidP="009071EA">
            <w:pPr>
              <w:pStyle w:val="1c"/>
              <w:rPr>
                <w:b/>
              </w:rPr>
            </w:pPr>
            <w:r w:rsidRPr="00B94458">
              <w:t>2244125,16</w:t>
            </w:r>
          </w:p>
        </w:tc>
      </w:tr>
      <w:tr w:rsidR="00EC52B2" w:rsidRPr="00B94458" w14:paraId="0DF5A6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391E7B" w14:textId="77777777" w:rsidR="00EC52B2" w:rsidRPr="00B94458" w:rsidRDefault="00EC52B2" w:rsidP="009071EA">
            <w:pPr>
              <w:pStyle w:val="1c"/>
              <w:rPr>
                <w:b/>
              </w:rPr>
            </w:pPr>
            <w:r w:rsidRPr="00B94458">
              <w:t>1295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5303E4" w14:textId="77777777" w:rsidR="00EC52B2" w:rsidRPr="00B94458" w:rsidRDefault="00EC52B2" w:rsidP="009071EA">
            <w:pPr>
              <w:pStyle w:val="1c"/>
              <w:rPr>
                <w:b/>
              </w:rPr>
            </w:pPr>
            <w:r w:rsidRPr="00B94458">
              <w:t>464915,26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C905EF" w14:textId="77777777" w:rsidR="00EC52B2" w:rsidRPr="00B94458" w:rsidRDefault="00EC52B2" w:rsidP="009071EA">
            <w:pPr>
              <w:pStyle w:val="1c"/>
              <w:rPr>
                <w:b/>
              </w:rPr>
            </w:pPr>
            <w:r w:rsidRPr="00B94458">
              <w:t>2244127,26</w:t>
            </w:r>
          </w:p>
        </w:tc>
      </w:tr>
      <w:tr w:rsidR="00EC52B2" w:rsidRPr="00B94458" w14:paraId="403E5B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F990D8" w14:textId="77777777" w:rsidR="00EC52B2" w:rsidRPr="00B94458" w:rsidRDefault="00EC52B2" w:rsidP="009071EA">
            <w:pPr>
              <w:pStyle w:val="1c"/>
              <w:rPr>
                <w:b/>
              </w:rPr>
            </w:pPr>
            <w:r w:rsidRPr="00B94458">
              <w:t>1296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8368323" w14:textId="77777777" w:rsidR="00EC52B2" w:rsidRPr="00B94458" w:rsidRDefault="00EC52B2" w:rsidP="009071EA">
            <w:pPr>
              <w:pStyle w:val="1c"/>
              <w:rPr>
                <w:b/>
              </w:rPr>
            </w:pPr>
            <w:r w:rsidRPr="00B94458">
              <w:t>464892,50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E51B94C" w14:textId="77777777" w:rsidR="00EC52B2" w:rsidRPr="00B94458" w:rsidRDefault="00EC52B2" w:rsidP="009071EA">
            <w:pPr>
              <w:pStyle w:val="1c"/>
              <w:rPr>
                <w:b/>
              </w:rPr>
            </w:pPr>
            <w:r w:rsidRPr="00B94458">
              <w:t>2244139,49</w:t>
            </w:r>
          </w:p>
        </w:tc>
      </w:tr>
      <w:tr w:rsidR="00EC52B2" w:rsidRPr="00B94458" w14:paraId="1059BD4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46FF27" w14:textId="77777777" w:rsidR="00EC52B2" w:rsidRPr="00B94458" w:rsidRDefault="00EC52B2" w:rsidP="009071EA">
            <w:pPr>
              <w:pStyle w:val="1c"/>
              <w:rPr>
                <w:b/>
              </w:rPr>
            </w:pPr>
            <w:r w:rsidRPr="00B94458">
              <w:t>1297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B753BC" w14:textId="77777777" w:rsidR="00EC52B2" w:rsidRPr="00B94458" w:rsidRDefault="00EC52B2" w:rsidP="009071EA">
            <w:pPr>
              <w:pStyle w:val="1c"/>
              <w:rPr>
                <w:b/>
              </w:rPr>
            </w:pPr>
            <w:r w:rsidRPr="00B94458">
              <w:t>464866,78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142199" w14:textId="77777777" w:rsidR="00EC52B2" w:rsidRPr="00B94458" w:rsidRDefault="00EC52B2" w:rsidP="009071EA">
            <w:pPr>
              <w:pStyle w:val="1c"/>
              <w:rPr>
                <w:b/>
              </w:rPr>
            </w:pPr>
            <w:r w:rsidRPr="00B94458">
              <w:t>2244151,33</w:t>
            </w:r>
          </w:p>
        </w:tc>
      </w:tr>
      <w:tr w:rsidR="00EC52B2" w:rsidRPr="00B94458" w14:paraId="057532D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C02131" w14:textId="77777777" w:rsidR="00EC52B2" w:rsidRPr="00B94458" w:rsidRDefault="00EC52B2" w:rsidP="009071EA">
            <w:pPr>
              <w:pStyle w:val="1c"/>
              <w:rPr>
                <w:b/>
              </w:rPr>
            </w:pPr>
            <w:r w:rsidRPr="00B94458">
              <w:t>1298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C6360F" w14:textId="77777777" w:rsidR="00EC52B2" w:rsidRPr="00B94458" w:rsidRDefault="00EC52B2" w:rsidP="009071EA">
            <w:pPr>
              <w:pStyle w:val="1c"/>
              <w:rPr>
                <w:b/>
              </w:rPr>
            </w:pPr>
            <w:r w:rsidRPr="00B94458">
              <w:t>464836,15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14AE73" w14:textId="77777777" w:rsidR="00EC52B2" w:rsidRPr="00B94458" w:rsidRDefault="00EC52B2" w:rsidP="009071EA">
            <w:pPr>
              <w:pStyle w:val="1c"/>
              <w:rPr>
                <w:b/>
              </w:rPr>
            </w:pPr>
            <w:r w:rsidRPr="00B94458">
              <w:t>2244167,14</w:t>
            </w:r>
          </w:p>
        </w:tc>
      </w:tr>
      <w:tr w:rsidR="00EC52B2" w:rsidRPr="00B94458" w14:paraId="4752E54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2B48E0" w14:textId="77777777" w:rsidR="00EC52B2" w:rsidRPr="00B94458" w:rsidRDefault="00EC52B2" w:rsidP="009071EA">
            <w:pPr>
              <w:pStyle w:val="1c"/>
              <w:rPr>
                <w:b/>
              </w:rPr>
            </w:pPr>
            <w:r w:rsidRPr="00B94458">
              <w:t>1299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97A81F" w14:textId="77777777" w:rsidR="00EC52B2" w:rsidRPr="00B94458" w:rsidRDefault="00EC52B2" w:rsidP="009071EA">
            <w:pPr>
              <w:pStyle w:val="1c"/>
              <w:rPr>
                <w:b/>
              </w:rPr>
            </w:pPr>
            <w:r w:rsidRPr="00B94458">
              <w:t>464823,61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1972B9" w14:textId="77777777" w:rsidR="00EC52B2" w:rsidRPr="00B94458" w:rsidRDefault="00EC52B2" w:rsidP="009071EA">
            <w:pPr>
              <w:pStyle w:val="1c"/>
              <w:rPr>
                <w:b/>
              </w:rPr>
            </w:pPr>
            <w:r w:rsidRPr="00B94458">
              <w:t>2244147,73</w:t>
            </w:r>
          </w:p>
        </w:tc>
      </w:tr>
      <w:tr w:rsidR="00EC52B2" w:rsidRPr="00B94458" w14:paraId="513A098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335007" w14:textId="77777777" w:rsidR="00EC52B2" w:rsidRPr="00B94458" w:rsidRDefault="00EC52B2" w:rsidP="009071EA">
            <w:pPr>
              <w:pStyle w:val="1c"/>
              <w:rPr>
                <w:b/>
              </w:rPr>
            </w:pPr>
            <w:r w:rsidRPr="00B94458">
              <w:t>1300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91F7F5" w14:textId="77777777" w:rsidR="00EC52B2" w:rsidRPr="00B94458" w:rsidRDefault="00EC52B2" w:rsidP="009071EA">
            <w:pPr>
              <w:pStyle w:val="1c"/>
              <w:rPr>
                <w:b/>
              </w:rPr>
            </w:pPr>
            <w:r w:rsidRPr="00B94458">
              <w:t>464856,69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BE23C8F" w14:textId="77777777" w:rsidR="00EC52B2" w:rsidRPr="00B94458" w:rsidRDefault="00EC52B2" w:rsidP="009071EA">
            <w:pPr>
              <w:pStyle w:val="1c"/>
              <w:rPr>
                <w:b/>
              </w:rPr>
            </w:pPr>
            <w:r w:rsidRPr="00B94458">
              <w:t>2244130,66</w:t>
            </w:r>
          </w:p>
        </w:tc>
      </w:tr>
      <w:tr w:rsidR="00EC52B2" w:rsidRPr="00B94458" w14:paraId="10E17B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8C2FC6" w14:textId="77777777" w:rsidR="00EC52B2" w:rsidRPr="00B94458" w:rsidRDefault="00EC52B2" w:rsidP="009071EA">
            <w:pPr>
              <w:pStyle w:val="1c"/>
              <w:rPr>
                <w:b/>
              </w:rPr>
            </w:pPr>
            <w:r w:rsidRPr="00B94458">
              <w:t>1301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118D75" w14:textId="77777777" w:rsidR="00EC52B2" w:rsidRPr="00B94458" w:rsidRDefault="00EC52B2" w:rsidP="009071EA">
            <w:pPr>
              <w:pStyle w:val="1c"/>
              <w:rPr>
                <w:b/>
              </w:rPr>
            </w:pPr>
            <w:r w:rsidRPr="00B94458">
              <w:t>464874,45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F6C82C4" w14:textId="77777777" w:rsidR="00EC52B2" w:rsidRPr="00B94458" w:rsidRDefault="00EC52B2" w:rsidP="009071EA">
            <w:pPr>
              <w:pStyle w:val="1c"/>
              <w:rPr>
                <w:b/>
              </w:rPr>
            </w:pPr>
            <w:r w:rsidRPr="00B94458">
              <w:t>2244122,48</w:t>
            </w:r>
          </w:p>
        </w:tc>
      </w:tr>
      <w:tr w:rsidR="00EC52B2" w:rsidRPr="00B94458" w14:paraId="51C6AC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3AD0D5" w14:textId="77777777" w:rsidR="00EC52B2" w:rsidRPr="00B94458" w:rsidRDefault="00EC52B2" w:rsidP="009071EA">
            <w:pPr>
              <w:pStyle w:val="1c"/>
              <w:rPr>
                <w:b/>
              </w:rPr>
            </w:pPr>
            <w:r w:rsidRPr="00B94458">
              <w:t>1302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6A41D0" w14:textId="77777777" w:rsidR="00EC52B2" w:rsidRPr="00B94458" w:rsidRDefault="00EC52B2" w:rsidP="009071EA">
            <w:pPr>
              <w:pStyle w:val="1c"/>
              <w:rPr>
                <w:b/>
              </w:rPr>
            </w:pPr>
            <w:r w:rsidRPr="00B94458">
              <w:t>464868,83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6B9884" w14:textId="77777777" w:rsidR="00EC52B2" w:rsidRPr="00B94458" w:rsidRDefault="00EC52B2" w:rsidP="009071EA">
            <w:pPr>
              <w:pStyle w:val="1c"/>
              <w:rPr>
                <w:b/>
              </w:rPr>
            </w:pPr>
            <w:r w:rsidRPr="00B94458">
              <w:t>2244113,16</w:t>
            </w:r>
          </w:p>
        </w:tc>
      </w:tr>
      <w:tr w:rsidR="00EC52B2" w:rsidRPr="00B94458" w14:paraId="478C72C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DC7812D" w14:textId="77777777" w:rsidR="00EC52B2" w:rsidRPr="00B94458" w:rsidRDefault="00EC52B2" w:rsidP="009071EA">
            <w:pPr>
              <w:pStyle w:val="1c"/>
              <w:rPr>
                <w:b/>
              </w:rPr>
            </w:pPr>
            <w:r w:rsidRPr="00B94458">
              <w:t>1303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B384D8" w14:textId="77777777" w:rsidR="00EC52B2" w:rsidRPr="00B94458" w:rsidRDefault="00EC52B2" w:rsidP="009071EA">
            <w:pPr>
              <w:pStyle w:val="1c"/>
              <w:rPr>
                <w:b/>
              </w:rPr>
            </w:pPr>
            <w:r w:rsidRPr="00B94458">
              <w:t>464818,59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FC4914" w14:textId="77777777" w:rsidR="00EC52B2" w:rsidRPr="00B94458" w:rsidRDefault="00EC52B2" w:rsidP="009071EA">
            <w:pPr>
              <w:pStyle w:val="1c"/>
              <w:rPr>
                <w:b/>
              </w:rPr>
            </w:pPr>
            <w:r w:rsidRPr="00B94458">
              <w:t>2244123,29</w:t>
            </w:r>
          </w:p>
        </w:tc>
      </w:tr>
      <w:tr w:rsidR="00EC52B2" w:rsidRPr="00B94458" w14:paraId="0564418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1C5FDC" w14:textId="77777777" w:rsidR="00EC52B2" w:rsidRPr="00B94458" w:rsidRDefault="00EC52B2" w:rsidP="009071EA">
            <w:pPr>
              <w:pStyle w:val="1c"/>
              <w:rPr>
                <w:b/>
              </w:rPr>
            </w:pPr>
            <w:r w:rsidRPr="00B94458">
              <w:t>1304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9668C4" w14:textId="77777777" w:rsidR="00EC52B2" w:rsidRPr="00B94458" w:rsidRDefault="00EC52B2" w:rsidP="009071EA">
            <w:pPr>
              <w:pStyle w:val="1c"/>
              <w:rPr>
                <w:b/>
              </w:rPr>
            </w:pPr>
            <w:r w:rsidRPr="00B94458">
              <w:t>464805,40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3E0C22" w14:textId="77777777" w:rsidR="00EC52B2" w:rsidRPr="00B94458" w:rsidRDefault="00EC52B2" w:rsidP="009071EA">
            <w:pPr>
              <w:pStyle w:val="1c"/>
              <w:rPr>
                <w:b/>
              </w:rPr>
            </w:pPr>
            <w:r w:rsidRPr="00B94458">
              <w:t>2244135,61</w:t>
            </w:r>
          </w:p>
        </w:tc>
      </w:tr>
      <w:tr w:rsidR="00EC52B2" w:rsidRPr="00B94458" w14:paraId="791FAE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32B553" w14:textId="77777777" w:rsidR="00EC52B2" w:rsidRPr="00B94458" w:rsidRDefault="00EC52B2" w:rsidP="009071EA">
            <w:pPr>
              <w:pStyle w:val="1c"/>
              <w:rPr>
                <w:b/>
              </w:rPr>
            </w:pPr>
            <w:r w:rsidRPr="00B94458">
              <w:t>1305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6336D4" w14:textId="77777777" w:rsidR="00EC52B2" w:rsidRPr="00B94458" w:rsidRDefault="00EC52B2" w:rsidP="009071EA">
            <w:pPr>
              <w:pStyle w:val="1c"/>
              <w:rPr>
                <w:b/>
              </w:rPr>
            </w:pPr>
            <w:r w:rsidRPr="00B94458">
              <w:t>464775,58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3B184A" w14:textId="77777777" w:rsidR="00EC52B2" w:rsidRPr="00B94458" w:rsidRDefault="00EC52B2" w:rsidP="009071EA">
            <w:pPr>
              <w:pStyle w:val="1c"/>
              <w:rPr>
                <w:b/>
              </w:rPr>
            </w:pPr>
            <w:r w:rsidRPr="00B94458">
              <w:t>2244123,89</w:t>
            </w:r>
          </w:p>
        </w:tc>
      </w:tr>
      <w:tr w:rsidR="00EC52B2" w:rsidRPr="00B94458" w14:paraId="6B14FF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F70292E" w14:textId="77777777" w:rsidR="00EC52B2" w:rsidRPr="00B94458" w:rsidRDefault="00EC52B2" w:rsidP="009071EA">
            <w:pPr>
              <w:pStyle w:val="1c"/>
              <w:rPr>
                <w:b/>
              </w:rPr>
            </w:pPr>
            <w:r w:rsidRPr="00B94458">
              <w:t>1306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E8A101" w14:textId="77777777" w:rsidR="00EC52B2" w:rsidRPr="00B94458" w:rsidRDefault="00EC52B2" w:rsidP="009071EA">
            <w:pPr>
              <w:pStyle w:val="1c"/>
              <w:rPr>
                <w:b/>
              </w:rPr>
            </w:pPr>
            <w:r w:rsidRPr="00B94458">
              <w:t>464780,85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756E4B" w14:textId="77777777" w:rsidR="00EC52B2" w:rsidRPr="00B94458" w:rsidRDefault="00EC52B2" w:rsidP="009071EA">
            <w:pPr>
              <w:pStyle w:val="1c"/>
              <w:rPr>
                <w:b/>
              </w:rPr>
            </w:pPr>
            <w:r w:rsidRPr="00B94458">
              <w:t>2244107,93</w:t>
            </w:r>
          </w:p>
        </w:tc>
      </w:tr>
      <w:tr w:rsidR="00EC52B2" w:rsidRPr="00B94458" w14:paraId="5B79DF8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92EE76" w14:textId="77777777" w:rsidR="00EC52B2" w:rsidRPr="00B94458" w:rsidRDefault="00EC52B2" w:rsidP="009071EA">
            <w:pPr>
              <w:pStyle w:val="1c"/>
              <w:rPr>
                <w:b/>
              </w:rPr>
            </w:pPr>
            <w:r w:rsidRPr="00B94458">
              <w:t>1307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D2F56A" w14:textId="77777777" w:rsidR="00EC52B2" w:rsidRPr="00B94458" w:rsidRDefault="00EC52B2" w:rsidP="009071EA">
            <w:pPr>
              <w:pStyle w:val="1c"/>
              <w:rPr>
                <w:b/>
              </w:rPr>
            </w:pPr>
            <w:r w:rsidRPr="00B94458">
              <w:t>464830,36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1DC776" w14:textId="77777777" w:rsidR="00EC52B2" w:rsidRPr="00B94458" w:rsidRDefault="00EC52B2" w:rsidP="009071EA">
            <w:pPr>
              <w:pStyle w:val="1c"/>
              <w:rPr>
                <w:b/>
              </w:rPr>
            </w:pPr>
            <w:r w:rsidRPr="00B94458">
              <w:t>2244097,70</w:t>
            </w:r>
          </w:p>
        </w:tc>
      </w:tr>
      <w:tr w:rsidR="00EC52B2" w:rsidRPr="00B94458" w14:paraId="335FC4A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81C3FD" w14:textId="77777777" w:rsidR="00EC52B2" w:rsidRPr="00B94458" w:rsidRDefault="00EC52B2" w:rsidP="009071EA">
            <w:pPr>
              <w:pStyle w:val="1c"/>
              <w:rPr>
                <w:b/>
              </w:rPr>
            </w:pPr>
            <w:r w:rsidRPr="00B94458">
              <w:t>1308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48C1B7" w14:textId="77777777" w:rsidR="00EC52B2" w:rsidRPr="00B94458" w:rsidRDefault="00EC52B2" w:rsidP="009071EA">
            <w:pPr>
              <w:pStyle w:val="1c"/>
              <w:rPr>
                <w:b/>
              </w:rPr>
            </w:pPr>
            <w:r w:rsidRPr="00B94458">
              <w:t>464826,51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3C463F" w14:textId="77777777" w:rsidR="00EC52B2" w:rsidRPr="00B94458" w:rsidRDefault="00EC52B2" w:rsidP="009071EA">
            <w:pPr>
              <w:pStyle w:val="1c"/>
              <w:rPr>
                <w:b/>
              </w:rPr>
            </w:pPr>
            <w:r w:rsidRPr="00B94458">
              <w:t>2244082,92</w:t>
            </w:r>
          </w:p>
        </w:tc>
      </w:tr>
      <w:tr w:rsidR="00EC52B2" w:rsidRPr="00B94458" w14:paraId="16F2B83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0794AD" w14:textId="77777777" w:rsidR="00EC52B2" w:rsidRPr="00B94458" w:rsidRDefault="00EC52B2" w:rsidP="009071EA">
            <w:pPr>
              <w:pStyle w:val="1c"/>
              <w:rPr>
                <w:b/>
              </w:rPr>
            </w:pPr>
            <w:r w:rsidRPr="00B94458">
              <w:t>1280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DFAD87" w14:textId="77777777" w:rsidR="00EC52B2" w:rsidRPr="00B94458" w:rsidRDefault="00EC52B2" w:rsidP="009071EA">
            <w:pPr>
              <w:pStyle w:val="1c"/>
              <w:rPr>
                <w:b/>
              </w:rPr>
            </w:pPr>
            <w:r w:rsidRPr="00B94458">
              <w:t>464897,78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10F77A" w14:textId="77777777" w:rsidR="00EC52B2" w:rsidRPr="00B94458" w:rsidRDefault="00EC52B2" w:rsidP="009071EA">
            <w:pPr>
              <w:pStyle w:val="1c"/>
              <w:rPr>
                <w:b/>
              </w:rPr>
            </w:pPr>
            <w:r w:rsidRPr="00B94458">
              <w:t>2244063,37</w:t>
            </w:r>
          </w:p>
        </w:tc>
      </w:tr>
      <w:tr w:rsidR="00EC52B2" w:rsidRPr="00B94458" w14:paraId="18C88AF9"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tcPr>
          <w:p w14:paraId="78921F52" w14:textId="77777777" w:rsidR="00EC52B2" w:rsidRPr="00B94458" w:rsidRDefault="00EC52B2" w:rsidP="009071EA">
            <w:pPr>
              <w:pStyle w:val="1c"/>
              <w:rPr>
                <w:b/>
              </w:rPr>
            </w:pPr>
          </w:p>
        </w:tc>
      </w:tr>
      <w:tr w:rsidR="00EC52B2" w:rsidRPr="00B94458" w14:paraId="4892E51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88216F" w14:textId="77777777" w:rsidR="00EC52B2" w:rsidRPr="00B94458" w:rsidRDefault="00EC52B2" w:rsidP="009071EA">
            <w:pPr>
              <w:pStyle w:val="1c"/>
              <w:rPr>
                <w:b/>
              </w:rPr>
            </w:pPr>
            <w:r w:rsidRPr="00B94458">
              <w:t>1309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779B41" w14:textId="77777777" w:rsidR="00EC52B2" w:rsidRPr="00B94458" w:rsidRDefault="00EC52B2" w:rsidP="009071EA">
            <w:pPr>
              <w:pStyle w:val="1c"/>
              <w:rPr>
                <w:b/>
              </w:rPr>
            </w:pPr>
            <w:r w:rsidRPr="00B94458">
              <w:t>464895,50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8BF716" w14:textId="77777777" w:rsidR="00EC52B2" w:rsidRPr="00B94458" w:rsidRDefault="00EC52B2" w:rsidP="009071EA">
            <w:pPr>
              <w:pStyle w:val="1c"/>
              <w:rPr>
                <w:b/>
              </w:rPr>
            </w:pPr>
            <w:r w:rsidRPr="00B94458">
              <w:t>2244068,14</w:t>
            </w:r>
          </w:p>
        </w:tc>
      </w:tr>
      <w:tr w:rsidR="00EC52B2" w:rsidRPr="00B94458" w14:paraId="6FA3839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6BF5AE" w14:textId="77777777" w:rsidR="00EC52B2" w:rsidRPr="00B94458" w:rsidRDefault="00EC52B2" w:rsidP="009071EA">
            <w:pPr>
              <w:pStyle w:val="1c"/>
              <w:rPr>
                <w:b/>
              </w:rPr>
            </w:pPr>
            <w:r w:rsidRPr="00B94458">
              <w:t>1310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BCE8E1" w14:textId="77777777" w:rsidR="00EC52B2" w:rsidRPr="00B94458" w:rsidRDefault="00EC52B2" w:rsidP="009071EA">
            <w:pPr>
              <w:pStyle w:val="1c"/>
              <w:rPr>
                <w:b/>
              </w:rPr>
            </w:pPr>
            <w:r w:rsidRPr="00B94458">
              <w:t>464902,68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3EE352" w14:textId="77777777" w:rsidR="00EC52B2" w:rsidRPr="00B94458" w:rsidRDefault="00EC52B2" w:rsidP="009071EA">
            <w:pPr>
              <w:pStyle w:val="1c"/>
              <w:rPr>
                <w:b/>
              </w:rPr>
            </w:pPr>
            <w:r w:rsidRPr="00B94458">
              <w:t>2244084,62</w:t>
            </w:r>
          </w:p>
        </w:tc>
      </w:tr>
      <w:tr w:rsidR="00EC52B2" w:rsidRPr="00B94458" w14:paraId="5023569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FD6BDC" w14:textId="77777777" w:rsidR="00EC52B2" w:rsidRPr="00B94458" w:rsidRDefault="00EC52B2" w:rsidP="009071EA">
            <w:pPr>
              <w:pStyle w:val="1c"/>
              <w:rPr>
                <w:b/>
              </w:rPr>
            </w:pPr>
            <w:r w:rsidRPr="00B94458">
              <w:t>1311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1FD5EE" w14:textId="77777777" w:rsidR="00EC52B2" w:rsidRPr="00B94458" w:rsidRDefault="00EC52B2" w:rsidP="009071EA">
            <w:pPr>
              <w:pStyle w:val="1c"/>
              <w:rPr>
                <w:b/>
              </w:rPr>
            </w:pPr>
            <w:r w:rsidRPr="00B94458">
              <w:t>464906,67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5EBA70" w14:textId="77777777" w:rsidR="00EC52B2" w:rsidRPr="00B94458" w:rsidRDefault="00EC52B2" w:rsidP="009071EA">
            <w:pPr>
              <w:pStyle w:val="1c"/>
              <w:rPr>
                <w:b/>
              </w:rPr>
            </w:pPr>
            <w:r w:rsidRPr="00B94458">
              <w:t>2244085,45</w:t>
            </w:r>
          </w:p>
        </w:tc>
      </w:tr>
      <w:tr w:rsidR="00EC52B2" w:rsidRPr="00B94458" w14:paraId="7B734AC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BED5DE" w14:textId="77777777" w:rsidR="00EC52B2" w:rsidRPr="00B94458" w:rsidRDefault="00EC52B2" w:rsidP="009071EA">
            <w:pPr>
              <w:pStyle w:val="1c"/>
              <w:rPr>
                <w:b/>
              </w:rPr>
            </w:pPr>
            <w:r w:rsidRPr="00B94458">
              <w:t>1312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21FAA20" w14:textId="77777777" w:rsidR="00EC52B2" w:rsidRPr="00B94458" w:rsidRDefault="00EC52B2" w:rsidP="009071EA">
            <w:pPr>
              <w:pStyle w:val="1c"/>
              <w:rPr>
                <w:b/>
              </w:rPr>
            </w:pPr>
            <w:r w:rsidRPr="00B94458">
              <w:t>464910,65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CE467E" w14:textId="77777777" w:rsidR="00EC52B2" w:rsidRPr="00B94458" w:rsidRDefault="00EC52B2" w:rsidP="009071EA">
            <w:pPr>
              <w:pStyle w:val="1c"/>
              <w:rPr>
                <w:b/>
              </w:rPr>
            </w:pPr>
            <w:r w:rsidRPr="00B94458">
              <w:t>2244106,42</w:t>
            </w:r>
          </w:p>
        </w:tc>
      </w:tr>
      <w:tr w:rsidR="00EC52B2" w:rsidRPr="00B94458" w14:paraId="5FD28D3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109A46B" w14:textId="77777777" w:rsidR="00EC52B2" w:rsidRPr="00B94458" w:rsidRDefault="00EC52B2" w:rsidP="009071EA">
            <w:pPr>
              <w:pStyle w:val="1c"/>
              <w:rPr>
                <w:b/>
              </w:rPr>
            </w:pPr>
            <w:r w:rsidRPr="00B94458">
              <w:t>1313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F55FC8" w14:textId="77777777" w:rsidR="00EC52B2" w:rsidRPr="00B94458" w:rsidRDefault="00EC52B2" w:rsidP="009071EA">
            <w:pPr>
              <w:pStyle w:val="1c"/>
              <w:rPr>
                <w:b/>
              </w:rPr>
            </w:pPr>
            <w:r w:rsidRPr="00B94458">
              <w:t>464904,04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685D5E" w14:textId="77777777" w:rsidR="00EC52B2" w:rsidRPr="00B94458" w:rsidRDefault="00EC52B2" w:rsidP="009071EA">
            <w:pPr>
              <w:pStyle w:val="1c"/>
              <w:rPr>
                <w:b/>
              </w:rPr>
            </w:pPr>
            <w:r w:rsidRPr="00B94458">
              <w:t>2244109,78</w:t>
            </w:r>
          </w:p>
        </w:tc>
      </w:tr>
      <w:tr w:rsidR="00EC52B2" w:rsidRPr="00B94458" w14:paraId="5AFFD0C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80DF1C" w14:textId="77777777" w:rsidR="00EC52B2" w:rsidRPr="00B94458" w:rsidRDefault="00EC52B2" w:rsidP="009071EA">
            <w:pPr>
              <w:pStyle w:val="1c"/>
              <w:rPr>
                <w:b/>
              </w:rPr>
            </w:pPr>
            <w:r w:rsidRPr="00B94458">
              <w:t>1314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FC0460" w14:textId="77777777" w:rsidR="00EC52B2" w:rsidRPr="00B94458" w:rsidRDefault="00EC52B2" w:rsidP="009071EA">
            <w:pPr>
              <w:pStyle w:val="1c"/>
              <w:rPr>
                <w:b/>
              </w:rPr>
            </w:pPr>
            <w:r w:rsidRPr="00B94458">
              <w:t>464901,19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408A21" w14:textId="77777777" w:rsidR="00EC52B2" w:rsidRPr="00B94458" w:rsidRDefault="00EC52B2" w:rsidP="009071EA">
            <w:pPr>
              <w:pStyle w:val="1c"/>
              <w:rPr>
                <w:b/>
              </w:rPr>
            </w:pPr>
            <w:r w:rsidRPr="00B94458">
              <w:t>2244110,68</w:t>
            </w:r>
          </w:p>
        </w:tc>
      </w:tr>
      <w:tr w:rsidR="00EC52B2" w:rsidRPr="00B94458" w14:paraId="5CAF599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F861DE" w14:textId="77777777" w:rsidR="00EC52B2" w:rsidRPr="00B94458" w:rsidRDefault="00EC52B2" w:rsidP="009071EA">
            <w:pPr>
              <w:pStyle w:val="1c"/>
              <w:rPr>
                <w:b/>
              </w:rPr>
            </w:pPr>
            <w:r w:rsidRPr="00B94458">
              <w:t>1315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DCF4EC0" w14:textId="77777777" w:rsidR="00EC52B2" w:rsidRPr="00B94458" w:rsidRDefault="00EC52B2" w:rsidP="009071EA">
            <w:pPr>
              <w:pStyle w:val="1c"/>
              <w:rPr>
                <w:b/>
              </w:rPr>
            </w:pPr>
            <w:r w:rsidRPr="00B94458">
              <w:t>464897,20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0CF212" w14:textId="77777777" w:rsidR="00EC52B2" w:rsidRPr="00B94458" w:rsidRDefault="00EC52B2" w:rsidP="009071EA">
            <w:pPr>
              <w:pStyle w:val="1c"/>
              <w:rPr>
                <w:b/>
              </w:rPr>
            </w:pPr>
            <w:r w:rsidRPr="00B94458">
              <w:t>2244093,76</w:t>
            </w:r>
          </w:p>
        </w:tc>
      </w:tr>
      <w:tr w:rsidR="00EC52B2" w:rsidRPr="00B94458" w14:paraId="0791ED3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E0D6A92" w14:textId="77777777" w:rsidR="00EC52B2" w:rsidRPr="00B94458" w:rsidRDefault="00EC52B2" w:rsidP="009071EA">
            <w:pPr>
              <w:pStyle w:val="1c"/>
              <w:rPr>
                <w:b/>
              </w:rPr>
            </w:pPr>
            <w:r w:rsidRPr="00B94458">
              <w:t>1316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BE4604" w14:textId="77777777" w:rsidR="00EC52B2" w:rsidRPr="00B94458" w:rsidRDefault="00EC52B2" w:rsidP="009071EA">
            <w:pPr>
              <w:pStyle w:val="1c"/>
              <w:rPr>
                <w:b/>
              </w:rPr>
            </w:pPr>
            <w:r w:rsidRPr="00B94458">
              <w:t>464890,66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9105A1" w14:textId="77777777" w:rsidR="00EC52B2" w:rsidRPr="00B94458" w:rsidRDefault="00EC52B2" w:rsidP="009071EA">
            <w:pPr>
              <w:pStyle w:val="1c"/>
              <w:rPr>
                <w:b/>
              </w:rPr>
            </w:pPr>
            <w:r w:rsidRPr="00B94458">
              <w:t>2244095,17</w:t>
            </w:r>
          </w:p>
        </w:tc>
      </w:tr>
      <w:tr w:rsidR="00EC52B2" w:rsidRPr="00B94458" w14:paraId="1FA65D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456CBC" w14:textId="77777777" w:rsidR="00EC52B2" w:rsidRPr="00B94458" w:rsidRDefault="00EC52B2" w:rsidP="009071EA">
            <w:pPr>
              <w:pStyle w:val="1c"/>
              <w:rPr>
                <w:b/>
              </w:rPr>
            </w:pPr>
            <w:r w:rsidRPr="00B94458">
              <w:t>1317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692C67" w14:textId="77777777" w:rsidR="00EC52B2" w:rsidRPr="00B94458" w:rsidRDefault="00EC52B2" w:rsidP="009071EA">
            <w:pPr>
              <w:pStyle w:val="1c"/>
              <w:rPr>
                <w:b/>
              </w:rPr>
            </w:pPr>
            <w:r w:rsidRPr="00B94458">
              <w:t>464888,69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D96FE4" w14:textId="77777777" w:rsidR="00EC52B2" w:rsidRPr="00B94458" w:rsidRDefault="00EC52B2" w:rsidP="009071EA">
            <w:pPr>
              <w:pStyle w:val="1c"/>
              <w:rPr>
                <w:b/>
              </w:rPr>
            </w:pPr>
            <w:r w:rsidRPr="00B94458">
              <w:t>2244085,65</w:t>
            </w:r>
          </w:p>
        </w:tc>
      </w:tr>
      <w:tr w:rsidR="00EC52B2" w:rsidRPr="00B94458" w14:paraId="148440E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4D037B" w14:textId="77777777" w:rsidR="00EC52B2" w:rsidRPr="00B94458" w:rsidRDefault="00EC52B2" w:rsidP="009071EA">
            <w:pPr>
              <w:pStyle w:val="1c"/>
              <w:rPr>
                <w:b/>
              </w:rPr>
            </w:pPr>
            <w:r w:rsidRPr="00B94458">
              <w:t>1318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8B6943" w14:textId="77777777" w:rsidR="00EC52B2" w:rsidRPr="00B94458" w:rsidRDefault="00EC52B2" w:rsidP="009071EA">
            <w:pPr>
              <w:pStyle w:val="1c"/>
              <w:rPr>
                <w:b/>
              </w:rPr>
            </w:pPr>
            <w:r w:rsidRPr="00B94458">
              <w:t>464836,24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52188B" w14:textId="77777777" w:rsidR="00EC52B2" w:rsidRPr="00B94458" w:rsidRDefault="00EC52B2" w:rsidP="009071EA">
            <w:pPr>
              <w:pStyle w:val="1c"/>
              <w:rPr>
                <w:b/>
              </w:rPr>
            </w:pPr>
            <w:r w:rsidRPr="00B94458">
              <w:t>2244096,48</w:t>
            </w:r>
          </w:p>
        </w:tc>
      </w:tr>
      <w:tr w:rsidR="00EC52B2" w:rsidRPr="00B94458" w14:paraId="3933D0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0B98394" w14:textId="77777777" w:rsidR="00EC52B2" w:rsidRPr="00B94458" w:rsidRDefault="00EC52B2" w:rsidP="009071EA">
            <w:pPr>
              <w:pStyle w:val="1c"/>
              <w:rPr>
                <w:b/>
              </w:rPr>
            </w:pPr>
            <w:r w:rsidRPr="00B94458">
              <w:t>1319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F99311" w14:textId="77777777" w:rsidR="00EC52B2" w:rsidRPr="00B94458" w:rsidRDefault="00EC52B2" w:rsidP="009071EA">
            <w:pPr>
              <w:pStyle w:val="1c"/>
              <w:rPr>
                <w:b/>
              </w:rPr>
            </w:pPr>
            <w:r w:rsidRPr="00B94458">
              <w:t>464833,31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8BC5E6" w14:textId="77777777" w:rsidR="00EC52B2" w:rsidRPr="00B94458" w:rsidRDefault="00EC52B2" w:rsidP="009071EA">
            <w:pPr>
              <w:pStyle w:val="1c"/>
              <w:rPr>
                <w:b/>
              </w:rPr>
            </w:pPr>
            <w:r w:rsidRPr="00B94458">
              <w:t>2244085,20</w:t>
            </w:r>
          </w:p>
        </w:tc>
      </w:tr>
      <w:tr w:rsidR="00EC52B2" w:rsidRPr="00B94458" w14:paraId="741CDD9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CF2D68" w14:textId="77777777" w:rsidR="00EC52B2" w:rsidRPr="00B94458" w:rsidRDefault="00EC52B2" w:rsidP="009071EA">
            <w:pPr>
              <w:pStyle w:val="1c"/>
              <w:rPr>
                <w:b/>
              </w:rPr>
            </w:pPr>
            <w:r w:rsidRPr="00B94458">
              <w:t>1309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0D996B" w14:textId="77777777" w:rsidR="00EC52B2" w:rsidRPr="00B94458" w:rsidRDefault="00EC52B2" w:rsidP="009071EA">
            <w:pPr>
              <w:pStyle w:val="1c"/>
              <w:rPr>
                <w:b/>
              </w:rPr>
            </w:pPr>
            <w:r w:rsidRPr="00B94458">
              <w:t>464895,50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C35EE9" w14:textId="77777777" w:rsidR="00EC52B2" w:rsidRPr="00B94458" w:rsidRDefault="00EC52B2" w:rsidP="009071EA">
            <w:pPr>
              <w:pStyle w:val="1c"/>
              <w:rPr>
                <w:b/>
              </w:rPr>
            </w:pPr>
            <w:r w:rsidRPr="00B94458">
              <w:t>2244068,14</w:t>
            </w:r>
          </w:p>
        </w:tc>
      </w:tr>
      <w:tr w:rsidR="00EC52B2" w:rsidRPr="00B94458" w14:paraId="20DB0F31"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26DFEF7" w14:textId="77777777" w:rsidR="00EC52B2" w:rsidRPr="00B94458" w:rsidRDefault="00EC52B2" w:rsidP="009071EA">
            <w:pPr>
              <w:pStyle w:val="1c"/>
              <w:rPr>
                <w:b/>
              </w:rPr>
            </w:pPr>
            <w:r w:rsidRPr="00B94458">
              <w:t>(17)</w:t>
            </w:r>
          </w:p>
        </w:tc>
      </w:tr>
      <w:tr w:rsidR="00EC52B2" w:rsidRPr="00B94458" w14:paraId="7EE7428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EE28CE4" w14:textId="77777777" w:rsidR="00EC52B2" w:rsidRPr="00B94458" w:rsidRDefault="00EC52B2" w:rsidP="009071EA">
            <w:pPr>
              <w:pStyle w:val="1c"/>
              <w:rPr>
                <w:b/>
              </w:rPr>
            </w:pPr>
            <w:r w:rsidRPr="00B94458">
              <w:t>1320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43C240" w14:textId="77777777" w:rsidR="00EC52B2" w:rsidRPr="00B94458" w:rsidRDefault="00EC52B2" w:rsidP="009071EA">
            <w:pPr>
              <w:pStyle w:val="1c"/>
              <w:rPr>
                <w:b/>
              </w:rPr>
            </w:pPr>
            <w:r w:rsidRPr="00B94458">
              <w:t>470825,73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67FC64C" w14:textId="77777777" w:rsidR="00EC52B2" w:rsidRPr="00B94458" w:rsidRDefault="00EC52B2" w:rsidP="009071EA">
            <w:pPr>
              <w:pStyle w:val="1c"/>
              <w:rPr>
                <w:b/>
              </w:rPr>
            </w:pPr>
            <w:r w:rsidRPr="00B94458">
              <w:t>2259224,97</w:t>
            </w:r>
          </w:p>
        </w:tc>
      </w:tr>
      <w:tr w:rsidR="00EC52B2" w:rsidRPr="00B94458" w14:paraId="0379FE2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F0049F" w14:textId="77777777" w:rsidR="00EC52B2" w:rsidRPr="00B94458" w:rsidRDefault="00EC52B2" w:rsidP="009071EA">
            <w:pPr>
              <w:pStyle w:val="1c"/>
              <w:rPr>
                <w:b/>
              </w:rPr>
            </w:pPr>
            <w:r w:rsidRPr="00B94458">
              <w:t>1321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EDF7A3" w14:textId="77777777" w:rsidR="00EC52B2" w:rsidRPr="00B94458" w:rsidRDefault="00EC52B2" w:rsidP="009071EA">
            <w:pPr>
              <w:pStyle w:val="1c"/>
              <w:rPr>
                <w:b/>
              </w:rPr>
            </w:pPr>
            <w:r w:rsidRPr="00B94458">
              <w:t>470827,35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422B0B" w14:textId="77777777" w:rsidR="00EC52B2" w:rsidRPr="00B94458" w:rsidRDefault="00EC52B2" w:rsidP="009071EA">
            <w:pPr>
              <w:pStyle w:val="1c"/>
              <w:rPr>
                <w:b/>
              </w:rPr>
            </w:pPr>
            <w:r w:rsidRPr="00B94458">
              <w:t>2259241,30</w:t>
            </w:r>
          </w:p>
        </w:tc>
      </w:tr>
      <w:tr w:rsidR="00EC52B2" w:rsidRPr="00B94458" w14:paraId="2543A86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1881CC" w14:textId="77777777" w:rsidR="00EC52B2" w:rsidRPr="00B94458" w:rsidRDefault="00EC52B2" w:rsidP="009071EA">
            <w:pPr>
              <w:pStyle w:val="1c"/>
              <w:rPr>
                <w:b/>
              </w:rPr>
            </w:pPr>
            <w:r w:rsidRPr="00B94458">
              <w:t>1322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9386892" w14:textId="77777777" w:rsidR="00EC52B2" w:rsidRPr="00B94458" w:rsidRDefault="00EC52B2" w:rsidP="009071EA">
            <w:pPr>
              <w:pStyle w:val="1c"/>
              <w:rPr>
                <w:b/>
              </w:rPr>
            </w:pPr>
            <w:r w:rsidRPr="00B94458">
              <w:t>470838,78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106D73" w14:textId="77777777" w:rsidR="00EC52B2" w:rsidRPr="00B94458" w:rsidRDefault="00EC52B2" w:rsidP="009071EA">
            <w:pPr>
              <w:pStyle w:val="1c"/>
              <w:rPr>
                <w:b/>
              </w:rPr>
            </w:pPr>
            <w:r w:rsidRPr="00B94458">
              <w:t>2259248,67</w:t>
            </w:r>
          </w:p>
        </w:tc>
      </w:tr>
      <w:tr w:rsidR="00EC52B2" w:rsidRPr="00B94458" w14:paraId="14719C1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A01FCE" w14:textId="77777777" w:rsidR="00EC52B2" w:rsidRPr="00B94458" w:rsidRDefault="00EC52B2" w:rsidP="009071EA">
            <w:pPr>
              <w:pStyle w:val="1c"/>
              <w:rPr>
                <w:b/>
              </w:rPr>
            </w:pPr>
            <w:r w:rsidRPr="00B94458">
              <w:t>1323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F0F801" w14:textId="77777777" w:rsidR="00EC52B2" w:rsidRPr="00B94458" w:rsidRDefault="00EC52B2" w:rsidP="009071EA">
            <w:pPr>
              <w:pStyle w:val="1c"/>
              <w:rPr>
                <w:b/>
              </w:rPr>
            </w:pPr>
            <w:r w:rsidRPr="00B94458">
              <w:t>470852,65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6713DC" w14:textId="77777777" w:rsidR="00EC52B2" w:rsidRPr="00B94458" w:rsidRDefault="00EC52B2" w:rsidP="009071EA">
            <w:pPr>
              <w:pStyle w:val="1c"/>
              <w:rPr>
                <w:b/>
              </w:rPr>
            </w:pPr>
            <w:r w:rsidRPr="00B94458">
              <w:t>2259263,58</w:t>
            </w:r>
          </w:p>
        </w:tc>
      </w:tr>
      <w:tr w:rsidR="00EC52B2" w:rsidRPr="00B94458" w14:paraId="69C0649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7CF40B" w14:textId="77777777" w:rsidR="00EC52B2" w:rsidRPr="00B94458" w:rsidRDefault="00EC52B2" w:rsidP="009071EA">
            <w:pPr>
              <w:pStyle w:val="1c"/>
              <w:rPr>
                <w:b/>
              </w:rPr>
            </w:pPr>
            <w:r w:rsidRPr="00B94458">
              <w:t>1324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5AB28DC" w14:textId="77777777" w:rsidR="00EC52B2" w:rsidRPr="00B94458" w:rsidRDefault="00EC52B2" w:rsidP="009071EA">
            <w:pPr>
              <w:pStyle w:val="1c"/>
              <w:rPr>
                <w:b/>
              </w:rPr>
            </w:pPr>
            <w:r w:rsidRPr="00B94458">
              <w:t>470866,03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4B31C1" w14:textId="77777777" w:rsidR="00EC52B2" w:rsidRPr="00B94458" w:rsidRDefault="00EC52B2" w:rsidP="009071EA">
            <w:pPr>
              <w:pStyle w:val="1c"/>
              <w:rPr>
                <w:b/>
              </w:rPr>
            </w:pPr>
            <w:r w:rsidRPr="00B94458">
              <w:t>2259279,50</w:t>
            </w:r>
          </w:p>
        </w:tc>
      </w:tr>
      <w:tr w:rsidR="00EC52B2" w:rsidRPr="00B94458" w14:paraId="2343B27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DF1C5E" w14:textId="77777777" w:rsidR="00EC52B2" w:rsidRPr="00B94458" w:rsidRDefault="00EC52B2" w:rsidP="009071EA">
            <w:pPr>
              <w:pStyle w:val="1c"/>
              <w:rPr>
                <w:b/>
              </w:rPr>
            </w:pPr>
            <w:r w:rsidRPr="00B94458">
              <w:t>1325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500822" w14:textId="77777777" w:rsidR="00EC52B2" w:rsidRPr="00B94458" w:rsidRDefault="00EC52B2" w:rsidP="009071EA">
            <w:pPr>
              <w:pStyle w:val="1c"/>
              <w:rPr>
                <w:b/>
              </w:rPr>
            </w:pPr>
            <w:r w:rsidRPr="00B94458">
              <w:t>470878,41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54CCDA" w14:textId="77777777" w:rsidR="00EC52B2" w:rsidRPr="00B94458" w:rsidRDefault="00EC52B2" w:rsidP="009071EA">
            <w:pPr>
              <w:pStyle w:val="1c"/>
              <w:rPr>
                <w:b/>
              </w:rPr>
            </w:pPr>
            <w:r w:rsidRPr="00B94458">
              <w:t>2259298,57</w:t>
            </w:r>
          </w:p>
        </w:tc>
      </w:tr>
      <w:tr w:rsidR="00EC52B2" w:rsidRPr="00B94458" w14:paraId="265F2AC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2369CE" w14:textId="77777777" w:rsidR="00EC52B2" w:rsidRPr="00B94458" w:rsidRDefault="00EC52B2" w:rsidP="009071EA">
            <w:pPr>
              <w:pStyle w:val="1c"/>
              <w:rPr>
                <w:b/>
              </w:rPr>
            </w:pPr>
            <w:r w:rsidRPr="00B94458">
              <w:t>1326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9F0277" w14:textId="77777777" w:rsidR="00EC52B2" w:rsidRPr="00B94458" w:rsidRDefault="00EC52B2" w:rsidP="009071EA">
            <w:pPr>
              <w:pStyle w:val="1c"/>
              <w:rPr>
                <w:b/>
              </w:rPr>
            </w:pPr>
            <w:r w:rsidRPr="00B94458">
              <w:t>470887,91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2E682D" w14:textId="77777777" w:rsidR="00EC52B2" w:rsidRPr="00B94458" w:rsidRDefault="00EC52B2" w:rsidP="009071EA">
            <w:pPr>
              <w:pStyle w:val="1c"/>
              <w:rPr>
                <w:b/>
              </w:rPr>
            </w:pPr>
            <w:r w:rsidRPr="00B94458">
              <w:t>2259316,65</w:t>
            </w:r>
          </w:p>
        </w:tc>
      </w:tr>
      <w:tr w:rsidR="00EC52B2" w:rsidRPr="00B94458" w14:paraId="3A5E4C6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F85F53" w14:textId="77777777" w:rsidR="00EC52B2" w:rsidRPr="00B94458" w:rsidRDefault="00EC52B2" w:rsidP="009071EA">
            <w:pPr>
              <w:pStyle w:val="1c"/>
              <w:rPr>
                <w:b/>
              </w:rPr>
            </w:pPr>
            <w:r w:rsidRPr="00B94458">
              <w:t>1327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6DAD85" w14:textId="77777777" w:rsidR="00EC52B2" w:rsidRPr="00B94458" w:rsidRDefault="00EC52B2" w:rsidP="009071EA">
            <w:pPr>
              <w:pStyle w:val="1c"/>
              <w:rPr>
                <w:b/>
              </w:rPr>
            </w:pPr>
            <w:r w:rsidRPr="00B94458">
              <w:t>470893,58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A6B442" w14:textId="77777777" w:rsidR="00EC52B2" w:rsidRPr="00B94458" w:rsidRDefault="00EC52B2" w:rsidP="009071EA">
            <w:pPr>
              <w:pStyle w:val="1c"/>
              <w:rPr>
                <w:b/>
              </w:rPr>
            </w:pPr>
            <w:r w:rsidRPr="00B94458">
              <w:t>2259328,37</w:t>
            </w:r>
          </w:p>
        </w:tc>
      </w:tr>
      <w:tr w:rsidR="00EC52B2" w:rsidRPr="00B94458" w14:paraId="19932B1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EA4D737" w14:textId="77777777" w:rsidR="00EC52B2" w:rsidRPr="00B94458" w:rsidRDefault="00EC52B2" w:rsidP="009071EA">
            <w:pPr>
              <w:pStyle w:val="1c"/>
              <w:rPr>
                <w:b/>
              </w:rPr>
            </w:pPr>
            <w:r w:rsidRPr="00B94458">
              <w:t>1328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E138BE" w14:textId="77777777" w:rsidR="00EC52B2" w:rsidRPr="00B94458" w:rsidRDefault="00EC52B2" w:rsidP="009071EA">
            <w:pPr>
              <w:pStyle w:val="1c"/>
              <w:rPr>
                <w:b/>
              </w:rPr>
            </w:pPr>
            <w:r w:rsidRPr="00B94458">
              <w:t>470872,93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4A89BE" w14:textId="77777777" w:rsidR="00EC52B2" w:rsidRPr="00B94458" w:rsidRDefault="00EC52B2" w:rsidP="009071EA">
            <w:pPr>
              <w:pStyle w:val="1c"/>
              <w:rPr>
                <w:b/>
              </w:rPr>
            </w:pPr>
            <w:r w:rsidRPr="00B94458">
              <w:t>2259338,50</w:t>
            </w:r>
          </w:p>
        </w:tc>
      </w:tr>
      <w:tr w:rsidR="00EC52B2" w:rsidRPr="00B94458" w14:paraId="799CEA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EA09B8" w14:textId="77777777" w:rsidR="00EC52B2" w:rsidRPr="00B94458" w:rsidRDefault="00EC52B2" w:rsidP="009071EA">
            <w:pPr>
              <w:pStyle w:val="1c"/>
              <w:rPr>
                <w:b/>
              </w:rPr>
            </w:pPr>
            <w:r w:rsidRPr="00B94458">
              <w:t>1329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83C04B" w14:textId="77777777" w:rsidR="00EC52B2" w:rsidRPr="00B94458" w:rsidRDefault="00EC52B2" w:rsidP="009071EA">
            <w:pPr>
              <w:pStyle w:val="1c"/>
              <w:rPr>
                <w:b/>
              </w:rPr>
            </w:pPr>
            <w:r w:rsidRPr="00B94458">
              <w:t>470867,37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74DF08" w14:textId="77777777" w:rsidR="00EC52B2" w:rsidRPr="00B94458" w:rsidRDefault="00EC52B2" w:rsidP="009071EA">
            <w:pPr>
              <w:pStyle w:val="1c"/>
              <w:rPr>
                <w:b/>
              </w:rPr>
            </w:pPr>
            <w:r w:rsidRPr="00B94458">
              <w:t>2259327,01</w:t>
            </w:r>
          </w:p>
        </w:tc>
      </w:tr>
      <w:tr w:rsidR="00EC52B2" w:rsidRPr="00B94458" w14:paraId="120D5A5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EE8390" w14:textId="77777777" w:rsidR="00EC52B2" w:rsidRPr="00B94458" w:rsidRDefault="00EC52B2" w:rsidP="009071EA">
            <w:pPr>
              <w:pStyle w:val="1c"/>
              <w:rPr>
                <w:b/>
              </w:rPr>
            </w:pPr>
            <w:r w:rsidRPr="00B94458">
              <w:t>1330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039D499" w14:textId="77777777" w:rsidR="00EC52B2" w:rsidRPr="00B94458" w:rsidRDefault="00EC52B2" w:rsidP="009071EA">
            <w:pPr>
              <w:pStyle w:val="1c"/>
              <w:rPr>
                <w:b/>
              </w:rPr>
            </w:pPr>
            <w:r w:rsidRPr="00B94458">
              <w:t>470858,55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9DCEA6" w14:textId="77777777" w:rsidR="00EC52B2" w:rsidRPr="00B94458" w:rsidRDefault="00EC52B2" w:rsidP="009071EA">
            <w:pPr>
              <w:pStyle w:val="1c"/>
              <w:rPr>
                <w:b/>
              </w:rPr>
            </w:pPr>
            <w:r w:rsidRPr="00B94458">
              <w:t>2259310,21</w:t>
            </w:r>
          </w:p>
        </w:tc>
      </w:tr>
      <w:tr w:rsidR="00EC52B2" w:rsidRPr="00B94458" w14:paraId="4A69D4F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4FC9F9" w14:textId="77777777" w:rsidR="00EC52B2" w:rsidRPr="00B94458" w:rsidRDefault="00EC52B2" w:rsidP="009071EA">
            <w:pPr>
              <w:pStyle w:val="1c"/>
              <w:rPr>
                <w:b/>
              </w:rPr>
            </w:pPr>
            <w:r w:rsidRPr="00B94458">
              <w:t>1331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040D6F" w14:textId="77777777" w:rsidR="00EC52B2" w:rsidRPr="00B94458" w:rsidRDefault="00EC52B2" w:rsidP="009071EA">
            <w:pPr>
              <w:pStyle w:val="1c"/>
              <w:rPr>
                <w:b/>
              </w:rPr>
            </w:pPr>
            <w:r w:rsidRPr="00B94458">
              <w:t>470847,51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38402BD" w14:textId="77777777" w:rsidR="00EC52B2" w:rsidRPr="00B94458" w:rsidRDefault="00EC52B2" w:rsidP="009071EA">
            <w:pPr>
              <w:pStyle w:val="1c"/>
              <w:rPr>
                <w:b/>
              </w:rPr>
            </w:pPr>
            <w:r w:rsidRPr="00B94458">
              <w:t>2259293,22</w:t>
            </w:r>
          </w:p>
        </w:tc>
      </w:tr>
      <w:tr w:rsidR="00EC52B2" w:rsidRPr="00B94458" w14:paraId="00A1030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1BF7EF" w14:textId="77777777" w:rsidR="00EC52B2" w:rsidRPr="00B94458" w:rsidRDefault="00EC52B2" w:rsidP="009071EA">
            <w:pPr>
              <w:pStyle w:val="1c"/>
              <w:rPr>
                <w:b/>
              </w:rPr>
            </w:pPr>
            <w:r w:rsidRPr="00B94458">
              <w:t>1332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037912" w14:textId="77777777" w:rsidR="00EC52B2" w:rsidRPr="00B94458" w:rsidRDefault="00EC52B2" w:rsidP="009071EA">
            <w:pPr>
              <w:pStyle w:val="1c"/>
              <w:rPr>
                <w:b/>
              </w:rPr>
            </w:pPr>
            <w:r w:rsidRPr="00B94458">
              <w:t>470835,05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487AF0" w14:textId="77777777" w:rsidR="00EC52B2" w:rsidRPr="00B94458" w:rsidRDefault="00EC52B2" w:rsidP="009071EA">
            <w:pPr>
              <w:pStyle w:val="1c"/>
              <w:rPr>
                <w:b/>
              </w:rPr>
            </w:pPr>
            <w:r w:rsidRPr="00B94458">
              <w:t>2259278,39</w:t>
            </w:r>
          </w:p>
        </w:tc>
      </w:tr>
      <w:tr w:rsidR="00EC52B2" w:rsidRPr="00B94458" w14:paraId="78CA4A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FE2C70" w14:textId="77777777" w:rsidR="00EC52B2" w:rsidRPr="00B94458" w:rsidRDefault="00EC52B2" w:rsidP="009071EA">
            <w:pPr>
              <w:pStyle w:val="1c"/>
              <w:rPr>
                <w:b/>
              </w:rPr>
            </w:pPr>
            <w:r w:rsidRPr="00B94458">
              <w:t>1333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FB990F" w14:textId="77777777" w:rsidR="00EC52B2" w:rsidRPr="00B94458" w:rsidRDefault="00EC52B2" w:rsidP="009071EA">
            <w:pPr>
              <w:pStyle w:val="1c"/>
              <w:rPr>
                <w:b/>
              </w:rPr>
            </w:pPr>
            <w:r w:rsidRPr="00B94458">
              <w:t>470823,75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2BA79E" w14:textId="77777777" w:rsidR="00EC52B2" w:rsidRPr="00B94458" w:rsidRDefault="00EC52B2" w:rsidP="009071EA">
            <w:pPr>
              <w:pStyle w:val="1c"/>
              <w:rPr>
                <w:b/>
              </w:rPr>
            </w:pPr>
            <w:r w:rsidRPr="00B94458">
              <w:t>2259264,97</w:t>
            </w:r>
          </w:p>
        </w:tc>
      </w:tr>
      <w:tr w:rsidR="00EC52B2" w:rsidRPr="00B94458" w14:paraId="631C1EE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38836C9" w14:textId="77777777" w:rsidR="00EC52B2" w:rsidRPr="00B94458" w:rsidRDefault="00EC52B2" w:rsidP="009071EA">
            <w:pPr>
              <w:pStyle w:val="1c"/>
              <w:rPr>
                <w:b/>
              </w:rPr>
            </w:pPr>
            <w:r w:rsidRPr="00B94458">
              <w:t>1334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AA70F3" w14:textId="77777777" w:rsidR="00EC52B2" w:rsidRPr="00B94458" w:rsidRDefault="00EC52B2" w:rsidP="009071EA">
            <w:pPr>
              <w:pStyle w:val="1c"/>
              <w:rPr>
                <w:b/>
              </w:rPr>
            </w:pPr>
            <w:r w:rsidRPr="00B94458">
              <w:t>470816,07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BBC908" w14:textId="77777777" w:rsidR="00EC52B2" w:rsidRPr="00B94458" w:rsidRDefault="00EC52B2" w:rsidP="009071EA">
            <w:pPr>
              <w:pStyle w:val="1c"/>
              <w:rPr>
                <w:b/>
              </w:rPr>
            </w:pPr>
            <w:r w:rsidRPr="00B94458">
              <w:t>2259256,48</w:t>
            </w:r>
          </w:p>
        </w:tc>
      </w:tr>
      <w:tr w:rsidR="00EC52B2" w:rsidRPr="00B94458" w14:paraId="66A305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DB875F" w14:textId="77777777" w:rsidR="00EC52B2" w:rsidRPr="00B94458" w:rsidRDefault="00EC52B2" w:rsidP="009071EA">
            <w:pPr>
              <w:pStyle w:val="1c"/>
              <w:rPr>
                <w:b/>
              </w:rPr>
            </w:pPr>
            <w:r w:rsidRPr="00B94458">
              <w:t>1335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E52B78" w14:textId="77777777" w:rsidR="00EC52B2" w:rsidRPr="00B94458" w:rsidRDefault="00EC52B2" w:rsidP="009071EA">
            <w:pPr>
              <w:pStyle w:val="1c"/>
              <w:rPr>
                <w:b/>
              </w:rPr>
            </w:pPr>
            <w:r w:rsidRPr="00B94458">
              <w:t>470809,71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C159E8" w14:textId="77777777" w:rsidR="00EC52B2" w:rsidRPr="00B94458" w:rsidRDefault="00EC52B2" w:rsidP="009071EA">
            <w:pPr>
              <w:pStyle w:val="1c"/>
              <w:rPr>
                <w:b/>
              </w:rPr>
            </w:pPr>
            <w:r w:rsidRPr="00B94458">
              <w:t>2259254,11</w:t>
            </w:r>
          </w:p>
        </w:tc>
      </w:tr>
      <w:tr w:rsidR="00EC52B2" w:rsidRPr="00B94458" w14:paraId="48FFBEF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217DBC" w14:textId="77777777" w:rsidR="00EC52B2" w:rsidRPr="00B94458" w:rsidRDefault="00EC52B2" w:rsidP="009071EA">
            <w:pPr>
              <w:pStyle w:val="1c"/>
              <w:rPr>
                <w:b/>
              </w:rPr>
            </w:pPr>
            <w:r w:rsidRPr="00B94458">
              <w:t>1336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E151FC" w14:textId="77777777" w:rsidR="00EC52B2" w:rsidRPr="00B94458" w:rsidRDefault="00EC52B2" w:rsidP="009071EA">
            <w:pPr>
              <w:pStyle w:val="1c"/>
              <w:rPr>
                <w:b/>
              </w:rPr>
            </w:pPr>
            <w:r w:rsidRPr="00B94458">
              <w:t>470807,22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1335B2" w14:textId="77777777" w:rsidR="00EC52B2" w:rsidRPr="00B94458" w:rsidRDefault="00EC52B2" w:rsidP="009071EA">
            <w:pPr>
              <w:pStyle w:val="1c"/>
              <w:rPr>
                <w:b/>
              </w:rPr>
            </w:pPr>
            <w:r w:rsidRPr="00B94458">
              <w:t>2259253,19</w:t>
            </w:r>
          </w:p>
        </w:tc>
      </w:tr>
      <w:tr w:rsidR="00EC52B2" w:rsidRPr="00B94458" w14:paraId="776B2DF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4DC048" w14:textId="77777777" w:rsidR="00EC52B2" w:rsidRPr="00B94458" w:rsidRDefault="00EC52B2" w:rsidP="009071EA">
            <w:pPr>
              <w:pStyle w:val="1c"/>
              <w:rPr>
                <w:b/>
              </w:rPr>
            </w:pPr>
            <w:r w:rsidRPr="00B94458">
              <w:t>1337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FD646A0" w14:textId="77777777" w:rsidR="00EC52B2" w:rsidRPr="00B94458" w:rsidRDefault="00EC52B2" w:rsidP="009071EA">
            <w:pPr>
              <w:pStyle w:val="1c"/>
              <w:rPr>
                <w:b/>
              </w:rPr>
            </w:pPr>
            <w:r w:rsidRPr="00B94458">
              <w:t>470798,99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603202" w14:textId="77777777" w:rsidR="00EC52B2" w:rsidRPr="00B94458" w:rsidRDefault="00EC52B2" w:rsidP="009071EA">
            <w:pPr>
              <w:pStyle w:val="1c"/>
              <w:rPr>
                <w:b/>
              </w:rPr>
            </w:pPr>
            <w:r w:rsidRPr="00B94458">
              <w:t>2259243,08</w:t>
            </w:r>
          </w:p>
        </w:tc>
      </w:tr>
      <w:tr w:rsidR="00EC52B2" w:rsidRPr="00B94458" w14:paraId="48B6BF9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CE9818" w14:textId="77777777" w:rsidR="00EC52B2" w:rsidRPr="00B94458" w:rsidRDefault="00EC52B2" w:rsidP="009071EA">
            <w:pPr>
              <w:pStyle w:val="1c"/>
              <w:rPr>
                <w:b/>
              </w:rPr>
            </w:pPr>
            <w:r w:rsidRPr="00B94458">
              <w:t>1338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ADC23C" w14:textId="77777777" w:rsidR="00EC52B2" w:rsidRPr="00B94458" w:rsidRDefault="00EC52B2" w:rsidP="009071EA">
            <w:pPr>
              <w:pStyle w:val="1c"/>
              <w:rPr>
                <w:b/>
              </w:rPr>
            </w:pPr>
            <w:r w:rsidRPr="00B94458">
              <w:t>470785,64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20158C1" w14:textId="77777777" w:rsidR="00EC52B2" w:rsidRPr="00B94458" w:rsidRDefault="00EC52B2" w:rsidP="009071EA">
            <w:pPr>
              <w:pStyle w:val="1c"/>
              <w:rPr>
                <w:b/>
              </w:rPr>
            </w:pPr>
            <w:r w:rsidRPr="00B94458">
              <w:t>2259227,13</w:t>
            </w:r>
          </w:p>
        </w:tc>
      </w:tr>
      <w:tr w:rsidR="00EC52B2" w:rsidRPr="00B94458" w14:paraId="2E4511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E14878" w14:textId="77777777" w:rsidR="00EC52B2" w:rsidRPr="00B94458" w:rsidRDefault="00EC52B2" w:rsidP="009071EA">
            <w:pPr>
              <w:pStyle w:val="1c"/>
              <w:rPr>
                <w:b/>
              </w:rPr>
            </w:pPr>
            <w:r w:rsidRPr="00B94458">
              <w:t>1339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A5EF0C" w14:textId="77777777" w:rsidR="00EC52B2" w:rsidRPr="00B94458" w:rsidRDefault="00EC52B2" w:rsidP="009071EA">
            <w:pPr>
              <w:pStyle w:val="1c"/>
              <w:rPr>
                <w:b/>
              </w:rPr>
            </w:pPr>
            <w:r w:rsidRPr="00B94458">
              <w:t>470769,72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D075D3" w14:textId="77777777" w:rsidR="00EC52B2" w:rsidRPr="00B94458" w:rsidRDefault="00EC52B2" w:rsidP="009071EA">
            <w:pPr>
              <w:pStyle w:val="1c"/>
              <w:rPr>
                <w:b/>
              </w:rPr>
            </w:pPr>
            <w:r w:rsidRPr="00B94458">
              <w:t>2259231,70</w:t>
            </w:r>
          </w:p>
        </w:tc>
      </w:tr>
      <w:tr w:rsidR="00EC52B2" w:rsidRPr="00B94458" w14:paraId="070DDA9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AABFD7" w14:textId="77777777" w:rsidR="00EC52B2" w:rsidRPr="00B94458" w:rsidRDefault="00EC52B2" w:rsidP="009071EA">
            <w:pPr>
              <w:pStyle w:val="1c"/>
              <w:rPr>
                <w:b/>
              </w:rPr>
            </w:pPr>
            <w:r w:rsidRPr="00B94458">
              <w:t>1340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8E5878" w14:textId="77777777" w:rsidR="00EC52B2" w:rsidRPr="00B94458" w:rsidRDefault="00EC52B2" w:rsidP="009071EA">
            <w:pPr>
              <w:pStyle w:val="1c"/>
              <w:rPr>
                <w:b/>
              </w:rPr>
            </w:pPr>
            <w:r w:rsidRPr="00B94458">
              <w:t>470738,81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E4EABB" w14:textId="77777777" w:rsidR="00EC52B2" w:rsidRPr="00B94458" w:rsidRDefault="00EC52B2" w:rsidP="009071EA">
            <w:pPr>
              <w:pStyle w:val="1c"/>
              <w:rPr>
                <w:b/>
              </w:rPr>
            </w:pPr>
            <w:r w:rsidRPr="00B94458">
              <w:t>2259239,72</w:t>
            </w:r>
          </w:p>
        </w:tc>
      </w:tr>
      <w:tr w:rsidR="00EC52B2" w:rsidRPr="00B94458" w14:paraId="27EF87E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874704" w14:textId="77777777" w:rsidR="00EC52B2" w:rsidRPr="00B94458" w:rsidRDefault="00EC52B2" w:rsidP="009071EA">
            <w:pPr>
              <w:pStyle w:val="1c"/>
              <w:rPr>
                <w:b/>
              </w:rPr>
            </w:pPr>
            <w:r w:rsidRPr="00B94458">
              <w:t>1341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BC49D6" w14:textId="77777777" w:rsidR="00EC52B2" w:rsidRPr="00B94458" w:rsidRDefault="00EC52B2" w:rsidP="009071EA">
            <w:pPr>
              <w:pStyle w:val="1c"/>
              <w:rPr>
                <w:b/>
              </w:rPr>
            </w:pPr>
            <w:r w:rsidRPr="00B94458">
              <w:t>470698,31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694100" w14:textId="77777777" w:rsidR="00EC52B2" w:rsidRPr="00B94458" w:rsidRDefault="00EC52B2" w:rsidP="009071EA">
            <w:pPr>
              <w:pStyle w:val="1c"/>
              <w:rPr>
                <w:b/>
              </w:rPr>
            </w:pPr>
            <w:r w:rsidRPr="00B94458">
              <w:t>2259247,19</w:t>
            </w:r>
          </w:p>
        </w:tc>
      </w:tr>
      <w:tr w:rsidR="00EC52B2" w:rsidRPr="00B94458" w14:paraId="6C90F58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3E4A5E" w14:textId="77777777" w:rsidR="00EC52B2" w:rsidRPr="00B94458" w:rsidRDefault="00EC52B2" w:rsidP="009071EA">
            <w:pPr>
              <w:pStyle w:val="1c"/>
              <w:rPr>
                <w:b/>
              </w:rPr>
            </w:pPr>
            <w:r w:rsidRPr="00B94458">
              <w:t>1342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B7C5A1" w14:textId="77777777" w:rsidR="00EC52B2" w:rsidRPr="00B94458" w:rsidRDefault="00EC52B2" w:rsidP="009071EA">
            <w:pPr>
              <w:pStyle w:val="1c"/>
              <w:rPr>
                <w:b/>
              </w:rPr>
            </w:pPr>
            <w:r w:rsidRPr="00B94458">
              <w:t>470694,22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255DEC" w14:textId="77777777" w:rsidR="00EC52B2" w:rsidRPr="00B94458" w:rsidRDefault="00EC52B2" w:rsidP="009071EA">
            <w:pPr>
              <w:pStyle w:val="1c"/>
              <w:rPr>
                <w:b/>
              </w:rPr>
            </w:pPr>
            <w:r w:rsidRPr="00B94458">
              <w:t>2259220,87</w:t>
            </w:r>
          </w:p>
        </w:tc>
      </w:tr>
      <w:tr w:rsidR="00EC52B2" w:rsidRPr="00B94458" w14:paraId="5DBBAA5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294C17" w14:textId="77777777" w:rsidR="00EC52B2" w:rsidRPr="00B94458" w:rsidRDefault="00EC52B2" w:rsidP="009071EA">
            <w:pPr>
              <w:pStyle w:val="1c"/>
              <w:rPr>
                <w:b/>
              </w:rPr>
            </w:pPr>
            <w:r w:rsidRPr="00B94458">
              <w:t>1343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58B971" w14:textId="77777777" w:rsidR="00EC52B2" w:rsidRPr="00B94458" w:rsidRDefault="00EC52B2" w:rsidP="009071EA">
            <w:pPr>
              <w:pStyle w:val="1c"/>
              <w:rPr>
                <w:b/>
              </w:rPr>
            </w:pPr>
            <w:r w:rsidRPr="00B94458">
              <w:t>470693,38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CEE889" w14:textId="77777777" w:rsidR="00EC52B2" w:rsidRPr="00B94458" w:rsidRDefault="00EC52B2" w:rsidP="009071EA">
            <w:pPr>
              <w:pStyle w:val="1c"/>
              <w:rPr>
                <w:b/>
              </w:rPr>
            </w:pPr>
            <w:r w:rsidRPr="00B94458">
              <w:t>2259215,48</w:t>
            </w:r>
          </w:p>
        </w:tc>
      </w:tr>
      <w:tr w:rsidR="00EC52B2" w:rsidRPr="00B94458" w14:paraId="0B8FF4C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383560E" w14:textId="77777777" w:rsidR="00EC52B2" w:rsidRPr="00B94458" w:rsidRDefault="00EC52B2" w:rsidP="009071EA">
            <w:pPr>
              <w:pStyle w:val="1c"/>
              <w:rPr>
                <w:b/>
              </w:rPr>
            </w:pPr>
            <w:r w:rsidRPr="00B94458">
              <w:t>1344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890743" w14:textId="77777777" w:rsidR="00EC52B2" w:rsidRPr="00B94458" w:rsidRDefault="00EC52B2" w:rsidP="009071EA">
            <w:pPr>
              <w:pStyle w:val="1c"/>
              <w:rPr>
                <w:b/>
              </w:rPr>
            </w:pPr>
            <w:r w:rsidRPr="00B94458">
              <w:t>470731,88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E88DAE" w14:textId="77777777" w:rsidR="00EC52B2" w:rsidRPr="00B94458" w:rsidRDefault="00EC52B2" w:rsidP="009071EA">
            <w:pPr>
              <w:pStyle w:val="1c"/>
              <w:rPr>
                <w:b/>
              </w:rPr>
            </w:pPr>
            <w:r w:rsidRPr="00B94458">
              <w:t>2259208,46</w:t>
            </w:r>
          </w:p>
        </w:tc>
      </w:tr>
      <w:tr w:rsidR="00EC52B2" w:rsidRPr="00B94458" w14:paraId="0709098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AD277E" w14:textId="77777777" w:rsidR="00EC52B2" w:rsidRPr="00B94458" w:rsidRDefault="00EC52B2" w:rsidP="009071EA">
            <w:pPr>
              <w:pStyle w:val="1c"/>
              <w:rPr>
                <w:b/>
              </w:rPr>
            </w:pPr>
            <w:r w:rsidRPr="00B94458">
              <w:t>1345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D0DA07" w14:textId="77777777" w:rsidR="00EC52B2" w:rsidRPr="00B94458" w:rsidRDefault="00EC52B2" w:rsidP="009071EA">
            <w:pPr>
              <w:pStyle w:val="1c"/>
              <w:rPr>
                <w:b/>
              </w:rPr>
            </w:pPr>
            <w:r w:rsidRPr="00B94458">
              <w:t>470754,15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48FC6F" w14:textId="77777777" w:rsidR="00EC52B2" w:rsidRPr="00B94458" w:rsidRDefault="00EC52B2" w:rsidP="009071EA">
            <w:pPr>
              <w:pStyle w:val="1c"/>
              <w:rPr>
                <w:b/>
              </w:rPr>
            </w:pPr>
            <w:r w:rsidRPr="00B94458">
              <w:t>2259202,68</w:t>
            </w:r>
          </w:p>
        </w:tc>
      </w:tr>
      <w:tr w:rsidR="00EC52B2" w:rsidRPr="00B94458" w14:paraId="028C0F2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BEC29B" w14:textId="77777777" w:rsidR="00EC52B2" w:rsidRPr="00B94458" w:rsidRDefault="00EC52B2" w:rsidP="009071EA">
            <w:pPr>
              <w:pStyle w:val="1c"/>
              <w:rPr>
                <w:b/>
              </w:rPr>
            </w:pPr>
            <w:r w:rsidRPr="00B94458">
              <w:t>1346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13C69E2" w14:textId="77777777" w:rsidR="00EC52B2" w:rsidRPr="00B94458" w:rsidRDefault="00EC52B2" w:rsidP="009071EA">
            <w:pPr>
              <w:pStyle w:val="1c"/>
              <w:rPr>
                <w:b/>
              </w:rPr>
            </w:pPr>
            <w:r w:rsidRPr="00B94458">
              <w:t>470761,28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B6D812" w14:textId="77777777" w:rsidR="00EC52B2" w:rsidRPr="00B94458" w:rsidRDefault="00EC52B2" w:rsidP="009071EA">
            <w:pPr>
              <w:pStyle w:val="1c"/>
              <w:rPr>
                <w:b/>
              </w:rPr>
            </w:pPr>
            <w:r w:rsidRPr="00B94458">
              <w:t>2259200,83</w:t>
            </w:r>
          </w:p>
        </w:tc>
      </w:tr>
      <w:tr w:rsidR="00EC52B2" w:rsidRPr="00B94458" w14:paraId="5E9492F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2D4C77" w14:textId="77777777" w:rsidR="00EC52B2" w:rsidRPr="00B94458" w:rsidRDefault="00EC52B2" w:rsidP="009071EA">
            <w:pPr>
              <w:pStyle w:val="1c"/>
              <w:rPr>
                <w:b/>
              </w:rPr>
            </w:pPr>
            <w:r w:rsidRPr="00B94458">
              <w:t>1347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DB4527" w14:textId="77777777" w:rsidR="00EC52B2" w:rsidRPr="00B94458" w:rsidRDefault="00EC52B2" w:rsidP="009071EA">
            <w:pPr>
              <w:pStyle w:val="1c"/>
              <w:rPr>
                <w:b/>
              </w:rPr>
            </w:pPr>
            <w:r w:rsidRPr="00B94458">
              <w:t>470796,93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F8C46F" w14:textId="77777777" w:rsidR="00EC52B2" w:rsidRPr="00B94458" w:rsidRDefault="00EC52B2" w:rsidP="009071EA">
            <w:pPr>
              <w:pStyle w:val="1c"/>
              <w:rPr>
                <w:b/>
              </w:rPr>
            </w:pPr>
            <w:r w:rsidRPr="00B94458">
              <w:t>2259190,59</w:t>
            </w:r>
          </w:p>
        </w:tc>
      </w:tr>
      <w:tr w:rsidR="00EC52B2" w:rsidRPr="00B94458" w14:paraId="1BD0ED1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D5FF5F" w14:textId="77777777" w:rsidR="00EC52B2" w:rsidRPr="00B94458" w:rsidRDefault="00EC52B2" w:rsidP="009071EA">
            <w:pPr>
              <w:pStyle w:val="1c"/>
              <w:rPr>
                <w:b/>
              </w:rPr>
            </w:pPr>
            <w:r w:rsidRPr="00B94458">
              <w:t>1348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B28E7E" w14:textId="77777777" w:rsidR="00EC52B2" w:rsidRPr="00B94458" w:rsidRDefault="00EC52B2" w:rsidP="009071EA">
            <w:pPr>
              <w:pStyle w:val="1c"/>
              <w:rPr>
                <w:b/>
              </w:rPr>
            </w:pPr>
            <w:r w:rsidRPr="00B94458">
              <w:t>470808,92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D114D57" w14:textId="77777777" w:rsidR="00EC52B2" w:rsidRPr="00B94458" w:rsidRDefault="00EC52B2" w:rsidP="009071EA">
            <w:pPr>
              <w:pStyle w:val="1c"/>
              <w:rPr>
                <w:b/>
              </w:rPr>
            </w:pPr>
            <w:r w:rsidRPr="00B94458">
              <w:t>2259205,08</w:t>
            </w:r>
          </w:p>
        </w:tc>
      </w:tr>
      <w:tr w:rsidR="00EC52B2" w:rsidRPr="00B94458" w14:paraId="189139E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23F674" w14:textId="77777777" w:rsidR="00EC52B2" w:rsidRPr="00B94458" w:rsidRDefault="00EC52B2" w:rsidP="009071EA">
            <w:pPr>
              <w:pStyle w:val="1c"/>
              <w:rPr>
                <w:b/>
              </w:rPr>
            </w:pPr>
            <w:r w:rsidRPr="00B94458">
              <w:t>1320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B27FFB" w14:textId="77777777" w:rsidR="00EC52B2" w:rsidRPr="00B94458" w:rsidRDefault="00EC52B2" w:rsidP="009071EA">
            <w:pPr>
              <w:pStyle w:val="1c"/>
              <w:rPr>
                <w:b/>
              </w:rPr>
            </w:pPr>
            <w:r w:rsidRPr="00B94458">
              <w:t>470825,73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1E490BB" w14:textId="77777777" w:rsidR="00EC52B2" w:rsidRPr="00B94458" w:rsidRDefault="00EC52B2" w:rsidP="009071EA">
            <w:pPr>
              <w:pStyle w:val="1c"/>
              <w:rPr>
                <w:b/>
              </w:rPr>
            </w:pPr>
            <w:r w:rsidRPr="00B94458">
              <w:t>2259224,97</w:t>
            </w:r>
          </w:p>
        </w:tc>
      </w:tr>
      <w:tr w:rsidR="00EC52B2" w:rsidRPr="00B94458" w14:paraId="79F41492"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6669F25" w14:textId="77777777" w:rsidR="00EC52B2" w:rsidRPr="00B94458" w:rsidRDefault="00EC52B2" w:rsidP="009071EA">
            <w:pPr>
              <w:pStyle w:val="1c"/>
              <w:rPr>
                <w:b/>
              </w:rPr>
            </w:pPr>
            <w:r w:rsidRPr="00B94458">
              <w:t>(18)</w:t>
            </w:r>
          </w:p>
        </w:tc>
      </w:tr>
      <w:tr w:rsidR="00EC52B2" w:rsidRPr="00B94458" w14:paraId="78E751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C625D8" w14:textId="77777777" w:rsidR="00EC52B2" w:rsidRPr="00B94458" w:rsidRDefault="00EC52B2" w:rsidP="009071EA">
            <w:pPr>
              <w:pStyle w:val="1c"/>
              <w:rPr>
                <w:b/>
              </w:rPr>
            </w:pPr>
            <w:r w:rsidRPr="00B94458">
              <w:t>1349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A68C3D" w14:textId="77777777" w:rsidR="00EC52B2" w:rsidRPr="00B94458" w:rsidRDefault="00EC52B2" w:rsidP="009071EA">
            <w:pPr>
              <w:pStyle w:val="1c"/>
              <w:rPr>
                <w:b/>
              </w:rPr>
            </w:pPr>
            <w:r w:rsidRPr="00B94458">
              <w:t>464897,54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75EBF8D" w14:textId="77777777" w:rsidR="00EC52B2" w:rsidRPr="00B94458" w:rsidRDefault="00EC52B2" w:rsidP="009071EA">
            <w:pPr>
              <w:pStyle w:val="1c"/>
              <w:rPr>
                <w:b/>
              </w:rPr>
            </w:pPr>
            <w:r w:rsidRPr="00B94458">
              <w:t>2249517,06</w:t>
            </w:r>
          </w:p>
        </w:tc>
      </w:tr>
      <w:tr w:rsidR="00EC52B2" w:rsidRPr="00B94458" w14:paraId="4F4185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D27B378" w14:textId="77777777" w:rsidR="00EC52B2" w:rsidRPr="00B94458" w:rsidRDefault="00EC52B2" w:rsidP="009071EA">
            <w:pPr>
              <w:pStyle w:val="1c"/>
              <w:rPr>
                <w:b/>
              </w:rPr>
            </w:pPr>
            <w:r w:rsidRPr="00B94458">
              <w:lastRenderedPageBreak/>
              <w:t>1350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1CE606" w14:textId="77777777" w:rsidR="00EC52B2" w:rsidRPr="00B94458" w:rsidRDefault="00EC52B2" w:rsidP="009071EA">
            <w:pPr>
              <w:pStyle w:val="1c"/>
              <w:rPr>
                <w:b/>
              </w:rPr>
            </w:pPr>
            <w:r w:rsidRPr="00B94458">
              <w:t>464944,44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B14F72" w14:textId="77777777" w:rsidR="00EC52B2" w:rsidRPr="00B94458" w:rsidRDefault="00EC52B2" w:rsidP="009071EA">
            <w:pPr>
              <w:pStyle w:val="1c"/>
              <w:rPr>
                <w:b/>
              </w:rPr>
            </w:pPr>
            <w:r w:rsidRPr="00B94458">
              <w:t>2249571,39</w:t>
            </w:r>
          </w:p>
        </w:tc>
      </w:tr>
      <w:tr w:rsidR="00EC52B2" w:rsidRPr="00B94458" w14:paraId="24C9D2D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995BB9" w14:textId="77777777" w:rsidR="00EC52B2" w:rsidRPr="00B94458" w:rsidRDefault="00EC52B2" w:rsidP="009071EA">
            <w:pPr>
              <w:pStyle w:val="1c"/>
              <w:rPr>
                <w:b/>
              </w:rPr>
            </w:pPr>
            <w:r w:rsidRPr="00B94458">
              <w:t>1351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9609D8D" w14:textId="77777777" w:rsidR="00EC52B2" w:rsidRPr="00B94458" w:rsidRDefault="00EC52B2" w:rsidP="009071EA">
            <w:pPr>
              <w:pStyle w:val="1c"/>
              <w:rPr>
                <w:b/>
              </w:rPr>
            </w:pPr>
            <w:r w:rsidRPr="00B94458">
              <w:t>464965,53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88FFCA" w14:textId="77777777" w:rsidR="00EC52B2" w:rsidRPr="00B94458" w:rsidRDefault="00EC52B2" w:rsidP="009071EA">
            <w:pPr>
              <w:pStyle w:val="1c"/>
              <w:rPr>
                <w:b/>
              </w:rPr>
            </w:pPr>
            <w:r w:rsidRPr="00B94458">
              <w:t>2249594,19</w:t>
            </w:r>
          </w:p>
        </w:tc>
      </w:tr>
      <w:tr w:rsidR="00EC52B2" w:rsidRPr="00B94458" w14:paraId="514E72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AAF9AB" w14:textId="77777777" w:rsidR="00EC52B2" w:rsidRPr="00B94458" w:rsidRDefault="00EC52B2" w:rsidP="009071EA">
            <w:pPr>
              <w:pStyle w:val="1c"/>
              <w:rPr>
                <w:b/>
              </w:rPr>
            </w:pPr>
            <w:r w:rsidRPr="00B94458">
              <w:t>1352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38F45B" w14:textId="77777777" w:rsidR="00EC52B2" w:rsidRPr="00B94458" w:rsidRDefault="00EC52B2" w:rsidP="009071EA">
            <w:pPr>
              <w:pStyle w:val="1c"/>
              <w:rPr>
                <w:b/>
              </w:rPr>
            </w:pPr>
            <w:r w:rsidRPr="00B94458">
              <w:t>464943,38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031BCD" w14:textId="77777777" w:rsidR="00EC52B2" w:rsidRPr="00B94458" w:rsidRDefault="00EC52B2" w:rsidP="009071EA">
            <w:pPr>
              <w:pStyle w:val="1c"/>
              <w:rPr>
                <w:b/>
              </w:rPr>
            </w:pPr>
            <w:r w:rsidRPr="00B94458">
              <w:t>2249613,78</w:t>
            </w:r>
          </w:p>
        </w:tc>
      </w:tr>
      <w:tr w:rsidR="00EC52B2" w:rsidRPr="00B94458" w14:paraId="22948C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790EE5" w14:textId="77777777" w:rsidR="00EC52B2" w:rsidRPr="00B94458" w:rsidRDefault="00EC52B2" w:rsidP="009071EA">
            <w:pPr>
              <w:pStyle w:val="1c"/>
              <w:rPr>
                <w:b/>
              </w:rPr>
            </w:pPr>
            <w:r w:rsidRPr="00B94458">
              <w:t>1353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43D424E" w14:textId="77777777" w:rsidR="00EC52B2" w:rsidRPr="00B94458" w:rsidRDefault="00EC52B2" w:rsidP="009071EA">
            <w:pPr>
              <w:pStyle w:val="1c"/>
              <w:rPr>
                <w:b/>
              </w:rPr>
            </w:pPr>
            <w:r w:rsidRPr="00B94458">
              <w:t>464922,00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D257F60" w14:textId="77777777" w:rsidR="00EC52B2" w:rsidRPr="00B94458" w:rsidRDefault="00EC52B2" w:rsidP="009071EA">
            <w:pPr>
              <w:pStyle w:val="1c"/>
              <w:rPr>
                <w:b/>
              </w:rPr>
            </w:pPr>
            <w:r w:rsidRPr="00B94458">
              <w:t>2249589,92</w:t>
            </w:r>
          </w:p>
        </w:tc>
      </w:tr>
      <w:tr w:rsidR="00EC52B2" w:rsidRPr="00B94458" w14:paraId="76C6450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D7145B" w14:textId="77777777" w:rsidR="00EC52B2" w:rsidRPr="00B94458" w:rsidRDefault="00EC52B2" w:rsidP="009071EA">
            <w:pPr>
              <w:pStyle w:val="1c"/>
              <w:rPr>
                <w:b/>
              </w:rPr>
            </w:pPr>
            <w:r w:rsidRPr="00B94458">
              <w:t>1354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134AB3E" w14:textId="77777777" w:rsidR="00EC52B2" w:rsidRPr="00B94458" w:rsidRDefault="00EC52B2" w:rsidP="009071EA">
            <w:pPr>
              <w:pStyle w:val="1c"/>
              <w:rPr>
                <w:b/>
              </w:rPr>
            </w:pPr>
            <w:r w:rsidRPr="00B94458">
              <w:t>464917,71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9A4E99" w14:textId="77777777" w:rsidR="00EC52B2" w:rsidRPr="00B94458" w:rsidRDefault="00EC52B2" w:rsidP="009071EA">
            <w:pPr>
              <w:pStyle w:val="1c"/>
              <w:rPr>
                <w:b/>
              </w:rPr>
            </w:pPr>
            <w:r w:rsidRPr="00B94458">
              <w:t>2249584,35</w:t>
            </w:r>
          </w:p>
        </w:tc>
      </w:tr>
      <w:tr w:rsidR="00EC52B2" w:rsidRPr="00B94458" w14:paraId="720C3BF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54257F" w14:textId="77777777" w:rsidR="00EC52B2" w:rsidRPr="00B94458" w:rsidRDefault="00EC52B2" w:rsidP="009071EA">
            <w:pPr>
              <w:pStyle w:val="1c"/>
              <w:rPr>
                <w:b/>
              </w:rPr>
            </w:pPr>
            <w:r w:rsidRPr="00B94458">
              <w:t>1355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2F32E8" w14:textId="77777777" w:rsidR="00EC52B2" w:rsidRPr="00B94458" w:rsidRDefault="00EC52B2" w:rsidP="009071EA">
            <w:pPr>
              <w:pStyle w:val="1c"/>
              <w:rPr>
                <w:b/>
              </w:rPr>
            </w:pPr>
            <w:r w:rsidRPr="00B94458">
              <w:t>464873,28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C0C9D9" w14:textId="77777777" w:rsidR="00EC52B2" w:rsidRPr="00B94458" w:rsidRDefault="00EC52B2" w:rsidP="009071EA">
            <w:pPr>
              <w:pStyle w:val="1c"/>
              <w:rPr>
                <w:b/>
              </w:rPr>
            </w:pPr>
            <w:r w:rsidRPr="00B94458">
              <w:t>2249537,92</w:t>
            </w:r>
          </w:p>
        </w:tc>
      </w:tr>
      <w:tr w:rsidR="00EC52B2" w:rsidRPr="00B94458" w14:paraId="6B0E00B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6513B3" w14:textId="77777777" w:rsidR="00EC52B2" w:rsidRPr="00B94458" w:rsidRDefault="00EC52B2" w:rsidP="009071EA">
            <w:pPr>
              <w:pStyle w:val="1c"/>
              <w:rPr>
                <w:b/>
              </w:rPr>
            </w:pPr>
            <w:r w:rsidRPr="00B94458">
              <w:t>1356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B190DE" w14:textId="77777777" w:rsidR="00EC52B2" w:rsidRPr="00B94458" w:rsidRDefault="00EC52B2" w:rsidP="009071EA">
            <w:pPr>
              <w:pStyle w:val="1c"/>
              <w:rPr>
                <w:b/>
              </w:rPr>
            </w:pPr>
            <w:r w:rsidRPr="00B94458">
              <w:t>464841,34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0F827F" w14:textId="77777777" w:rsidR="00EC52B2" w:rsidRPr="00B94458" w:rsidRDefault="00EC52B2" w:rsidP="009071EA">
            <w:pPr>
              <w:pStyle w:val="1c"/>
              <w:rPr>
                <w:b/>
              </w:rPr>
            </w:pPr>
            <w:r w:rsidRPr="00B94458">
              <w:t>2249500,77</w:t>
            </w:r>
          </w:p>
        </w:tc>
      </w:tr>
      <w:tr w:rsidR="00EC52B2" w:rsidRPr="00B94458" w14:paraId="1035554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3DC692" w14:textId="77777777" w:rsidR="00EC52B2" w:rsidRPr="00B94458" w:rsidRDefault="00EC52B2" w:rsidP="009071EA">
            <w:pPr>
              <w:pStyle w:val="1c"/>
              <w:rPr>
                <w:b/>
              </w:rPr>
            </w:pPr>
            <w:r w:rsidRPr="00B94458">
              <w:t>1357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F7861D" w14:textId="77777777" w:rsidR="00EC52B2" w:rsidRPr="00B94458" w:rsidRDefault="00EC52B2" w:rsidP="009071EA">
            <w:pPr>
              <w:pStyle w:val="1c"/>
              <w:rPr>
                <w:b/>
              </w:rPr>
            </w:pPr>
            <w:r w:rsidRPr="00B94458">
              <w:t>464825,87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9E0CD6C" w14:textId="77777777" w:rsidR="00EC52B2" w:rsidRPr="00B94458" w:rsidRDefault="00EC52B2" w:rsidP="009071EA">
            <w:pPr>
              <w:pStyle w:val="1c"/>
              <w:rPr>
                <w:b/>
              </w:rPr>
            </w:pPr>
            <w:r w:rsidRPr="00B94458">
              <w:t>2249478,32</w:t>
            </w:r>
          </w:p>
        </w:tc>
      </w:tr>
      <w:tr w:rsidR="00EC52B2" w:rsidRPr="00B94458" w14:paraId="7B820E8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14F1E9" w14:textId="77777777" w:rsidR="00EC52B2" w:rsidRPr="00B94458" w:rsidRDefault="00EC52B2" w:rsidP="009071EA">
            <w:pPr>
              <w:pStyle w:val="1c"/>
              <w:rPr>
                <w:b/>
              </w:rPr>
            </w:pPr>
            <w:r w:rsidRPr="00B94458">
              <w:t>1358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915A2C" w14:textId="77777777" w:rsidR="00EC52B2" w:rsidRPr="00B94458" w:rsidRDefault="00EC52B2" w:rsidP="009071EA">
            <w:pPr>
              <w:pStyle w:val="1c"/>
              <w:rPr>
                <w:b/>
              </w:rPr>
            </w:pPr>
            <w:r w:rsidRPr="00B94458">
              <w:t>464847,13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3D44B7" w14:textId="77777777" w:rsidR="00EC52B2" w:rsidRPr="00B94458" w:rsidRDefault="00EC52B2" w:rsidP="009071EA">
            <w:pPr>
              <w:pStyle w:val="1c"/>
              <w:rPr>
                <w:b/>
              </w:rPr>
            </w:pPr>
            <w:r w:rsidRPr="00B94458">
              <w:t>2249460,51</w:t>
            </w:r>
          </w:p>
        </w:tc>
      </w:tr>
      <w:tr w:rsidR="00EC52B2" w:rsidRPr="00B94458" w14:paraId="620BCF6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750A8B" w14:textId="77777777" w:rsidR="00EC52B2" w:rsidRPr="00B94458" w:rsidRDefault="00EC52B2" w:rsidP="009071EA">
            <w:pPr>
              <w:pStyle w:val="1c"/>
              <w:rPr>
                <w:b/>
              </w:rPr>
            </w:pPr>
            <w:r w:rsidRPr="00B94458">
              <w:t>1359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224FBC" w14:textId="77777777" w:rsidR="00EC52B2" w:rsidRPr="00B94458" w:rsidRDefault="00EC52B2" w:rsidP="009071EA">
            <w:pPr>
              <w:pStyle w:val="1c"/>
              <w:rPr>
                <w:b/>
              </w:rPr>
            </w:pPr>
            <w:r w:rsidRPr="00B94458">
              <w:t>464865,06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59C5F2" w14:textId="77777777" w:rsidR="00EC52B2" w:rsidRPr="00B94458" w:rsidRDefault="00EC52B2" w:rsidP="009071EA">
            <w:pPr>
              <w:pStyle w:val="1c"/>
              <w:rPr>
                <w:b/>
              </w:rPr>
            </w:pPr>
            <w:r w:rsidRPr="00B94458">
              <w:t>2249479,28</w:t>
            </w:r>
          </w:p>
        </w:tc>
      </w:tr>
      <w:tr w:rsidR="00EC52B2" w:rsidRPr="00B94458" w14:paraId="7D0E7E1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213B79" w14:textId="77777777" w:rsidR="00EC52B2" w:rsidRPr="00B94458" w:rsidRDefault="00EC52B2" w:rsidP="009071EA">
            <w:pPr>
              <w:pStyle w:val="1c"/>
              <w:rPr>
                <w:b/>
              </w:rPr>
            </w:pPr>
            <w:r w:rsidRPr="00B94458">
              <w:t>1349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F3779B" w14:textId="77777777" w:rsidR="00EC52B2" w:rsidRPr="00B94458" w:rsidRDefault="00EC52B2" w:rsidP="009071EA">
            <w:pPr>
              <w:pStyle w:val="1c"/>
              <w:rPr>
                <w:b/>
              </w:rPr>
            </w:pPr>
            <w:r w:rsidRPr="00B94458">
              <w:t>464897,54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406FD2" w14:textId="77777777" w:rsidR="00EC52B2" w:rsidRPr="00B94458" w:rsidRDefault="00EC52B2" w:rsidP="009071EA">
            <w:pPr>
              <w:pStyle w:val="1c"/>
              <w:rPr>
                <w:b/>
              </w:rPr>
            </w:pPr>
            <w:r w:rsidRPr="00B94458">
              <w:t>2249517,06</w:t>
            </w:r>
          </w:p>
        </w:tc>
      </w:tr>
      <w:tr w:rsidR="00EC52B2" w:rsidRPr="00B94458" w14:paraId="418F26C0"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008180B" w14:textId="77777777" w:rsidR="00EC52B2" w:rsidRPr="00B94458" w:rsidRDefault="00EC52B2" w:rsidP="009071EA">
            <w:pPr>
              <w:pStyle w:val="1c"/>
              <w:rPr>
                <w:b/>
              </w:rPr>
            </w:pPr>
            <w:r w:rsidRPr="00B94458">
              <w:t>(19)</w:t>
            </w:r>
          </w:p>
        </w:tc>
      </w:tr>
      <w:tr w:rsidR="00EC52B2" w:rsidRPr="00B94458" w14:paraId="54382E4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CE7BE7" w14:textId="77777777" w:rsidR="00EC52B2" w:rsidRPr="00B94458" w:rsidRDefault="00EC52B2" w:rsidP="009071EA">
            <w:pPr>
              <w:pStyle w:val="1c"/>
              <w:rPr>
                <w:b/>
              </w:rPr>
            </w:pPr>
            <w:r w:rsidRPr="00B94458">
              <w:t>1360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7412D4" w14:textId="77777777" w:rsidR="00EC52B2" w:rsidRPr="00B94458" w:rsidRDefault="00EC52B2" w:rsidP="009071EA">
            <w:pPr>
              <w:pStyle w:val="1c"/>
              <w:rPr>
                <w:b/>
              </w:rPr>
            </w:pPr>
            <w:r w:rsidRPr="00B94458">
              <w:t>464605,43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03148D" w14:textId="77777777" w:rsidR="00EC52B2" w:rsidRPr="00B94458" w:rsidRDefault="00EC52B2" w:rsidP="009071EA">
            <w:pPr>
              <w:pStyle w:val="1c"/>
              <w:rPr>
                <w:b/>
              </w:rPr>
            </w:pPr>
            <w:r w:rsidRPr="00B94458">
              <w:t>2249119,04</w:t>
            </w:r>
          </w:p>
        </w:tc>
      </w:tr>
      <w:tr w:rsidR="00EC52B2" w:rsidRPr="00B94458" w14:paraId="20E2C81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543775" w14:textId="77777777" w:rsidR="00EC52B2" w:rsidRPr="00B94458" w:rsidRDefault="00EC52B2" w:rsidP="009071EA">
            <w:pPr>
              <w:pStyle w:val="1c"/>
              <w:rPr>
                <w:b/>
              </w:rPr>
            </w:pPr>
            <w:r w:rsidRPr="00B94458">
              <w:t>1361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E038ED" w14:textId="77777777" w:rsidR="00EC52B2" w:rsidRPr="00B94458" w:rsidRDefault="00EC52B2" w:rsidP="009071EA">
            <w:pPr>
              <w:pStyle w:val="1c"/>
              <w:rPr>
                <w:b/>
              </w:rPr>
            </w:pPr>
            <w:r w:rsidRPr="00B94458">
              <w:t>464614,85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F4C97E" w14:textId="77777777" w:rsidR="00EC52B2" w:rsidRPr="00B94458" w:rsidRDefault="00EC52B2" w:rsidP="009071EA">
            <w:pPr>
              <w:pStyle w:val="1c"/>
              <w:rPr>
                <w:b/>
              </w:rPr>
            </w:pPr>
            <w:r w:rsidRPr="00B94458">
              <w:t>2249131,67</w:t>
            </w:r>
          </w:p>
        </w:tc>
      </w:tr>
      <w:tr w:rsidR="00EC52B2" w:rsidRPr="00B94458" w14:paraId="65E6DAC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238BC6" w14:textId="77777777" w:rsidR="00EC52B2" w:rsidRPr="00B94458" w:rsidRDefault="00EC52B2" w:rsidP="009071EA">
            <w:pPr>
              <w:pStyle w:val="1c"/>
              <w:rPr>
                <w:b/>
              </w:rPr>
            </w:pPr>
            <w:r w:rsidRPr="00B94458">
              <w:t>1362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B60E35" w14:textId="77777777" w:rsidR="00EC52B2" w:rsidRPr="00B94458" w:rsidRDefault="00EC52B2" w:rsidP="009071EA">
            <w:pPr>
              <w:pStyle w:val="1c"/>
              <w:rPr>
                <w:b/>
              </w:rPr>
            </w:pPr>
            <w:r w:rsidRPr="00B94458">
              <w:t>464614,14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4BFAF2" w14:textId="77777777" w:rsidR="00EC52B2" w:rsidRPr="00B94458" w:rsidRDefault="00EC52B2" w:rsidP="009071EA">
            <w:pPr>
              <w:pStyle w:val="1c"/>
              <w:rPr>
                <w:b/>
              </w:rPr>
            </w:pPr>
            <w:r w:rsidRPr="00B94458">
              <w:t>2249132,23</w:t>
            </w:r>
          </w:p>
        </w:tc>
      </w:tr>
      <w:tr w:rsidR="00EC52B2" w:rsidRPr="00B94458" w14:paraId="6D0922F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63B4FF" w14:textId="77777777" w:rsidR="00EC52B2" w:rsidRPr="00B94458" w:rsidRDefault="00EC52B2" w:rsidP="009071EA">
            <w:pPr>
              <w:pStyle w:val="1c"/>
              <w:rPr>
                <w:b/>
              </w:rPr>
            </w:pPr>
            <w:r w:rsidRPr="00B94458">
              <w:t>1363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237706" w14:textId="77777777" w:rsidR="00EC52B2" w:rsidRPr="00B94458" w:rsidRDefault="00EC52B2" w:rsidP="009071EA">
            <w:pPr>
              <w:pStyle w:val="1c"/>
              <w:rPr>
                <w:b/>
              </w:rPr>
            </w:pPr>
            <w:r w:rsidRPr="00B94458">
              <w:t>464614,14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99F998" w14:textId="77777777" w:rsidR="00EC52B2" w:rsidRPr="00B94458" w:rsidRDefault="00EC52B2" w:rsidP="009071EA">
            <w:pPr>
              <w:pStyle w:val="1c"/>
              <w:rPr>
                <w:b/>
              </w:rPr>
            </w:pPr>
            <w:r w:rsidRPr="00B94458">
              <w:t>2249132,22</w:t>
            </w:r>
          </w:p>
        </w:tc>
      </w:tr>
      <w:tr w:rsidR="00EC52B2" w:rsidRPr="00B94458" w14:paraId="4E9CE1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8E78E1" w14:textId="77777777" w:rsidR="00EC52B2" w:rsidRPr="00B94458" w:rsidRDefault="00EC52B2" w:rsidP="009071EA">
            <w:pPr>
              <w:pStyle w:val="1c"/>
              <w:rPr>
                <w:b/>
              </w:rPr>
            </w:pPr>
            <w:r w:rsidRPr="00B94458">
              <w:t>1364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C016FE" w14:textId="77777777" w:rsidR="00EC52B2" w:rsidRPr="00B94458" w:rsidRDefault="00EC52B2" w:rsidP="009071EA">
            <w:pPr>
              <w:pStyle w:val="1c"/>
              <w:rPr>
                <w:b/>
              </w:rPr>
            </w:pPr>
            <w:r w:rsidRPr="00B94458">
              <w:t>464589,77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3F0483" w14:textId="77777777" w:rsidR="00EC52B2" w:rsidRPr="00B94458" w:rsidRDefault="00EC52B2" w:rsidP="009071EA">
            <w:pPr>
              <w:pStyle w:val="1c"/>
              <w:rPr>
                <w:b/>
              </w:rPr>
            </w:pPr>
            <w:r w:rsidRPr="00B94458">
              <w:t>2249151,09</w:t>
            </w:r>
          </w:p>
        </w:tc>
      </w:tr>
      <w:tr w:rsidR="00EC52B2" w:rsidRPr="00B94458" w14:paraId="096DC00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37DB8F1" w14:textId="77777777" w:rsidR="00EC52B2" w:rsidRPr="00B94458" w:rsidRDefault="00EC52B2" w:rsidP="009071EA">
            <w:pPr>
              <w:pStyle w:val="1c"/>
              <w:rPr>
                <w:b/>
              </w:rPr>
            </w:pPr>
            <w:r w:rsidRPr="00B94458">
              <w:t>1365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2CFCCC" w14:textId="77777777" w:rsidR="00EC52B2" w:rsidRPr="00B94458" w:rsidRDefault="00EC52B2" w:rsidP="009071EA">
            <w:pPr>
              <w:pStyle w:val="1c"/>
              <w:rPr>
                <w:b/>
              </w:rPr>
            </w:pPr>
            <w:r w:rsidRPr="00B94458">
              <w:t>464579,72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EAF2B5" w14:textId="77777777" w:rsidR="00EC52B2" w:rsidRPr="00B94458" w:rsidRDefault="00EC52B2" w:rsidP="009071EA">
            <w:pPr>
              <w:pStyle w:val="1c"/>
              <w:rPr>
                <w:b/>
              </w:rPr>
            </w:pPr>
            <w:r w:rsidRPr="00B94458">
              <w:t>2249138,06</w:t>
            </w:r>
          </w:p>
        </w:tc>
      </w:tr>
      <w:tr w:rsidR="00EC52B2" w:rsidRPr="00B94458" w14:paraId="3C2DA98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6BAD52" w14:textId="77777777" w:rsidR="00EC52B2" w:rsidRPr="00B94458" w:rsidRDefault="00EC52B2" w:rsidP="009071EA">
            <w:pPr>
              <w:pStyle w:val="1c"/>
              <w:rPr>
                <w:b/>
              </w:rPr>
            </w:pPr>
            <w:r w:rsidRPr="00B94458">
              <w:t>1360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7E4FD28" w14:textId="77777777" w:rsidR="00EC52B2" w:rsidRPr="00B94458" w:rsidRDefault="00EC52B2" w:rsidP="009071EA">
            <w:pPr>
              <w:pStyle w:val="1c"/>
              <w:rPr>
                <w:b/>
              </w:rPr>
            </w:pPr>
            <w:r w:rsidRPr="00B94458">
              <w:t>464605,43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D09D40" w14:textId="77777777" w:rsidR="00EC52B2" w:rsidRPr="00B94458" w:rsidRDefault="00EC52B2" w:rsidP="009071EA">
            <w:pPr>
              <w:pStyle w:val="1c"/>
              <w:rPr>
                <w:b/>
              </w:rPr>
            </w:pPr>
            <w:r w:rsidRPr="00B94458">
              <w:t>2249119,04</w:t>
            </w:r>
          </w:p>
        </w:tc>
      </w:tr>
      <w:tr w:rsidR="00EC52B2" w:rsidRPr="00B94458" w14:paraId="5EF138B8"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ECD242A" w14:textId="77777777" w:rsidR="00EC52B2" w:rsidRPr="00B94458" w:rsidRDefault="00EC52B2" w:rsidP="009071EA">
            <w:pPr>
              <w:pStyle w:val="1c"/>
              <w:rPr>
                <w:b/>
              </w:rPr>
            </w:pPr>
            <w:r w:rsidRPr="00B94458">
              <w:t>(20)</w:t>
            </w:r>
          </w:p>
        </w:tc>
      </w:tr>
      <w:tr w:rsidR="00EC52B2" w:rsidRPr="00B94458" w14:paraId="17B8C6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19E666" w14:textId="77777777" w:rsidR="00EC52B2" w:rsidRPr="00B94458" w:rsidRDefault="00EC52B2" w:rsidP="009071EA">
            <w:pPr>
              <w:pStyle w:val="1c"/>
              <w:rPr>
                <w:b/>
              </w:rPr>
            </w:pPr>
            <w:r w:rsidRPr="00B94458">
              <w:t>1366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A8C50C" w14:textId="77777777" w:rsidR="00EC52B2" w:rsidRPr="00B94458" w:rsidRDefault="00EC52B2" w:rsidP="009071EA">
            <w:pPr>
              <w:pStyle w:val="1c"/>
              <w:rPr>
                <w:b/>
              </w:rPr>
            </w:pPr>
            <w:r w:rsidRPr="00B94458">
              <w:t>465338,36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9C5013" w14:textId="77777777" w:rsidR="00EC52B2" w:rsidRPr="00B94458" w:rsidRDefault="00EC52B2" w:rsidP="009071EA">
            <w:pPr>
              <w:pStyle w:val="1c"/>
              <w:rPr>
                <w:b/>
              </w:rPr>
            </w:pPr>
            <w:r w:rsidRPr="00B94458">
              <w:t>2249983,53</w:t>
            </w:r>
          </w:p>
        </w:tc>
      </w:tr>
      <w:tr w:rsidR="00EC52B2" w:rsidRPr="00B94458" w14:paraId="12CD48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9ADE9E" w14:textId="77777777" w:rsidR="00EC52B2" w:rsidRPr="00B94458" w:rsidRDefault="00EC52B2" w:rsidP="009071EA">
            <w:pPr>
              <w:pStyle w:val="1c"/>
              <w:rPr>
                <w:b/>
              </w:rPr>
            </w:pPr>
            <w:r w:rsidRPr="00B94458">
              <w:t>1367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5B2AEB" w14:textId="77777777" w:rsidR="00EC52B2" w:rsidRPr="00B94458" w:rsidRDefault="00EC52B2" w:rsidP="009071EA">
            <w:pPr>
              <w:pStyle w:val="1c"/>
              <w:rPr>
                <w:b/>
              </w:rPr>
            </w:pPr>
            <w:r w:rsidRPr="00B94458">
              <w:t>465349,05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8A32D8" w14:textId="77777777" w:rsidR="00EC52B2" w:rsidRPr="00B94458" w:rsidRDefault="00EC52B2" w:rsidP="009071EA">
            <w:pPr>
              <w:pStyle w:val="1c"/>
              <w:rPr>
                <w:b/>
              </w:rPr>
            </w:pPr>
            <w:r w:rsidRPr="00B94458">
              <w:t>2249995,12</w:t>
            </w:r>
          </w:p>
        </w:tc>
      </w:tr>
      <w:tr w:rsidR="00EC52B2" w:rsidRPr="00B94458" w14:paraId="6CA9BE6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560F81" w14:textId="77777777" w:rsidR="00EC52B2" w:rsidRPr="00B94458" w:rsidRDefault="00EC52B2" w:rsidP="009071EA">
            <w:pPr>
              <w:pStyle w:val="1c"/>
              <w:rPr>
                <w:b/>
              </w:rPr>
            </w:pPr>
            <w:r w:rsidRPr="00B94458">
              <w:t>1368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89DB40F" w14:textId="77777777" w:rsidR="00EC52B2" w:rsidRPr="00B94458" w:rsidRDefault="00EC52B2" w:rsidP="009071EA">
            <w:pPr>
              <w:pStyle w:val="1c"/>
              <w:rPr>
                <w:b/>
              </w:rPr>
            </w:pPr>
            <w:r w:rsidRPr="00B94458">
              <w:t>465329,06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118860" w14:textId="77777777" w:rsidR="00EC52B2" w:rsidRPr="00B94458" w:rsidRDefault="00EC52B2" w:rsidP="009071EA">
            <w:pPr>
              <w:pStyle w:val="1c"/>
              <w:rPr>
                <w:b/>
              </w:rPr>
            </w:pPr>
            <w:r w:rsidRPr="00B94458">
              <w:t>2250014,40</w:t>
            </w:r>
          </w:p>
        </w:tc>
      </w:tr>
      <w:tr w:rsidR="00EC52B2" w:rsidRPr="00B94458" w14:paraId="0240628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FAC5CB" w14:textId="77777777" w:rsidR="00EC52B2" w:rsidRPr="00B94458" w:rsidRDefault="00EC52B2" w:rsidP="009071EA">
            <w:pPr>
              <w:pStyle w:val="1c"/>
              <w:rPr>
                <w:b/>
              </w:rPr>
            </w:pPr>
            <w:r w:rsidRPr="00B94458">
              <w:t>1369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82DC22" w14:textId="77777777" w:rsidR="00EC52B2" w:rsidRPr="00B94458" w:rsidRDefault="00EC52B2" w:rsidP="009071EA">
            <w:pPr>
              <w:pStyle w:val="1c"/>
              <w:rPr>
                <w:b/>
              </w:rPr>
            </w:pPr>
            <w:r w:rsidRPr="00B94458">
              <w:t>465317,72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043C098" w14:textId="77777777" w:rsidR="00EC52B2" w:rsidRPr="00B94458" w:rsidRDefault="00EC52B2" w:rsidP="009071EA">
            <w:pPr>
              <w:pStyle w:val="1c"/>
              <w:rPr>
                <w:b/>
              </w:rPr>
            </w:pPr>
            <w:r w:rsidRPr="00B94458">
              <w:t>2250002,48</w:t>
            </w:r>
          </w:p>
        </w:tc>
      </w:tr>
      <w:tr w:rsidR="00EC52B2" w:rsidRPr="00B94458" w14:paraId="7753E0B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11CB88" w14:textId="77777777" w:rsidR="00EC52B2" w:rsidRPr="00B94458" w:rsidRDefault="00EC52B2" w:rsidP="009071EA">
            <w:pPr>
              <w:pStyle w:val="1c"/>
              <w:rPr>
                <w:b/>
              </w:rPr>
            </w:pPr>
            <w:r w:rsidRPr="00B94458">
              <w:t>1366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BA1A77" w14:textId="77777777" w:rsidR="00EC52B2" w:rsidRPr="00B94458" w:rsidRDefault="00EC52B2" w:rsidP="009071EA">
            <w:pPr>
              <w:pStyle w:val="1c"/>
              <w:rPr>
                <w:b/>
              </w:rPr>
            </w:pPr>
            <w:r w:rsidRPr="00B94458">
              <w:t>465338,36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9633F4" w14:textId="77777777" w:rsidR="00EC52B2" w:rsidRPr="00B94458" w:rsidRDefault="00EC52B2" w:rsidP="009071EA">
            <w:pPr>
              <w:pStyle w:val="1c"/>
              <w:rPr>
                <w:b/>
              </w:rPr>
            </w:pPr>
            <w:r w:rsidRPr="00B94458">
              <w:t>2249983,53</w:t>
            </w:r>
          </w:p>
        </w:tc>
      </w:tr>
      <w:tr w:rsidR="00EC52B2" w:rsidRPr="00B94458" w14:paraId="142D4E18"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67DFEA53" w14:textId="77777777" w:rsidR="00EC52B2" w:rsidRPr="00B94458" w:rsidRDefault="00EC52B2" w:rsidP="009071EA">
            <w:pPr>
              <w:pStyle w:val="1c"/>
              <w:rPr>
                <w:b/>
              </w:rPr>
            </w:pPr>
            <w:r w:rsidRPr="00B94458">
              <w:t>(21)</w:t>
            </w:r>
          </w:p>
        </w:tc>
      </w:tr>
      <w:tr w:rsidR="00EC52B2" w:rsidRPr="00B94458" w14:paraId="5B3A196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199D53" w14:textId="77777777" w:rsidR="00EC52B2" w:rsidRPr="00B94458" w:rsidRDefault="00EC52B2" w:rsidP="009071EA">
            <w:pPr>
              <w:pStyle w:val="1c"/>
              <w:rPr>
                <w:b/>
              </w:rPr>
            </w:pPr>
            <w:r w:rsidRPr="00B94458">
              <w:t>1370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B5523E" w14:textId="77777777" w:rsidR="00EC52B2" w:rsidRPr="00B94458" w:rsidRDefault="00EC52B2" w:rsidP="009071EA">
            <w:pPr>
              <w:pStyle w:val="1c"/>
              <w:rPr>
                <w:b/>
              </w:rPr>
            </w:pPr>
            <w:r w:rsidRPr="00B94458">
              <w:t>465590,22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20ED3E" w14:textId="77777777" w:rsidR="00EC52B2" w:rsidRPr="00B94458" w:rsidRDefault="00EC52B2" w:rsidP="009071EA">
            <w:pPr>
              <w:pStyle w:val="1c"/>
              <w:rPr>
                <w:b/>
              </w:rPr>
            </w:pPr>
            <w:r w:rsidRPr="00B94458">
              <w:t>2250243,09</w:t>
            </w:r>
          </w:p>
        </w:tc>
      </w:tr>
      <w:tr w:rsidR="00EC52B2" w:rsidRPr="00B94458" w14:paraId="2E1D018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EED2888" w14:textId="77777777" w:rsidR="00EC52B2" w:rsidRPr="00B94458" w:rsidRDefault="00EC52B2" w:rsidP="009071EA">
            <w:pPr>
              <w:pStyle w:val="1c"/>
              <w:rPr>
                <w:b/>
              </w:rPr>
            </w:pPr>
            <w:r w:rsidRPr="00B94458">
              <w:t>1371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38D860" w14:textId="77777777" w:rsidR="00EC52B2" w:rsidRPr="00B94458" w:rsidRDefault="00EC52B2" w:rsidP="009071EA">
            <w:pPr>
              <w:pStyle w:val="1c"/>
              <w:rPr>
                <w:b/>
              </w:rPr>
            </w:pPr>
            <w:r w:rsidRPr="00B94458">
              <w:t>465603,41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ED1B516" w14:textId="77777777" w:rsidR="00EC52B2" w:rsidRPr="00B94458" w:rsidRDefault="00EC52B2" w:rsidP="009071EA">
            <w:pPr>
              <w:pStyle w:val="1c"/>
              <w:rPr>
                <w:b/>
              </w:rPr>
            </w:pPr>
            <w:r w:rsidRPr="00B94458">
              <w:t>2250256,21</w:t>
            </w:r>
          </w:p>
        </w:tc>
      </w:tr>
      <w:tr w:rsidR="00EC52B2" w:rsidRPr="00B94458" w14:paraId="5B97F4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9CF9D03" w14:textId="77777777" w:rsidR="00EC52B2" w:rsidRPr="00B94458" w:rsidRDefault="00EC52B2" w:rsidP="009071EA">
            <w:pPr>
              <w:pStyle w:val="1c"/>
              <w:rPr>
                <w:b/>
              </w:rPr>
            </w:pPr>
            <w:r w:rsidRPr="00B94458">
              <w:t>1372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C74C31" w14:textId="77777777" w:rsidR="00EC52B2" w:rsidRPr="00B94458" w:rsidRDefault="00EC52B2" w:rsidP="009071EA">
            <w:pPr>
              <w:pStyle w:val="1c"/>
              <w:rPr>
                <w:b/>
              </w:rPr>
            </w:pPr>
            <w:r w:rsidRPr="00B94458">
              <w:t>465587,85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C2ADF2" w14:textId="77777777" w:rsidR="00EC52B2" w:rsidRPr="00B94458" w:rsidRDefault="00EC52B2" w:rsidP="009071EA">
            <w:pPr>
              <w:pStyle w:val="1c"/>
              <w:rPr>
                <w:b/>
              </w:rPr>
            </w:pPr>
            <w:r w:rsidRPr="00B94458">
              <w:t>2250270,93</w:t>
            </w:r>
          </w:p>
        </w:tc>
      </w:tr>
      <w:tr w:rsidR="00EC52B2" w:rsidRPr="00B94458" w14:paraId="3D3B185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9D1EE3" w14:textId="77777777" w:rsidR="00EC52B2" w:rsidRPr="00B94458" w:rsidRDefault="00EC52B2" w:rsidP="009071EA">
            <w:pPr>
              <w:pStyle w:val="1c"/>
              <w:rPr>
                <w:b/>
              </w:rPr>
            </w:pPr>
            <w:r w:rsidRPr="00B94458">
              <w:t>1373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B6DA08" w14:textId="77777777" w:rsidR="00EC52B2" w:rsidRPr="00B94458" w:rsidRDefault="00EC52B2" w:rsidP="009071EA">
            <w:pPr>
              <w:pStyle w:val="1c"/>
              <w:rPr>
                <w:b/>
              </w:rPr>
            </w:pPr>
            <w:r w:rsidRPr="00B94458">
              <w:t>465575,32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D75093" w14:textId="77777777" w:rsidR="00EC52B2" w:rsidRPr="00B94458" w:rsidRDefault="00EC52B2" w:rsidP="009071EA">
            <w:pPr>
              <w:pStyle w:val="1c"/>
              <w:rPr>
                <w:b/>
              </w:rPr>
            </w:pPr>
            <w:r w:rsidRPr="00B94458">
              <w:t>2250258,23</w:t>
            </w:r>
          </w:p>
        </w:tc>
      </w:tr>
      <w:tr w:rsidR="00EC52B2" w:rsidRPr="00B94458" w14:paraId="7286AB3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2225C4" w14:textId="77777777" w:rsidR="00EC52B2" w:rsidRPr="00B94458" w:rsidRDefault="00EC52B2" w:rsidP="009071EA">
            <w:pPr>
              <w:pStyle w:val="1c"/>
              <w:rPr>
                <w:b/>
              </w:rPr>
            </w:pPr>
            <w:r w:rsidRPr="00B94458">
              <w:t>1370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0F8759" w14:textId="77777777" w:rsidR="00EC52B2" w:rsidRPr="00B94458" w:rsidRDefault="00EC52B2" w:rsidP="009071EA">
            <w:pPr>
              <w:pStyle w:val="1c"/>
              <w:rPr>
                <w:b/>
              </w:rPr>
            </w:pPr>
            <w:r w:rsidRPr="00B94458">
              <w:t>465590,22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C8558B" w14:textId="77777777" w:rsidR="00EC52B2" w:rsidRPr="00B94458" w:rsidRDefault="00EC52B2" w:rsidP="009071EA">
            <w:pPr>
              <w:pStyle w:val="1c"/>
              <w:rPr>
                <w:b/>
              </w:rPr>
            </w:pPr>
            <w:r w:rsidRPr="00B94458">
              <w:t>2250243,09</w:t>
            </w:r>
          </w:p>
        </w:tc>
      </w:tr>
      <w:tr w:rsidR="00EC52B2" w:rsidRPr="00B94458" w14:paraId="76CC54AB"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362F7E1" w14:textId="77777777" w:rsidR="00EC52B2" w:rsidRPr="00B94458" w:rsidRDefault="00EC52B2" w:rsidP="009071EA">
            <w:pPr>
              <w:pStyle w:val="1c"/>
              <w:rPr>
                <w:b/>
              </w:rPr>
            </w:pPr>
            <w:r w:rsidRPr="00B94458">
              <w:t>(22)</w:t>
            </w:r>
          </w:p>
        </w:tc>
      </w:tr>
      <w:tr w:rsidR="00EC52B2" w:rsidRPr="00B94458" w14:paraId="34D60F4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D90D79" w14:textId="77777777" w:rsidR="00EC52B2" w:rsidRPr="00B94458" w:rsidRDefault="00EC52B2" w:rsidP="009071EA">
            <w:pPr>
              <w:pStyle w:val="1c"/>
              <w:rPr>
                <w:b/>
              </w:rPr>
            </w:pPr>
            <w:r w:rsidRPr="00B94458">
              <w:t>1374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E69D6A" w14:textId="77777777" w:rsidR="00EC52B2" w:rsidRPr="00B94458" w:rsidRDefault="00EC52B2" w:rsidP="009071EA">
            <w:pPr>
              <w:pStyle w:val="1c"/>
              <w:rPr>
                <w:b/>
              </w:rPr>
            </w:pPr>
            <w:r w:rsidRPr="00B94458">
              <w:t>464556,66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31F022" w14:textId="77777777" w:rsidR="00EC52B2" w:rsidRPr="00B94458" w:rsidRDefault="00EC52B2" w:rsidP="009071EA">
            <w:pPr>
              <w:pStyle w:val="1c"/>
              <w:rPr>
                <w:b/>
              </w:rPr>
            </w:pPr>
            <w:r w:rsidRPr="00B94458">
              <w:t>2244927,27</w:t>
            </w:r>
          </w:p>
        </w:tc>
      </w:tr>
      <w:tr w:rsidR="00EC52B2" w:rsidRPr="00B94458" w14:paraId="5B33EE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162411" w14:textId="77777777" w:rsidR="00EC52B2" w:rsidRPr="00B94458" w:rsidRDefault="00EC52B2" w:rsidP="009071EA">
            <w:pPr>
              <w:pStyle w:val="1c"/>
              <w:rPr>
                <w:b/>
              </w:rPr>
            </w:pPr>
            <w:r w:rsidRPr="00B94458">
              <w:t>1375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7255E6" w14:textId="77777777" w:rsidR="00EC52B2" w:rsidRPr="00B94458" w:rsidRDefault="00EC52B2" w:rsidP="009071EA">
            <w:pPr>
              <w:pStyle w:val="1c"/>
              <w:rPr>
                <w:b/>
              </w:rPr>
            </w:pPr>
            <w:r w:rsidRPr="00B94458">
              <w:t>464557,04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4563B75" w14:textId="77777777" w:rsidR="00EC52B2" w:rsidRPr="00B94458" w:rsidRDefault="00EC52B2" w:rsidP="009071EA">
            <w:pPr>
              <w:pStyle w:val="1c"/>
              <w:rPr>
                <w:b/>
              </w:rPr>
            </w:pPr>
            <w:r w:rsidRPr="00B94458">
              <w:t>2244928,20</w:t>
            </w:r>
          </w:p>
        </w:tc>
      </w:tr>
      <w:tr w:rsidR="00EC52B2" w:rsidRPr="00B94458" w14:paraId="2C29482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59BBF1" w14:textId="77777777" w:rsidR="00EC52B2" w:rsidRPr="00B94458" w:rsidRDefault="00EC52B2" w:rsidP="009071EA">
            <w:pPr>
              <w:pStyle w:val="1c"/>
              <w:rPr>
                <w:b/>
              </w:rPr>
            </w:pPr>
            <w:r w:rsidRPr="00B94458">
              <w:t>1376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78C081B" w14:textId="77777777" w:rsidR="00EC52B2" w:rsidRPr="00B94458" w:rsidRDefault="00EC52B2" w:rsidP="009071EA">
            <w:pPr>
              <w:pStyle w:val="1c"/>
              <w:rPr>
                <w:b/>
              </w:rPr>
            </w:pPr>
            <w:r w:rsidRPr="00B94458">
              <w:t>464557,40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1FE1E1" w14:textId="77777777" w:rsidR="00EC52B2" w:rsidRPr="00B94458" w:rsidRDefault="00EC52B2" w:rsidP="009071EA">
            <w:pPr>
              <w:pStyle w:val="1c"/>
              <w:rPr>
                <w:b/>
              </w:rPr>
            </w:pPr>
            <w:r w:rsidRPr="00B94458">
              <w:t>2244929,13</w:t>
            </w:r>
          </w:p>
        </w:tc>
      </w:tr>
      <w:tr w:rsidR="00EC52B2" w:rsidRPr="00B94458" w14:paraId="0F22A7F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C1208F" w14:textId="77777777" w:rsidR="00EC52B2" w:rsidRPr="00B94458" w:rsidRDefault="00EC52B2" w:rsidP="009071EA">
            <w:pPr>
              <w:pStyle w:val="1c"/>
              <w:rPr>
                <w:b/>
              </w:rPr>
            </w:pPr>
            <w:r w:rsidRPr="00B94458">
              <w:t>1377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0AF07A" w14:textId="77777777" w:rsidR="00EC52B2" w:rsidRPr="00B94458" w:rsidRDefault="00EC52B2" w:rsidP="009071EA">
            <w:pPr>
              <w:pStyle w:val="1c"/>
              <w:rPr>
                <w:b/>
              </w:rPr>
            </w:pPr>
            <w:r w:rsidRPr="00B94458">
              <w:t>464556,48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B8730E" w14:textId="77777777" w:rsidR="00EC52B2" w:rsidRPr="00B94458" w:rsidRDefault="00EC52B2" w:rsidP="009071EA">
            <w:pPr>
              <w:pStyle w:val="1c"/>
              <w:rPr>
                <w:b/>
              </w:rPr>
            </w:pPr>
            <w:r w:rsidRPr="00B94458">
              <w:t>2244929,50</w:t>
            </w:r>
          </w:p>
        </w:tc>
      </w:tr>
      <w:tr w:rsidR="00EC52B2" w:rsidRPr="00B94458" w14:paraId="29D28BA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91A9CF" w14:textId="77777777" w:rsidR="00EC52B2" w:rsidRPr="00B94458" w:rsidRDefault="00EC52B2" w:rsidP="009071EA">
            <w:pPr>
              <w:pStyle w:val="1c"/>
              <w:rPr>
                <w:b/>
              </w:rPr>
            </w:pPr>
            <w:r w:rsidRPr="00B94458">
              <w:t>1378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22C3B32" w14:textId="77777777" w:rsidR="00EC52B2" w:rsidRPr="00B94458" w:rsidRDefault="00EC52B2" w:rsidP="009071EA">
            <w:pPr>
              <w:pStyle w:val="1c"/>
              <w:rPr>
                <w:b/>
              </w:rPr>
            </w:pPr>
            <w:r w:rsidRPr="00B94458">
              <w:t>464556,10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E7D492" w14:textId="77777777" w:rsidR="00EC52B2" w:rsidRPr="00B94458" w:rsidRDefault="00EC52B2" w:rsidP="009071EA">
            <w:pPr>
              <w:pStyle w:val="1c"/>
              <w:rPr>
                <w:b/>
              </w:rPr>
            </w:pPr>
            <w:r w:rsidRPr="00B94458">
              <w:t>2244928,57</w:t>
            </w:r>
          </w:p>
        </w:tc>
      </w:tr>
      <w:tr w:rsidR="00EC52B2" w:rsidRPr="00B94458" w14:paraId="3F0F3AF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4367DF" w14:textId="77777777" w:rsidR="00EC52B2" w:rsidRPr="00B94458" w:rsidRDefault="00EC52B2" w:rsidP="009071EA">
            <w:pPr>
              <w:pStyle w:val="1c"/>
              <w:rPr>
                <w:b/>
              </w:rPr>
            </w:pPr>
            <w:r w:rsidRPr="00B94458">
              <w:t>1379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F49B51" w14:textId="77777777" w:rsidR="00EC52B2" w:rsidRPr="00B94458" w:rsidRDefault="00EC52B2" w:rsidP="009071EA">
            <w:pPr>
              <w:pStyle w:val="1c"/>
              <w:rPr>
                <w:b/>
              </w:rPr>
            </w:pPr>
            <w:r w:rsidRPr="00B94458">
              <w:t>464555,74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F7734D" w14:textId="77777777" w:rsidR="00EC52B2" w:rsidRPr="00B94458" w:rsidRDefault="00EC52B2" w:rsidP="009071EA">
            <w:pPr>
              <w:pStyle w:val="1c"/>
              <w:rPr>
                <w:b/>
              </w:rPr>
            </w:pPr>
            <w:r w:rsidRPr="00B94458">
              <w:t>2244927,64</w:t>
            </w:r>
          </w:p>
        </w:tc>
      </w:tr>
      <w:tr w:rsidR="00EC52B2" w:rsidRPr="00B94458" w14:paraId="0FA5AA3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57234D" w14:textId="77777777" w:rsidR="00EC52B2" w:rsidRPr="00B94458" w:rsidRDefault="00EC52B2" w:rsidP="009071EA">
            <w:pPr>
              <w:pStyle w:val="1c"/>
              <w:rPr>
                <w:b/>
              </w:rPr>
            </w:pPr>
            <w:r w:rsidRPr="00B94458">
              <w:t>1374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F21293" w14:textId="77777777" w:rsidR="00EC52B2" w:rsidRPr="00B94458" w:rsidRDefault="00EC52B2" w:rsidP="009071EA">
            <w:pPr>
              <w:pStyle w:val="1c"/>
              <w:rPr>
                <w:b/>
              </w:rPr>
            </w:pPr>
            <w:r w:rsidRPr="00B94458">
              <w:t>464556,66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BF3D76" w14:textId="77777777" w:rsidR="00EC52B2" w:rsidRPr="00B94458" w:rsidRDefault="00EC52B2" w:rsidP="009071EA">
            <w:pPr>
              <w:pStyle w:val="1c"/>
              <w:rPr>
                <w:b/>
              </w:rPr>
            </w:pPr>
            <w:r w:rsidRPr="00B94458">
              <w:t>2244927,27</w:t>
            </w:r>
          </w:p>
        </w:tc>
      </w:tr>
      <w:tr w:rsidR="00EC52B2" w:rsidRPr="00B94458" w14:paraId="7EA957EB"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617FCB5B" w14:textId="77777777" w:rsidR="00EC52B2" w:rsidRPr="00B94458" w:rsidRDefault="00EC52B2" w:rsidP="009071EA">
            <w:pPr>
              <w:pStyle w:val="1c"/>
              <w:rPr>
                <w:b/>
              </w:rPr>
            </w:pPr>
            <w:r w:rsidRPr="00B94458">
              <w:t>(23)</w:t>
            </w:r>
          </w:p>
        </w:tc>
      </w:tr>
      <w:tr w:rsidR="00EC52B2" w:rsidRPr="00B94458" w14:paraId="4E52637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9EC7DC" w14:textId="77777777" w:rsidR="00EC52B2" w:rsidRPr="00B94458" w:rsidRDefault="00EC52B2" w:rsidP="009071EA">
            <w:pPr>
              <w:pStyle w:val="1c"/>
              <w:rPr>
                <w:b/>
              </w:rPr>
            </w:pPr>
            <w:r w:rsidRPr="00B94458">
              <w:t>1380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661592" w14:textId="77777777" w:rsidR="00EC52B2" w:rsidRPr="00B94458" w:rsidRDefault="00EC52B2" w:rsidP="009071EA">
            <w:pPr>
              <w:pStyle w:val="1c"/>
              <w:rPr>
                <w:b/>
              </w:rPr>
            </w:pPr>
            <w:r w:rsidRPr="00B94458">
              <w:t>464554,91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E5642EC" w14:textId="77777777" w:rsidR="00EC52B2" w:rsidRPr="00B94458" w:rsidRDefault="00EC52B2" w:rsidP="009071EA">
            <w:pPr>
              <w:pStyle w:val="1c"/>
              <w:rPr>
                <w:b/>
              </w:rPr>
            </w:pPr>
            <w:r w:rsidRPr="00B94458">
              <w:t>2244922,46</w:t>
            </w:r>
          </w:p>
        </w:tc>
      </w:tr>
      <w:tr w:rsidR="00EC52B2" w:rsidRPr="00B94458" w14:paraId="28FD88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BF1005" w14:textId="77777777" w:rsidR="00EC52B2" w:rsidRPr="00B94458" w:rsidRDefault="00EC52B2" w:rsidP="009071EA">
            <w:pPr>
              <w:pStyle w:val="1c"/>
              <w:rPr>
                <w:b/>
              </w:rPr>
            </w:pPr>
            <w:r w:rsidRPr="00B94458">
              <w:t>1381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D65B58" w14:textId="77777777" w:rsidR="00EC52B2" w:rsidRPr="00B94458" w:rsidRDefault="00EC52B2" w:rsidP="009071EA">
            <w:pPr>
              <w:pStyle w:val="1c"/>
              <w:rPr>
                <w:b/>
              </w:rPr>
            </w:pPr>
            <w:r w:rsidRPr="00B94458">
              <w:t>464553,98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7B1C67" w14:textId="77777777" w:rsidR="00EC52B2" w:rsidRPr="00B94458" w:rsidRDefault="00EC52B2" w:rsidP="009071EA">
            <w:pPr>
              <w:pStyle w:val="1c"/>
              <w:rPr>
                <w:b/>
              </w:rPr>
            </w:pPr>
            <w:r w:rsidRPr="00B94458">
              <w:t>2244922,83</w:t>
            </w:r>
          </w:p>
        </w:tc>
      </w:tr>
      <w:tr w:rsidR="00EC52B2" w:rsidRPr="00B94458" w14:paraId="3F687C3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70B528" w14:textId="77777777" w:rsidR="00EC52B2" w:rsidRPr="00B94458" w:rsidRDefault="00EC52B2" w:rsidP="009071EA">
            <w:pPr>
              <w:pStyle w:val="1c"/>
              <w:rPr>
                <w:b/>
              </w:rPr>
            </w:pPr>
            <w:r w:rsidRPr="00B94458">
              <w:t>1382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E2795F" w14:textId="77777777" w:rsidR="00EC52B2" w:rsidRPr="00B94458" w:rsidRDefault="00EC52B2" w:rsidP="009071EA">
            <w:pPr>
              <w:pStyle w:val="1c"/>
              <w:rPr>
                <w:b/>
              </w:rPr>
            </w:pPr>
            <w:r w:rsidRPr="00B94458">
              <w:t>464553,61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573A68" w14:textId="77777777" w:rsidR="00EC52B2" w:rsidRPr="00B94458" w:rsidRDefault="00EC52B2" w:rsidP="009071EA">
            <w:pPr>
              <w:pStyle w:val="1c"/>
              <w:rPr>
                <w:b/>
              </w:rPr>
            </w:pPr>
            <w:r w:rsidRPr="00B94458">
              <w:t>2244921,90</w:t>
            </w:r>
          </w:p>
        </w:tc>
      </w:tr>
      <w:tr w:rsidR="00EC52B2" w:rsidRPr="00B94458" w14:paraId="7EF087E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728BBF" w14:textId="77777777" w:rsidR="00EC52B2" w:rsidRPr="00B94458" w:rsidRDefault="00EC52B2" w:rsidP="009071EA">
            <w:pPr>
              <w:pStyle w:val="1c"/>
              <w:rPr>
                <w:b/>
              </w:rPr>
            </w:pPr>
            <w:r w:rsidRPr="00B94458">
              <w:t>1383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67ED97" w14:textId="77777777" w:rsidR="00EC52B2" w:rsidRPr="00B94458" w:rsidRDefault="00EC52B2" w:rsidP="009071EA">
            <w:pPr>
              <w:pStyle w:val="1c"/>
              <w:rPr>
                <w:b/>
              </w:rPr>
            </w:pPr>
            <w:r w:rsidRPr="00B94458">
              <w:t>464553,24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126D1C" w14:textId="77777777" w:rsidR="00EC52B2" w:rsidRPr="00B94458" w:rsidRDefault="00EC52B2" w:rsidP="009071EA">
            <w:pPr>
              <w:pStyle w:val="1c"/>
              <w:rPr>
                <w:b/>
              </w:rPr>
            </w:pPr>
            <w:r w:rsidRPr="00B94458">
              <w:t>2244920,97</w:t>
            </w:r>
          </w:p>
        </w:tc>
      </w:tr>
      <w:tr w:rsidR="00EC52B2" w:rsidRPr="00B94458" w14:paraId="4FD883A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9BE7F0" w14:textId="77777777" w:rsidR="00EC52B2" w:rsidRPr="00B94458" w:rsidRDefault="00EC52B2" w:rsidP="009071EA">
            <w:pPr>
              <w:pStyle w:val="1c"/>
              <w:rPr>
                <w:b/>
              </w:rPr>
            </w:pPr>
            <w:r w:rsidRPr="00B94458">
              <w:t>1384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1DD5CE" w14:textId="77777777" w:rsidR="00EC52B2" w:rsidRPr="00B94458" w:rsidRDefault="00EC52B2" w:rsidP="009071EA">
            <w:pPr>
              <w:pStyle w:val="1c"/>
              <w:rPr>
                <w:b/>
              </w:rPr>
            </w:pPr>
            <w:r w:rsidRPr="00B94458">
              <w:t>464554,17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9FFDCC" w14:textId="77777777" w:rsidR="00EC52B2" w:rsidRPr="00B94458" w:rsidRDefault="00EC52B2" w:rsidP="009071EA">
            <w:pPr>
              <w:pStyle w:val="1c"/>
              <w:rPr>
                <w:b/>
              </w:rPr>
            </w:pPr>
            <w:r w:rsidRPr="00B94458">
              <w:t>2244920,61</w:t>
            </w:r>
          </w:p>
        </w:tc>
      </w:tr>
      <w:tr w:rsidR="00EC52B2" w:rsidRPr="00B94458" w14:paraId="62042D5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3E8F88" w14:textId="77777777" w:rsidR="00EC52B2" w:rsidRPr="00B94458" w:rsidRDefault="00EC52B2" w:rsidP="009071EA">
            <w:pPr>
              <w:pStyle w:val="1c"/>
              <w:rPr>
                <w:b/>
              </w:rPr>
            </w:pPr>
            <w:r w:rsidRPr="00B94458">
              <w:t>1385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B15184B" w14:textId="77777777" w:rsidR="00EC52B2" w:rsidRPr="00B94458" w:rsidRDefault="00EC52B2" w:rsidP="009071EA">
            <w:pPr>
              <w:pStyle w:val="1c"/>
              <w:rPr>
                <w:b/>
              </w:rPr>
            </w:pPr>
            <w:r w:rsidRPr="00B94458">
              <w:t>464554,54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51BE74" w14:textId="77777777" w:rsidR="00EC52B2" w:rsidRPr="00B94458" w:rsidRDefault="00EC52B2" w:rsidP="009071EA">
            <w:pPr>
              <w:pStyle w:val="1c"/>
              <w:rPr>
                <w:b/>
              </w:rPr>
            </w:pPr>
            <w:r w:rsidRPr="00B94458">
              <w:t>2244921,53</w:t>
            </w:r>
          </w:p>
        </w:tc>
      </w:tr>
      <w:tr w:rsidR="00EC52B2" w:rsidRPr="00B94458" w14:paraId="0272CF2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4D8F6B" w14:textId="77777777" w:rsidR="00EC52B2" w:rsidRPr="00B94458" w:rsidRDefault="00EC52B2" w:rsidP="009071EA">
            <w:pPr>
              <w:pStyle w:val="1c"/>
              <w:rPr>
                <w:b/>
              </w:rPr>
            </w:pPr>
            <w:r w:rsidRPr="00B94458">
              <w:t>1380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83EA05" w14:textId="77777777" w:rsidR="00EC52B2" w:rsidRPr="00B94458" w:rsidRDefault="00EC52B2" w:rsidP="009071EA">
            <w:pPr>
              <w:pStyle w:val="1c"/>
              <w:rPr>
                <w:b/>
              </w:rPr>
            </w:pPr>
            <w:r w:rsidRPr="00B94458">
              <w:t>464554,91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B575BE" w14:textId="77777777" w:rsidR="00EC52B2" w:rsidRPr="00B94458" w:rsidRDefault="00EC52B2" w:rsidP="009071EA">
            <w:pPr>
              <w:pStyle w:val="1c"/>
              <w:rPr>
                <w:b/>
              </w:rPr>
            </w:pPr>
            <w:r w:rsidRPr="00B94458">
              <w:t>2244922,46</w:t>
            </w:r>
          </w:p>
        </w:tc>
      </w:tr>
      <w:tr w:rsidR="00EC52B2" w:rsidRPr="00B94458" w14:paraId="47F5FF49"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09817F1C" w14:textId="77777777" w:rsidR="00EC52B2" w:rsidRPr="00B94458" w:rsidRDefault="00EC52B2" w:rsidP="009071EA">
            <w:pPr>
              <w:pStyle w:val="1c"/>
              <w:rPr>
                <w:b/>
              </w:rPr>
            </w:pPr>
            <w:r w:rsidRPr="00B94458">
              <w:t>(24)</w:t>
            </w:r>
          </w:p>
        </w:tc>
      </w:tr>
      <w:tr w:rsidR="00EC52B2" w:rsidRPr="00B94458" w14:paraId="13A33B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34F6123" w14:textId="77777777" w:rsidR="00EC52B2" w:rsidRPr="00B94458" w:rsidRDefault="00EC52B2" w:rsidP="009071EA">
            <w:pPr>
              <w:pStyle w:val="1c"/>
              <w:rPr>
                <w:b/>
              </w:rPr>
            </w:pPr>
            <w:r w:rsidRPr="00B94458">
              <w:t>1386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4E4D29" w14:textId="77777777" w:rsidR="00EC52B2" w:rsidRPr="00B94458" w:rsidRDefault="00EC52B2" w:rsidP="009071EA">
            <w:pPr>
              <w:pStyle w:val="1c"/>
              <w:rPr>
                <w:b/>
              </w:rPr>
            </w:pPr>
            <w:r w:rsidRPr="00B94458">
              <w:t>464524,16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F308BD" w14:textId="77777777" w:rsidR="00EC52B2" w:rsidRPr="00B94458" w:rsidRDefault="00EC52B2" w:rsidP="009071EA">
            <w:pPr>
              <w:pStyle w:val="1c"/>
              <w:rPr>
                <w:b/>
              </w:rPr>
            </w:pPr>
            <w:r w:rsidRPr="00B94458">
              <w:t>2244840,44</w:t>
            </w:r>
          </w:p>
        </w:tc>
      </w:tr>
      <w:tr w:rsidR="00EC52B2" w:rsidRPr="00B94458" w14:paraId="1CFB02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32C0BC" w14:textId="77777777" w:rsidR="00EC52B2" w:rsidRPr="00B94458" w:rsidRDefault="00EC52B2" w:rsidP="009071EA">
            <w:pPr>
              <w:pStyle w:val="1c"/>
              <w:rPr>
                <w:b/>
              </w:rPr>
            </w:pPr>
            <w:r w:rsidRPr="00B94458">
              <w:t>1387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18F02C" w14:textId="77777777" w:rsidR="00EC52B2" w:rsidRPr="00B94458" w:rsidRDefault="00EC52B2" w:rsidP="009071EA">
            <w:pPr>
              <w:pStyle w:val="1c"/>
              <w:rPr>
                <w:b/>
              </w:rPr>
            </w:pPr>
            <w:r w:rsidRPr="00B94458">
              <w:t>464523,24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DC295D6" w14:textId="77777777" w:rsidR="00EC52B2" w:rsidRPr="00B94458" w:rsidRDefault="00EC52B2" w:rsidP="009071EA">
            <w:pPr>
              <w:pStyle w:val="1c"/>
              <w:rPr>
                <w:b/>
              </w:rPr>
            </w:pPr>
            <w:r w:rsidRPr="00B94458">
              <w:t>2244840,81</w:t>
            </w:r>
          </w:p>
        </w:tc>
      </w:tr>
      <w:tr w:rsidR="00EC52B2" w:rsidRPr="00B94458" w14:paraId="79E2E86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893409" w14:textId="77777777" w:rsidR="00EC52B2" w:rsidRPr="00B94458" w:rsidRDefault="00EC52B2" w:rsidP="009071EA">
            <w:pPr>
              <w:pStyle w:val="1c"/>
              <w:rPr>
                <w:b/>
              </w:rPr>
            </w:pPr>
            <w:r w:rsidRPr="00B94458">
              <w:t>1388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9E1C46" w14:textId="77777777" w:rsidR="00EC52B2" w:rsidRPr="00B94458" w:rsidRDefault="00EC52B2" w:rsidP="009071EA">
            <w:pPr>
              <w:pStyle w:val="1c"/>
              <w:rPr>
                <w:b/>
              </w:rPr>
            </w:pPr>
            <w:r w:rsidRPr="00B94458">
              <w:t>464522,86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AFB5EC" w14:textId="77777777" w:rsidR="00EC52B2" w:rsidRPr="00B94458" w:rsidRDefault="00EC52B2" w:rsidP="009071EA">
            <w:pPr>
              <w:pStyle w:val="1c"/>
              <w:rPr>
                <w:b/>
              </w:rPr>
            </w:pPr>
            <w:r w:rsidRPr="00B94458">
              <w:t>2244839,88</w:t>
            </w:r>
          </w:p>
        </w:tc>
      </w:tr>
      <w:tr w:rsidR="00EC52B2" w:rsidRPr="00B94458" w14:paraId="5D5B7FC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FA0D03" w14:textId="77777777" w:rsidR="00EC52B2" w:rsidRPr="00B94458" w:rsidRDefault="00EC52B2" w:rsidP="009071EA">
            <w:pPr>
              <w:pStyle w:val="1c"/>
              <w:rPr>
                <w:b/>
              </w:rPr>
            </w:pPr>
            <w:r w:rsidRPr="00B94458">
              <w:t>1389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3D1E70E" w14:textId="77777777" w:rsidR="00EC52B2" w:rsidRPr="00B94458" w:rsidRDefault="00EC52B2" w:rsidP="009071EA">
            <w:pPr>
              <w:pStyle w:val="1c"/>
              <w:rPr>
                <w:b/>
              </w:rPr>
            </w:pPr>
            <w:r w:rsidRPr="00B94458">
              <w:t>464523,80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9A026B" w14:textId="77777777" w:rsidR="00EC52B2" w:rsidRPr="00B94458" w:rsidRDefault="00EC52B2" w:rsidP="009071EA">
            <w:pPr>
              <w:pStyle w:val="1c"/>
              <w:rPr>
                <w:b/>
              </w:rPr>
            </w:pPr>
            <w:r w:rsidRPr="00B94458">
              <w:t>2244839,51</w:t>
            </w:r>
          </w:p>
        </w:tc>
      </w:tr>
      <w:tr w:rsidR="00EC52B2" w:rsidRPr="00B94458" w14:paraId="3767BD0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4235B6" w14:textId="77777777" w:rsidR="00EC52B2" w:rsidRPr="00B94458" w:rsidRDefault="00EC52B2" w:rsidP="009071EA">
            <w:pPr>
              <w:pStyle w:val="1c"/>
              <w:rPr>
                <w:b/>
              </w:rPr>
            </w:pPr>
            <w:r w:rsidRPr="00B94458">
              <w:t>1386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134BF9" w14:textId="77777777" w:rsidR="00EC52B2" w:rsidRPr="00B94458" w:rsidRDefault="00EC52B2" w:rsidP="009071EA">
            <w:pPr>
              <w:pStyle w:val="1c"/>
              <w:rPr>
                <w:b/>
              </w:rPr>
            </w:pPr>
            <w:r w:rsidRPr="00B94458">
              <w:t>464524,16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568CE2" w14:textId="77777777" w:rsidR="00EC52B2" w:rsidRPr="00B94458" w:rsidRDefault="00EC52B2" w:rsidP="009071EA">
            <w:pPr>
              <w:pStyle w:val="1c"/>
              <w:rPr>
                <w:b/>
              </w:rPr>
            </w:pPr>
            <w:r w:rsidRPr="00B94458">
              <w:t>2244840,44</w:t>
            </w:r>
          </w:p>
        </w:tc>
      </w:tr>
      <w:tr w:rsidR="00EC52B2" w:rsidRPr="00B94458" w14:paraId="72ED2E0C"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1CA8F6E" w14:textId="77777777" w:rsidR="00EC52B2" w:rsidRPr="00B94458" w:rsidRDefault="00EC52B2" w:rsidP="009071EA">
            <w:pPr>
              <w:pStyle w:val="1c"/>
              <w:rPr>
                <w:b/>
              </w:rPr>
            </w:pPr>
            <w:r w:rsidRPr="00B94458">
              <w:t>(25)</w:t>
            </w:r>
          </w:p>
        </w:tc>
      </w:tr>
      <w:tr w:rsidR="00EC52B2" w:rsidRPr="00B94458" w14:paraId="54714C3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0C8051" w14:textId="77777777" w:rsidR="00EC52B2" w:rsidRPr="00B94458" w:rsidRDefault="00EC52B2" w:rsidP="009071EA">
            <w:pPr>
              <w:pStyle w:val="1c"/>
              <w:rPr>
                <w:b/>
              </w:rPr>
            </w:pPr>
            <w:r w:rsidRPr="00B94458">
              <w:t>1390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A363F0" w14:textId="77777777" w:rsidR="00EC52B2" w:rsidRPr="00B94458" w:rsidRDefault="00EC52B2" w:rsidP="009071EA">
            <w:pPr>
              <w:pStyle w:val="1c"/>
              <w:rPr>
                <w:b/>
              </w:rPr>
            </w:pPr>
            <w:r w:rsidRPr="00B94458">
              <w:t>464517,08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93DD715" w14:textId="77777777" w:rsidR="00EC52B2" w:rsidRPr="00B94458" w:rsidRDefault="00EC52B2" w:rsidP="009071EA">
            <w:pPr>
              <w:pStyle w:val="1c"/>
              <w:rPr>
                <w:b/>
              </w:rPr>
            </w:pPr>
            <w:r w:rsidRPr="00B94458">
              <w:t>2244821,46</w:t>
            </w:r>
          </w:p>
        </w:tc>
      </w:tr>
      <w:tr w:rsidR="00EC52B2" w:rsidRPr="00B94458" w14:paraId="11CC1FE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985E979" w14:textId="77777777" w:rsidR="00EC52B2" w:rsidRPr="00B94458" w:rsidRDefault="00EC52B2" w:rsidP="009071EA">
            <w:pPr>
              <w:pStyle w:val="1c"/>
              <w:rPr>
                <w:b/>
              </w:rPr>
            </w:pPr>
            <w:r w:rsidRPr="00B94458">
              <w:t>1391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5A745D" w14:textId="77777777" w:rsidR="00EC52B2" w:rsidRPr="00B94458" w:rsidRDefault="00EC52B2" w:rsidP="009071EA">
            <w:pPr>
              <w:pStyle w:val="1c"/>
              <w:rPr>
                <w:b/>
              </w:rPr>
            </w:pPr>
            <w:r w:rsidRPr="00B94458">
              <w:t>464517,32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62EF079" w14:textId="77777777" w:rsidR="00EC52B2" w:rsidRPr="00B94458" w:rsidRDefault="00EC52B2" w:rsidP="009071EA">
            <w:pPr>
              <w:pStyle w:val="1c"/>
              <w:rPr>
                <w:b/>
              </w:rPr>
            </w:pPr>
            <w:r w:rsidRPr="00B94458">
              <w:t>2244822,05</w:t>
            </w:r>
          </w:p>
        </w:tc>
      </w:tr>
      <w:tr w:rsidR="00EC52B2" w:rsidRPr="00B94458" w14:paraId="2F3D609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EEFF758" w14:textId="77777777" w:rsidR="00EC52B2" w:rsidRPr="00B94458" w:rsidRDefault="00EC52B2" w:rsidP="009071EA">
            <w:pPr>
              <w:pStyle w:val="1c"/>
              <w:rPr>
                <w:b/>
              </w:rPr>
            </w:pPr>
            <w:r w:rsidRPr="00B94458">
              <w:t>1392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F0C76E" w14:textId="77777777" w:rsidR="00EC52B2" w:rsidRPr="00B94458" w:rsidRDefault="00EC52B2" w:rsidP="009071EA">
            <w:pPr>
              <w:pStyle w:val="1c"/>
              <w:rPr>
                <w:b/>
              </w:rPr>
            </w:pPr>
            <w:r w:rsidRPr="00B94458">
              <w:t>464517,45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1FA658" w14:textId="77777777" w:rsidR="00EC52B2" w:rsidRPr="00B94458" w:rsidRDefault="00EC52B2" w:rsidP="009071EA">
            <w:pPr>
              <w:pStyle w:val="1c"/>
              <w:rPr>
                <w:b/>
              </w:rPr>
            </w:pPr>
            <w:r w:rsidRPr="00B94458">
              <w:t>2244822,39</w:t>
            </w:r>
          </w:p>
        </w:tc>
      </w:tr>
      <w:tr w:rsidR="00EC52B2" w:rsidRPr="00B94458" w14:paraId="309FB5D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AEC2BD" w14:textId="77777777" w:rsidR="00EC52B2" w:rsidRPr="00B94458" w:rsidRDefault="00EC52B2" w:rsidP="009071EA">
            <w:pPr>
              <w:pStyle w:val="1c"/>
              <w:rPr>
                <w:b/>
              </w:rPr>
            </w:pPr>
            <w:r w:rsidRPr="00B94458">
              <w:t>1393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71B69C" w14:textId="77777777" w:rsidR="00EC52B2" w:rsidRPr="00B94458" w:rsidRDefault="00EC52B2" w:rsidP="009071EA">
            <w:pPr>
              <w:pStyle w:val="1c"/>
              <w:rPr>
                <w:b/>
              </w:rPr>
            </w:pPr>
            <w:r w:rsidRPr="00B94458">
              <w:t>464516,52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77525E" w14:textId="77777777" w:rsidR="00EC52B2" w:rsidRPr="00B94458" w:rsidRDefault="00EC52B2" w:rsidP="009071EA">
            <w:pPr>
              <w:pStyle w:val="1c"/>
              <w:rPr>
                <w:b/>
              </w:rPr>
            </w:pPr>
            <w:r w:rsidRPr="00B94458">
              <w:t>2244822,76</w:t>
            </w:r>
          </w:p>
        </w:tc>
      </w:tr>
      <w:tr w:rsidR="00EC52B2" w:rsidRPr="00B94458" w14:paraId="20276B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A10D7B1" w14:textId="77777777" w:rsidR="00EC52B2" w:rsidRPr="00B94458" w:rsidRDefault="00EC52B2" w:rsidP="009071EA">
            <w:pPr>
              <w:pStyle w:val="1c"/>
              <w:rPr>
                <w:b/>
              </w:rPr>
            </w:pPr>
            <w:r w:rsidRPr="00B94458">
              <w:t>1394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2F9D87" w14:textId="77777777" w:rsidR="00EC52B2" w:rsidRPr="00B94458" w:rsidRDefault="00EC52B2" w:rsidP="009071EA">
            <w:pPr>
              <w:pStyle w:val="1c"/>
              <w:rPr>
                <w:b/>
              </w:rPr>
            </w:pPr>
            <w:r w:rsidRPr="00B94458">
              <w:t>464516,40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BB4A8B" w14:textId="77777777" w:rsidR="00EC52B2" w:rsidRPr="00B94458" w:rsidRDefault="00EC52B2" w:rsidP="009071EA">
            <w:pPr>
              <w:pStyle w:val="1c"/>
              <w:rPr>
                <w:b/>
              </w:rPr>
            </w:pPr>
            <w:r w:rsidRPr="00B94458">
              <w:t>2244822,46</w:t>
            </w:r>
          </w:p>
        </w:tc>
      </w:tr>
      <w:tr w:rsidR="00EC52B2" w:rsidRPr="00B94458" w14:paraId="6ED932D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5E4407" w14:textId="77777777" w:rsidR="00EC52B2" w:rsidRPr="00B94458" w:rsidRDefault="00EC52B2" w:rsidP="009071EA">
            <w:pPr>
              <w:pStyle w:val="1c"/>
              <w:rPr>
                <w:b/>
              </w:rPr>
            </w:pPr>
            <w:r w:rsidRPr="00B94458">
              <w:t>1395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6483C0" w14:textId="77777777" w:rsidR="00EC52B2" w:rsidRPr="00B94458" w:rsidRDefault="00EC52B2" w:rsidP="009071EA">
            <w:pPr>
              <w:pStyle w:val="1c"/>
              <w:rPr>
                <w:b/>
              </w:rPr>
            </w:pPr>
            <w:r w:rsidRPr="00B94458">
              <w:t>464516,15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1F5A55" w14:textId="77777777" w:rsidR="00EC52B2" w:rsidRPr="00B94458" w:rsidRDefault="00EC52B2" w:rsidP="009071EA">
            <w:pPr>
              <w:pStyle w:val="1c"/>
              <w:rPr>
                <w:b/>
              </w:rPr>
            </w:pPr>
            <w:r w:rsidRPr="00B94458">
              <w:t>2244821,83</w:t>
            </w:r>
          </w:p>
        </w:tc>
      </w:tr>
      <w:tr w:rsidR="00EC52B2" w:rsidRPr="00B94458" w14:paraId="0C11E0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803248" w14:textId="77777777" w:rsidR="00EC52B2" w:rsidRPr="00B94458" w:rsidRDefault="00EC52B2" w:rsidP="009071EA">
            <w:pPr>
              <w:pStyle w:val="1c"/>
              <w:rPr>
                <w:b/>
              </w:rPr>
            </w:pPr>
            <w:r w:rsidRPr="00B94458">
              <w:t>1390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15B56B" w14:textId="77777777" w:rsidR="00EC52B2" w:rsidRPr="00B94458" w:rsidRDefault="00EC52B2" w:rsidP="009071EA">
            <w:pPr>
              <w:pStyle w:val="1c"/>
              <w:rPr>
                <w:b/>
              </w:rPr>
            </w:pPr>
            <w:r w:rsidRPr="00B94458">
              <w:t>464517,08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DDABBB" w14:textId="77777777" w:rsidR="00EC52B2" w:rsidRPr="00B94458" w:rsidRDefault="00EC52B2" w:rsidP="009071EA">
            <w:pPr>
              <w:pStyle w:val="1c"/>
              <w:rPr>
                <w:b/>
              </w:rPr>
            </w:pPr>
            <w:r w:rsidRPr="00B94458">
              <w:t>2244821,46</w:t>
            </w:r>
          </w:p>
        </w:tc>
      </w:tr>
      <w:tr w:rsidR="00EC52B2" w:rsidRPr="00B94458" w14:paraId="1B4F23DA"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4EFB713" w14:textId="77777777" w:rsidR="00EC52B2" w:rsidRPr="00B94458" w:rsidRDefault="00EC52B2" w:rsidP="009071EA">
            <w:pPr>
              <w:pStyle w:val="1c"/>
              <w:rPr>
                <w:b/>
              </w:rPr>
            </w:pPr>
            <w:r w:rsidRPr="00B94458">
              <w:t>(26)</w:t>
            </w:r>
          </w:p>
        </w:tc>
      </w:tr>
      <w:tr w:rsidR="00EC52B2" w:rsidRPr="00B94458" w14:paraId="43310C1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1F34C4" w14:textId="77777777" w:rsidR="00EC52B2" w:rsidRPr="00B94458" w:rsidRDefault="00EC52B2" w:rsidP="009071EA">
            <w:pPr>
              <w:pStyle w:val="1c"/>
              <w:rPr>
                <w:b/>
              </w:rPr>
            </w:pPr>
            <w:r w:rsidRPr="00B94458">
              <w:t>1396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38237D" w14:textId="77777777" w:rsidR="00EC52B2" w:rsidRPr="00B94458" w:rsidRDefault="00EC52B2" w:rsidP="009071EA">
            <w:pPr>
              <w:pStyle w:val="1c"/>
              <w:rPr>
                <w:b/>
              </w:rPr>
            </w:pPr>
            <w:r w:rsidRPr="00B94458">
              <w:t>464931,27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B6358C" w14:textId="77777777" w:rsidR="00EC52B2" w:rsidRPr="00B94458" w:rsidRDefault="00EC52B2" w:rsidP="009071EA">
            <w:pPr>
              <w:pStyle w:val="1c"/>
              <w:rPr>
                <w:b/>
              </w:rPr>
            </w:pPr>
            <w:r w:rsidRPr="00B94458">
              <w:t>2249601,05</w:t>
            </w:r>
          </w:p>
        </w:tc>
      </w:tr>
      <w:tr w:rsidR="00EC52B2" w:rsidRPr="00B94458" w14:paraId="42965B9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BAA5641" w14:textId="77777777" w:rsidR="00EC52B2" w:rsidRPr="00B94458" w:rsidRDefault="00EC52B2" w:rsidP="009071EA">
            <w:pPr>
              <w:pStyle w:val="1c"/>
              <w:rPr>
                <w:b/>
              </w:rPr>
            </w:pPr>
            <w:r w:rsidRPr="00B94458">
              <w:t>1397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BBCB69" w14:textId="77777777" w:rsidR="00EC52B2" w:rsidRPr="00B94458" w:rsidRDefault="00EC52B2" w:rsidP="009071EA">
            <w:pPr>
              <w:pStyle w:val="1c"/>
              <w:rPr>
                <w:b/>
              </w:rPr>
            </w:pPr>
            <w:r w:rsidRPr="00B94458">
              <w:t>464931,95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776625" w14:textId="77777777" w:rsidR="00EC52B2" w:rsidRPr="00B94458" w:rsidRDefault="00EC52B2" w:rsidP="009071EA">
            <w:pPr>
              <w:pStyle w:val="1c"/>
              <w:rPr>
                <w:b/>
              </w:rPr>
            </w:pPr>
            <w:r w:rsidRPr="00B94458">
              <w:t>2249601,79</w:t>
            </w:r>
          </w:p>
        </w:tc>
      </w:tr>
      <w:tr w:rsidR="00EC52B2" w:rsidRPr="00B94458" w14:paraId="24008B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450BB3" w14:textId="77777777" w:rsidR="00EC52B2" w:rsidRPr="00B94458" w:rsidRDefault="00EC52B2" w:rsidP="009071EA">
            <w:pPr>
              <w:pStyle w:val="1c"/>
              <w:rPr>
                <w:b/>
              </w:rPr>
            </w:pPr>
            <w:r w:rsidRPr="00B94458">
              <w:t>1398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DE82F4" w14:textId="77777777" w:rsidR="00EC52B2" w:rsidRPr="00B94458" w:rsidRDefault="00EC52B2" w:rsidP="009071EA">
            <w:pPr>
              <w:pStyle w:val="1c"/>
              <w:rPr>
                <w:b/>
              </w:rPr>
            </w:pPr>
            <w:r w:rsidRPr="00B94458">
              <w:t>464931,21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52BBEE" w14:textId="77777777" w:rsidR="00EC52B2" w:rsidRPr="00B94458" w:rsidRDefault="00EC52B2" w:rsidP="009071EA">
            <w:pPr>
              <w:pStyle w:val="1c"/>
              <w:rPr>
                <w:b/>
              </w:rPr>
            </w:pPr>
            <w:r w:rsidRPr="00B94458">
              <w:t>2249602,47</w:t>
            </w:r>
          </w:p>
        </w:tc>
      </w:tr>
      <w:tr w:rsidR="00EC52B2" w:rsidRPr="00B94458" w14:paraId="7C96ACC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02F84D" w14:textId="77777777" w:rsidR="00EC52B2" w:rsidRPr="00B94458" w:rsidRDefault="00EC52B2" w:rsidP="009071EA">
            <w:pPr>
              <w:pStyle w:val="1c"/>
              <w:rPr>
                <w:b/>
              </w:rPr>
            </w:pPr>
            <w:r w:rsidRPr="00B94458">
              <w:t>1399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0FC7957" w14:textId="77777777" w:rsidR="00EC52B2" w:rsidRPr="00B94458" w:rsidRDefault="00EC52B2" w:rsidP="009071EA">
            <w:pPr>
              <w:pStyle w:val="1c"/>
              <w:rPr>
                <w:b/>
              </w:rPr>
            </w:pPr>
            <w:r w:rsidRPr="00B94458">
              <w:t>464930,53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C7D081" w14:textId="77777777" w:rsidR="00EC52B2" w:rsidRPr="00B94458" w:rsidRDefault="00EC52B2" w:rsidP="009071EA">
            <w:pPr>
              <w:pStyle w:val="1c"/>
              <w:rPr>
                <w:b/>
              </w:rPr>
            </w:pPr>
            <w:r w:rsidRPr="00B94458">
              <w:t>2249601,73</w:t>
            </w:r>
          </w:p>
        </w:tc>
      </w:tr>
      <w:tr w:rsidR="00EC52B2" w:rsidRPr="00B94458" w14:paraId="4CBDC45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B6FCFF9" w14:textId="77777777" w:rsidR="00EC52B2" w:rsidRPr="00B94458" w:rsidRDefault="00EC52B2" w:rsidP="009071EA">
            <w:pPr>
              <w:pStyle w:val="1c"/>
              <w:rPr>
                <w:b/>
              </w:rPr>
            </w:pPr>
            <w:r w:rsidRPr="00B94458">
              <w:t>1396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8A5068" w14:textId="77777777" w:rsidR="00EC52B2" w:rsidRPr="00B94458" w:rsidRDefault="00EC52B2" w:rsidP="009071EA">
            <w:pPr>
              <w:pStyle w:val="1c"/>
              <w:rPr>
                <w:b/>
              </w:rPr>
            </w:pPr>
            <w:r w:rsidRPr="00B94458">
              <w:t>464931,27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3B9487" w14:textId="77777777" w:rsidR="00EC52B2" w:rsidRPr="00B94458" w:rsidRDefault="00EC52B2" w:rsidP="009071EA">
            <w:pPr>
              <w:pStyle w:val="1c"/>
              <w:rPr>
                <w:b/>
              </w:rPr>
            </w:pPr>
            <w:r w:rsidRPr="00B94458">
              <w:t>2249601,05</w:t>
            </w:r>
          </w:p>
        </w:tc>
      </w:tr>
      <w:tr w:rsidR="00EC52B2" w:rsidRPr="00B94458" w14:paraId="73435A46"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7228B36" w14:textId="77777777" w:rsidR="00EC52B2" w:rsidRPr="00B94458" w:rsidRDefault="00EC52B2" w:rsidP="009071EA">
            <w:pPr>
              <w:pStyle w:val="1c"/>
              <w:rPr>
                <w:b/>
              </w:rPr>
            </w:pPr>
            <w:r w:rsidRPr="00B94458">
              <w:t>(27)</w:t>
            </w:r>
          </w:p>
        </w:tc>
      </w:tr>
      <w:tr w:rsidR="00EC52B2" w:rsidRPr="00B94458" w14:paraId="5058DFA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EB3074" w14:textId="77777777" w:rsidR="00EC52B2" w:rsidRPr="00B94458" w:rsidRDefault="00EC52B2" w:rsidP="009071EA">
            <w:pPr>
              <w:pStyle w:val="1c"/>
              <w:rPr>
                <w:b/>
              </w:rPr>
            </w:pPr>
            <w:r w:rsidRPr="00B94458">
              <w:t>1400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AECA40" w14:textId="77777777" w:rsidR="00EC52B2" w:rsidRPr="00B94458" w:rsidRDefault="00EC52B2" w:rsidP="009071EA">
            <w:pPr>
              <w:pStyle w:val="1c"/>
              <w:rPr>
                <w:b/>
              </w:rPr>
            </w:pPr>
            <w:r w:rsidRPr="00B94458">
              <w:t>464901,52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291D9AF" w14:textId="77777777" w:rsidR="00EC52B2" w:rsidRPr="00B94458" w:rsidRDefault="00EC52B2" w:rsidP="009071EA">
            <w:pPr>
              <w:pStyle w:val="1c"/>
              <w:rPr>
                <w:b/>
              </w:rPr>
            </w:pPr>
            <w:r w:rsidRPr="00B94458">
              <w:t>2249627,43</w:t>
            </w:r>
          </w:p>
        </w:tc>
      </w:tr>
      <w:tr w:rsidR="00EC52B2" w:rsidRPr="00B94458" w14:paraId="292A451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88AB4F" w14:textId="77777777" w:rsidR="00EC52B2" w:rsidRPr="00B94458" w:rsidRDefault="00EC52B2" w:rsidP="009071EA">
            <w:pPr>
              <w:pStyle w:val="1c"/>
              <w:rPr>
                <w:b/>
              </w:rPr>
            </w:pPr>
            <w:r w:rsidRPr="00B94458">
              <w:t>1401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220E4E5" w14:textId="77777777" w:rsidR="00EC52B2" w:rsidRPr="00B94458" w:rsidRDefault="00EC52B2" w:rsidP="009071EA">
            <w:pPr>
              <w:pStyle w:val="1c"/>
              <w:rPr>
                <w:b/>
              </w:rPr>
            </w:pPr>
            <w:r w:rsidRPr="00B94458">
              <w:t>464902,15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F9EDF2" w14:textId="77777777" w:rsidR="00EC52B2" w:rsidRPr="00B94458" w:rsidRDefault="00EC52B2" w:rsidP="009071EA">
            <w:pPr>
              <w:pStyle w:val="1c"/>
              <w:rPr>
                <w:b/>
              </w:rPr>
            </w:pPr>
            <w:r w:rsidRPr="00B94458">
              <w:t>2249628,21</w:t>
            </w:r>
          </w:p>
        </w:tc>
      </w:tr>
      <w:tr w:rsidR="00EC52B2" w:rsidRPr="00B94458" w14:paraId="7A7358B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A86315" w14:textId="77777777" w:rsidR="00EC52B2" w:rsidRPr="00B94458" w:rsidRDefault="00EC52B2" w:rsidP="009071EA">
            <w:pPr>
              <w:pStyle w:val="1c"/>
              <w:rPr>
                <w:b/>
              </w:rPr>
            </w:pPr>
            <w:r w:rsidRPr="00B94458">
              <w:t>1402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EE0887" w14:textId="77777777" w:rsidR="00EC52B2" w:rsidRPr="00B94458" w:rsidRDefault="00EC52B2" w:rsidP="009071EA">
            <w:pPr>
              <w:pStyle w:val="1c"/>
              <w:rPr>
                <w:b/>
              </w:rPr>
            </w:pPr>
            <w:r w:rsidRPr="00B94458">
              <w:t>464901,37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1C9EC19" w14:textId="77777777" w:rsidR="00EC52B2" w:rsidRPr="00B94458" w:rsidRDefault="00EC52B2" w:rsidP="009071EA">
            <w:pPr>
              <w:pStyle w:val="1c"/>
              <w:rPr>
                <w:b/>
              </w:rPr>
            </w:pPr>
            <w:r w:rsidRPr="00B94458">
              <w:t>2249628,84</w:t>
            </w:r>
          </w:p>
        </w:tc>
      </w:tr>
      <w:tr w:rsidR="00EC52B2" w:rsidRPr="00B94458" w14:paraId="7378E9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6204CD0" w14:textId="77777777" w:rsidR="00EC52B2" w:rsidRPr="00B94458" w:rsidRDefault="00EC52B2" w:rsidP="009071EA">
            <w:pPr>
              <w:pStyle w:val="1c"/>
              <w:rPr>
                <w:b/>
              </w:rPr>
            </w:pPr>
            <w:r w:rsidRPr="00B94458">
              <w:t>1403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2F8EAC" w14:textId="77777777" w:rsidR="00EC52B2" w:rsidRPr="00B94458" w:rsidRDefault="00EC52B2" w:rsidP="009071EA">
            <w:pPr>
              <w:pStyle w:val="1c"/>
              <w:rPr>
                <w:b/>
              </w:rPr>
            </w:pPr>
            <w:r w:rsidRPr="00B94458">
              <w:t>464900,74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811E6D" w14:textId="77777777" w:rsidR="00EC52B2" w:rsidRPr="00B94458" w:rsidRDefault="00EC52B2" w:rsidP="009071EA">
            <w:pPr>
              <w:pStyle w:val="1c"/>
              <w:rPr>
                <w:b/>
              </w:rPr>
            </w:pPr>
            <w:r w:rsidRPr="00B94458">
              <w:t>2249628,05</w:t>
            </w:r>
          </w:p>
        </w:tc>
      </w:tr>
      <w:tr w:rsidR="00EC52B2" w:rsidRPr="00B94458" w14:paraId="0C69B3F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9287ED" w14:textId="77777777" w:rsidR="00EC52B2" w:rsidRPr="00B94458" w:rsidRDefault="00EC52B2" w:rsidP="009071EA">
            <w:pPr>
              <w:pStyle w:val="1c"/>
              <w:rPr>
                <w:b/>
              </w:rPr>
            </w:pPr>
            <w:r w:rsidRPr="00B94458">
              <w:t>1400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07532B1" w14:textId="77777777" w:rsidR="00EC52B2" w:rsidRPr="00B94458" w:rsidRDefault="00EC52B2" w:rsidP="009071EA">
            <w:pPr>
              <w:pStyle w:val="1c"/>
              <w:rPr>
                <w:b/>
              </w:rPr>
            </w:pPr>
            <w:r w:rsidRPr="00B94458">
              <w:t>464901,52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266E7D" w14:textId="77777777" w:rsidR="00EC52B2" w:rsidRPr="00B94458" w:rsidRDefault="00EC52B2" w:rsidP="009071EA">
            <w:pPr>
              <w:pStyle w:val="1c"/>
              <w:rPr>
                <w:b/>
              </w:rPr>
            </w:pPr>
            <w:r w:rsidRPr="00B94458">
              <w:t>2249627,43</w:t>
            </w:r>
          </w:p>
        </w:tc>
      </w:tr>
      <w:tr w:rsidR="00EC52B2" w:rsidRPr="00B94458" w14:paraId="43C34181"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4E2A31BF" w14:textId="77777777" w:rsidR="00EC52B2" w:rsidRPr="00B94458" w:rsidRDefault="00EC52B2" w:rsidP="009071EA">
            <w:pPr>
              <w:pStyle w:val="1c"/>
              <w:rPr>
                <w:b/>
              </w:rPr>
            </w:pPr>
            <w:r w:rsidRPr="00B94458">
              <w:t>(28)</w:t>
            </w:r>
          </w:p>
        </w:tc>
      </w:tr>
      <w:tr w:rsidR="00EC52B2" w:rsidRPr="00B94458" w14:paraId="36ACF9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B4D8E4" w14:textId="77777777" w:rsidR="00EC52B2" w:rsidRPr="00B94458" w:rsidRDefault="00EC52B2" w:rsidP="009071EA">
            <w:pPr>
              <w:pStyle w:val="1c"/>
              <w:rPr>
                <w:b/>
              </w:rPr>
            </w:pPr>
            <w:r w:rsidRPr="00B94458">
              <w:t>1404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F1734E" w14:textId="77777777" w:rsidR="00EC52B2" w:rsidRPr="00B94458" w:rsidRDefault="00EC52B2" w:rsidP="009071EA">
            <w:pPr>
              <w:pStyle w:val="1c"/>
              <w:rPr>
                <w:b/>
              </w:rPr>
            </w:pPr>
            <w:r w:rsidRPr="00B94458">
              <w:t>470371,79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E12DF6" w14:textId="77777777" w:rsidR="00EC52B2" w:rsidRPr="00B94458" w:rsidRDefault="00EC52B2" w:rsidP="009071EA">
            <w:pPr>
              <w:pStyle w:val="1c"/>
              <w:rPr>
                <w:b/>
              </w:rPr>
            </w:pPr>
            <w:r w:rsidRPr="00B94458">
              <w:t>2255817,33</w:t>
            </w:r>
          </w:p>
        </w:tc>
      </w:tr>
      <w:tr w:rsidR="00EC52B2" w:rsidRPr="00B94458" w14:paraId="7ED94E1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F81999" w14:textId="77777777" w:rsidR="00EC52B2" w:rsidRPr="00B94458" w:rsidRDefault="00EC52B2" w:rsidP="009071EA">
            <w:pPr>
              <w:pStyle w:val="1c"/>
              <w:rPr>
                <w:b/>
              </w:rPr>
            </w:pPr>
            <w:r w:rsidRPr="00B94458">
              <w:t>1405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FAD12E" w14:textId="77777777" w:rsidR="00EC52B2" w:rsidRPr="00B94458" w:rsidRDefault="00EC52B2" w:rsidP="009071EA">
            <w:pPr>
              <w:pStyle w:val="1c"/>
              <w:rPr>
                <w:b/>
              </w:rPr>
            </w:pPr>
            <w:r w:rsidRPr="00B94458">
              <w:t>470372,37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37C04F" w14:textId="77777777" w:rsidR="00EC52B2" w:rsidRPr="00B94458" w:rsidRDefault="00EC52B2" w:rsidP="009071EA">
            <w:pPr>
              <w:pStyle w:val="1c"/>
              <w:rPr>
                <w:b/>
              </w:rPr>
            </w:pPr>
            <w:r w:rsidRPr="00B94458">
              <w:t>2255818,15</w:t>
            </w:r>
          </w:p>
        </w:tc>
      </w:tr>
      <w:tr w:rsidR="00EC52B2" w:rsidRPr="00B94458" w14:paraId="65ED6B5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94EB4B" w14:textId="77777777" w:rsidR="00EC52B2" w:rsidRPr="00B94458" w:rsidRDefault="00EC52B2" w:rsidP="009071EA">
            <w:pPr>
              <w:pStyle w:val="1c"/>
              <w:rPr>
                <w:b/>
              </w:rPr>
            </w:pPr>
            <w:r w:rsidRPr="00B94458">
              <w:t>1406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1385AB" w14:textId="77777777" w:rsidR="00EC52B2" w:rsidRPr="00B94458" w:rsidRDefault="00EC52B2" w:rsidP="009071EA">
            <w:pPr>
              <w:pStyle w:val="1c"/>
              <w:rPr>
                <w:b/>
              </w:rPr>
            </w:pPr>
            <w:r w:rsidRPr="00B94458">
              <w:t>470371,55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FBE0D6" w14:textId="77777777" w:rsidR="00EC52B2" w:rsidRPr="00B94458" w:rsidRDefault="00EC52B2" w:rsidP="009071EA">
            <w:pPr>
              <w:pStyle w:val="1c"/>
              <w:rPr>
                <w:b/>
              </w:rPr>
            </w:pPr>
            <w:r w:rsidRPr="00B94458">
              <w:t>2255818,72</w:t>
            </w:r>
          </w:p>
        </w:tc>
      </w:tr>
      <w:tr w:rsidR="00EC52B2" w:rsidRPr="00B94458" w14:paraId="0348FB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3C2E0A" w14:textId="77777777" w:rsidR="00EC52B2" w:rsidRPr="00B94458" w:rsidRDefault="00EC52B2" w:rsidP="009071EA">
            <w:pPr>
              <w:pStyle w:val="1c"/>
              <w:rPr>
                <w:b/>
              </w:rPr>
            </w:pPr>
            <w:r w:rsidRPr="00B94458">
              <w:t>1407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BF275F" w14:textId="77777777" w:rsidR="00EC52B2" w:rsidRPr="00B94458" w:rsidRDefault="00EC52B2" w:rsidP="009071EA">
            <w:pPr>
              <w:pStyle w:val="1c"/>
              <w:rPr>
                <w:b/>
              </w:rPr>
            </w:pPr>
            <w:r w:rsidRPr="00B94458">
              <w:t>470370,97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565D5F" w14:textId="77777777" w:rsidR="00EC52B2" w:rsidRPr="00B94458" w:rsidRDefault="00EC52B2" w:rsidP="009071EA">
            <w:pPr>
              <w:pStyle w:val="1c"/>
              <w:rPr>
                <w:b/>
              </w:rPr>
            </w:pPr>
            <w:r w:rsidRPr="00B94458">
              <w:t>2255817,90</w:t>
            </w:r>
          </w:p>
        </w:tc>
      </w:tr>
      <w:tr w:rsidR="00EC52B2" w:rsidRPr="00B94458" w14:paraId="40D99C1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D4E185" w14:textId="77777777" w:rsidR="00EC52B2" w:rsidRPr="00B94458" w:rsidRDefault="00EC52B2" w:rsidP="009071EA">
            <w:pPr>
              <w:pStyle w:val="1c"/>
              <w:rPr>
                <w:b/>
              </w:rPr>
            </w:pPr>
            <w:r w:rsidRPr="00B94458">
              <w:t>1404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DC6815" w14:textId="77777777" w:rsidR="00EC52B2" w:rsidRPr="00B94458" w:rsidRDefault="00EC52B2" w:rsidP="009071EA">
            <w:pPr>
              <w:pStyle w:val="1c"/>
              <w:rPr>
                <w:b/>
              </w:rPr>
            </w:pPr>
            <w:r w:rsidRPr="00B94458">
              <w:t>470371,79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891EA62" w14:textId="77777777" w:rsidR="00EC52B2" w:rsidRPr="00B94458" w:rsidRDefault="00EC52B2" w:rsidP="009071EA">
            <w:pPr>
              <w:pStyle w:val="1c"/>
              <w:rPr>
                <w:b/>
              </w:rPr>
            </w:pPr>
            <w:r w:rsidRPr="00B94458">
              <w:t>2255817,33</w:t>
            </w:r>
          </w:p>
        </w:tc>
      </w:tr>
      <w:tr w:rsidR="00EC52B2" w:rsidRPr="00B94458" w14:paraId="3BF44953"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77456302" w14:textId="77777777" w:rsidR="00EC52B2" w:rsidRPr="00B94458" w:rsidRDefault="00EC52B2" w:rsidP="009071EA">
            <w:pPr>
              <w:pStyle w:val="1c"/>
              <w:rPr>
                <w:b/>
              </w:rPr>
            </w:pPr>
            <w:r w:rsidRPr="00B94458">
              <w:t>(29)</w:t>
            </w:r>
          </w:p>
        </w:tc>
      </w:tr>
      <w:tr w:rsidR="00EC52B2" w:rsidRPr="00B94458" w14:paraId="7F5D68C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ADC9E6" w14:textId="77777777" w:rsidR="00EC52B2" w:rsidRPr="00B94458" w:rsidRDefault="00EC52B2" w:rsidP="009071EA">
            <w:pPr>
              <w:pStyle w:val="1c"/>
              <w:rPr>
                <w:b/>
              </w:rPr>
            </w:pPr>
            <w:r w:rsidRPr="00B94458">
              <w:t>1408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2740BE" w14:textId="77777777" w:rsidR="00EC52B2" w:rsidRPr="00B94458" w:rsidRDefault="00EC52B2" w:rsidP="009071EA">
            <w:pPr>
              <w:pStyle w:val="1c"/>
              <w:rPr>
                <w:b/>
              </w:rPr>
            </w:pPr>
            <w:r w:rsidRPr="00B94458">
              <w:t>470352,57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EB77BD" w14:textId="77777777" w:rsidR="00EC52B2" w:rsidRPr="00B94458" w:rsidRDefault="00EC52B2" w:rsidP="009071EA">
            <w:pPr>
              <w:pStyle w:val="1c"/>
              <w:rPr>
                <w:b/>
              </w:rPr>
            </w:pPr>
            <w:r w:rsidRPr="00B94458">
              <w:t>2255830,05</w:t>
            </w:r>
          </w:p>
        </w:tc>
      </w:tr>
      <w:tr w:rsidR="00EC52B2" w:rsidRPr="00B94458" w14:paraId="3F2F055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8948F9" w14:textId="77777777" w:rsidR="00EC52B2" w:rsidRPr="00B94458" w:rsidRDefault="00EC52B2" w:rsidP="009071EA">
            <w:pPr>
              <w:pStyle w:val="1c"/>
              <w:rPr>
                <w:b/>
              </w:rPr>
            </w:pPr>
            <w:r w:rsidRPr="00B94458">
              <w:t>1409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6C15897" w14:textId="77777777" w:rsidR="00EC52B2" w:rsidRPr="00B94458" w:rsidRDefault="00EC52B2" w:rsidP="009071EA">
            <w:pPr>
              <w:pStyle w:val="1c"/>
              <w:rPr>
                <w:b/>
              </w:rPr>
            </w:pPr>
            <w:r w:rsidRPr="00B94458">
              <w:t>470353,14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70746B" w14:textId="77777777" w:rsidR="00EC52B2" w:rsidRPr="00B94458" w:rsidRDefault="00EC52B2" w:rsidP="009071EA">
            <w:pPr>
              <w:pStyle w:val="1c"/>
              <w:rPr>
                <w:b/>
              </w:rPr>
            </w:pPr>
            <w:r w:rsidRPr="00B94458">
              <w:t>2255830,88</w:t>
            </w:r>
          </w:p>
        </w:tc>
      </w:tr>
      <w:tr w:rsidR="00EC52B2" w:rsidRPr="00B94458" w14:paraId="6BDCDEC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ED881F" w14:textId="77777777" w:rsidR="00EC52B2" w:rsidRPr="00B94458" w:rsidRDefault="00EC52B2" w:rsidP="009071EA">
            <w:pPr>
              <w:pStyle w:val="1c"/>
              <w:rPr>
                <w:b/>
              </w:rPr>
            </w:pPr>
            <w:r w:rsidRPr="00B94458">
              <w:t>1410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8BBDBD" w14:textId="77777777" w:rsidR="00EC52B2" w:rsidRPr="00B94458" w:rsidRDefault="00EC52B2" w:rsidP="009071EA">
            <w:pPr>
              <w:pStyle w:val="1c"/>
              <w:rPr>
                <w:b/>
              </w:rPr>
            </w:pPr>
            <w:r w:rsidRPr="00B94458">
              <w:t>470352,33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FAE982" w14:textId="77777777" w:rsidR="00EC52B2" w:rsidRPr="00B94458" w:rsidRDefault="00EC52B2" w:rsidP="009071EA">
            <w:pPr>
              <w:pStyle w:val="1c"/>
              <w:rPr>
                <w:b/>
              </w:rPr>
            </w:pPr>
            <w:r w:rsidRPr="00B94458">
              <w:t>2255831,45</w:t>
            </w:r>
          </w:p>
        </w:tc>
      </w:tr>
      <w:tr w:rsidR="00EC52B2" w:rsidRPr="00B94458" w14:paraId="6AD3E70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5BDEED" w14:textId="77777777" w:rsidR="00EC52B2" w:rsidRPr="00B94458" w:rsidRDefault="00EC52B2" w:rsidP="009071EA">
            <w:pPr>
              <w:pStyle w:val="1c"/>
              <w:rPr>
                <w:b/>
              </w:rPr>
            </w:pPr>
            <w:r w:rsidRPr="00B94458">
              <w:t>1411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83E12B" w14:textId="77777777" w:rsidR="00EC52B2" w:rsidRPr="00B94458" w:rsidRDefault="00EC52B2" w:rsidP="009071EA">
            <w:pPr>
              <w:pStyle w:val="1c"/>
              <w:rPr>
                <w:b/>
              </w:rPr>
            </w:pPr>
            <w:r w:rsidRPr="00B94458">
              <w:t>470351,75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621BDE" w14:textId="77777777" w:rsidR="00EC52B2" w:rsidRPr="00B94458" w:rsidRDefault="00EC52B2" w:rsidP="009071EA">
            <w:pPr>
              <w:pStyle w:val="1c"/>
              <w:rPr>
                <w:b/>
              </w:rPr>
            </w:pPr>
            <w:r w:rsidRPr="00B94458">
              <w:t>2255830,63</w:t>
            </w:r>
          </w:p>
        </w:tc>
      </w:tr>
      <w:tr w:rsidR="00EC52B2" w:rsidRPr="00B94458" w14:paraId="07FE23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E537134" w14:textId="77777777" w:rsidR="00EC52B2" w:rsidRPr="00B94458" w:rsidRDefault="00EC52B2" w:rsidP="009071EA">
            <w:pPr>
              <w:pStyle w:val="1c"/>
              <w:rPr>
                <w:b/>
              </w:rPr>
            </w:pPr>
            <w:r w:rsidRPr="00B94458">
              <w:t>1408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2ABA6C" w14:textId="77777777" w:rsidR="00EC52B2" w:rsidRPr="00B94458" w:rsidRDefault="00EC52B2" w:rsidP="009071EA">
            <w:pPr>
              <w:pStyle w:val="1c"/>
              <w:rPr>
                <w:b/>
              </w:rPr>
            </w:pPr>
            <w:r w:rsidRPr="00B94458">
              <w:t>470352,57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3E959A" w14:textId="77777777" w:rsidR="00EC52B2" w:rsidRPr="00B94458" w:rsidRDefault="00EC52B2" w:rsidP="009071EA">
            <w:pPr>
              <w:pStyle w:val="1c"/>
              <w:rPr>
                <w:b/>
              </w:rPr>
            </w:pPr>
            <w:r w:rsidRPr="00B94458">
              <w:t>2255830,05</w:t>
            </w:r>
          </w:p>
        </w:tc>
      </w:tr>
      <w:tr w:rsidR="00EC52B2" w:rsidRPr="00B94458" w14:paraId="70761C0A"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B9223D9" w14:textId="77777777" w:rsidR="00EC52B2" w:rsidRPr="00B94458" w:rsidRDefault="00EC52B2" w:rsidP="009071EA">
            <w:pPr>
              <w:pStyle w:val="1c"/>
              <w:rPr>
                <w:b/>
              </w:rPr>
            </w:pPr>
            <w:r w:rsidRPr="00B94458">
              <w:t>(30)</w:t>
            </w:r>
          </w:p>
        </w:tc>
      </w:tr>
      <w:tr w:rsidR="00EC52B2" w:rsidRPr="00B94458" w14:paraId="40A500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E1E8E29" w14:textId="77777777" w:rsidR="00EC52B2" w:rsidRPr="00B94458" w:rsidRDefault="00EC52B2" w:rsidP="009071EA">
            <w:pPr>
              <w:pStyle w:val="1c"/>
              <w:rPr>
                <w:b/>
              </w:rPr>
            </w:pPr>
            <w:r w:rsidRPr="00B94458">
              <w:t>1412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540B5B3" w14:textId="77777777" w:rsidR="00EC52B2" w:rsidRPr="00B94458" w:rsidRDefault="00EC52B2" w:rsidP="009071EA">
            <w:pPr>
              <w:pStyle w:val="1c"/>
              <w:rPr>
                <w:b/>
              </w:rPr>
            </w:pPr>
            <w:r w:rsidRPr="00B94458">
              <w:t>470221,07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E878924" w14:textId="77777777" w:rsidR="00EC52B2" w:rsidRPr="00B94458" w:rsidRDefault="00EC52B2" w:rsidP="009071EA">
            <w:pPr>
              <w:pStyle w:val="1c"/>
              <w:rPr>
                <w:b/>
              </w:rPr>
            </w:pPr>
            <w:r w:rsidRPr="00B94458">
              <w:t>2255933,99</w:t>
            </w:r>
          </w:p>
        </w:tc>
      </w:tr>
      <w:tr w:rsidR="00EC52B2" w:rsidRPr="00B94458" w14:paraId="0857ACD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0A2641" w14:textId="77777777" w:rsidR="00EC52B2" w:rsidRPr="00B94458" w:rsidRDefault="00EC52B2" w:rsidP="009071EA">
            <w:pPr>
              <w:pStyle w:val="1c"/>
              <w:rPr>
                <w:b/>
              </w:rPr>
            </w:pPr>
            <w:r w:rsidRPr="00B94458">
              <w:t>1413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6A44A2" w14:textId="77777777" w:rsidR="00EC52B2" w:rsidRPr="00B94458" w:rsidRDefault="00EC52B2" w:rsidP="009071EA">
            <w:pPr>
              <w:pStyle w:val="1c"/>
              <w:rPr>
                <w:b/>
              </w:rPr>
            </w:pPr>
            <w:r w:rsidRPr="00B94458">
              <w:t>470220,25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D7DD76" w14:textId="77777777" w:rsidR="00EC52B2" w:rsidRPr="00B94458" w:rsidRDefault="00EC52B2" w:rsidP="009071EA">
            <w:pPr>
              <w:pStyle w:val="1c"/>
              <w:rPr>
                <w:b/>
              </w:rPr>
            </w:pPr>
            <w:r w:rsidRPr="00B94458">
              <w:t>2255934,56</w:t>
            </w:r>
          </w:p>
        </w:tc>
      </w:tr>
      <w:tr w:rsidR="00EC52B2" w:rsidRPr="00B94458" w14:paraId="11686CE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8E9E0E" w14:textId="77777777" w:rsidR="00EC52B2" w:rsidRPr="00B94458" w:rsidRDefault="00EC52B2" w:rsidP="009071EA">
            <w:pPr>
              <w:pStyle w:val="1c"/>
              <w:rPr>
                <w:b/>
              </w:rPr>
            </w:pPr>
            <w:r w:rsidRPr="00B94458">
              <w:t>1414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85252C8" w14:textId="77777777" w:rsidR="00EC52B2" w:rsidRPr="00B94458" w:rsidRDefault="00EC52B2" w:rsidP="009071EA">
            <w:pPr>
              <w:pStyle w:val="1c"/>
              <w:rPr>
                <w:b/>
              </w:rPr>
            </w:pPr>
            <w:r w:rsidRPr="00B94458">
              <w:t>470219,67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3E9860" w14:textId="77777777" w:rsidR="00EC52B2" w:rsidRPr="00B94458" w:rsidRDefault="00EC52B2" w:rsidP="009071EA">
            <w:pPr>
              <w:pStyle w:val="1c"/>
              <w:rPr>
                <w:b/>
              </w:rPr>
            </w:pPr>
            <w:r w:rsidRPr="00B94458">
              <w:t>2255933,74</w:t>
            </w:r>
          </w:p>
        </w:tc>
      </w:tr>
      <w:tr w:rsidR="00EC52B2" w:rsidRPr="00B94458" w14:paraId="469C9AA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276F9A" w14:textId="77777777" w:rsidR="00EC52B2" w:rsidRPr="00B94458" w:rsidRDefault="00EC52B2" w:rsidP="009071EA">
            <w:pPr>
              <w:pStyle w:val="1c"/>
              <w:rPr>
                <w:b/>
              </w:rPr>
            </w:pPr>
            <w:r w:rsidRPr="00B94458">
              <w:t>1415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F146ED" w14:textId="77777777" w:rsidR="00EC52B2" w:rsidRPr="00B94458" w:rsidRDefault="00EC52B2" w:rsidP="009071EA">
            <w:pPr>
              <w:pStyle w:val="1c"/>
              <w:rPr>
                <w:b/>
              </w:rPr>
            </w:pPr>
            <w:r w:rsidRPr="00B94458">
              <w:t>470220,50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3AE62A" w14:textId="77777777" w:rsidR="00EC52B2" w:rsidRPr="00B94458" w:rsidRDefault="00EC52B2" w:rsidP="009071EA">
            <w:pPr>
              <w:pStyle w:val="1c"/>
              <w:rPr>
                <w:b/>
              </w:rPr>
            </w:pPr>
            <w:r w:rsidRPr="00B94458">
              <w:t>2255933,17</w:t>
            </w:r>
          </w:p>
        </w:tc>
      </w:tr>
      <w:tr w:rsidR="00EC52B2" w:rsidRPr="00B94458" w14:paraId="291F5E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E681EB" w14:textId="77777777" w:rsidR="00EC52B2" w:rsidRPr="00B94458" w:rsidRDefault="00EC52B2" w:rsidP="009071EA">
            <w:pPr>
              <w:pStyle w:val="1c"/>
              <w:rPr>
                <w:b/>
              </w:rPr>
            </w:pPr>
            <w:r w:rsidRPr="00B94458">
              <w:t>1412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12C826" w14:textId="77777777" w:rsidR="00EC52B2" w:rsidRPr="00B94458" w:rsidRDefault="00EC52B2" w:rsidP="009071EA">
            <w:pPr>
              <w:pStyle w:val="1c"/>
              <w:rPr>
                <w:b/>
              </w:rPr>
            </w:pPr>
            <w:r w:rsidRPr="00B94458">
              <w:t>470221,07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9520FD" w14:textId="77777777" w:rsidR="00EC52B2" w:rsidRPr="00B94458" w:rsidRDefault="00EC52B2" w:rsidP="009071EA">
            <w:pPr>
              <w:pStyle w:val="1c"/>
              <w:rPr>
                <w:b/>
              </w:rPr>
            </w:pPr>
            <w:r w:rsidRPr="00B94458">
              <w:t>2255933,99</w:t>
            </w:r>
          </w:p>
        </w:tc>
      </w:tr>
      <w:tr w:rsidR="00EC52B2" w:rsidRPr="00B94458" w14:paraId="3D6F117D"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37227D6" w14:textId="77777777" w:rsidR="00EC52B2" w:rsidRPr="00B94458" w:rsidRDefault="00EC52B2" w:rsidP="009071EA">
            <w:pPr>
              <w:pStyle w:val="1c"/>
              <w:rPr>
                <w:b/>
              </w:rPr>
            </w:pPr>
            <w:r w:rsidRPr="00B94458">
              <w:t>(31)</w:t>
            </w:r>
          </w:p>
        </w:tc>
      </w:tr>
      <w:tr w:rsidR="00EC52B2" w:rsidRPr="00B94458" w14:paraId="4C827C4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FEAC98" w14:textId="77777777" w:rsidR="00EC52B2" w:rsidRPr="00B94458" w:rsidRDefault="00EC52B2" w:rsidP="009071EA">
            <w:pPr>
              <w:pStyle w:val="1c"/>
              <w:rPr>
                <w:b/>
              </w:rPr>
            </w:pPr>
            <w:r w:rsidRPr="00B94458">
              <w:t>1416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30284D" w14:textId="77777777" w:rsidR="00EC52B2" w:rsidRPr="00B94458" w:rsidRDefault="00EC52B2" w:rsidP="009071EA">
            <w:pPr>
              <w:pStyle w:val="1c"/>
              <w:rPr>
                <w:b/>
              </w:rPr>
            </w:pPr>
            <w:r w:rsidRPr="00B94458">
              <w:t>470194,77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86C6BA" w14:textId="77777777" w:rsidR="00EC52B2" w:rsidRPr="00B94458" w:rsidRDefault="00EC52B2" w:rsidP="009071EA">
            <w:pPr>
              <w:pStyle w:val="1c"/>
              <w:rPr>
                <w:b/>
              </w:rPr>
            </w:pPr>
            <w:r w:rsidRPr="00B94458">
              <w:t>2255954,91</w:t>
            </w:r>
          </w:p>
        </w:tc>
      </w:tr>
      <w:tr w:rsidR="00EC52B2" w:rsidRPr="00B94458" w14:paraId="3815A5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E5834F" w14:textId="77777777" w:rsidR="00EC52B2" w:rsidRPr="00B94458" w:rsidRDefault="00EC52B2" w:rsidP="009071EA">
            <w:pPr>
              <w:pStyle w:val="1c"/>
              <w:rPr>
                <w:b/>
              </w:rPr>
            </w:pPr>
            <w:r w:rsidRPr="00B94458">
              <w:t>1417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EB424B" w14:textId="77777777" w:rsidR="00EC52B2" w:rsidRPr="00B94458" w:rsidRDefault="00EC52B2" w:rsidP="009071EA">
            <w:pPr>
              <w:pStyle w:val="1c"/>
              <w:rPr>
                <w:b/>
              </w:rPr>
            </w:pPr>
            <w:r w:rsidRPr="00B94458">
              <w:t>470193,95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5B13DB" w14:textId="77777777" w:rsidR="00EC52B2" w:rsidRPr="00B94458" w:rsidRDefault="00EC52B2" w:rsidP="009071EA">
            <w:pPr>
              <w:pStyle w:val="1c"/>
              <w:rPr>
                <w:b/>
              </w:rPr>
            </w:pPr>
            <w:r w:rsidRPr="00B94458">
              <w:t>2255955,49</w:t>
            </w:r>
          </w:p>
        </w:tc>
      </w:tr>
      <w:tr w:rsidR="00EC52B2" w:rsidRPr="00B94458" w14:paraId="62F299E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89831A" w14:textId="77777777" w:rsidR="00EC52B2" w:rsidRPr="00B94458" w:rsidRDefault="00EC52B2" w:rsidP="009071EA">
            <w:pPr>
              <w:pStyle w:val="1c"/>
              <w:rPr>
                <w:b/>
              </w:rPr>
            </w:pPr>
            <w:r w:rsidRPr="00B94458">
              <w:t>1418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775889" w14:textId="77777777" w:rsidR="00EC52B2" w:rsidRPr="00B94458" w:rsidRDefault="00EC52B2" w:rsidP="009071EA">
            <w:pPr>
              <w:pStyle w:val="1c"/>
              <w:rPr>
                <w:b/>
              </w:rPr>
            </w:pPr>
            <w:r w:rsidRPr="00B94458">
              <w:t>470193,38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8C3C51" w14:textId="77777777" w:rsidR="00EC52B2" w:rsidRPr="00B94458" w:rsidRDefault="00EC52B2" w:rsidP="009071EA">
            <w:pPr>
              <w:pStyle w:val="1c"/>
              <w:rPr>
                <w:b/>
              </w:rPr>
            </w:pPr>
            <w:r w:rsidRPr="00B94458">
              <w:t>2255954,66</w:t>
            </w:r>
          </w:p>
        </w:tc>
      </w:tr>
      <w:tr w:rsidR="00EC52B2" w:rsidRPr="00B94458" w14:paraId="64F14A0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07591D" w14:textId="77777777" w:rsidR="00EC52B2" w:rsidRPr="00B94458" w:rsidRDefault="00EC52B2" w:rsidP="009071EA">
            <w:pPr>
              <w:pStyle w:val="1c"/>
              <w:rPr>
                <w:b/>
              </w:rPr>
            </w:pPr>
            <w:r w:rsidRPr="00B94458">
              <w:t>1419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F25C5F" w14:textId="77777777" w:rsidR="00EC52B2" w:rsidRPr="00B94458" w:rsidRDefault="00EC52B2" w:rsidP="009071EA">
            <w:pPr>
              <w:pStyle w:val="1c"/>
              <w:rPr>
                <w:b/>
              </w:rPr>
            </w:pPr>
            <w:r w:rsidRPr="00B94458">
              <w:t>470194,20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0CE49C7" w14:textId="77777777" w:rsidR="00EC52B2" w:rsidRPr="00B94458" w:rsidRDefault="00EC52B2" w:rsidP="009071EA">
            <w:pPr>
              <w:pStyle w:val="1c"/>
              <w:rPr>
                <w:b/>
              </w:rPr>
            </w:pPr>
            <w:r w:rsidRPr="00B94458">
              <w:t>2255954,09</w:t>
            </w:r>
          </w:p>
        </w:tc>
      </w:tr>
      <w:tr w:rsidR="00EC52B2" w:rsidRPr="00B94458" w14:paraId="11D967F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B10C17" w14:textId="77777777" w:rsidR="00EC52B2" w:rsidRPr="00B94458" w:rsidRDefault="00EC52B2" w:rsidP="009071EA">
            <w:pPr>
              <w:pStyle w:val="1c"/>
              <w:rPr>
                <w:b/>
              </w:rPr>
            </w:pPr>
            <w:r w:rsidRPr="00B94458">
              <w:t>1416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298E44" w14:textId="77777777" w:rsidR="00EC52B2" w:rsidRPr="00B94458" w:rsidRDefault="00EC52B2" w:rsidP="009071EA">
            <w:pPr>
              <w:pStyle w:val="1c"/>
              <w:rPr>
                <w:b/>
              </w:rPr>
            </w:pPr>
            <w:r w:rsidRPr="00B94458">
              <w:t>470194,77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B43C496" w14:textId="77777777" w:rsidR="00EC52B2" w:rsidRPr="00B94458" w:rsidRDefault="00EC52B2" w:rsidP="009071EA">
            <w:pPr>
              <w:pStyle w:val="1c"/>
              <w:rPr>
                <w:b/>
              </w:rPr>
            </w:pPr>
            <w:r w:rsidRPr="00B94458">
              <w:t>2255954,91</w:t>
            </w:r>
          </w:p>
        </w:tc>
      </w:tr>
      <w:tr w:rsidR="00EC52B2" w:rsidRPr="00B94458" w14:paraId="3CDFA7D9"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5C762E6B" w14:textId="77777777" w:rsidR="00EC52B2" w:rsidRPr="00B94458" w:rsidRDefault="00EC52B2" w:rsidP="009071EA">
            <w:pPr>
              <w:pStyle w:val="1c"/>
              <w:rPr>
                <w:b/>
              </w:rPr>
            </w:pPr>
            <w:r w:rsidRPr="00B94458">
              <w:t>(32)</w:t>
            </w:r>
          </w:p>
        </w:tc>
      </w:tr>
      <w:tr w:rsidR="00EC52B2" w:rsidRPr="00B94458" w14:paraId="05FE05B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36F5AA" w14:textId="77777777" w:rsidR="00EC52B2" w:rsidRPr="00B94458" w:rsidRDefault="00EC52B2" w:rsidP="009071EA">
            <w:pPr>
              <w:pStyle w:val="1c"/>
              <w:rPr>
                <w:b/>
              </w:rPr>
            </w:pPr>
            <w:r w:rsidRPr="00B94458">
              <w:t>1420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7B5FB0" w14:textId="77777777" w:rsidR="00EC52B2" w:rsidRPr="00B94458" w:rsidRDefault="00EC52B2" w:rsidP="009071EA">
            <w:pPr>
              <w:pStyle w:val="1c"/>
              <w:rPr>
                <w:b/>
              </w:rPr>
            </w:pPr>
            <w:r w:rsidRPr="00B94458">
              <w:t>464768,01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12B031" w14:textId="77777777" w:rsidR="00EC52B2" w:rsidRPr="00B94458" w:rsidRDefault="00EC52B2" w:rsidP="009071EA">
            <w:pPr>
              <w:pStyle w:val="1c"/>
              <w:rPr>
                <w:b/>
              </w:rPr>
            </w:pPr>
            <w:r w:rsidRPr="00B94458">
              <w:t>2244202,58</w:t>
            </w:r>
          </w:p>
        </w:tc>
      </w:tr>
      <w:tr w:rsidR="00EC52B2" w:rsidRPr="00B94458" w14:paraId="027CF4F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2D327C" w14:textId="77777777" w:rsidR="00EC52B2" w:rsidRPr="00B94458" w:rsidRDefault="00EC52B2" w:rsidP="009071EA">
            <w:pPr>
              <w:pStyle w:val="1c"/>
              <w:rPr>
                <w:b/>
              </w:rPr>
            </w:pPr>
            <w:r w:rsidRPr="00B94458">
              <w:t>1421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F6C16C" w14:textId="77777777" w:rsidR="00EC52B2" w:rsidRPr="00B94458" w:rsidRDefault="00EC52B2" w:rsidP="009071EA">
            <w:pPr>
              <w:pStyle w:val="1c"/>
              <w:rPr>
                <w:b/>
              </w:rPr>
            </w:pPr>
            <w:r w:rsidRPr="00B94458">
              <w:t>464767,71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67282D" w14:textId="77777777" w:rsidR="00EC52B2" w:rsidRPr="00B94458" w:rsidRDefault="00EC52B2" w:rsidP="009071EA">
            <w:pPr>
              <w:pStyle w:val="1c"/>
              <w:rPr>
                <w:b/>
              </w:rPr>
            </w:pPr>
            <w:r w:rsidRPr="00B94458">
              <w:t>2244203,53</w:t>
            </w:r>
          </w:p>
        </w:tc>
      </w:tr>
      <w:tr w:rsidR="00EC52B2" w:rsidRPr="00B94458" w14:paraId="315BF2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ECE0DBC" w14:textId="77777777" w:rsidR="00EC52B2" w:rsidRPr="00B94458" w:rsidRDefault="00EC52B2" w:rsidP="009071EA">
            <w:pPr>
              <w:pStyle w:val="1c"/>
              <w:rPr>
                <w:b/>
              </w:rPr>
            </w:pPr>
            <w:r w:rsidRPr="00B94458">
              <w:t>1422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F197A7" w14:textId="77777777" w:rsidR="00EC52B2" w:rsidRPr="00B94458" w:rsidRDefault="00EC52B2" w:rsidP="009071EA">
            <w:pPr>
              <w:pStyle w:val="1c"/>
              <w:rPr>
                <w:b/>
              </w:rPr>
            </w:pPr>
            <w:r w:rsidRPr="00B94458">
              <w:t>464766,75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53AE8B" w14:textId="77777777" w:rsidR="00EC52B2" w:rsidRPr="00B94458" w:rsidRDefault="00EC52B2" w:rsidP="009071EA">
            <w:pPr>
              <w:pStyle w:val="1c"/>
              <w:rPr>
                <w:b/>
              </w:rPr>
            </w:pPr>
            <w:r w:rsidRPr="00B94458">
              <w:t>2244203,23</w:t>
            </w:r>
          </w:p>
        </w:tc>
      </w:tr>
      <w:tr w:rsidR="00EC52B2" w:rsidRPr="00B94458" w14:paraId="7F211DB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6A30F0" w14:textId="77777777" w:rsidR="00EC52B2" w:rsidRPr="00B94458" w:rsidRDefault="00EC52B2" w:rsidP="009071EA">
            <w:pPr>
              <w:pStyle w:val="1c"/>
              <w:rPr>
                <w:b/>
              </w:rPr>
            </w:pPr>
            <w:r w:rsidRPr="00B94458">
              <w:t>1423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7E421EF" w14:textId="77777777" w:rsidR="00EC52B2" w:rsidRPr="00B94458" w:rsidRDefault="00EC52B2" w:rsidP="009071EA">
            <w:pPr>
              <w:pStyle w:val="1c"/>
              <w:rPr>
                <w:b/>
              </w:rPr>
            </w:pPr>
            <w:r w:rsidRPr="00B94458">
              <w:t>464767,05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F690E3" w14:textId="77777777" w:rsidR="00EC52B2" w:rsidRPr="00B94458" w:rsidRDefault="00EC52B2" w:rsidP="009071EA">
            <w:pPr>
              <w:pStyle w:val="1c"/>
              <w:rPr>
                <w:b/>
              </w:rPr>
            </w:pPr>
            <w:r w:rsidRPr="00B94458">
              <w:t>2244202,28</w:t>
            </w:r>
          </w:p>
        </w:tc>
      </w:tr>
      <w:tr w:rsidR="00EC52B2" w:rsidRPr="00B94458" w14:paraId="3A38FBB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7EF497" w14:textId="77777777" w:rsidR="00EC52B2" w:rsidRPr="00B94458" w:rsidRDefault="00EC52B2" w:rsidP="009071EA">
            <w:pPr>
              <w:pStyle w:val="1c"/>
              <w:rPr>
                <w:b/>
              </w:rPr>
            </w:pPr>
            <w:r w:rsidRPr="00B94458">
              <w:t>1420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57A145C" w14:textId="77777777" w:rsidR="00EC52B2" w:rsidRPr="00B94458" w:rsidRDefault="00EC52B2" w:rsidP="009071EA">
            <w:pPr>
              <w:pStyle w:val="1c"/>
              <w:rPr>
                <w:b/>
              </w:rPr>
            </w:pPr>
            <w:r w:rsidRPr="00B94458">
              <w:t>464768,01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6BB62F" w14:textId="77777777" w:rsidR="00EC52B2" w:rsidRPr="00B94458" w:rsidRDefault="00EC52B2" w:rsidP="009071EA">
            <w:pPr>
              <w:pStyle w:val="1c"/>
              <w:rPr>
                <w:b/>
              </w:rPr>
            </w:pPr>
            <w:r w:rsidRPr="00B94458">
              <w:t>2244202,58</w:t>
            </w:r>
          </w:p>
        </w:tc>
      </w:tr>
      <w:tr w:rsidR="00EC52B2" w:rsidRPr="00B94458" w14:paraId="07ECE31A"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71DA919" w14:textId="77777777" w:rsidR="00EC52B2" w:rsidRPr="00B94458" w:rsidRDefault="00EC52B2" w:rsidP="009071EA">
            <w:pPr>
              <w:pStyle w:val="1c"/>
              <w:rPr>
                <w:b/>
              </w:rPr>
            </w:pPr>
            <w:r w:rsidRPr="00B94458">
              <w:t>(33)</w:t>
            </w:r>
          </w:p>
        </w:tc>
      </w:tr>
      <w:tr w:rsidR="00EC52B2" w:rsidRPr="00B94458" w14:paraId="018C62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D106B5" w14:textId="77777777" w:rsidR="00EC52B2" w:rsidRPr="00B94458" w:rsidRDefault="00EC52B2" w:rsidP="009071EA">
            <w:pPr>
              <w:pStyle w:val="1c"/>
              <w:rPr>
                <w:b/>
              </w:rPr>
            </w:pPr>
            <w:r w:rsidRPr="00B94458">
              <w:t>1424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FB1250" w14:textId="77777777" w:rsidR="00EC52B2" w:rsidRPr="00B94458" w:rsidRDefault="00EC52B2" w:rsidP="009071EA">
            <w:pPr>
              <w:pStyle w:val="1c"/>
              <w:rPr>
                <w:b/>
              </w:rPr>
            </w:pPr>
            <w:r w:rsidRPr="00B94458">
              <w:t>464511,02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0FA689E" w14:textId="77777777" w:rsidR="00EC52B2" w:rsidRPr="00B94458" w:rsidRDefault="00EC52B2" w:rsidP="009071EA">
            <w:pPr>
              <w:pStyle w:val="1c"/>
              <w:rPr>
                <w:b/>
              </w:rPr>
            </w:pPr>
            <w:r w:rsidRPr="00B94458">
              <w:t>2244805,24</w:t>
            </w:r>
          </w:p>
        </w:tc>
      </w:tr>
      <w:tr w:rsidR="00EC52B2" w:rsidRPr="00B94458" w14:paraId="2B315F6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A2C7FD" w14:textId="77777777" w:rsidR="00EC52B2" w:rsidRPr="00B94458" w:rsidRDefault="00EC52B2" w:rsidP="009071EA">
            <w:pPr>
              <w:pStyle w:val="1c"/>
              <w:rPr>
                <w:b/>
              </w:rPr>
            </w:pPr>
            <w:r w:rsidRPr="00B94458">
              <w:t>1425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DEDCFF" w14:textId="77777777" w:rsidR="00EC52B2" w:rsidRPr="00B94458" w:rsidRDefault="00EC52B2" w:rsidP="009071EA">
            <w:pPr>
              <w:pStyle w:val="1c"/>
              <w:rPr>
                <w:b/>
              </w:rPr>
            </w:pPr>
            <w:r w:rsidRPr="00B94458">
              <w:t>464511,39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D10ECA" w14:textId="77777777" w:rsidR="00EC52B2" w:rsidRPr="00B94458" w:rsidRDefault="00EC52B2" w:rsidP="009071EA">
            <w:pPr>
              <w:pStyle w:val="1c"/>
              <w:rPr>
                <w:b/>
              </w:rPr>
            </w:pPr>
            <w:r w:rsidRPr="00B94458">
              <w:t>2244806,17</w:t>
            </w:r>
          </w:p>
        </w:tc>
      </w:tr>
      <w:tr w:rsidR="00EC52B2" w:rsidRPr="00B94458" w14:paraId="65DCF67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25F4B8" w14:textId="77777777" w:rsidR="00EC52B2" w:rsidRPr="00B94458" w:rsidRDefault="00EC52B2" w:rsidP="009071EA">
            <w:pPr>
              <w:pStyle w:val="1c"/>
              <w:rPr>
                <w:b/>
              </w:rPr>
            </w:pPr>
            <w:r w:rsidRPr="00B94458">
              <w:t>1426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2A0BCF" w14:textId="77777777" w:rsidR="00EC52B2" w:rsidRPr="00B94458" w:rsidRDefault="00EC52B2" w:rsidP="009071EA">
            <w:pPr>
              <w:pStyle w:val="1c"/>
              <w:rPr>
                <w:b/>
              </w:rPr>
            </w:pPr>
            <w:r w:rsidRPr="00B94458">
              <w:t>464510,46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1403A7" w14:textId="77777777" w:rsidR="00EC52B2" w:rsidRPr="00B94458" w:rsidRDefault="00EC52B2" w:rsidP="009071EA">
            <w:pPr>
              <w:pStyle w:val="1c"/>
              <w:rPr>
                <w:b/>
              </w:rPr>
            </w:pPr>
            <w:r w:rsidRPr="00B94458">
              <w:t>2244806,54</w:t>
            </w:r>
          </w:p>
        </w:tc>
      </w:tr>
      <w:tr w:rsidR="00EC52B2" w:rsidRPr="00B94458" w14:paraId="35C3E6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E7C9B5" w14:textId="77777777" w:rsidR="00EC52B2" w:rsidRPr="00B94458" w:rsidRDefault="00EC52B2" w:rsidP="009071EA">
            <w:pPr>
              <w:pStyle w:val="1c"/>
              <w:rPr>
                <w:b/>
              </w:rPr>
            </w:pPr>
            <w:r w:rsidRPr="00B94458">
              <w:t>1427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32117A" w14:textId="77777777" w:rsidR="00EC52B2" w:rsidRPr="00B94458" w:rsidRDefault="00EC52B2" w:rsidP="009071EA">
            <w:pPr>
              <w:pStyle w:val="1c"/>
              <w:rPr>
                <w:b/>
              </w:rPr>
            </w:pPr>
            <w:r w:rsidRPr="00B94458">
              <w:t>464510,09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ED53E4D" w14:textId="77777777" w:rsidR="00EC52B2" w:rsidRPr="00B94458" w:rsidRDefault="00EC52B2" w:rsidP="009071EA">
            <w:pPr>
              <w:pStyle w:val="1c"/>
              <w:rPr>
                <w:b/>
              </w:rPr>
            </w:pPr>
            <w:r w:rsidRPr="00B94458">
              <w:t>2244805,61</w:t>
            </w:r>
          </w:p>
        </w:tc>
      </w:tr>
      <w:tr w:rsidR="00EC52B2" w:rsidRPr="00B94458" w14:paraId="63F58C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774E7AB" w14:textId="77777777" w:rsidR="00EC52B2" w:rsidRPr="00B94458" w:rsidRDefault="00EC52B2" w:rsidP="009071EA">
            <w:pPr>
              <w:pStyle w:val="1c"/>
              <w:rPr>
                <w:b/>
              </w:rPr>
            </w:pPr>
            <w:r w:rsidRPr="00B94458">
              <w:t>1424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E851C8" w14:textId="77777777" w:rsidR="00EC52B2" w:rsidRPr="00B94458" w:rsidRDefault="00EC52B2" w:rsidP="009071EA">
            <w:pPr>
              <w:pStyle w:val="1c"/>
              <w:rPr>
                <w:b/>
              </w:rPr>
            </w:pPr>
            <w:r w:rsidRPr="00B94458">
              <w:t>464511,02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D962425" w14:textId="77777777" w:rsidR="00EC52B2" w:rsidRPr="00B94458" w:rsidRDefault="00EC52B2" w:rsidP="009071EA">
            <w:pPr>
              <w:pStyle w:val="1c"/>
              <w:rPr>
                <w:b/>
              </w:rPr>
            </w:pPr>
            <w:r w:rsidRPr="00B94458">
              <w:t>2244805,24</w:t>
            </w:r>
          </w:p>
        </w:tc>
      </w:tr>
      <w:tr w:rsidR="00EC52B2" w:rsidRPr="00B94458" w14:paraId="21965713"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5E09307F" w14:textId="77777777" w:rsidR="00EC52B2" w:rsidRPr="00B94458" w:rsidRDefault="00EC52B2" w:rsidP="009071EA">
            <w:pPr>
              <w:pStyle w:val="1c"/>
              <w:rPr>
                <w:b/>
              </w:rPr>
            </w:pPr>
            <w:r w:rsidRPr="00B94458">
              <w:t>(34)</w:t>
            </w:r>
          </w:p>
        </w:tc>
      </w:tr>
      <w:tr w:rsidR="00EC52B2" w:rsidRPr="00B94458" w14:paraId="760206E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972CB3" w14:textId="77777777" w:rsidR="00EC52B2" w:rsidRPr="00B94458" w:rsidRDefault="00EC52B2" w:rsidP="009071EA">
            <w:pPr>
              <w:pStyle w:val="1c"/>
              <w:rPr>
                <w:b/>
              </w:rPr>
            </w:pPr>
            <w:r w:rsidRPr="00B94458">
              <w:t>1428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59A9CBB" w14:textId="77777777" w:rsidR="00EC52B2" w:rsidRPr="00B94458" w:rsidRDefault="00EC52B2" w:rsidP="009071EA">
            <w:pPr>
              <w:pStyle w:val="1c"/>
              <w:rPr>
                <w:b/>
              </w:rPr>
            </w:pPr>
            <w:r w:rsidRPr="00B94458">
              <w:t>464961,45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7B7346" w14:textId="77777777" w:rsidR="00EC52B2" w:rsidRPr="00B94458" w:rsidRDefault="00EC52B2" w:rsidP="009071EA">
            <w:pPr>
              <w:pStyle w:val="1c"/>
              <w:rPr>
                <w:b/>
              </w:rPr>
            </w:pPr>
            <w:r w:rsidRPr="00B94458">
              <w:t>2249575,69</w:t>
            </w:r>
          </w:p>
        </w:tc>
      </w:tr>
      <w:tr w:rsidR="00EC52B2" w:rsidRPr="00B94458" w14:paraId="7DE320A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CF3716" w14:textId="77777777" w:rsidR="00EC52B2" w:rsidRPr="00B94458" w:rsidRDefault="00EC52B2" w:rsidP="009071EA">
            <w:pPr>
              <w:pStyle w:val="1c"/>
              <w:rPr>
                <w:b/>
              </w:rPr>
            </w:pPr>
            <w:r w:rsidRPr="00B94458">
              <w:t>1429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813451" w14:textId="77777777" w:rsidR="00EC52B2" w:rsidRPr="00B94458" w:rsidRDefault="00EC52B2" w:rsidP="009071EA">
            <w:pPr>
              <w:pStyle w:val="1c"/>
              <w:rPr>
                <w:b/>
              </w:rPr>
            </w:pPr>
            <w:r w:rsidRPr="00B94458">
              <w:t>464960,71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C0BB6C" w14:textId="77777777" w:rsidR="00EC52B2" w:rsidRPr="00B94458" w:rsidRDefault="00EC52B2" w:rsidP="009071EA">
            <w:pPr>
              <w:pStyle w:val="1c"/>
              <w:rPr>
                <w:b/>
              </w:rPr>
            </w:pPr>
            <w:r w:rsidRPr="00B94458">
              <w:t>2249576,36</w:t>
            </w:r>
          </w:p>
        </w:tc>
      </w:tr>
      <w:tr w:rsidR="00EC52B2" w:rsidRPr="00B94458" w14:paraId="066B2F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69BC8F" w14:textId="77777777" w:rsidR="00EC52B2" w:rsidRPr="00B94458" w:rsidRDefault="00EC52B2" w:rsidP="009071EA">
            <w:pPr>
              <w:pStyle w:val="1c"/>
              <w:rPr>
                <w:b/>
              </w:rPr>
            </w:pPr>
            <w:r w:rsidRPr="00B94458">
              <w:lastRenderedPageBreak/>
              <w:t>1430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736B7A" w14:textId="77777777" w:rsidR="00EC52B2" w:rsidRPr="00B94458" w:rsidRDefault="00EC52B2" w:rsidP="009071EA">
            <w:pPr>
              <w:pStyle w:val="1c"/>
              <w:rPr>
                <w:b/>
              </w:rPr>
            </w:pPr>
            <w:r w:rsidRPr="00B94458">
              <w:t>464960,04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EF03A1" w14:textId="77777777" w:rsidR="00EC52B2" w:rsidRPr="00B94458" w:rsidRDefault="00EC52B2" w:rsidP="009071EA">
            <w:pPr>
              <w:pStyle w:val="1c"/>
              <w:rPr>
                <w:b/>
              </w:rPr>
            </w:pPr>
            <w:r w:rsidRPr="00B94458">
              <w:t>2249575,61</w:t>
            </w:r>
          </w:p>
        </w:tc>
      </w:tr>
      <w:tr w:rsidR="00EC52B2" w:rsidRPr="00B94458" w14:paraId="0186C3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9026175" w14:textId="77777777" w:rsidR="00EC52B2" w:rsidRPr="00B94458" w:rsidRDefault="00EC52B2" w:rsidP="009071EA">
            <w:pPr>
              <w:pStyle w:val="1c"/>
              <w:rPr>
                <w:b/>
              </w:rPr>
            </w:pPr>
            <w:r w:rsidRPr="00B94458">
              <w:t>1431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B61A018" w14:textId="77777777" w:rsidR="00EC52B2" w:rsidRPr="00B94458" w:rsidRDefault="00EC52B2" w:rsidP="009071EA">
            <w:pPr>
              <w:pStyle w:val="1c"/>
              <w:rPr>
                <w:b/>
              </w:rPr>
            </w:pPr>
            <w:r w:rsidRPr="00B94458">
              <w:t>464960,78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478358" w14:textId="77777777" w:rsidR="00EC52B2" w:rsidRPr="00B94458" w:rsidRDefault="00EC52B2" w:rsidP="009071EA">
            <w:pPr>
              <w:pStyle w:val="1c"/>
              <w:rPr>
                <w:b/>
              </w:rPr>
            </w:pPr>
            <w:r w:rsidRPr="00B94458">
              <w:t>2249574,94</w:t>
            </w:r>
          </w:p>
        </w:tc>
      </w:tr>
      <w:tr w:rsidR="00EC52B2" w:rsidRPr="00B94458" w14:paraId="166025B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153A6C" w14:textId="77777777" w:rsidR="00EC52B2" w:rsidRPr="00B94458" w:rsidRDefault="00EC52B2" w:rsidP="009071EA">
            <w:pPr>
              <w:pStyle w:val="1c"/>
              <w:rPr>
                <w:b/>
              </w:rPr>
            </w:pPr>
            <w:r w:rsidRPr="00B94458">
              <w:t>1428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B6F171B" w14:textId="77777777" w:rsidR="00EC52B2" w:rsidRPr="00B94458" w:rsidRDefault="00EC52B2" w:rsidP="009071EA">
            <w:pPr>
              <w:pStyle w:val="1c"/>
              <w:rPr>
                <w:b/>
              </w:rPr>
            </w:pPr>
            <w:r w:rsidRPr="00B94458">
              <w:t>464961,45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D62BEE" w14:textId="77777777" w:rsidR="00EC52B2" w:rsidRPr="00B94458" w:rsidRDefault="00EC52B2" w:rsidP="009071EA">
            <w:pPr>
              <w:pStyle w:val="1c"/>
              <w:rPr>
                <w:b/>
              </w:rPr>
            </w:pPr>
            <w:r w:rsidRPr="00B94458">
              <w:t>2249575,69</w:t>
            </w:r>
          </w:p>
        </w:tc>
      </w:tr>
      <w:tr w:rsidR="00EC52B2" w:rsidRPr="00B94458" w14:paraId="38C21ED8"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01947E68" w14:textId="77777777" w:rsidR="00EC52B2" w:rsidRPr="00B94458" w:rsidRDefault="00EC52B2" w:rsidP="009071EA">
            <w:pPr>
              <w:pStyle w:val="1c"/>
              <w:rPr>
                <w:b/>
              </w:rPr>
            </w:pPr>
            <w:r w:rsidRPr="00B94458">
              <w:t>(35)</w:t>
            </w:r>
          </w:p>
        </w:tc>
      </w:tr>
      <w:tr w:rsidR="00EC52B2" w:rsidRPr="00B94458" w14:paraId="0EEA97A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260DC1" w14:textId="77777777" w:rsidR="00EC52B2" w:rsidRPr="00B94458" w:rsidRDefault="00EC52B2" w:rsidP="009071EA">
            <w:pPr>
              <w:pStyle w:val="1c"/>
              <w:rPr>
                <w:b/>
              </w:rPr>
            </w:pPr>
            <w:r w:rsidRPr="00B94458">
              <w:t>1432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EA566A" w14:textId="77777777" w:rsidR="00EC52B2" w:rsidRPr="00B94458" w:rsidRDefault="00EC52B2" w:rsidP="009071EA">
            <w:pPr>
              <w:pStyle w:val="1c"/>
              <w:rPr>
                <w:b/>
              </w:rPr>
            </w:pPr>
            <w:r w:rsidRPr="00B94458">
              <w:t>463622,59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020E47" w14:textId="77777777" w:rsidR="00EC52B2" w:rsidRPr="00B94458" w:rsidRDefault="00EC52B2" w:rsidP="009071EA">
            <w:pPr>
              <w:pStyle w:val="1c"/>
              <w:rPr>
                <w:b/>
              </w:rPr>
            </w:pPr>
            <w:r w:rsidRPr="00B94458">
              <w:t>2248436,12</w:t>
            </w:r>
          </w:p>
        </w:tc>
      </w:tr>
      <w:tr w:rsidR="00EC52B2" w:rsidRPr="00B94458" w14:paraId="0A6A71E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C9B88A" w14:textId="77777777" w:rsidR="00EC52B2" w:rsidRPr="00B94458" w:rsidRDefault="00EC52B2" w:rsidP="009071EA">
            <w:pPr>
              <w:pStyle w:val="1c"/>
              <w:rPr>
                <w:b/>
              </w:rPr>
            </w:pPr>
            <w:r w:rsidRPr="00B94458">
              <w:t>1433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DB9672A" w14:textId="77777777" w:rsidR="00EC52B2" w:rsidRPr="00B94458" w:rsidRDefault="00EC52B2" w:rsidP="009071EA">
            <w:pPr>
              <w:pStyle w:val="1c"/>
              <w:rPr>
                <w:b/>
              </w:rPr>
            </w:pPr>
            <w:r w:rsidRPr="00B94458">
              <w:t>463621,63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B798B6" w14:textId="77777777" w:rsidR="00EC52B2" w:rsidRPr="00B94458" w:rsidRDefault="00EC52B2" w:rsidP="009071EA">
            <w:pPr>
              <w:pStyle w:val="1c"/>
              <w:rPr>
                <w:b/>
              </w:rPr>
            </w:pPr>
            <w:r w:rsidRPr="00B94458">
              <w:t>2248436,41</w:t>
            </w:r>
          </w:p>
        </w:tc>
      </w:tr>
      <w:tr w:rsidR="00EC52B2" w:rsidRPr="00B94458" w14:paraId="510CC68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09FB6EE" w14:textId="77777777" w:rsidR="00EC52B2" w:rsidRPr="00B94458" w:rsidRDefault="00EC52B2" w:rsidP="009071EA">
            <w:pPr>
              <w:pStyle w:val="1c"/>
              <w:rPr>
                <w:b/>
              </w:rPr>
            </w:pPr>
            <w:r w:rsidRPr="00B94458">
              <w:t>1434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A399B67" w14:textId="77777777" w:rsidR="00EC52B2" w:rsidRPr="00B94458" w:rsidRDefault="00EC52B2" w:rsidP="009071EA">
            <w:pPr>
              <w:pStyle w:val="1c"/>
              <w:rPr>
                <w:b/>
              </w:rPr>
            </w:pPr>
            <w:r w:rsidRPr="00B94458">
              <w:t>463621,34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F0BC18C" w14:textId="77777777" w:rsidR="00EC52B2" w:rsidRPr="00B94458" w:rsidRDefault="00EC52B2" w:rsidP="009071EA">
            <w:pPr>
              <w:pStyle w:val="1c"/>
              <w:rPr>
                <w:b/>
              </w:rPr>
            </w:pPr>
            <w:r w:rsidRPr="00B94458">
              <w:t>2248435,45</w:t>
            </w:r>
          </w:p>
        </w:tc>
      </w:tr>
      <w:tr w:rsidR="00EC52B2" w:rsidRPr="00B94458" w14:paraId="6F22F2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2297C30" w14:textId="77777777" w:rsidR="00EC52B2" w:rsidRPr="00B94458" w:rsidRDefault="00EC52B2" w:rsidP="009071EA">
            <w:pPr>
              <w:pStyle w:val="1c"/>
              <w:rPr>
                <w:b/>
              </w:rPr>
            </w:pPr>
            <w:r w:rsidRPr="00B94458">
              <w:t>1435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C8E3865" w14:textId="77777777" w:rsidR="00EC52B2" w:rsidRPr="00B94458" w:rsidRDefault="00EC52B2" w:rsidP="009071EA">
            <w:pPr>
              <w:pStyle w:val="1c"/>
              <w:rPr>
                <w:b/>
              </w:rPr>
            </w:pPr>
            <w:r w:rsidRPr="00B94458">
              <w:t>463622,30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165761" w14:textId="77777777" w:rsidR="00EC52B2" w:rsidRPr="00B94458" w:rsidRDefault="00EC52B2" w:rsidP="009071EA">
            <w:pPr>
              <w:pStyle w:val="1c"/>
              <w:rPr>
                <w:b/>
              </w:rPr>
            </w:pPr>
            <w:r w:rsidRPr="00B94458">
              <w:t>2248435,16</w:t>
            </w:r>
          </w:p>
        </w:tc>
      </w:tr>
      <w:tr w:rsidR="00EC52B2" w:rsidRPr="00B94458" w14:paraId="6D006F3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AB10B80" w14:textId="77777777" w:rsidR="00EC52B2" w:rsidRPr="00B94458" w:rsidRDefault="00EC52B2" w:rsidP="009071EA">
            <w:pPr>
              <w:pStyle w:val="1c"/>
              <w:rPr>
                <w:b/>
              </w:rPr>
            </w:pPr>
            <w:r w:rsidRPr="00B94458">
              <w:t>1432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130A09" w14:textId="77777777" w:rsidR="00EC52B2" w:rsidRPr="00B94458" w:rsidRDefault="00EC52B2" w:rsidP="009071EA">
            <w:pPr>
              <w:pStyle w:val="1c"/>
              <w:rPr>
                <w:b/>
              </w:rPr>
            </w:pPr>
            <w:r w:rsidRPr="00B94458">
              <w:t>463622,59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74E1A0" w14:textId="77777777" w:rsidR="00EC52B2" w:rsidRPr="00B94458" w:rsidRDefault="00EC52B2" w:rsidP="009071EA">
            <w:pPr>
              <w:pStyle w:val="1c"/>
              <w:rPr>
                <w:b/>
              </w:rPr>
            </w:pPr>
            <w:r w:rsidRPr="00B94458">
              <w:t>2248436,12</w:t>
            </w:r>
          </w:p>
        </w:tc>
      </w:tr>
      <w:tr w:rsidR="00EC52B2" w:rsidRPr="00B94458" w14:paraId="79CF9701"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44B89F99" w14:textId="77777777" w:rsidR="00EC52B2" w:rsidRPr="00B94458" w:rsidRDefault="00EC52B2" w:rsidP="009071EA">
            <w:pPr>
              <w:pStyle w:val="1c"/>
              <w:rPr>
                <w:b/>
              </w:rPr>
            </w:pPr>
            <w:r w:rsidRPr="00B94458">
              <w:t>(36)</w:t>
            </w:r>
          </w:p>
        </w:tc>
      </w:tr>
      <w:tr w:rsidR="00EC52B2" w:rsidRPr="00B94458" w14:paraId="6D0FEEC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E10D2E" w14:textId="77777777" w:rsidR="00EC52B2" w:rsidRPr="00B94458" w:rsidRDefault="00EC52B2" w:rsidP="009071EA">
            <w:pPr>
              <w:pStyle w:val="1c"/>
              <w:rPr>
                <w:b/>
              </w:rPr>
            </w:pPr>
            <w:r w:rsidRPr="00B94458">
              <w:t>1436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C37573" w14:textId="77777777" w:rsidR="00EC52B2" w:rsidRPr="00B94458" w:rsidRDefault="00EC52B2" w:rsidP="009071EA">
            <w:pPr>
              <w:pStyle w:val="1c"/>
              <w:rPr>
                <w:b/>
              </w:rPr>
            </w:pPr>
            <w:r w:rsidRPr="00B94458">
              <w:t>464759,35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7DB184" w14:textId="77777777" w:rsidR="00EC52B2" w:rsidRPr="00B94458" w:rsidRDefault="00EC52B2" w:rsidP="009071EA">
            <w:pPr>
              <w:pStyle w:val="1c"/>
              <w:rPr>
                <w:b/>
              </w:rPr>
            </w:pPr>
            <w:r w:rsidRPr="00B94458">
              <w:t>2244228,78</w:t>
            </w:r>
          </w:p>
        </w:tc>
      </w:tr>
      <w:tr w:rsidR="00EC52B2" w:rsidRPr="00B94458" w14:paraId="36D6C33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748B36C" w14:textId="77777777" w:rsidR="00EC52B2" w:rsidRPr="00B94458" w:rsidRDefault="00EC52B2" w:rsidP="009071EA">
            <w:pPr>
              <w:pStyle w:val="1c"/>
              <w:rPr>
                <w:b/>
              </w:rPr>
            </w:pPr>
            <w:r w:rsidRPr="00B94458">
              <w:t>1437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B17E969" w14:textId="77777777" w:rsidR="00EC52B2" w:rsidRPr="00B94458" w:rsidRDefault="00EC52B2" w:rsidP="009071EA">
            <w:pPr>
              <w:pStyle w:val="1c"/>
              <w:rPr>
                <w:b/>
              </w:rPr>
            </w:pPr>
            <w:r w:rsidRPr="00B94458">
              <w:t>464759,05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F623D4F" w14:textId="77777777" w:rsidR="00EC52B2" w:rsidRPr="00B94458" w:rsidRDefault="00EC52B2" w:rsidP="009071EA">
            <w:pPr>
              <w:pStyle w:val="1c"/>
              <w:rPr>
                <w:b/>
              </w:rPr>
            </w:pPr>
            <w:r w:rsidRPr="00B94458">
              <w:t>2244229,74</w:t>
            </w:r>
          </w:p>
        </w:tc>
      </w:tr>
      <w:tr w:rsidR="00EC52B2" w:rsidRPr="00B94458" w14:paraId="0647BA6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0BBB57" w14:textId="77777777" w:rsidR="00EC52B2" w:rsidRPr="00B94458" w:rsidRDefault="00EC52B2" w:rsidP="009071EA">
            <w:pPr>
              <w:pStyle w:val="1c"/>
              <w:rPr>
                <w:b/>
              </w:rPr>
            </w:pPr>
            <w:r w:rsidRPr="00B94458">
              <w:t>1438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51EF8CF" w14:textId="77777777" w:rsidR="00EC52B2" w:rsidRPr="00B94458" w:rsidRDefault="00EC52B2" w:rsidP="009071EA">
            <w:pPr>
              <w:pStyle w:val="1c"/>
              <w:rPr>
                <w:b/>
              </w:rPr>
            </w:pPr>
            <w:r w:rsidRPr="00B94458">
              <w:t>464758,10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03BEEDF" w14:textId="77777777" w:rsidR="00EC52B2" w:rsidRPr="00B94458" w:rsidRDefault="00EC52B2" w:rsidP="009071EA">
            <w:pPr>
              <w:pStyle w:val="1c"/>
              <w:rPr>
                <w:b/>
              </w:rPr>
            </w:pPr>
            <w:r w:rsidRPr="00B94458">
              <w:t>2244229,44</w:t>
            </w:r>
          </w:p>
        </w:tc>
      </w:tr>
      <w:tr w:rsidR="00EC52B2" w:rsidRPr="00B94458" w14:paraId="2D8C847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8C6CFA6" w14:textId="77777777" w:rsidR="00EC52B2" w:rsidRPr="00B94458" w:rsidRDefault="00EC52B2" w:rsidP="009071EA">
            <w:pPr>
              <w:pStyle w:val="1c"/>
              <w:rPr>
                <w:b/>
              </w:rPr>
            </w:pPr>
            <w:r w:rsidRPr="00B94458">
              <w:t>1439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18B8B2" w14:textId="77777777" w:rsidR="00EC52B2" w:rsidRPr="00B94458" w:rsidRDefault="00EC52B2" w:rsidP="009071EA">
            <w:pPr>
              <w:pStyle w:val="1c"/>
              <w:rPr>
                <w:b/>
              </w:rPr>
            </w:pPr>
            <w:r w:rsidRPr="00B94458">
              <w:t>464758,40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57250A5" w14:textId="77777777" w:rsidR="00EC52B2" w:rsidRPr="00B94458" w:rsidRDefault="00EC52B2" w:rsidP="009071EA">
            <w:pPr>
              <w:pStyle w:val="1c"/>
              <w:rPr>
                <w:b/>
              </w:rPr>
            </w:pPr>
            <w:r w:rsidRPr="00B94458">
              <w:t>2244228,48</w:t>
            </w:r>
          </w:p>
        </w:tc>
      </w:tr>
      <w:tr w:rsidR="00EC52B2" w:rsidRPr="00B94458" w14:paraId="306BEBD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C27764" w14:textId="77777777" w:rsidR="00EC52B2" w:rsidRPr="00B94458" w:rsidRDefault="00EC52B2" w:rsidP="009071EA">
            <w:pPr>
              <w:pStyle w:val="1c"/>
              <w:rPr>
                <w:b/>
              </w:rPr>
            </w:pPr>
            <w:r w:rsidRPr="00B94458">
              <w:t>1436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6AE69B" w14:textId="77777777" w:rsidR="00EC52B2" w:rsidRPr="00B94458" w:rsidRDefault="00EC52B2" w:rsidP="009071EA">
            <w:pPr>
              <w:pStyle w:val="1c"/>
              <w:rPr>
                <w:b/>
              </w:rPr>
            </w:pPr>
            <w:r w:rsidRPr="00B94458">
              <w:t>464759,35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1DB9C1" w14:textId="77777777" w:rsidR="00EC52B2" w:rsidRPr="00B94458" w:rsidRDefault="00EC52B2" w:rsidP="009071EA">
            <w:pPr>
              <w:pStyle w:val="1c"/>
              <w:rPr>
                <w:b/>
              </w:rPr>
            </w:pPr>
            <w:r w:rsidRPr="00B94458">
              <w:t>2244228,78</w:t>
            </w:r>
          </w:p>
        </w:tc>
      </w:tr>
      <w:tr w:rsidR="00EC52B2" w:rsidRPr="00B94458" w14:paraId="0F5F2C8B"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7428E70" w14:textId="77777777" w:rsidR="00EC52B2" w:rsidRPr="00B94458" w:rsidRDefault="00EC52B2" w:rsidP="009071EA">
            <w:pPr>
              <w:pStyle w:val="1c"/>
              <w:rPr>
                <w:b/>
              </w:rPr>
            </w:pPr>
            <w:r w:rsidRPr="00B94458">
              <w:t>(37)</w:t>
            </w:r>
          </w:p>
        </w:tc>
      </w:tr>
      <w:tr w:rsidR="00EC52B2" w:rsidRPr="00B94458" w14:paraId="54A92AD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3C7968" w14:textId="77777777" w:rsidR="00EC52B2" w:rsidRPr="00B94458" w:rsidRDefault="00EC52B2" w:rsidP="009071EA">
            <w:pPr>
              <w:pStyle w:val="1c"/>
              <w:rPr>
                <w:b/>
              </w:rPr>
            </w:pPr>
            <w:r w:rsidRPr="00B94458">
              <w:t>1440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0A6B5E" w14:textId="77777777" w:rsidR="00EC52B2" w:rsidRPr="00B94458" w:rsidRDefault="00EC52B2" w:rsidP="009071EA">
            <w:pPr>
              <w:pStyle w:val="1c"/>
              <w:rPr>
                <w:b/>
              </w:rPr>
            </w:pPr>
            <w:r w:rsidRPr="00B94458">
              <w:t>464512,05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2C5ADCB" w14:textId="77777777" w:rsidR="00EC52B2" w:rsidRPr="00B94458" w:rsidRDefault="00EC52B2" w:rsidP="009071EA">
            <w:pPr>
              <w:pStyle w:val="1c"/>
              <w:rPr>
                <w:b/>
              </w:rPr>
            </w:pPr>
            <w:r w:rsidRPr="00B94458">
              <w:t>2244807,94</w:t>
            </w:r>
          </w:p>
        </w:tc>
      </w:tr>
      <w:tr w:rsidR="00EC52B2" w:rsidRPr="00B94458" w14:paraId="3681798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DE9CF4" w14:textId="77777777" w:rsidR="00EC52B2" w:rsidRPr="00B94458" w:rsidRDefault="00EC52B2" w:rsidP="009071EA">
            <w:pPr>
              <w:pStyle w:val="1c"/>
              <w:rPr>
                <w:b/>
              </w:rPr>
            </w:pPr>
            <w:r w:rsidRPr="00B94458">
              <w:t>1441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3824B8" w14:textId="77777777" w:rsidR="00EC52B2" w:rsidRPr="00B94458" w:rsidRDefault="00EC52B2" w:rsidP="009071EA">
            <w:pPr>
              <w:pStyle w:val="1c"/>
              <w:rPr>
                <w:b/>
              </w:rPr>
            </w:pPr>
            <w:r w:rsidRPr="00B94458">
              <w:t>464511,12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7E565DB" w14:textId="77777777" w:rsidR="00EC52B2" w:rsidRPr="00B94458" w:rsidRDefault="00EC52B2" w:rsidP="009071EA">
            <w:pPr>
              <w:pStyle w:val="1c"/>
              <w:rPr>
                <w:b/>
              </w:rPr>
            </w:pPr>
            <w:r w:rsidRPr="00B94458">
              <w:t>2244808,31</w:t>
            </w:r>
          </w:p>
        </w:tc>
      </w:tr>
      <w:tr w:rsidR="00EC52B2" w:rsidRPr="00B94458" w14:paraId="0E450A8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20B46C" w14:textId="77777777" w:rsidR="00EC52B2" w:rsidRPr="00B94458" w:rsidRDefault="00EC52B2" w:rsidP="009071EA">
            <w:pPr>
              <w:pStyle w:val="1c"/>
              <w:rPr>
                <w:b/>
              </w:rPr>
            </w:pPr>
            <w:r w:rsidRPr="00B94458">
              <w:t>1442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1B64E6E" w14:textId="77777777" w:rsidR="00EC52B2" w:rsidRPr="00B94458" w:rsidRDefault="00EC52B2" w:rsidP="009071EA">
            <w:pPr>
              <w:pStyle w:val="1c"/>
              <w:rPr>
                <w:b/>
              </w:rPr>
            </w:pPr>
            <w:r w:rsidRPr="00B94458">
              <w:t>464510,75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EB9877" w14:textId="77777777" w:rsidR="00EC52B2" w:rsidRPr="00B94458" w:rsidRDefault="00EC52B2" w:rsidP="009071EA">
            <w:pPr>
              <w:pStyle w:val="1c"/>
              <w:rPr>
                <w:b/>
              </w:rPr>
            </w:pPr>
            <w:r w:rsidRPr="00B94458">
              <w:t>2244807,38</w:t>
            </w:r>
          </w:p>
        </w:tc>
      </w:tr>
      <w:tr w:rsidR="00EC52B2" w:rsidRPr="00B94458" w14:paraId="59FB1FE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B1120B" w14:textId="77777777" w:rsidR="00EC52B2" w:rsidRPr="00B94458" w:rsidRDefault="00EC52B2" w:rsidP="009071EA">
            <w:pPr>
              <w:pStyle w:val="1c"/>
              <w:rPr>
                <w:b/>
              </w:rPr>
            </w:pPr>
            <w:r w:rsidRPr="00B94458">
              <w:t>1443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0DEA4A" w14:textId="77777777" w:rsidR="00EC52B2" w:rsidRPr="00B94458" w:rsidRDefault="00EC52B2" w:rsidP="009071EA">
            <w:pPr>
              <w:pStyle w:val="1c"/>
              <w:rPr>
                <w:b/>
              </w:rPr>
            </w:pPr>
            <w:r w:rsidRPr="00B94458">
              <w:t>464511,68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5E1FEDC" w14:textId="77777777" w:rsidR="00EC52B2" w:rsidRPr="00B94458" w:rsidRDefault="00EC52B2" w:rsidP="009071EA">
            <w:pPr>
              <w:pStyle w:val="1c"/>
              <w:rPr>
                <w:b/>
              </w:rPr>
            </w:pPr>
            <w:r w:rsidRPr="00B94458">
              <w:t>2244807,01</w:t>
            </w:r>
          </w:p>
        </w:tc>
      </w:tr>
      <w:tr w:rsidR="00EC52B2" w:rsidRPr="00B94458" w14:paraId="113DDD1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04B76B" w14:textId="77777777" w:rsidR="00EC52B2" w:rsidRPr="00B94458" w:rsidRDefault="00EC52B2" w:rsidP="009071EA">
            <w:pPr>
              <w:pStyle w:val="1c"/>
              <w:rPr>
                <w:b/>
              </w:rPr>
            </w:pPr>
            <w:r w:rsidRPr="00B94458">
              <w:t>1440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9FD420F" w14:textId="77777777" w:rsidR="00EC52B2" w:rsidRPr="00B94458" w:rsidRDefault="00EC52B2" w:rsidP="009071EA">
            <w:pPr>
              <w:pStyle w:val="1c"/>
              <w:rPr>
                <w:b/>
              </w:rPr>
            </w:pPr>
            <w:r w:rsidRPr="00B94458">
              <w:t>464512,05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DC3082" w14:textId="77777777" w:rsidR="00EC52B2" w:rsidRPr="00B94458" w:rsidRDefault="00EC52B2" w:rsidP="009071EA">
            <w:pPr>
              <w:pStyle w:val="1c"/>
              <w:rPr>
                <w:b/>
              </w:rPr>
            </w:pPr>
            <w:r w:rsidRPr="00B94458">
              <w:t>2244807,94</w:t>
            </w:r>
          </w:p>
        </w:tc>
      </w:tr>
      <w:tr w:rsidR="00EC52B2" w:rsidRPr="00B94458" w14:paraId="1CCB9B20"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0D58A556" w14:textId="77777777" w:rsidR="00EC52B2" w:rsidRPr="00B94458" w:rsidRDefault="00EC52B2" w:rsidP="009071EA">
            <w:pPr>
              <w:pStyle w:val="1c"/>
              <w:rPr>
                <w:b/>
              </w:rPr>
            </w:pPr>
            <w:r w:rsidRPr="00B94458">
              <w:t>(38)</w:t>
            </w:r>
          </w:p>
        </w:tc>
      </w:tr>
      <w:tr w:rsidR="00EC52B2" w:rsidRPr="00B94458" w14:paraId="4DD3087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A0AEE05" w14:textId="77777777" w:rsidR="00EC52B2" w:rsidRPr="00B94458" w:rsidRDefault="00EC52B2" w:rsidP="009071EA">
            <w:pPr>
              <w:pStyle w:val="1c"/>
              <w:rPr>
                <w:b/>
              </w:rPr>
            </w:pPr>
            <w:r w:rsidRPr="00B94458">
              <w:t>1444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5A1607" w14:textId="77777777" w:rsidR="00EC52B2" w:rsidRPr="00B94458" w:rsidRDefault="00EC52B2" w:rsidP="009071EA">
            <w:pPr>
              <w:pStyle w:val="1c"/>
              <w:rPr>
                <w:b/>
              </w:rPr>
            </w:pPr>
            <w:r w:rsidRPr="00B94458">
              <w:t>463253,97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0BC6B6" w14:textId="77777777" w:rsidR="00EC52B2" w:rsidRPr="00B94458" w:rsidRDefault="00EC52B2" w:rsidP="009071EA">
            <w:pPr>
              <w:pStyle w:val="1c"/>
              <w:rPr>
                <w:b/>
              </w:rPr>
            </w:pPr>
            <w:r w:rsidRPr="00B94458">
              <w:t>2246800,73</w:t>
            </w:r>
          </w:p>
        </w:tc>
      </w:tr>
      <w:tr w:rsidR="00EC52B2" w:rsidRPr="00B94458" w14:paraId="6182DCC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F96B1E" w14:textId="77777777" w:rsidR="00EC52B2" w:rsidRPr="00B94458" w:rsidRDefault="00EC52B2" w:rsidP="009071EA">
            <w:pPr>
              <w:pStyle w:val="1c"/>
              <w:rPr>
                <w:b/>
              </w:rPr>
            </w:pPr>
            <w:r w:rsidRPr="00B94458">
              <w:t>1445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8F3139" w14:textId="77777777" w:rsidR="00EC52B2" w:rsidRPr="00B94458" w:rsidRDefault="00EC52B2" w:rsidP="009071EA">
            <w:pPr>
              <w:pStyle w:val="1c"/>
              <w:rPr>
                <w:b/>
              </w:rPr>
            </w:pPr>
            <w:r w:rsidRPr="00B94458">
              <w:t>463253,12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600A95" w14:textId="77777777" w:rsidR="00EC52B2" w:rsidRPr="00B94458" w:rsidRDefault="00EC52B2" w:rsidP="009071EA">
            <w:pPr>
              <w:pStyle w:val="1c"/>
              <w:rPr>
                <w:b/>
              </w:rPr>
            </w:pPr>
            <w:r w:rsidRPr="00B94458">
              <w:t>2246801,24</w:t>
            </w:r>
          </w:p>
        </w:tc>
      </w:tr>
      <w:tr w:rsidR="00EC52B2" w:rsidRPr="00B94458" w14:paraId="7AC3CA6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5CCFA7" w14:textId="77777777" w:rsidR="00EC52B2" w:rsidRPr="00B94458" w:rsidRDefault="00EC52B2" w:rsidP="009071EA">
            <w:pPr>
              <w:pStyle w:val="1c"/>
              <w:rPr>
                <w:b/>
              </w:rPr>
            </w:pPr>
            <w:r w:rsidRPr="00B94458">
              <w:t>1446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972232" w14:textId="77777777" w:rsidR="00EC52B2" w:rsidRPr="00B94458" w:rsidRDefault="00EC52B2" w:rsidP="009071EA">
            <w:pPr>
              <w:pStyle w:val="1c"/>
              <w:rPr>
                <w:b/>
              </w:rPr>
            </w:pPr>
            <w:r w:rsidRPr="00B94458">
              <w:t>463252,60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079AA0" w14:textId="77777777" w:rsidR="00EC52B2" w:rsidRPr="00B94458" w:rsidRDefault="00EC52B2" w:rsidP="009071EA">
            <w:pPr>
              <w:pStyle w:val="1c"/>
              <w:rPr>
                <w:b/>
              </w:rPr>
            </w:pPr>
            <w:r w:rsidRPr="00B94458">
              <w:t>2246800,39</w:t>
            </w:r>
          </w:p>
        </w:tc>
      </w:tr>
      <w:tr w:rsidR="00EC52B2" w:rsidRPr="00B94458" w14:paraId="7D1FFB6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437FEEC" w14:textId="77777777" w:rsidR="00EC52B2" w:rsidRPr="00B94458" w:rsidRDefault="00EC52B2" w:rsidP="009071EA">
            <w:pPr>
              <w:pStyle w:val="1c"/>
              <w:rPr>
                <w:b/>
              </w:rPr>
            </w:pPr>
            <w:r w:rsidRPr="00B94458">
              <w:t>1447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3B7E2D" w14:textId="77777777" w:rsidR="00EC52B2" w:rsidRPr="00B94458" w:rsidRDefault="00EC52B2" w:rsidP="009071EA">
            <w:pPr>
              <w:pStyle w:val="1c"/>
              <w:rPr>
                <w:b/>
              </w:rPr>
            </w:pPr>
            <w:r w:rsidRPr="00B94458">
              <w:t>463253,46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C64410B" w14:textId="77777777" w:rsidR="00EC52B2" w:rsidRPr="00B94458" w:rsidRDefault="00EC52B2" w:rsidP="009071EA">
            <w:pPr>
              <w:pStyle w:val="1c"/>
              <w:rPr>
                <w:b/>
              </w:rPr>
            </w:pPr>
            <w:r w:rsidRPr="00B94458">
              <w:t>2246799,87</w:t>
            </w:r>
          </w:p>
        </w:tc>
      </w:tr>
      <w:tr w:rsidR="00EC52B2" w:rsidRPr="00B94458" w14:paraId="3CAEBCD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EFD0918" w14:textId="77777777" w:rsidR="00EC52B2" w:rsidRPr="00B94458" w:rsidRDefault="00EC52B2" w:rsidP="009071EA">
            <w:pPr>
              <w:pStyle w:val="1c"/>
              <w:rPr>
                <w:b/>
              </w:rPr>
            </w:pPr>
            <w:r w:rsidRPr="00B94458">
              <w:t>1444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C52B3A9" w14:textId="77777777" w:rsidR="00EC52B2" w:rsidRPr="00B94458" w:rsidRDefault="00EC52B2" w:rsidP="009071EA">
            <w:pPr>
              <w:pStyle w:val="1c"/>
              <w:rPr>
                <w:b/>
              </w:rPr>
            </w:pPr>
            <w:r w:rsidRPr="00B94458">
              <w:t>463253,97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C34158" w14:textId="77777777" w:rsidR="00EC52B2" w:rsidRPr="00B94458" w:rsidRDefault="00EC52B2" w:rsidP="009071EA">
            <w:pPr>
              <w:pStyle w:val="1c"/>
              <w:rPr>
                <w:b/>
              </w:rPr>
            </w:pPr>
            <w:r w:rsidRPr="00B94458">
              <w:t>2246800,73</w:t>
            </w:r>
          </w:p>
        </w:tc>
      </w:tr>
      <w:tr w:rsidR="00EC52B2" w:rsidRPr="00B94458" w14:paraId="106DD421"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68F3EED" w14:textId="77777777" w:rsidR="00EC52B2" w:rsidRPr="00B94458" w:rsidRDefault="00EC52B2" w:rsidP="009071EA">
            <w:pPr>
              <w:pStyle w:val="1c"/>
              <w:rPr>
                <w:b/>
              </w:rPr>
            </w:pPr>
            <w:r w:rsidRPr="00B94458">
              <w:t>(39)</w:t>
            </w:r>
          </w:p>
        </w:tc>
      </w:tr>
      <w:tr w:rsidR="00EC52B2" w:rsidRPr="00B94458" w14:paraId="402F72C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6FBB25" w14:textId="77777777" w:rsidR="00EC52B2" w:rsidRPr="00B94458" w:rsidRDefault="00EC52B2" w:rsidP="009071EA">
            <w:pPr>
              <w:pStyle w:val="1c"/>
              <w:rPr>
                <w:b/>
              </w:rPr>
            </w:pPr>
            <w:r w:rsidRPr="00B94458">
              <w:t>1448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6B6D62" w14:textId="77777777" w:rsidR="00EC52B2" w:rsidRPr="00B94458" w:rsidRDefault="00EC52B2" w:rsidP="009071EA">
            <w:pPr>
              <w:pStyle w:val="1c"/>
              <w:rPr>
                <w:b/>
              </w:rPr>
            </w:pPr>
            <w:r w:rsidRPr="00B94458">
              <w:t>463634,68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9501480" w14:textId="77777777" w:rsidR="00EC52B2" w:rsidRPr="00B94458" w:rsidRDefault="00EC52B2" w:rsidP="009071EA">
            <w:pPr>
              <w:pStyle w:val="1c"/>
              <w:rPr>
                <w:b/>
              </w:rPr>
            </w:pPr>
            <w:r w:rsidRPr="00B94458">
              <w:t>2248476,92</w:t>
            </w:r>
          </w:p>
        </w:tc>
      </w:tr>
      <w:tr w:rsidR="00EC52B2" w:rsidRPr="00B94458" w14:paraId="355DF6C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5314EE" w14:textId="77777777" w:rsidR="00EC52B2" w:rsidRPr="00B94458" w:rsidRDefault="00EC52B2" w:rsidP="009071EA">
            <w:pPr>
              <w:pStyle w:val="1c"/>
              <w:rPr>
                <w:b/>
              </w:rPr>
            </w:pPr>
            <w:r w:rsidRPr="00B94458">
              <w:t>1449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956EA18" w14:textId="77777777" w:rsidR="00EC52B2" w:rsidRPr="00B94458" w:rsidRDefault="00EC52B2" w:rsidP="009071EA">
            <w:pPr>
              <w:pStyle w:val="1c"/>
              <w:rPr>
                <w:b/>
              </w:rPr>
            </w:pPr>
            <w:r w:rsidRPr="00B94458">
              <w:t>463633,72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5F6978" w14:textId="77777777" w:rsidR="00EC52B2" w:rsidRPr="00B94458" w:rsidRDefault="00EC52B2" w:rsidP="009071EA">
            <w:pPr>
              <w:pStyle w:val="1c"/>
              <w:rPr>
                <w:b/>
              </w:rPr>
            </w:pPr>
            <w:r w:rsidRPr="00B94458">
              <w:t>2248477,21</w:t>
            </w:r>
          </w:p>
        </w:tc>
      </w:tr>
      <w:tr w:rsidR="00EC52B2" w:rsidRPr="00B94458" w14:paraId="2A67333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D06C55" w14:textId="77777777" w:rsidR="00EC52B2" w:rsidRPr="00B94458" w:rsidRDefault="00EC52B2" w:rsidP="009071EA">
            <w:pPr>
              <w:pStyle w:val="1c"/>
              <w:rPr>
                <w:b/>
              </w:rPr>
            </w:pPr>
            <w:r w:rsidRPr="00B94458">
              <w:t>1450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6D8DC63" w14:textId="77777777" w:rsidR="00EC52B2" w:rsidRPr="00B94458" w:rsidRDefault="00EC52B2" w:rsidP="009071EA">
            <w:pPr>
              <w:pStyle w:val="1c"/>
              <w:rPr>
                <w:b/>
              </w:rPr>
            </w:pPr>
            <w:r w:rsidRPr="00B94458">
              <w:t>463633,44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8B7DD5" w14:textId="77777777" w:rsidR="00EC52B2" w:rsidRPr="00B94458" w:rsidRDefault="00EC52B2" w:rsidP="009071EA">
            <w:pPr>
              <w:pStyle w:val="1c"/>
              <w:rPr>
                <w:b/>
              </w:rPr>
            </w:pPr>
            <w:r w:rsidRPr="00B94458">
              <w:t>2248476,25</w:t>
            </w:r>
          </w:p>
        </w:tc>
      </w:tr>
      <w:tr w:rsidR="00EC52B2" w:rsidRPr="00B94458" w14:paraId="2141F02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25835A" w14:textId="77777777" w:rsidR="00EC52B2" w:rsidRPr="00B94458" w:rsidRDefault="00EC52B2" w:rsidP="009071EA">
            <w:pPr>
              <w:pStyle w:val="1c"/>
              <w:rPr>
                <w:b/>
              </w:rPr>
            </w:pPr>
            <w:r w:rsidRPr="00B94458">
              <w:t>1451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E2CE584" w14:textId="77777777" w:rsidR="00EC52B2" w:rsidRPr="00B94458" w:rsidRDefault="00EC52B2" w:rsidP="009071EA">
            <w:pPr>
              <w:pStyle w:val="1c"/>
              <w:rPr>
                <w:b/>
              </w:rPr>
            </w:pPr>
            <w:r w:rsidRPr="00B94458">
              <w:t>463634,40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6DE047" w14:textId="77777777" w:rsidR="00EC52B2" w:rsidRPr="00B94458" w:rsidRDefault="00EC52B2" w:rsidP="009071EA">
            <w:pPr>
              <w:pStyle w:val="1c"/>
              <w:rPr>
                <w:b/>
              </w:rPr>
            </w:pPr>
            <w:r w:rsidRPr="00B94458">
              <w:t>2248475,96</w:t>
            </w:r>
          </w:p>
        </w:tc>
      </w:tr>
      <w:tr w:rsidR="00EC52B2" w:rsidRPr="00B94458" w14:paraId="61B63A2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9A66194" w14:textId="77777777" w:rsidR="00EC52B2" w:rsidRPr="00B94458" w:rsidRDefault="00EC52B2" w:rsidP="009071EA">
            <w:pPr>
              <w:pStyle w:val="1c"/>
              <w:rPr>
                <w:b/>
              </w:rPr>
            </w:pPr>
            <w:r w:rsidRPr="00B94458">
              <w:t>1448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FA560F" w14:textId="77777777" w:rsidR="00EC52B2" w:rsidRPr="00B94458" w:rsidRDefault="00EC52B2" w:rsidP="009071EA">
            <w:pPr>
              <w:pStyle w:val="1c"/>
              <w:rPr>
                <w:b/>
              </w:rPr>
            </w:pPr>
            <w:r w:rsidRPr="00B94458">
              <w:t>463634,68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4C481D8" w14:textId="77777777" w:rsidR="00EC52B2" w:rsidRPr="00B94458" w:rsidRDefault="00EC52B2" w:rsidP="009071EA">
            <w:pPr>
              <w:pStyle w:val="1c"/>
              <w:rPr>
                <w:b/>
              </w:rPr>
            </w:pPr>
            <w:r w:rsidRPr="00B94458">
              <w:t>2248476,92</w:t>
            </w:r>
          </w:p>
        </w:tc>
      </w:tr>
      <w:tr w:rsidR="00EC52B2" w:rsidRPr="00B94458" w14:paraId="5BCB1D1B"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6E289BF" w14:textId="77777777" w:rsidR="00EC52B2" w:rsidRPr="00B94458" w:rsidRDefault="00EC52B2" w:rsidP="009071EA">
            <w:pPr>
              <w:pStyle w:val="1c"/>
              <w:rPr>
                <w:b/>
              </w:rPr>
            </w:pPr>
            <w:r w:rsidRPr="00B94458">
              <w:t>(40)</w:t>
            </w:r>
          </w:p>
        </w:tc>
      </w:tr>
      <w:tr w:rsidR="00EC52B2" w:rsidRPr="00B94458" w14:paraId="39D798F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2881E8" w14:textId="77777777" w:rsidR="00EC52B2" w:rsidRPr="00B94458" w:rsidRDefault="00EC52B2" w:rsidP="009071EA">
            <w:pPr>
              <w:pStyle w:val="1c"/>
              <w:rPr>
                <w:b/>
              </w:rPr>
            </w:pPr>
            <w:r w:rsidRPr="00B94458">
              <w:t>1452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F0C66BE" w14:textId="77777777" w:rsidR="00EC52B2" w:rsidRPr="00B94458" w:rsidRDefault="00EC52B2" w:rsidP="009071EA">
            <w:pPr>
              <w:pStyle w:val="1c"/>
              <w:rPr>
                <w:b/>
              </w:rPr>
            </w:pPr>
            <w:r w:rsidRPr="00B94458">
              <w:t>464750,55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CE491C" w14:textId="77777777" w:rsidR="00EC52B2" w:rsidRPr="00B94458" w:rsidRDefault="00EC52B2" w:rsidP="009071EA">
            <w:pPr>
              <w:pStyle w:val="1c"/>
              <w:rPr>
                <w:b/>
              </w:rPr>
            </w:pPr>
            <w:r w:rsidRPr="00B94458">
              <w:t>2244252,24</w:t>
            </w:r>
          </w:p>
        </w:tc>
      </w:tr>
      <w:tr w:rsidR="00EC52B2" w:rsidRPr="00B94458" w14:paraId="3D23144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F13A40E" w14:textId="77777777" w:rsidR="00EC52B2" w:rsidRPr="00B94458" w:rsidRDefault="00EC52B2" w:rsidP="009071EA">
            <w:pPr>
              <w:pStyle w:val="1c"/>
              <w:rPr>
                <w:b/>
              </w:rPr>
            </w:pPr>
            <w:r w:rsidRPr="00B94458">
              <w:t>1453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8977A4" w14:textId="77777777" w:rsidR="00EC52B2" w:rsidRPr="00B94458" w:rsidRDefault="00EC52B2" w:rsidP="009071EA">
            <w:pPr>
              <w:pStyle w:val="1c"/>
              <w:rPr>
                <w:b/>
              </w:rPr>
            </w:pPr>
            <w:r w:rsidRPr="00B94458">
              <w:t>464751,50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BF9E26" w14:textId="77777777" w:rsidR="00EC52B2" w:rsidRPr="00B94458" w:rsidRDefault="00EC52B2" w:rsidP="009071EA">
            <w:pPr>
              <w:pStyle w:val="1c"/>
              <w:rPr>
                <w:b/>
              </w:rPr>
            </w:pPr>
            <w:r w:rsidRPr="00B94458">
              <w:t>2244252,54</w:t>
            </w:r>
          </w:p>
        </w:tc>
      </w:tr>
      <w:tr w:rsidR="00EC52B2" w:rsidRPr="00B94458" w14:paraId="0E79A5E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CD1CDE" w14:textId="77777777" w:rsidR="00EC52B2" w:rsidRPr="00B94458" w:rsidRDefault="00EC52B2" w:rsidP="009071EA">
            <w:pPr>
              <w:pStyle w:val="1c"/>
              <w:rPr>
                <w:b/>
              </w:rPr>
            </w:pPr>
            <w:r w:rsidRPr="00B94458">
              <w:t>1454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D931EA" w14:textId="77777777" w:rsidR="00EC52B2" w:rsidRPr="00B94458" w:rsidRDefault="00EC52B2" w:rsidP="009071EA">
            <w:pPr>
              <w:pStyle w:val="1c"/>
              <w:rPr>
                <w:b/>
              </w:rPr>
            </w:pPr>
            <w:r w:rsidRPr="00B94458">
              <w:t>464751,20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5C9981" w14:textId="77777777" w:rsidR="00EC52B2" w:rsidRPr="00B94458" w:rsidRDefault="00EC52B2" w:rsidP="009071EA">
            <w:pPr>
              <w:pStyle w:val="1c"/>
              <w:rPr>
                <w:b/>
              </w:rPr>
            </w:pPr>
            <w:r w:rsidRPr="00B94458">
              <w:t>2244253,50</w:t>
            </w:r>
          </w:p>
        </w:tc>
      </w:tr>
      <w:tr w:rsidR="00EC52B2" w:rsidRPr="00B94458" w14:paraId="51EE8BA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DD9588" w14:textId="77777777" w:rsidR="00EC52B2" w:rsidRPr="00B94458" w:rsidRDefault="00EC52B2" w:rsidP="009071EA">
            <w:pPr>
              <w:pStyle w:val="1c"/>
              <w:rPr>
                <w:b/>
              </w:rPr>
            </w:pPr>
            <w:r w:rsidRPr="00B94458">
              <w:t>1455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EBE78B8" w14:textId="77777777" w:rsidR="00EC52B2" w:rsidRPr="00B94458" w:rsidRDefault="00EC52B2" w:rsidP="009071EA">
            <w:pPr>
              <w:pStyle w:val="1c"/>
              <w:rPr>
                <w:b/>
              </w:rPr>
            </w:pPr>
            <w:r w:rsidRPr="00B94458">
              <w:t>464750,25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C29FD7D" w14:textId="77777777" w:rsidR="00EC52B2" w:rsidRPr="00B94458" w:rsidRDefault="00EC52B2" w:rsidP="009071EA">
            <w:pPr>
              <w:pStyle w:val="1c"/>
              <w:rPr>
                <w:b/>
              </w:rPr>
            </w:pPr>
            <w:r w:rsidRPr="00B94458">
              <w:t>2244253,20</w:t>
            </w:r>
          </w:p>
        </w:tc>
      </w:tr>
      <w:tr w:rsidR="00EC52B2" w:rsidRPr="00B94458" w14:paraId="034BB80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770B7C6" w14:textId="77777777" w:rsidR="00EC52B2" w:rsidRPr="00B94458" w:rsidRDefault="00EC52B2" w:rsidP="009071EA">
            <w:pPr>
              <w:pStyle w:val="1c"/>
              <w:rPr>
                <w:b/>
              </w:rPr>
            </w:pPr>
            <w:r w:rsidRPr="00B94458">
              <w:t>1452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A46F78D" w14:textId="77777777" w:rsidR="00EC52B2" w:rsidRPr="00B94458" w:rsidRDefault="00EC52B2" w:rsidP="009071EA">
            <w:pPr>
              <w:pStyle w:val="1c"/>
              <w:rPr>
                <w:b/>
              </w:rPr>
            </w:pPr>
            <w:r w:rsidRPr="00B94458">
              <w:t>464750,55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93C726" w14:textId="77777777" w:rsidR="00EC52B2" w:rsidRPr="00B94458" w:rsidRDefault="00EC52B2" w:rsidP="009071EA">
            <w:pPr>
              <w:pStyle w:val="1c"/>
              <w:rPr>
                <w:b/>
              </w:rPr>
            </w:pPr>
            <w:r w:rsidRPr="00B94458">
              <w:t>2244252,24</w:t>
            </w:r>
          </w:p>
        </w:tc>
      </w:tr>
      <w:tr w:rsidR="00EC52B2" w:rsidRPr="00B94458" w14:paraId="1973B826"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0ADE9E83" w14:textId="77777777" w:rsidR="00EC52B2" w:rsidRPr="00B94458" w:rsidRDefault="00EC52B2" w:rsidP="009071EA">
            <w:pPr>
              <w:pStyle w:val="1c"/>
              <w:rPr>
                <w:b/>
              </w:rPr>
            </w:pPr>
            <w:r w:rsidRPr="00B94458">
              <w:t>(41)</w:t>
            </w:r>
          </w:p>
        </w:tc>
      </w:tr>
      <w:tr w:rsidR="00EC52B2" w:rsidRPr="00B94458" w14:paraId="2A1680A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76C48E4" w14:textId="77777777" w:rsidR="00EC52B2" w:rsidRPr="00B94458" w:rsidRDefault="00EC52B2" w:rsidP="009071EA">
            <w:pPr>
              <w:pStyle w:val="1c"/>
              <w:rPr>
                <w:b/>
              </w:rPr>
            </w:pPr>
            <w:r w:rsidRPr="00B94458">
              <w:t>1456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34F4CE" w14:textId="77777777" w:rsidR="00EC52B2" w:rsidRPr="00B94458" w:rsidRDefault="00EC52B2" w:rsidP="009071EA">
            <w:pPr>
              <w:pStyle w:val="1c"/>
              <w:rPr>
                <w:b/>
              </w:rPr>
            </w:pPr>
            <w:r w:rsidRPr="00B94458">
              <w:t>470178,92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A07E34" w14:textId="77777777" w:rsidR="00EC52B2" w:rsidRPr="00B94458" w:rsidRDefault="00EC52B2" w:rsidP="009071EA">
            <w:pPr>
              <w:pStyle w:val="1c"/>
              <w:rPr>
                <w:b/>
              </w:rPr>
            </w:pPr>
            <w:r w:rsidRPr="00B94458">
              <w:t>2255967,53</w:t>
            </w:r>
          </w:p>
        </w:tc>
      </w:tr>
      <w:tr w:rsidR="00EC52B2" w:rsidRPr="00B94458" w14:paraId="54892D8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5393B7" w14:textId="77777777" w:rsidR="00EC52B2" w:rsidRPr="00B94458" w:rsidRDefault="00EC52B2" w:rsidP="009071EA">
            <w:pPr>
              <w:pStyle w:val="1c"/>
              <w:rPr>
                <w:b/>
              </w:rPr>
            </w:pPr>
            <w:r w:rsidRPr="00B94458">
              <w:t>1457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569AA9" w14:textId="77777777" w:rsidR="00EC52B2" w:rsidRPr="00B94458" w:rsidRDefault="00EC52B2" w:rsidP="009071EA">
            <w:pPr>
              <w:pStyle w:val="1c"/>
              <w:rPr>
                <w:b/>
              </w:rPr>
            </w:pPr>
            <w:r w:rsidRPr="00B94458">
              <w:t>470178,10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7834AA" w14:textId="77777777" w:rsidR="00EC52B2" w:rsidRPr="00B94458" w:rsidRDefault="00EC52B2" w:rsidP="009071EA">
            <w:pPr>
              <w:pStyle w:val="1c"/>
              <w:rPr>
                <w:b/>
              </w:rPr>
            </w:pPr>
            <w:r w:rsidRPr="00B94458">
              <w:t>2255968,10</w:t>
            </w:r>
          </w:p>
        </w:tc>
      </w:tr>
      <w:tr w:rsidR="00EC52B2" w:rsidRPr="00B94458" w14:paraId="792886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A58B96" w14:textId="77777777" w:rsidR="00EC52B2" w:rsidRPr="00B94458" w:rsidRDefault="00EC52B2" w:rsidP="009071EA">
            <w:pPr>
              <w:pStyle w:val="1c"/>
              <w:rPr>
                <w:b/>
              </w:rPr>
            </w:pPr>
            <w:r w:rsidRPr="00B94458">
              <w:t>1458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E8BBA7" w14:textId="77777777" w:rsidR="00EC52B2" w:rsidRPr="00B94458" w:rsidRDefault="00EC52B2" w:rsidP="009071EA">
            <w:pPr>
              <w:pStyle w:val="1c"/>
              <w:rPr>
                <w:b/>
              </w:rPr>
            </w:pPr>
            <w:r w:rsidRPr="00B94458">
              <w:t>470177,52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73DE6A" w14:textId="77777777" w:rsidR="00EC52B2" w:rsidRPr="00B94458" w:rsidRDefault="00EC52B2" w:rsidP="009071EA">
            <w:pPr>
              <w:pStyle w:val="1c"/>
              <w:rPr>
                <w:b/>
              </w:rPr>
            </w:pPr>
            <w:r w:rsidRPr="00B94458">
              <w:t>2255967,28</w:t>
            </w:r>
          </w:p>
        </w:tc>
      </w:tr>
      <w:tr w:rsidR="00EC52B2" w:rsidRPr="00B94458" w14:paraId="6B6344D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2AFC443" w14:textId="77777777" w:rsidR="00EC52B2" w:rsidRPr="00B94458" w:rsidRDefault="00EC52B2" w:rsidP="009071EA">
            <w:pPr>
              <w:pStyle w:val="1c"/>
              <w:rPr>
                <w:b/>
              </w:rPr>
            </w:pPr>
            <w:r w:rsidRPr="00B94458">
              <w:t>1459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C09116F" w14:textId="77777777" w:rsidR="00EC52B2" w:rsidRPr="00B94458" w:rsidRDefault="00EC52B2" w:rsidP="009071EA">
            <w:pPr>
              <w:pStyle w:val="1c"/>
              <w:rPr>
                <w:b/>
              </w:rPr>
            </w:pPr>
            <w:r w:rsidRPr="00B94458">
              <w:t>470178,35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EEBA06" w14:textId="77777777" w:rsidR="00EC52B2" w:rsidRPr="00B94458" w:rsidRDefault="00EC52B2" w:rsidP="009071EA">
            <w:pPr>
              <w:pStyle w:val="1c"/>
              <w:rPr>
                <w:b/>
              </w:rPr>
            </w:pPr>
            <w:r w:rsidRPr="00B94458">
              <w:t>2255966,71</w:t>
            </w:r>
          </w:p>
        </w:tc>
      </w:tr>
      <w:tr w:rsidR="00EC52B2" w:rsidRPr="00B94458" w14:paraId="4B830AC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547240" w14:textId="77777777" w:rsidR="00EC52B2" w:rsidRPr="00B94458" w:rsidRDefault="00EC52B2" w:rsidP="009071EA">
            <w:pPr>
              <w:pStyle w:val="1c"/>
              <w:rPr>
                <w:b/>
              </w:rPr>
            </w:pPr>
            <w:r w:rsidRPr="00B94458">
              <w:t>1456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4AFD731" w14:textId="77777777" w:rsidR="00EC52B2" w:rsidRPr="00B94458" w:rsidRDefault="00EC52B2" w:rsidP="009071EA">
            <w:pPr>
              <w:pStyle w:val="1c"/>
              <w:rPr>
                <w:b/>
              </w:rPr>
            </w:pPr>
            <w:r w:rsidRPr="00B94458">
              <w:t>470178,92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DF59C1" w14:textId="77777777" w:rsidR="00EC52B2" w:rsidRPr="00B94458" w:rsidRDefault="00EC52B2" w:rsidP="009071EA">
            <w:pPr>
              <w:pStyle w:val="1c"/>
              <w:rPr>
                <w:b/>
              </w:rPr>
            </w:pPr>
            <w:r w:rsidRPr="00B94458">
              <w:t>2255967,53</w:t>
            </w:r>
          </w:p>
        </w:tc>
      </w:tr>
      <w:tr w:rsidR="00EC52B2" w:rsidRPr="00B94458" w14:paraId="3F4D8212"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7D40F03E" w14:textId="77777777" w:rsidR="00EC52B2" w:rsidRPr="00B94458" w:rsidRDefault="00EC52B2" w:rsidP="009071EA">
            <w:pPr>
              <w:pStyle w:val="1c"/>
              <w:rPr>
                <w:b/>
              </w:rPr>
            </w:pPr>
            <w:r w:rsidRPr="00B94458">
              <w:t>(42)</w:t>
            </w:r>
          </w:p>
        </w:tc>
      </w:tr>
      <w:tr w:rsidR="00EC52B2" w:rsidRPr="00B94458" w14:paraId="2C1518E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B83B6A5" w14:textId="77777777" w:rsidR="00EC52B2" w:rsidRPr="00B94458" w:rsidRDefault="00EC52B2" w:rsidP="009071EA">
            <w:pPr>
              <w:pStyle w:val="1c"/>
              <w:rPr>
                <w:b/>
              </w:rPr>
            </w:pPr>
            <w:r w:rsidRPr="00B94458">
              <w:t>1460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02A412" w14:textId="77777777" w:rsidR="00EC52B2" w:rsidRPr="00B94458" w:rsidRDefault="00EC52B2" w:rsidP="009071EA">
            <w:pPr>
              <w:pStyle w:val="1c"/>
              <w:rPr>
                <w:b/>
              </w:rPr>
            </w:pPr>
            <w:r w:rsidRPr="00B94458">
              <w:t>464514,92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5D0EFF" w14:textId="77777777" w:rsidR="00EC52B2" w:rsidRPr="00B94458" w:rsidRDefault="00EC52B2" w:rsidP="009071EA">
            <w:pPr>
              <w:pStyle w:val="1c"/>
              <w:rPr>
                <w:b/>
              </w:rPr>
            </w:pPr>
            <w:r w:rsidRPr="00B94458">
              <w:t>2244815,62</w:t>
            </w:r>
          </w:p>
        </w:tc>
      </w:tr>
      <w:tr w:rsidR="00EC52B2" w:rsidRPr="00B94458" w14:paraId="6C9B888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699F67" w14:textId="77777777" w:rsidR="00EC52B2" w:rsidRPr="00B94458" w:rsidRDefault="00EC52B2" w:rsidP="009071EA">
            <w:pPr>
              <w:pStyle w:val="1c"/>
              <w:rPr>
                <w:b/>
              </w:rPr>
            </w:pPr>
            <w:r w:rsidRPr="00B94458">
              <w:t>1461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14F674" w14:textId="77777777" w:rsidR="00EC52B2" w:rsidRPr="00B94458" w:rsidRDefault="00EC52B2" w:rsidP="009071EA">
            <w:pPr>
              <w:pStyle w:val="1c"/>
              <w:rPr>
                <w:b/>
              </w:rPr>
            </w:pPr>
            <w:r w:rsidRPr="00B94458">
              <w:t>464513,99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3F9748" w14:textId="77777777" w:rsidR="00EC52B2" w:rsidRPr="00B94458" w:rsidRDefault="00EC52B2" w:rsidP="009071EA">
            <w:pPr>
              <w:pStyle w:val="1c"/>
              <w:rPr>
                <w:b/>
              </w:rPr>
            </w:pPr>
            <w:r w:rsidRPr="00B94458">
              <w:t>2244815,99</w:t>
            </w:r>
          </w:p>
        </w:tc>
      </w:tr>
      <w:tr w:rsidR="00EC52B2" w:rsidRPr="00B94458" w14:paraId="5AD0D7A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D0DDE3" w14:textId="77777777" w:rsidR="00EC52B2" w:rsidRPr="00B94458" w:rsidRDefault="00EC52B2" w:rsidP="009071EA">
            <w:pPr>
              <w:pStyle w:val="1c"/>
              <w:rPr>
                <w:b/>
              </w:rPr>
            </w:pPr>
            <w:r w:rsidRPr="00B94458">
              <w:t>1462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DD0E47" w14:textId="77777777" w:rsidR="00EC52B2" w:rsidRPr="00B94458" w:rsidRDefault="00EC52B2" w:rsidP="009071EA">
            <w:pPr>
              <w:pStyle w:val="1c"/>
              <w:rPr>
                <w:b/>
              </w:rPr>
            </w:pPr>
            <w:r w:rsidRPr="00B94458">
              <w:t>464513,62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799834" w14:textId="77777777" w:rsidR="00EC52B2" w:rsidRPr="00B94458" w:rsidRDefault="00EC52B2" w:rsidP="009071EA">
            <w:pPr>
              <w:pStyle w:val="1c"/>
              <w:rPr>
                <w:b/>
              </w:rPr>
            </w:pPr>
            <w:r w:rsidRPr="00B94458">
              <w:t>2244815,06</w:t>
            </w:r>
          </w:p>
        </w:tc>
      </w:tr>
      <w:tr w:rsidR="00EC52B2" w:rsidRPr="00B94458" w14:paraId="07CE8B4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ED4C67" w14:textId="77777777" w:rsidR="00EC52B2" w:rsidRPr="00B94458" w:rsidRDefault="00EC52B2" w:rsidP="009071EA">
            <w:pPr>
              <w:pStyle w:val="1c"/>
              <w:rPr>
                <w:b/>
              </w:rPr>
            </w:pPr>
            <w:r w:rsidRPr="00B94458">
              <w:t>1463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298CA22" w14:textId="77777777" w:rsidR="00EC52B2" w:rsidRPr="00B94458" w:rsidRDefault="00EC52B2" w:rsidP="009071EA">
            <w:pPr>
              <w:pStyle w:val="1c"/>
              <w:rPr>
                <w:b/>
              </w:rPr>
            </w:pPr>
            <w:r w:rsidRPr="00B94458">
              <w:t>464514,55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A8F5578" w14:textId="77777777" w:rsidR="00EC52B2" w:rsidRPr="00B94458" w:rsidRDefault="00EC52B2" w:rsidP="009071EA">
            <w:pPr>
              <w:pStyle w:val="1c"/>
              <w:rPr>
                <w:b/>
              </w:rPr>
            </w:pPr>
            <w:r w:rsidRPr="00B94458">
              <w:t>2244814,69</w:t>
            </w:r>
          </w:p>
        </w:tc>
      </w:tr>
      <w:tr w:rsidR="00EC52B2" w:rsidRPr="00B94458" w14:paraId="2EF953C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9C1DC7E" w14:textId="77777777" w:rsidR="00EC52B2" w:rsidRPr="00B94458" w:rsidRDefault="00EC52B2" w:rsidP="009071EA">
            <w:pPr>
              <w:pStyle w:val="1c"/>
              <w:rPr>
                <w:b/>
              </w:rPr>
            </w:pPr>
            <w:r w:rsidRPr="00B94458">
              <w:t>1460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347C01" w14:textId="77777777" w:rsidR="00EC52B2" w:rsidRPr="00B94458" w:rsidRDefault="00EC52B2" w:rsidP="009071EA">
            <w:pPr>
              <w:pStyle w:val="1c"/>
              <w:rPr>
                <w:b/>
              </w:rPr>
            </w:pPr>
            <w:r w:rsidRPr="00B94458">
              <w:t>464514,92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860EFA" w14:textId="77777777" w:rsidR="00EC52B2" w:rsidRPr="00B94458" w:rsidRDefault="00EC52B2" w:rsidP="009071EA">
            <w:pPr>
              <w:pStyle w:val="1c"/>
              <w:rPr>
                <w:b/>
              </w:rPr>
            </w:pPr>
            <w:r w:rsidRPr="00B94458">
              <w:t>2244815,62</w:t>
            </w:r>
          </w:p>
        </w:tc>
      </w:tr>
      <w:tr w:rsidR="00EC52B2" w:rsidRPr="00B94458" w14:paraId="3037B01F"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E0FD3A8" w14:textId="77777777" w:rsidR="00EC52B2" w:rsidRPr="00B94458" w:rsidRDefault="00EC52B2" w:rsidP="009071EA">
            <w:pPr>
              <w:pStyle w:val="1c"/>
              <w:rPr>
                <w:b/>
              </w:rPr>
            </w:pPr>
            <w:r w:rsidRPr="00B94458">
              <w:t>(43)</w:t>
            </w:r>
          </w:p>
        </w:tc>
      </w:tr>
      <w:tr w:rsidR="00EC52B2" w:rsidRPr="00B94458" w14:paraId="3EF737D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36C51CD" w14:textId="77777777" w:rsidR="00EC52B2" w:rsidRPr="00B94458" w:rsidRDefault="00EC52B2" w:rsidP="009071EA">
            <w:pPr>
              <w:pStyle w:val="1c"/>
              <w:rPr>
                <w:b/>
              </w:rPr>
            </w:pPr>
            <w:r w:rsidRPr="00B94458">
              <w:t>1464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D8B1CAF" w14:textId="77777777" w:rsidR="00EC52B2" w:rsidRPr="00B94458" w:rsidRDefault="00EC52B2" w:rsidP="009071EA">
            <w:pPr>
              <w:pStyle w:val="1c"/>
              <w:rPr>
                <w:b/>
              </w:rPr>
            </w:pPr>
            <w:r w:rsidRPr="00B94458">
              <w:t>463232,62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D83F09" w14:textId="77777777" w:rsidR="00EC52B2" w:rsidRPr="00B94458" w:rsidRDefault="00EC52B2" w:rsidP="009071EA">
            <w:pPr>
              <w:pStyle w:val="1c"/>
              <w:rPr>
                <w:b/>
              </w:rPr>
            </w:pPr>
            <w:r w:rsidRPr="00B94458">
              <w:t>2246813,31</w:t>
            </w:r>
          </w:p>
        </w:tc>
      </w:tr>
      <w:tr w:rsidR="00EC52B2" w:rsidRPr="00B94458" w14:paraId="0D7983D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D2587B9" w14:textId="77777777" w:rsidR="00EC52B2" w:rsidRPr="00B94458" w:rsidRDefault="00EC52B2" w:rsidP="009071EA">
            <w:pPr>
              <w:pStyle w:val="1c"/>
              <w:rPr>
                <w:b/>
              </w:rPr>
            </w:pPr>
            <w:r w:rsidRPr="00B94458">
              <w:t>1465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D49788" w14:textId="77777777" w:rsidR="00EC52B2" w:rsidRPr="00B94458" w:rsidRDefault="00EC52B2" w:rsidP="009071EA">
            <w:pPr>
              <w:pStyle w:val="1c"/>
              <w:rPr>
                <w:b/>
              </w:rPr>
            </w:pPr>
            <w:r w:rsidRPr="00B94458">
              <w:t>463231,76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DC5EF48" w14:textId="77777777" w:rsidR="00EC52B2" w:rsidRPr="00B94458" w:rsidRDefault="00EC52B2" w:rsidP="009071EA">
            <w:pPr>
              <w:pStyle w:val="1c"/>
              <w:rPr>
                <w:b/>
              </w:rPr>
            </w:pPr>
            <w:r w:rsidRPr="00B94458">
              <w:t>2246813,83</w:t>
            </w:r>
          </w:p>
        </w:tc>
      </w:tr>
      <w:tr w:rsidR="00EC52B2" w:rsidRPr="00B94458" w14:paraId="342EE9F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9C27033" w14:textId="77777777" w:rsidR="00EC52B2" w:rsidRPr="00B94458" w:rsidRDefault="00EC52B2" w:rsidP="009071EA">
            <w:pPr>
              <w:pStyle w:val="1c"/>
              <w:rPr>
                <w:b/>
              </w:rPr>
            </w:pPr>
            <w:r w:rsidRPr="00B94458">
              <w:t>1466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56F965" w14:textId="77777777" w:rsidR="00EC52B2" w:rsidRPr="00B94458" w:rsidRDefault="00EC52B2" w:rsidP="009071EA">
            <w:pPr>
              <w:pStyle w:val="1c"/>
              <w:rPr>
                <w:b/>
              </w:rPr>
            </w:pPr>
            <w:r w:rsidRPr="00B94458">
              <w:t>463231,25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AA5941" w14:textId="77777777" w:rsidR="00EC52B2" w:rsidRPr="00B94458" w:rsidRDefault="00EC52B2" w:rsidP="009071EA">
            <w:pPr>
              <w:pStyle w:val="1c"/>
              <w:rPr>
                <w:b/>
              </w:rPr>
            </w:pPr>
            <w:r w:rsidRPr="00B94458">
              <w:t>2246812,97</w:t>
            </w:r>
          </w:p>
        </w:tc>
      </w:tr>
      <w:tr w:rsidR="00EC52B2" w:rsidRPr="00B94458" w14:paraId="698A423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D31416" w14:textId="77777777" w:rsidR="00EC52B2" w:rsidRPr="00B94458" w:rsidRDefault="00EC52B2" w:rsidP="009071EA">
            <w:pPr>
              <w:pStyle w:val="1c"/>
              <w:rPr>
                <w:b/>
              </w:rPr>
            </w:pPr>
            <w:r w:rsidRPr="00B94458">
              <w:t>1467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B6318F" w14:textId="77777777" w:rsidR="00EC52B2" w:rsidRPr="00B94458" w:rsidRDefault="00EC52B2" w:rsidP="009071EA">
            <w:pPr>
              <w:pStyle w:val="1c"/>
              <w:rPr>
                <w:b/>
              </w:rPr>
            </w:pPr>
            <w:r w:rsidRPr="00B94458">
              <w:t>463232,10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98232C" w14:textId="77777777" w:rsidR="00EC52B2" w:rsidRPr="00B94458" w:rsidRDefault="00EC52B2" w:rsidP="009071EA">
            <w:pPr>
              <w:pStyle w:val="1c"/>
              <w:rPr>
                <w:b/>
              </w:rPr>
            </w:pPr>
            <w:r w:rsidRPr="00B94458">
              <w:t>2246812,46</w:t>
            </w:r>
          </w:p>
        </w:tc>
      </w:tr>
      <w:tr w:rsidR="00EC52B2" w:rsidRPr="00B94458" w14:paraId="7369BA0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1B6C7B" w14:textId="77777777" w:rsidR="00EC52B2" w:rsidRPr="00B94458" w:rsidRDefault="00EC52B2" w:rsidP="009071EA">
            <w:pPr>
              <w:pStyle w:val="1c"/>
              <w:rPr>
                <w:b/>
              </w:rPr>
            </w:pPr>
            <w:r w:rsidRPr="00B94458">
              <w:t>1464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1D9A7A" w14:textId="77777777" w:rsidR="00EC52B2" w:rsidRPr="00B94458" w:rsidRDefault="00EC52B2" w:rsidP="009071EA">
            <w:pPr>
              <w:pStyle w:val="1c"/>
              <w:rPr>
                <w:b/>
              </w:rPr>
            </w:pPr>
            <w:r w:rsidRPr="00B94458">
              <w:t>463232,62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BC1476" w14:textId="77777777" w:rsidR="00EC52B2" w:rsidRPr="00B94458" w:rsidRDefault="00EC52B2" w:rsidP="009071EA">
            <w:pPr>
              <w:pStyle w:val="1c"/>
              <w:rPr>
                <w:b/>
              </w:rPr>
            </w:pPr>
            <w:r w:rsidRPr="00B94458">
              <w:t>2246813,31</w:t>
            </w:r>
          </w:p>
        </w:tc>
      </w:tr>
      <w:tr w:rsidR="00EC52B2" w:rsidRPr="00B94458" w14:paraId="1195E94A"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A134DA1" w14:textId="77777777" w:rsidR="00EC52B2" w:rsidRPr="00B94458" w:rsidRDefault="00EC52B2" w:rsidP="009071EA">
            <w:pPr>
              <w:pStyle w:val="1c"/>
              <w:rPr>
                <w:b/>
              </w:rPr>
            </w:pPr>
            <w:r w:rsidRPr="00B94458">
              <w:t>(44)</w:t>
            </w:r>
          </w:p>
        </w:tc>
      </w:tr>
      <w:tr w:rsidR="00EC52B2" w:rsidRPr="00B94458" w14:paraId="4CF606D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238084" w14:textId="77777777" w:rsidR="00EC52B2" w:rsidRPr="00B94458" w:rsidRDefault="00EC52B2" w:rsidP="009071EA">
            <w:pPr>
              <w:pStyle w:val="1c"/>
              <w:rPr>
                <w:b/>
              </w:rPr>
            </w:pPr>
            <w:r w:rsidRPr="00B94458">
              <w:t>1468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006307A" w14:textId="77777777" w:rsidR="00EC52B2" w:rsidRPr="00B94458" w:rsidRDefault="00EC52B2" w:rsidP="009071EA">
            <w:pPr>
              <w:pStyle w:val="1c"/>
              <w:rPr>
                <w:b/>
              </w:rPr>
            </w:pPr>
            <w:r w:rsidRPr="00B94458">
              <w:t>465345,61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7EA113" w14:textId="77777777" w:rsidR="00EC52B2" w:rsidRPr="00B94458" w:rsidRDefault="00EC52B2" w:rsidP="009071EA">
            <w:pPr>
              <w:pStyle w:val="1c"/>
              <w:rPr>
                <w:b/>
              </w:rPr>
            </w:pPr>
            <w:r w:rsidRPr="00B94458">
              <w:t>2249757,53</w:t>
            </w:r>
          </w:p>
        </w:tc>
      </w:tr>
      <w:tr w:rsidR="00EC52B2" w:rsidRPr="00B94458" w14:paraId="063B635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70E44F" w14:textId="77777777" w:rsidR="00EC52B2" w:rsidRPr="00B94458" w:rsidRDefault="00EC52B2" w:rsidP="009071EA">
            <w:pPr>
              <w:pStyle w:val="1c"/>
              <w:rPr>
                <w:b/>
              </w:rPr>
            </w:pPr>
            <w:r w:rsidRPr="00B94458">
              <w:t>1469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F376C1" w14:textId="77777777" w:rsidR="00EC52B2" w:rsidRPr="00B94458" w:rsidRDefault="00EC52B2" w:rsidP="009071EA">
            <w:pPr>
              <w:pStyle w:val="1c"/>
              <w:rPr>
                <w:b/>
              </w:rPr>
            </w:pPr>
            <w:r w:rsidRPr="00B94458">
              <w:t>465344,87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1F8B99" w14:textId="77777777" w:rsidR="00EC52B2" w:rsidRPr="00B94458" w:rsidRDefault="00EC52B2" w:rsidP="009071EA">
            <w:pPr>
              <w:pStyle w:val="1c"/>
              <w:rPr>
                <w:b/>
              </w:rPr>
            </w:pPr>
            <w:r w:rsidRPr="00B94458">
              <w:t>2249758,19</w:t>
            </w:r>
          </w:p>
        </w:tc>
      </w:tr>
      <w:tr w:rsidR="00EC52B2" w:rsidRPr="00B94458" w14:paraId="3212FD4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5EFCFD" w14:textId="77777777" w:rsidR="00EC52B2" w:rsidRPr="00B94458" w:rsidRDefault="00EC52B2" w:rsidP="009071EA">
            <w:pPr>
              <w:pStyle w:val="1c"/>
              <w:rPr>
                <w:b/>
              </w:rPr>
            </w:pPr>
            <w:r w:rsidRPr="00B94458">
              <w:t>1470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1C3D77" w14:textId="77777777" w:rsidR="00EC52B2" w:rsidRPr="00B94458" w:rsidRDefault="00EC52B2" w:rsidP="009071EA">
            <w:pPr>
              <w:pStyle w:val="1c"/>
              <w:rPr>
                <w:b/>
              </w:rPr>
            </w:pPr>
            <w:r w:rsidRPr="00B94458">
              <w:t>465344,20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6EE9FA" w14:textId="77777777" w:rsidR="00EC52B2" w:rsidRPr="00B94458" w:rsidRDefault="00EC52B2" w:rsidP="009071EA">
            <w:pPr>
              <w:pStyle w:val="1c"/>
              <w:rPr>
                <w:b/>
              </w:rPr>
            </w:pPr>
            <w:r w:rsidRPr="00B94458">
              <w:t>2249757,45</w:t>
            </w:r>
          </w:p>
        </w:tc>
      </w:tr>
      <w:tr w:rsidR="00EC52B2" w:rsidRPr="00B94458" w14:paraId="285BAC4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D8C58E1" w14:textId="77777777" w:rsidR="00EC52B2" w:rsidRPr="00B94458" w:rsidRDefault="00EC52B2" w:rsidP="009071EA">
            <w:pPr>
              <w:pStyle w:val="1c"/>
              <w:rPr>
                <w:b/>
              </w:rPr>
            </w:pPr>
            <w:r w:rsidRPr="00B94458">
              <w:t>1471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C3A646A" w14:textId="77777777" w:rsidR="00EC52B2" w:rsidRPr="00B94458" w:rsidRDefault="00EC52B2" w:rsidP="009071EA">
            <w:pPr>
              <w:pStyle w:val="1c"/>
              <w:rPr>
                <w:b/>
              </w:rPr>
            </w:pPr>
            <w:r w:rsidRPr="00B94458">
              <w:t>465344,95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72B0495" w14:textId="77777777" w:rsidR="00EC52B2" w:rsidRPr="00B94458" w:rsidRDefault="00EC52B2" w:rsidP="009071EA">
            <w:pPr>
              <w:pStyle w:val="1c"/>
              <w:rPr>
                <w:b/>
              </w:rPr>
            </w:pPr>
            <w:r w:rsidRPr="00B94458">
              <w:t>2249756,78</w:t>
            </w:r>
          </w:p>
        </w:tc>
      </w:tr>
      <w:tr w:rsidR="00EC52B2" w:rsidRPr="00B94458" w14:paraId="7F026B1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EE26EB" w14:textId="77777777" w:rsidR="00EC52B2" w:rsidRPr="00B94458" w:rsidRDefault="00EC52B2" w:rsidP="009071EA">
            <w:pPr>
              <w:pStyle w:val="1c"/>
              <w:rPr>
                <w:b/>
              </w:rPr>
            </w:pPr>
            <w:r w:rsidRPr="00B94458">
              <w:t>1468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57E581" w14:textId="77777777" w:rsidR="00EC52B2" w:rsidRPr="00B94458" w:rsidRDefault="00EC52B2" w:rsidP="009071EA">
            <w:pPr>
              <w:pStyle w:val="1c"/>
              <w:rPr>
                <w:b/>
              </w:rPr>
            </w:pPr>
            <w:r w:rsidRPr="00B94458">
              <w:t>465345,61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0C616E" w14:textId="77777777" w:rsidR="00EC52B2" w:rsidRPr="00B94458" w:rsidRDefault="00EC52B2" w:rsidP="009071EA">
            <w:pPr>
              <w:pStyle w:val="1c"/>
              <w:rPr>
                <w:b/>
              </w:rPr>
            </w:pPr>
            <w:r w:rsidRPr="00B94458">
              <w:t>2249757,53</w:t>
            </w:r>
          </w:p>
        </w:tc>
      </w:tr>
      <w:tr w:rsidR="00EC52B2" w:rsidRPr="00B94458" w14:paraId="2F66EEC8"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AD318B1" w14:textId="77777777" w:rsidR="00EC52B2" w:rsidRPr="00B94458" w:rsidRDefault="00EC52B2" w:rsidP="009071EA">
            <w:pPr>
              <w:pStyle w:val="1c"/>
              <w:rPr>
                <w:b/>
              </w:rPr>
            </w:pPr>
            <w:r w:rsidRPr="00B94458">
              <w:t>(45)</w:t>
            </w:r>
          </w:p>
        </w:tc>
      </w:tr>
      <w:tr w:rsidR="00EC52B2" w:rsidRPr="00B94458" w14:paraId="79E51C6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AE33624" w14:textId="77777777" w:rsidR="00EC52B2" w:rsidRPr="00B94458" w:rsidRDefault="00EC52B2" w:rsidP="009071EA">
            <w:pPr>
              <w:pStyle w:val="1c"/>
              <w:rPr>
                <w:b/>
              </w:rPr>
            </w:pPr>
            <w:r w:rsidRPr="00B94458">
              <w:t>1472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9A0C17F" w14:textId="77777777" w:rsidR="00EC52B2" w:rsidRPr="00B94458" w:rsidRDefault="00EC52B2" w:rsidP="009071EA">
            <w:pPr>
              <w:pStyle w:val="1c"/>
              <w:rPr>
                <w:b/>
              </w:rPr>
            </w:pPr>
            <w:r w:rsidRPr="00B94458">
              <w:t>463328,14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2BE460" w14:textId="77777777" w:rsidR="00EC52B2" w:rsidRPr="00B94458" w:rsidRDefault="00EC52B2" w:rsidP="009071EA">
            <w:pPr>
              <w:pStyle w:val="1c"/>
              <w:rPr>
                <w:b/>
              </w:rPr>
            </w:pPr>
            <w:r w:rsidRPr="00B94458">
              <w:t>2246757,02</w:t>
            </w:r>
          </w:p>
        </w:tc>
      </w:tr>
      <w:tr w:rsidR="00EC52B2" w:rsidRPr="00B94458" w14:paraId="4F00A67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7F79FA" w14:textId="77777777" w:rsidR="00EC52B2" w:rsidRPr="00B94458" w:rsidRDefault="00EC52B2" w:rsidP="009071EA">
            <w:pPr>
              <w:pStyle w:val="1c"/>
              <w:rPr>
                <w:b/>
              </w:rPr>
            </w:pPr>
            <w:r w:rsidRPr="00B94458">
              <w:t>1473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774EA6" w14:textId="77777777" w:rsidR="00EC52B2" w:rsidRPr="00B94458" w:rsidRDefault="00EC52B2" w:rsidP="009071EA">
            <w:pPr>
              <w:pStyle w:val="1c"/>
              <w:rPr>
                <w:b/>
              </w:rPr>
            </w:pPr>
            <w:r w:rsidRPr="00B94458">
              <w:t>463327,28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11268D" w14:textId="77777777" w:rsidR="00EC52B2" w:rsidRPr="00B94458" w:rsidRDefault="00EC52B2" w:rsidP="009071EA">
            <w:pPr>
              <w:pStyle w:val="1c"/>
              <w:rPr>
                <w:b/>
              </w:rPr>
            </w:pPr>
            <w:r w:rsidRPr="00B94458">
              <w:t>2246757,54</w:t>
            </w:r>
          </w:p>
        </w:tc>
      </w:tr>
      <w:tr w:rsidR="00EC52B2" w:rsidRPr="00B94458" w14:paraId="2499384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FE383B" w14:textId="77777777" w:rsidR="00EC52B2" w:rsidRPr="00B94458" w:rsidRDefault="00EC52B2" w:rsidP="009071EA">
            <w:pPr>
              <w:pStyle w:val="1c"/>
              <w:rPr>
                <w:b/>
              </w:rPr>
            </w:pPr>
            <w:r w:rsidRPr="00B94458">
              <w:t>1474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1C020F3" w14:textId="77777777" w:rsidR="00EC52B2" w:rsidRPr="00B94458" w:rsidRDefault="00EC52B2" w:rsidP="009071EA">
            <w:pPr>
              <w:pStyle w:val="1c"/>
              <w:rPr>
                <w:b/>
              </w:rPr>
            </w:pPr>
            <w:r w:rsidRPr="00B94458">
              <w:t>463326,77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2BCEB3D" w14:textId="77777777" w:rsidR="00EC52B2" w:rsidRPr="00B94458" w:rsidRDefault="00EC52B2" w:rsidP="009071EA">
            <w:pPr>
              <w:pStyle w:val="1c"/>
              <w:rPr>
                <w:b/>
              </w:rPr>
            </w:pPr>
            <w:r w:rsidRPr="00B94458">
              <w:t>2246756,68</w:t>
            </w:r>
          </w:p>
        </w:tc>
      </w:tr>
      <w:tr w:rsidR="00EC52B2" w:rsidRPr="00B94458" w14:paraId="6488FD5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5111A0C" w14:textId="77777777" w:rsidR="00EC52B2" w:rsidRPr="00B94458" w:rsidRDefault="00EC52B2" w:rsidP="009071EA">
            <w:pPr>
              <w:pStyle w:val="1c"/>
              <w:rPr>
                <w:b/>
              </w:rPr>
            </w:pPr>
            <w:r w:rsidRPr="00B94458">
              <w:t>1475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C20FA74" w14:textId="77777777" w:rsidR="00EC52B2" w:rsidRPr="00B94458" w:rsidRDefault="00EC52B2" w:rsidP="009071EA">
            <w:pPr>
              <w:pStyle w:val="1c"/>
              <w:rPr>
                <w:b/>
              </w:rPr>
            </w:pPr>
            <w:r w:rsidRPr="00B94458">
              <w:t>463327,62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35018B" w14:textId="77777777" w:rsidR="00EC52B2" w:rsidRPr="00B94458" w:rsidRDefault="00EC52B2" w:rsidP="009071EA">
            <w:pPr>
              <w:pStyle w:val="1c"/>
              <w:rPr>
                <w:b/>
              </w:rPr>
            </w:pPr>
            <w:r w:rsidRPr="00B94458">
              <w:t>2246756,16</w:t>
            </w:r>
          </w:p>
        </w:tc>
      </w:tr>
      <w:tr w:rsidR="00EC52B2" w:rsidRPr="00B94458" w14:paraId="260E97A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6B2C18" w14:textId="77777777" w:rsidR="00EC52B2" w:rsidRPr="00B94458" w:rsidRDefault="00EC52B2" w:rsidP="009071EA">
            <w:pPr>
              <w:pStyle w:val="1c"/>
              <w:rPr>
                <w:b/>
              </w:rPr>
            </w:pPr>
            <w:r w:rsidRPr="00B94458">
              <w:t>1472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8797D9" w14:textId="77777777" w:rsidR="00EC52B2" w:rsidRPr="00B94458" w:rsidRDefault="00EC52B2" w:rsidP="009071EA">
            <w:pPr>
              <w:pStyle w:val="1c"/>
              <w:rPr>
                <w:b/>
              </w:rPr>
            </w:pPr>
            <w:r w:rsidRPr="00B94458">
              <w:t>463328,14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4D90E83" w14:textId="77777777" w:rsidR="00EC52B2" w:rsidRPr="00B94458" w:rsidRDefault="00EC52B2" w:rsidP="009071EA">
            <w:pPr>
              <w:pStyle w:val="1c"/>
              <w:rPr>
                <w:b/>
              </w:rPr>
            </w:pPr>
            <w:r w:rsidRPr="00B94458">
              <w:t>2246757,02</w:t>
            </w:r>
          </w:p>
        </w:tc>
      </w:tr>
      <w:tr w:rsidR="00EC52B2" w:rsidRPr="00B94458" w14:paraId="6089472A"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8DC8FE7" w14:textId="77777777" w:rsidR="00EC52B2" w:rsidRPr="00B94458" w:rsidRDefault="00EC52B2" w:rsidP="009071EA">
            <w:pPr>
              <w:pStyle w:val="1c"/>
              <w:rPr>
                <w:b/>
              </w:rPr>
            </w:pPr>
            <w:r w:rsidRPr="00B94458">
              <w:t>(46)</w:t>
            </w:r>
          </w:p>
        </w:tc>
      </w:tr>
      <w:tr w:rsidR="00EC52B2" w:rsidRPr="00B94458" w14:paraId="5748E8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7C0395" w14:textId="77777777" w:rsidR="00EC52B2" w:rsidRPr="00B94458" w:rsidRDefault="00EC52B2" w:rsidP="009071EA">
            <w:pPr>
              <w:pStyle w:val="1c"/>
              <w:rPr>
                <w:b/>
              </w:rPr>
            </w:pPr>
            <w:r w:rsidRPr="00B94458">
              <w:t>1476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9A21F20" w14:textId="77777777" w:rsidR="00EC52B2" w:rsidRPr="00B94458" w:rsidRDefault="00EC52B2" w:rsidP="009071EA">
            <w:pPr>
              <w:pStyle w:val="1c"/>
              <w:rPr>
                <w:b/>
              </w:rPr>
            </w:pPr>
            <w:r w:rsidRPr="00B94458">
              <w:t>464204,56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B911114" w14:textId="77777777" w:rsidR="00EC52B2" w:rsidRPr="00B94458" w:rsidRDefault="00EC52B2" w:rsidP="009071EA">
            <w:pPr>
              <w:pStyle w:val="1c"/>
              <w:rPr>
                <w:b/>
              </w:rPr>
            </w:pPr>
            <w:r w:rsidRPr="00B94458">
              <w:t>2245210,25</w:t>
            </w:r>
          </w:p>
        </w:tc>
      </w:tr>
      <w:tr w:rsidR="00EC52B2" w:rsidRPr="00B94458" w14:paraId="7D9E368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181E0D" w14:textId="77777777" w:rsidR="00EC52B2" w:rsidRPr="00B94458" w:rsidRDefault="00EC52B2" w:rsidP="009071EA">
            <w:pPr>
              <w:pStyle w:val="1c"/>
              <w:rPr>
                <w:b/>
              </w:rPr>
            </w:pPr>
            <w:r w:rsidRPr="00B94458">
              <w:t>1477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458BD2" w14:textId="77777777" w:rsidR="00EC52B2" w:rsidRPr="00B94458" w:rsidRDefault="00EC52B2" w:rsidP="009071EA">
            <w:pPr>
              <w:pStyle w:val="1c"/>
              <w:rPr>
                <w:b/>
              </w:rPr>
            </w:pPr>
            <w:r w:rsidRPr="00B94458">
              <w:t>464204,84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11F2D8" w14:textId="77777777" w:rsidR="00EC52B2" w:rsidRPr="00B94458" w:rsidRDefault="00EC52B2" w:rsidP="009071EA">
            <w:pPr>
              <w:pStyle w:val="1c"/>
              <w:rPr>
                <w:b/>
              </w:rPr>
            </w:pPr>
            <w:r w:rsidRPr="00B94458">
              <w:t>2245211,21</w:t>
            </w:r>
          </w:p>
        </w:tc>
      </w:tr>
      <w:tr w:rsidR="00EC52B2" w:rsidRPr="00B94458" w14:paraId="253F3FD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9F1F74" w14:textId="77777777" w:rsidR="00EC52B2" w:rsidRPr="00B94458" w:rsidRDefault="00EC52B2" w:rsidP="009071EA">
            <w:pPr>
              <w:pStyle w:val="1c"/>
              <w:rPr>
                <w:b/>
              </w:rPr>
            </w:pPr>
            <w:r w:rsidRPr="00B94458">
              <w:t>1478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8867E62" w14:textId="77777777" w:rsidR="00EC52B2" w:rsidRPr="00B94458" w:rsidRDefault="00EC52B2" w:rsidP="009071EA">
            <w:pPr>
              <w:pStyle w:val="1c"/>
              <w:rPr>
                <w:b/>
              </w:rPr>
            </w:pPr>
            <w:r w:rsidRPr="00B94458">
              <w:t>464203,88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AB35E4" w14:textId="77777777" w:rsidR="00EC52B2" w:rsidRPr="00B94458" w:rsidRDefault="00EC52B2" w:rsidP="009071EA">
            <w:pPr>
              <w:pStyle w:val="1c"/>
              <w:rPr>
                <w:b/>
              </w:rPr>
            </w:pPr>
            <w:r w:rsidRPr="00B94458">
              <w:t>2245211,49</w:t>
            </w:r>
          </w:p>
        </w:tc>
      </w:tr>
      <w:tr w:rsidR="00EC52B2" w:rsidRPr="00B94458" w14:paraId="0BE25D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804CE2" w14:textId="77777777" w:rsidR="00EC52B2" w:rsidRPr="00B94458" w:rsidRDefault="00EC52B2" w:rsidP="009071EA">
            <w:pPr>
              <w:pStyle w:val="1c"/>
              <w:rPr>
                <w:b/>
              </w:rPr>
            </w:pPr>
            <w:r w:rsidRPr="00B94458">
              <w:t>1479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3123BAB" w14:textId="77777777" w:rsidR="00EC52B2" w:rsidRPr="00B94458" w:rsidRDefault="00EC52B2" w:rsidP="009071EA">
            <w:pPr>
              <w:pStyle w:val="1c"/>
              <w:rPr>
                <w:b/>
              </w:rPr>
            </w:pPr>
            <w:r w:rsidRPr="00B94458">
              <w:t>464203,60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87C01F" w14:textId="77777777" w:rsidR="00EC52B2" w:rsidRPr="00B94458" w:rsidRDefault="00EC52B2" w:rsidP="009071EA">
            <w:pPr>
              <w:pStyle w:val="1c"/>
              <w:rPr>
                <w:b/>
              </w:rPr>
            </w:pPr>
            <w:r w:rsidRPr="00B94458">
              <w:t>2245210,53</w:t>
            </w:r>
          </w:p>
        </w:tc>
      </w:tr>
      <w:tr w:rsidR="00EC52B2" w:rsidRPr="00B94458" w14:paraId="334706F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2ABC9E" w14:textId="77777777" w:rsidR="00EC52B2" w:rsidRPr="00B94458" w:rsidRDefault="00EC52B2" w:rsidP="009071EA">
            <w:pPr>
              <w:pStyle w:val="1c"/>
              <w:rPr>
                <w:b/>
              </w:rPr>
            </w:pPr>
            <w:r w:rsidRPr="00B94458">
              <w:t>1476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092B232" w14:textId="77777777" w:rsidR="00EC52B2" w:rsidRPr="00B94458" w:rsidRDefault="00EC52B2" w:rsidP="009071EA">
            <w:pPr>
              <w:pStyle w:val="1c"/>
              <w:rPr>
                <w:b/>
              </w:rPr>
            </w:pPr>
            <w:r w:rsidRPr="00B94458">
              <w:t>464204,56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6CAF5DE" w14:textId="77777777" w:rsidR="00EC52B2" w:rsidRPr="00B94458" w:rsidRDefault="00EC52B2" w:rsidP="009071EA">
            <w:pPr>
              <w:pStyle w:val="1c"/>
              <w:rPr>
                <w:b/>
              </w:rPr>
            </w:pPr>
            <w:r w:rsidRPr="00B94458">
              <w:t>2245210,25</w:t>
            </w:r>
          </w:p>
        </w:tc>
      </w:tr>
      <w:tr w:rsidR="00EC52B2" w:rsidRPr="00B94458" w14:paraId="2E3D4CC6"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46E3DA5F" w14:textId="77777777" w:rsidR="00EC52B2" w:rsidRPr="00B94458" w:rsidRDefault="00EC52B2" w:rsidP="009071EA">
            <w:pPr>
              <w:pStyle w:val="1c"/>
              <w:rPr>
                <w:b/>
              </w:rPr>
            </w:pPr>
            <w:r w:rsidRPr="00B94458">
              <w:t>(47)</w:t>
            </w:r>
          </w:p>
        </w:tc>
      </w:tr>
      <w:tr w:rsidR="00EC52B2" w:rsidRPr="00B94458" w14:paraId="37CA447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B70EBE" w14:textId="77777777" w:rsidR="00EC52B2" w:rsidRPr="00B94458" w:rsidRDefault="00EC52B2" w:rsidP="009071EA">
            <w:pPr>
              <w:pStyle w:val="1c"/>
              <w:rPr>
                <w:b/>
              </w:rPr>
            </w:pPr>
            <w:r w:rsidRPr="00B94458">
              <w:t>1480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9BD3517" w14:textId="77777777" w:rsidR="00EC52B2" w:rsidRPr="00B94458" w:rsidRDefault="00EC52B2" w:rsidP="009071EA">
            <w:pPr>
              <w:pStyle w:val="1c"/>
              <w:rPr>
                <w:b/>
              </w:rPr>
            </w:pPr>
            <w:r w:rsidRPr="00B94458">
              <w:t>463235,36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AA7153" w14:textId="77777777" w:rsidR="00EC52B2" w:rsidRPr="00B94458" w:rsidRDefault="00EC52B2" w:rsidP="009071EA">
            <w:pPr>
              <w:pStyle w:val="1c"/>
              <w:rPr>
                <w:b/>
              </w:rPr>
            </w:pPr>
            <w:r w:rsidRPr="00B94458">
              <w:t>2246811,70</w:t>
            </w:r>
          </w:p>
        </w:tc>
      </w:tr>
      <w:tr w:rsidR="00EC52B2" w:rsidRPr="00B94458" w14:paraId="1A1F262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5B0AFEA" w14:textId="77777777" w:rsidR="00EC52B2" w:rsidRPr="00B94458" w:rsidRDefault="00EC52B2" w:rsidP="009071EA">
            <w:pPr>
              <w:pStyle w:val="1c"/>
              <w:rPr>
                <w:b/>
              </w:rPr>
            </w:pPr>
            <w:r w:rsidRPr="00B94458">
              <w:t>1481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59906E" w14:textId="77777777" w:rsidR="00EC52B2" w:rsidRPr="00B94458" w:rsidRDefault="00EC52B2" w:rsidP="009071EA">
            <w:pPr>
              <w:pStyle w:val="1c"/>
              <w:rPr>
                <w:b/>
              </w:rPr>
            </w:pPr>
            <w:r w:rsidRPr="00B94458">
              <w:t>463234,77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5069F6E" w14:textId="77777777" w:rsidR="00EC52B2" w:rsidRPr="00B94458" w:rsidRDefault="00EC52B2" w:rsidP="009071EA">
            <w:pPr>
              <w:pStyle w:val="1c"/>
              <w:rPr>
                <w:b/>
              </w:rPr>
            </w:pPr>
            <w:r w:rsidRPr="00B94458">
              <w:t>2246812,05</w:t>
            </w:r>
          </w:p>
        </w:tc>
      </w:tr>
      <w:tr w:rsidR="00EC52B2" w:rsidRPr="00B94458" w14:paraId="4DF4190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806EB33" w14:textId="77777777" w:rsidR="00EC52B2" w:rsidRPr="00B94458" w:rsidRDefault="00EC52B2" w:rsidP="009071EA">
            <w:pPr>
              <w:pStyle w:val="1c"/>
              <w:rPr>
                <w:b/>
              </w:rPr>
            </w:pPr>
            <w:r w:rsidRPr="00B94458">
              <w:t>1482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79DF3C" w14:textId="77777777" w:rsidR="00EC52B2" w:rsidRPr="00B94458" w:rsidRDefault="00EC52B2" w:rsidP="009071EA">
            <w:pPr>
              <w:pStyle w:val="1c"/>
              <w:rPr>
                <w:b/>
              </w:rPr>
            </w:pPr>
            <w:r w:rsidRPr="00B94458">
              <w:t>463234,50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A760D96" w14:textId="77777777" w:rsidR="00EC52B2" w:rsidRPr="00B94458" w:rsidRDefault="00EC52B2" w:rsidP="009071EA">
            <w:pPr>
              <w:pStyle w:val="1c"/>
              <w:rPr>
                <w:b/>
              </w:rPr>
            </w:pPr>
            <w:r w:rsidRPr="00B94458">
              <w:t>2246812,21</w:t>
            </w:r>
          </w:p>
        </w:tc>
      </w:tr>
      <w:tr w:rsidR="00EC52B2" w:rsidRPr="00B94458" w14:paraId="4D13A1A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70B361" w14:textId="77777777" w:rsidR="00EC52B2" w:rsidRPr="00B94458" w:rsidRDefault="00EC52B2" w:rsidP="009071EA">
            <w:pPr>
              <w:pStyle w:val="1c"/>
              <w:rPr>
                <w:b/>
              </w:rPr>
            </w:pPr>
            <w:r w:rsidRPr="00B94458">
              <w:t>1483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69E4C8F" w14:textId="77777777" w:rsidR="00EC52B2" w:rsidRPr="00B94458" w:rsidRDefault="00EC52B2" w:rsidP="009071EA">
            <w:pPr>
              <w:pStyle w:val="1c"/>
              <w:rPr>
                <w:b/>
              </w:rPr>
            </w:pPr>
            <w:r w:rsidRPr="00B94458">
              <w:t>463233,99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1EBC5E5" w14:textId="77777777" w:rsidR="00EC52B2" w:rsidRPr="00B94458" w:rsidRDefault="00EC52B2" w:rsidP="009071EA">
            <w:pPr>
              <w:pStyle w:val="1c"/>
              <w:rPr>
                <w:b/>
              </w:rPr>
            </w:pPr>
            <w:r w:rsidRPr="00B94458">
              <w:t>2246811,36</w:t>
            </w:r>
          </w:p>
        </w:tc>
      </w:tr>
      <w:tr w:rsidR="00EC52B2" w:rsidRPr="00B94458" w14:paraId="6460E3C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2D7E1B" w14:textId="77777777" w:rsidR="00EC52B2" w:rsidRPr="00B94458" w:rsidRDefault="00EC52B2" w:rsidP="009071EA">
            <w:pPr>
              <w:pStyle w:val="1c"/>
              <w:rPr>
                <w:b/>
              </w:rPr>
            </w:pPr>
            <w:r w:rsidRPr="00B94458">
              <w:t>1484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D4B94A5" w14:textId="77777777" w:rsidR="00EC52B2" w:rsidRPr="00B94458" w:rsidRDefault="00EC52B2" w:rsidP="009071EA">
            <w:pPr>
              <w:pStyle w:val="1c"/>
              <w:rPr>
                <w:b/>
              </w:rPr>
            </w:pPr>
            <w:r w:rsidRPr="00B94458">
              <w:t>463234,26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9258AF" w14:textId="77777777" w:rsidR="00EC52B2" w:rsidRPr="00B94458" w:rsidRDefault="00EC52B2" w:rsidP="009071EA">
            <w:pPr>
              <w:pStyle w:val="1c"/>
              <w:rPr>
                <w:b/>
              </w:rPr>
            </w:pPr>
            <w:r w:rsidRPr="00B94458">
              <w:t>2246811,19</w:t>
            </w:r>
          </w:p>
        </w:tc>
      </w:tr>
      <w:tr w:rsidR="00EC52B2" w:rsidRPr="00B94458" w14:paraId="7F093C0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40F1797" w14:textId="77777777" w:rsidR="00EC52B2" w:rsidRPr="00B94458" w:rsidRDefault="00EC52B2" w:rsidP="009071EA">
            <w:pPr>
              <w:pStyle w:val="1c"/>
              <w:rPr>
                <w:b/>
              </w:rPr>
            </w:pPr>
            <w:r w:rsidRPr="00B94458">
              <w:t>1485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08F4F2" w14:textId="77777777" w:rsidR="00EC52B2" w:rsidRPr="00B94458" w:rsidRDefault="00EC52B2" w:rsidP="009071EA">
            <w:pPr>
              <w:pStyle w:val="1c"/>
              <w:rPr>
                <w:b/>
              </w:rPr>
            </w:pPr>
            <w:r w:rsidRPr="00B94458">
              <w:t>463234,85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A98969" w14:textId="77777777" w:rsidR="00EC52B2" w:rsidRPr="00B94458" w:rsidRDefault="00EC52B2" w:rsidP="009071EA">
            <w:pPr>
              <w:pStyle w:val="1c"/>
              <w:rPr>
                <w:b/>
              </w:rPr>
            </w:pPr>
            <w:r w:rsidRPr="00B94458">
              <w:t>2246810,84</w:t>
            </w:r>
          </w:p>
        </w:tc>
      </w:tr>
      <w:tr w:rsidR="00EC52B2" w:rsidRPr="00B94458" w14:paraId="5B1BB54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05133A3" w14:textId="77777777" w:rsidR="00EC52B2" w:rsidRPr="00B94458" w:rsidRDefault="00EC52B2" w:rsidP="009071EA">
            <w:pPr>
              <w:pStyle w:val="1c"/>
              <w:rPr>
                <w:b/>
              </w:rPr>
            </w:pPr>
            <w:r w:rsidRPr="00B94458">
              <w:t>1480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36AC2F" w14:textId="77777777" w:rsidR="00EC52B2" w:rsidRPr="00B94458" w:rsidRDefault="00EC52B2" w:rsidP="009071EA">
            <w:pPr>
              <w:pStyle w:val="1c"/>
              <w:rPr>
                <w:b/>
              </w:rPr>
            </w:pPr>
            <w:r w:rsidRPr="00B94458">
              <w:t>463235,36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A787B36" w14:textId="77777777" w:rsidR="00EC52B2" w:rsidRPr="00B94458" w:rsidRDefault="00EC52B2" w:rsidP="009071EA">
            <w:pPr>
              <w:pStyle w:val="1c"/>
              <w:rPr>
                <w:b/>
              </w:rPr>
            </w:pPr>
            <w:r w:rsidRPr="00B94458">
              <w:t>2246811,70</w:t>
            </w:r>
          </w:p>
        </w:tc>
      </w:tr>
      <w:tr w:rsidR="00EC52B2" w:rsidRPr="00B94458" w14:paraId="04BDE758"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51069639" w14:textId="77777777" w:rsidR="00EC52B2" w:rsidRPr="00B94458" w:rsidRDefault="00EC52B2" w:rsidP="009071EA">
            <w:pPr>
              <w:pStyle w:val="1c"/>
              <w:rPr>
                <w:b/>
              </w:rPr>
            </w:pPr>
            <w:r w:rsidRPr="00B94458">
              <w:t>(48)</w:t>
            </w:r>
          </w:p>
        </w:tc>
      </w:tr>
      <w:tr w:rsidR="00EC52B2" w:rsidRPr="00B94458" w14:paraId="45366E9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460DE42" w14:textId="77777777" w:rsidR="00EC52B2" w:rsidRPr="00B94458" w:rsidRDefault="00EC52B2" w:rsidP="009071EA">
            <w:pPr>
              <w:pStyle w:val="1c"/>
              <w:rPr>
                <w:b/>
              </w:rPr>
            </w:pPr>
            <w:r w:rsidRPr="00B94458">
              <w:t>1486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3B41CD" w14:textId="77777777" w:rsidR="00EC52B2" w:rsidRPr="00B94458" w:rsidRDefault="00EC52B2" w:rsidP="009071EA">
            <w:pPr>
              <w:pStyle w:val="1c"/>
              <w:rPr>
                <w:b/>
              </w:rPr>
            </w:pPr>
            <w:r w:rsidRPr="00B94458">
              <w:t>463659,21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358154F" w14:textId="77777777" w:rsidR="00EC52B2" w:rsidRPr="00B94458" w:rsidRDefault="00EC52B2" w:rsidP="009071EA">
            <w:pPr>
              <w:pStyle w:val="1c"/>
              <w:rPr>
                <w:b/>
              </w:rPr>
            </w:pPr>
            <w:r w:rsidRPr="00B94458">
              <w:t>2248559,67</w:t>
            </w:r>
          </w:p>
        </w:tc>
      </w:tr>
      <w:tr w:rsidR="00EC52B2" w:rsidRPr="00B94458" w14:paraId="6E81D18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3E3AA0" w14:textId="77777777" w:rsidR="00EC52B2" w:rsidRPr="00B94458" w:rsidRDefault="00EC52B2" w:rsidP="009071EA">
            <w:pPr>
              <w:pStyle w:val="1c"/>
              <w:rPr>
                <w:b/>
              </w:rPr>
            </w:pPr>
            <w:r w:rsidRPr="00B94458">
              <w:t>1487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5BF1CD" w14:textId="77777777" w:rsidR="00EC52B2" w:rsidRPr="00B94458" w:rsidRDefault="00EC52B2" w:rsidP="009071EA">
            <w:pPr>
              <w:pStyle w:val="1c"/>
              <w:rPr>
                <w:b/>
              </w:rPr>
            </w:pPr>
            <w:r w:rsidRPr="00B94458">
              <w:t>463658,25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C5831F8" w14:textId="77777777" w:rsidR="00EC52B2" w:rsidRPr="00B94458" w:rsidRDefault="00EC52B2" w:rsidP="009071EA">
            <w:pPr>
              <w:pStyle w:val="1c"/>
              <w:rPr>
                <w:b/>
              </w:rPr>
            </w:pPr>
            <w:r w:rsidRPr="00B94458">
              <w:t>2248559,96</w:t>
            </w:r>
          </w:p>
        </w:tc>
      </w:tr>
      <w:tr w:rsidR="00EC52B2" w:rsidRPr="00B94458" w14:paraId="225399B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5503177" w14:textId="77777777" w:rsidR="00EC52B2" w:rsidRPr="00B94458" w:rsidRDefault="00EC52B2" w:rsidP="009071EA">
            <w:pPr>
              <w:pStyle w:val="1c"/>
              <w:rPr>
                <w:b/>
              </w:rPr>
            </w:pPr>
            <w:r w:rsidRPr="00B94458">
              <w:t>1488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865ACC" w14:textId="77777777" w:rsidR="00EC52B2" w:rsidRPr="00B94458" w:rsidRDefault="00EC52B2" w:rsidP="009071EA">
            <w:pPr>
              <w:pStyle w:val="1c"/>
              <w:rPr>
                <w:b/>
              </w:rPr>
            </w:pPr>
            <w:r w:rsidRPr="00B94458">
              <w:t>463657,96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5649A1" w14:textId="77777777" w:rsidR="00EC52B2" w:rsidRPr="00B94458" w:rsidRDefault="00EC52B2" w:rsidP="009071EA">
            <w:pPr>
              <w:pStyle w:val="1c"/>
              <w:rPr>
                <w:b/>
              </w:rPr>
            </w:pPr>
            <w:r w:rsidRPr="00B94458">
              <w:t>2248559,00</w:t>
            </w:r>
          </w:p>
        </w:tc>
      </w:tr>
      <w:tr w:rsidR="00EC52B2" w:rsidRPr="00B94458" w14:paraId="53B4401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3C5DBD" w14:textId="77777777" w:rsidR="00EC52B2" w:rsidRPr="00B94458" w:rsidRDefault="00EC52B2" w:rsidP="009071EA">
            <w:pPr>
              <w:pStyle w:val="1c"/>
              <w:rPr>
                <w:b/>
              </w:rPr>
            </w:pPr>
            <w:r w:rsidRPr="00B94458">
              <w:t>1489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E50336" w14:textId="77777777" w:rsidR="00EC52B2" w:rsidRPr="00B94458" w:rsidRDefault="00EC52B2" w:rsidP="009071EA">
            <w:pPr>
              <w:pStyle w:val="1c"/>
              <w:rPr>
                <w:b/>
              </w:rPr>
            </w:pPr>
            <w:r w:rsidRPr="00B94458">
              <w:t>463658,92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B909A8" w14:textId="77777777" w:rsidR="00EC52B2" w:rsidRPr="00B94458" w:rsidRDefault="00EC52B2" w:rsidP="009071EA">
            <w:pPr>
              <w:pStyle w:val="1c"/>
              <w:rPr>
                <w:b/>
              </w:rPr>
            </w:pPr>
            <w:r w:rsidRPr="00B94458">
              <w:t>2248558,71</w:t>
            </w:r>
          </w:p>
        </w:tc>
      </w:tr>
      <w:tr w:rsidR="00EC52B2" w:rsidRPr="00B94458" w14:paraId="43C8E3E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0C2FFD" w14:textId="77777777" w:rsidR="00EC52B2" w:rsidRPr="00B94458" w:rsidRDefault="00EC52B2" w:rsidP="009071EA">
            <w:pPr>
              <w:pStyle w:val="1c"/>
              <w:rPr>
                <w:b/>
              </w:rPr>
            </w:pPr>
            <w:r w:rsidRPr="00B94458">
              <w:t>1486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99D120" w14:textId="77777777" w:rsidR="00EC52B2" w:rsidRPr="00B94458" w:rsidRDefault="00EC52B2" w:rsidP="009071EA">
            <w:pPr>
              <w:pStyle w:val="1c"/>
              <w:rPr>
                <w:b/>
              </w:rPr>
            </w:pPr>
            <w:r w:rsidRPr="00B94458">
              <w:t>463659,21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F8BF1F" w14:textId="77777777" w:rsidR="00EC52B2" w:rsidRPr="00B94458" w:rsidRDefault="00EC52B2" w:rsidP="009071EA">
            <w:pPr>
              <w:pStyle w:val="1c"/>
              <w:rPr>
                <w:b/>
              </w:rPr>
            </w:pPr>
            <w:r w:rsidRPr="00B94458">
              <w:t>2248559,67</w:t>
            </w:r>
          </w:p>
        </w:tc>
      </w:tr>
      <w:tr w:rsidR="00EC52B2" w:rsidRPr="00B94458" w14:paraId="677B32A9"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0CDBCE04" w14:textId="77777777" w:rsidR="00EC52B2" w:rsidRPr="00B94458" w:rsidRDefault="00EC52B2" w:rsidP="009071EA">
            <w:pPr>
              <w:pStyle w:val="1c"/>
              <w:rPr>
                <w:b/>
              </w:rPr>
            </w:pPr>
            <w:r w:rsidRPr="00B94458">
              <w:t>(49)</w:t>
            </w:r>
          </w:p>
        </w:tc>
      </w:tr>
      <w:tr w:rsidR="00EC52B2" w:rsidRPr="00B94458" w14:paraId="3B9D205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C537AF9" w14:textId="77777777" w:rsidR="00EC52B2" w:rsidRPr="00B94458" w:rsidRDefault="00EC52B2" w:rsidP="009071EA">
            <w:pPr>
              <w:pStyle w:val="1c"/>
              <w:rPr>
                <w:b/>
              </w:rPr>
            </w:pPr>
            <w:r w:rsidRPr="00B94458">
              <w:t>1490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9A18CC8" w14:textId="77777777" w:rsidR="00EC52B2" w:rsidRPr="00B94458" w:rsidRDefault="00EC52B2" w:rsidP="009071EA">
            <w:pPr>
              <w:pStyle w:val="1c"/>
              <w:rPr>
                <w:b/>
              </w:rPr>
            </w:pPr>
            <w:r w:rsidRPr="00B94458">
              <w:t>464171,84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A2A4E8" w14:textId="77777777" w:rsidR="00EC52B2" w:rsidRPr="00B94458" w:rsidRDefault="00EC52B2" w:rsidP="009071EA">
            <w:pPr>
              <w:pStyle w:val="1c"/>
              <w:rPr>
                <w:b/>
              </w:rPr>
            </w:pPr>
            <w:r w:rsidRPr="00B94458">
              <w:t>2245219,99</w:t>
            </w:r>
          </w:p>
        </w:tc>
      </w:tr>
      <w:tr w:rsidR="00EC52B2" w:rsidRPr="00B94458" w14:paraId="234D508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5EF5F96" w14:textId="77777777" w:rsidR="00EC52B2" w:rsidRPr="00B94458" w:rsidRDefault="00EC52B2" w:rsidP="009071EA">
            <w:pPr>
              <w:pStyle w:val="1c"/>
              <w:rPr>
                <w:b/>
              </w:rPr>
            </w:pPr>
            <w:r w:rsidRPr="00B94458">
              <w:t>1491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32C221" w14:textId="77777777" w:rsidR="00EC52B2" w:rsidRPr="00B94458" w:rsidRDefault="00EC52B2" w:rsidP="009071EA">
            <w:pPr>
              <w:pStyle w:val="1c"/>
              <w:rPr>
                <w:b/>
              </w:rPr>
            </w:pPr>
            <w:r w:rsidRPr="00B94458">
              <w:t>464172,11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4E2E27" w14:textId="77777777" w:rsidR="00EC52B2" w:rsidRPr="00B94458" w:rsidRDefault="00EC52B2" w:rsidP="009071EA">
            <w:pPr>
              <w:pStyle w:val="1c"/>
              <w:rPr>
                <w:b/>
              </w:rPr>
            </w:pPr>
            <w:r w:rsidRPr="00B94458">
              <w:t>2245220,95</w:t>
            </w:r>
          </w:p>
        </w:tc>
      </w:tr>
      <w:tr w:rsidR="00EC52B2" w:rsidRPr="00B94458" w14:paraId="2DF7B3D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182EE0" w14:textId="77777777" w:rsidR="00EC52B2" w:rsidRPr="00B94458" w:rsidRDefault="00EC52B2" w:rsidP="009071EA">
            <w:pPr>
              <w:pStyle w:val="1c"/>
              <w:rPr>
                <w:b/>
              </w:rPr>
            </w:pPr>
            <w:r w:rsidRPr="00B94458">
              <w:t>1492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CB38AC" w14:textId="77777777" w:rsidR="00EC52B2" w:rsidRPr="00B94458" w:rsidRDefault="00EC52B2" w:rsidP="009071EA">
            <w:pPr>
              <w:pStyle w:val="1c"/>
              <w:rPr>
                <w:b/>
              </w:rPr>
            </w:pPr>
            <w:r w:rsidRPr="00B94458">
              <w:t>464171,15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949C42C" w14:textId="77777777" w:rsidR="00EC52B2" w:rsidRPr="00B94458" w:rsidRDefault="00EC52B2" w:rsidP="009071EA">
            <w:pPr>
              <w:pStyle w:val="1c"/>
              <w:rPr>
                <w:b/>
              </w:rPr>
            </w:pPr>
            <w:r w:rsidRPr="00B94458">
              <w:t>2245221,23</w:t>
            </w:r>
          </w:p>
        </w:tc>
      </w:tr>
      <w:tr w:rsidR="00EC52B2" w:rsidRPr="00B94458" w14:paraId="031C153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BB0025" w14:textId="77777777" w:rsidR="00EC52B2" w:rsidRPr="00B94458" w:rsidRDefault="00EC52B2" w:rsidP="009071EA">
            <w:pPr>
              <w:pStyle w:val="1c"/>
              <w:rPr>
                <w:b/>
              </w:rPr>
            </w:pPr>
            <w:r w:rsidRPr="00B94458">
              <w:t>1493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B015865" w14:textId="77777777" w:rsidR="00EC52B2" w:rsidRPr="00B94458" w:rsidRDefault="00EC52B2" w:rsidP="009071EA">
            <w:pPr>
              <w:pStyle w:val="1c"/>
              <w:rPr>
                <w:b/>
              </w:rPr>
            </w:pPr>
            <w:r w:rsidRPr="00B94458">
              <w:t>464170,88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DA8E312" w14:textId="77777777" w:rsidR="00EC52B2" w:rsidRPr="00B94458" w:rsidRDefault="00EC52B2" w:rsidP="009071EA">
            <w:pPr>
              <w:pStyle w:val="1c"/>
              <w:rPr>
                <w:b/>
              </w:rPr>
            </w:pPr>
            <w:r w:rsidRPr="00B94458">
              <w:t>2245220,27</w:t>
            </w:r>
          </w:p>
        </w:tc>
      </w:tr>
      <w:tr w:rsidR="00EC52B2" w:rsidRPr="00B94458" w14:paraId="54761A3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7669334" w14:textId="77777777" w:rsidR="00EC52B2" w:rsidRPr="00B94458" w:rsidRDefault="00EC52B2" w:rsidP="009071EA">
            <w:pPr>
              <w:pStyle w:val="1c"/>
              <w:rPr>
                <w:b/>
              </w:rPr>
            </w:pPr>
            <w:r w:rsidRPr="00B94458">
              <w:t>1490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2A22E2" w14:textId="77777777" w:rsidR="00EC52B2" w:rsidRPr="00B94458" w:rsidRDefault="00EC52B2" w:rsidP="009071EA">
            <w:pPr>
              <w:pStyle w:val="1c"/>
              <w:rPr>
                <w:b/>
              </w:rPr>
            </w:pPr>
            <w:r w:rsidRPr="00B94458">
              <w:t>464171,84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C8925A6" w14:textId="77777777" w:rsidR="00EC52B2" w:rsidRPr="00B94458" w:rsidRDefault="00EC52B2" w:rsidP="009071EA">
            <w:pPr>
              <w:pStyle w:val="1c"/>
              <w:rPr>
                <w:b/>
              </w:rPr>
            </w:pPr>
            <w:r w:rsidRPr="00B94458">
              <w:t>2245219,99</w:t>
            </w:r>
          </w:p>
        </w:tc>
      </w:tr>
      <w:tr w:rsidR="00EC52B2" w:rsidRPr="00B94458" w14:paraId="73E842A2"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51D85957" w14:textId="77777777" w:rsidR="00EC52B2" w:rsidRPr="00B94458" w:rsidRDefault="00EC52B2" w:rsidP="009071EA">
            <w:pPr>
              <w:pStyle w:val="1c"/>
              <w:rPr>
                <w:b/>
              </w:rPr>
            </w:pPr>
            <w:r w:rsidRPr="00B94458">
              <w:t>(50)</w:t>
            </w:r>
          </w:p>
        </w:tc>
      </w:tr>
      <w:tr w:rsidR="00EC52B2" w:rsidRPr="00B94458" w14:paraId="08DF7FB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0512D80" w14:textId="77777777" w:rsidR="00EC52B2" w:rsidRPr="00B94458" w:rsidRDefault="00EC52B2" w:rsidP="009071EA">
            <w:pPr>
              <w:pStyle w:val="1c"/>
              <w:rPr>
                <w:b/>
              </w:rPr>
            </w:pPr>
            <w:r w:rsidRPr="00B94458">
              <w:t>1494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54B49AA" w14:textId="77777777" w:rsidR="00EC52B2" w:rsidRPr="00B94458" w:rsidRDefault="00EC52B2" w:rsidP="009071EA">
            <w:pPr>
              <w:pStyle w:val="1c"/>
              <w:rPr>
                <w:b/>
              </w:rPr>
            </w:pPr>
            <w:r w:rsidRPr="00B94458">
              <w:t>469905,52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455C125" w14:textId="77777777" w:rsidR="00EC52B2" w:rsidRPr="00B94458" w:rsidRDefault="00EC52B2" w:rsidP="009071EA">
            <w:pPr>
              <w:pStyle w:val="1c"/>
              <w:rPr>
                <w:b/>
              </w:rPr>
            </w:pPr>
            <w:r w:rsidRPr="00B94458">
              <w:t>2253834,51</w:t>
            </w:r>
          </w:p>
        </w:tc>
      </w:tr>
      <w:tr w:rsidR="00EC52B2" w:rsidRPr="00B94458" w14:paraId="17DC146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341A3B" w14:textId="77777777" w:rsidR="00EC52B2" w:rsidRPr="00B94458" w:rsidRDefault="00EC52B2" w:rsidP="009071EA">
            <w:pPr>
              <w:pStyle w:val="1c"/>
              <w:rPr>
                <w:b/>
              </w:rPr>
            </w:pPr>
            <w:r w:rsidRPr="00B94458">
              <w:t>1495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DEEF1F" w14:textId="77777777" w:rsidR="00EC52B2" w:rsidRPr="00B94458" w:rsidRDefault="00EC52B2" w:rsidP="009071EA">
            <w:pPr>
              <w:pStyle w:val="1c"/>
              <w:rPr>
                <w:b/>
              </w:rPr>
            </w:pPr>
            <w:r w:rsidRPr="00B94458">
              <w:t>469905,61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88601C" w14:textId="77777777" w:rsidR="00EC52B2" w:rsidRPr="00B94458" w:rsidRDefault="00EC52B2" w:rsidP="009071EA">
            <w:pPr>
              <w:pStyle w:val="1c"/>
              <w:rPr>
                <w:b/>
              </w:rPr>
            </w:pPr>
            <w:r w:rsidRPr="00B94458">
              <w:t>2253835,51</w:t>
            </w:r>
          </w:p>
        </w:tc>
      </w:tr>
      <w:tr w:rsidR="00EC52B2" w:rsidRPr="00B94458" w14:paraId="5BF9062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075B34" w14:textId="77777777" w:rsidR="00EC52B2" w:rsidRPr="00B94458" w:rsidRDefault="00EC52B2" w:rsidP="009071EA">
            <w:pPr>
              <w:pStyle w:val="1c"/>
              <w:rPr>
                <w:b/>
              </w:rPr>
            </w:pPr>
            <w:r w:rsidRPr="00B94458">
              <w:t>1496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42C50A" w14:textId="77777777" w:rsidR="00EC52B2" w:rsidRPr="00B94458" w:rsidRDefault="00EC52B2" w:rsidP="009071EA">
            <w:pPr>
              <w:pStyle w:val="1c"/>
              <w:rPr>
                <w:b/>
              </w:rPr>
            </w:pPr>
            <w:r w:rsidRPr="00B94458">
              <w:t>469904,62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8DE0E2" w14:textId="77777777" w:rsidR="00EC52B2" w:rsidRPr="00B94458" w:rsidRDefault="00EC52B2" w:rsidP="009071EA">
            <w:pPr>
              <w:pStyle w:val="1c"/>
              <w:rPr>
                <w:b/>
              </w:rPr>
            </w:pPr>
            <w:r w:rsidRPr="00B94458">
              <w:t>2253835,60</w:t>
            </w:r>
          </w:p>
        </w:tc>
      </w:tr>
      <w:tr w:rsidR="00EC52B2" w:rsidRPr="00B94458" w14:paraId="5B0B6F1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6F08DF" w14:textId="77777777" w:rsidR="00EC52B2" w:rsidRPr="00B94458" w:rsidRDefault="00EC52B2" w:rsidP="009071EA">
            <w:pPr>
              <w:pStyle w:val="1c"/>
              <w:rPr>
                <w:b/>
              </w:rPr>
            </w:pPr>
            <w:r w:rsidRPr="00B94458">
              <w:t>1497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B43E02" w14:textId="77777777" w:rsidR="00EC52B2" w:rsidRPr="00B94458" w:rsidRDefault="00EC52B2" w:rsidP="009071EA">
            <w:pPr>
              <w:pStyle w:val="1c"/>
              <w:rPr>
                <w:b/>
              </w:rPr>
            </w:pPr>
            <w:r w:rsidRPr="00B94458">
              <w:t>469904,53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BBBB41" w14:textId="77777777" w:rsidR="00EC52B2" w:rsidRPr="00B94458" w:rsidRDefault="00EC52B2" w:rsidP="009071EA">
            <w:pPr>
              <w:pStyle w:val="1c"/>
              <w:rPr>
                <w:b/>
              </w:rPr>
            </w:pPr>
            <w:r w:rsidRPr="00B94458">
              <w:t>2253834,61</w:t>
            </w:r>
          </w:p>
        </w:tc>
      </w:tr>
      <w:tr w:rsidR="00EC52B2" w:rsidRPr="00B94458" w14:paraId="6C4F444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0B10A29" w14:textId="77777777" w:rsidR="00EC52B2" w:rsidRPr="00B94458" w:rsidRDefault="00EC52B2" w:rsidP="009071EA">
            <w:pPr>
              <w:pStyle w:val="1c"/>
              <w:rPr>
                <w:b/>
              </w:rPr>
            </w:pPr>
            <w:r w:rsidRPr="00B94458">
              <w:t>1494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2DFB412" w14:textId="77777777" w:rsidR="00EC52B2" w:rsidRPr="00B94458" w:rsidRDefault="00EC52B2" w:rsidP="009071EA">
            <w:pPr>
              <w:pStyle w:val="1c"/>
              <w:rPr>
                <w:b/>
              </w:rPr>
            </w:pPr>
            <w:r w:rsidRPr="00B94458">
              <w:t>469905,52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B0BBC9A" w14:textId="77777777" w:rsidR="00EC52B2" w:rsidRPr="00B94458" w:rsidRDefault="00EC52B2" w:rsidP="009071EA">
            <w:pPr>
              <w:pStyle w:val="1c"/>
              <w:rPr>
                <w:b/>
              </w:rPr>
            </w:pPr>
            <w:r w:rsidRPr="00B94458">
              <w:t>2253834,51</w:t>
            </w:r>
          </w:p>
        </w:tc>
      </w:tr>
      <w:tr w:rsidR="00EC52B2" w:rsidRPr="00B94458" w14:paraId="399DB1C1"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7FB2A97" w14:textId="77777777" w:rsidR="00EC52B2" w:rsidRPr="00B94458" w:rsidRDefault="00EC52B2" w:rsidP="009071EA">
            <w:pPr>
              <w:pStyle w:val="1c"/>
              <w:rPr>
                <w:b/>
              </w:rPr>
            </w:pPr>
            <w:r w:rsidRPr="00B94458">
              <w:t>(51)</w:t>
            </w:r>
          </w:p>
        </w:tc>
      </w:tr>
      <w:tr w:rsidR="00EC52B2" w:rsidRPr="00B94458" w14:paraId="788F06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B91D37" w14:textId="77777777" w:rsidR="00EC52B2" w:rsidRPr="00B94458" w:rsidRDefault="00EC52B2" w:rsidP="009071EA">
            <w:pPr>
              <w:pStyle w:val="1c"/>
              <w:rPr>
                <w:b/>
              </w:rPr>
            </w:pPr>
            <w:r w:rsidRPr="00B94458">
              <w:t>1498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A2BA98" w14:textId="77777777" w:rsidR="00EC52B2" w:rsidRPr="00B94458" w:rsidRDefault="00EC52B2" w:rsidP="009071EA">
            <w:pPr>
              <w:pStyle w:val="1c"/>
              <w:rPr>
                <w:b/>
              </w:rPr>
            </w:pPr>
            <w:r w:rsidRPr="00B94458">
              <w:t>463258,68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DD3D8D" w14:textId="77777777" w:rsidR="00EC52B2" w:rsidRPr="00B94458" w:rsidRDefault="00EC52B2" w:rsidP="009071EA">
            <w:pPr>
              <w:pStyle w:val="1c"/>
              <w:rPr>
                <w:b/>
              </w:rPr>
            </w:pPr>
            <w:r w:rsidRPr="00B94458">
              <w:t>2246797,95</w:t>
            </w:r>
          </w:p>
        </w:tc>
      </w:tr>
      <w:tr w:rsidR="00EC52B2" w:rsidRPr="00B94458" w14:paraId="3B083EA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E69F59" w14:textId="77777777" w:rsidR="00EC52B2" w:rsidRPr="00B94458" w:rsidRDefault="00EC52B2" w:rsidP="009071EA">
            <w:pPr>
              <w:pStyle w:val="1c"/>
              <w:rPr>
                <w:b/>
              </w:rPr>
            </w:pPr>
            <w:r w:rsidRPr="00B94458">
              <w:t>1499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7BCF5B" w14:textId="77777777" w:rsidR="00EC52B2" w:rsidRPr="00B94458" w:rsidRDefault="00EC52B2" w:rsidP="009071EA">
            <w:pPr>
              <w:pStyle w:val="1c"/>
              <w:rPr>
                <w:b/>
              </w:rPr>
            </w:pPr>
            <w:r w:rsidRPr="00B94458">
              <w:t>463257,83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CEAE79" w14:textId="77777777" w:rsidR="00EC52B2" w:rsidRPr="00B94458" w:rsidRDefault="00EC52B2" w:rsidP="009071EA">
            <w:pPr>
              <w:pStyle w:val="1c"/>
              <w:rPr>
                <w:b/>
              </w:rPr>
            </w:pPr>
            <w:r w:rsidRPr="00B94458">
              <w:t>2246798,47</w:t>
            </w:r>
          </w:p>
        </w:tc>
      </w:tr>
      <w:tr w:rsidR="00EC52B2" w:rsidRPr="00B94458" w14:paraId="519EBD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6599A89" w14:textId="77777777" w:rsidR="00EC52B2" w:rsidRPr="00B94458" w:rsidRDefault="00EC52B2" w:rsidP="009071EA">
            <w:pPr>
              <w:pStyle w:val="1c"/>
              <w:rPr>
                <w:b/>
              </w:rPr>
            </w:pPr>
            <w:r w:rsidRPr="00B94458">
              <w:t>1500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68A673D" w14:textId="77777777" w:rsidR="00EC52B2" w:rsidRPr="00B94458" w:rsidRDefault="00EC52B2" w:rsidP="009071EA">
            <w:pPr>
              <w:pStyle w:val="1c"/>
              <w:rPr>
                <w:b/>
              </w:rPr>
            </w:pPr>
            <w:r w:rsidRPr="00B94458">
              <w:t>463257,31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A77776" w14:textId="77777777" w:rsidR="00EC52B2" w:rsidRPr="00B94458" w:rsidRDefault="00EC52B2" w:rsidP="009071EA">
            <w:pPr>
              <w:pStyle w:val="1c"/>
              <w:rPr>
                <w:b/>
              </w:rPr>
            </w:pPr>
            <w:r w:rsidRPr="00B94458">
              <w:t>2246797,61</w:t>
            </w:r>
          </w:p>
        </w:tc>
      </w:tr>
      <w:tr w:rsidR="00EC52B2" w:rsidRPr="00B94458" w14:paraId="5A8C9AF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E0D2C5" w14:textId="77777777" w:rsidR="00EC52B2" w:rsidRPr="00B94458" w:rsidRDefault="00EC52B2" w:rsidP="009071EA">
            <w:pPr>
              <w:pStyle w:val="1c"/>
              <w:rPr>
                <w:b/>
              </w:rPr>
            </w:pPr>
            <w:r w:rsidRPr="00B94458">
              <w:t>1501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02BFBC" w14:textId="77777777" w:rsidR="00EC52B2" w:rsidRPr="00B94458" w:rsidRDefault="00EC52B2" w:rsidP="009071EA">
            <w:pPr>
              <w:pStyle w:val="1c"/>
              <w:rPr>
                <w:b/>
              </w:rPr>
            </w:pPr>
            <w:r w:rsidRPr="00B94458">
              <w:t>463258,17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98265EA" w14:textId="77777777" w:rsidR="00EC52B2" w:rsidRPr="00B94458" w:rsidRDefault="00EC52B2" w:rsidP="009071EA">
            <w:pPr>
              <w:pStyle w:val="1c"/>
              <w:rPr>
                <w:b/>
              </w:rPr>
            </w:pPr>
            <w:r w:rsidRPr="00B94458">
              <w:t>2246797,10</w:t>
            </w:r>
          </w:p>
        </w:tc>
      </w:tr>
      <w:tr w:rsidR="00EC52B2" w:rsidRPr="00B94458" w14:paraId="0FE9C16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F21270E" w14:textId="77777777" w:rsidR="00EC52B2" w:rsidRPr="00B94458" w:rsidRDefault="00EC52B2" w:rsidP="009071EA">
            <w:pPr>
              <w:pStyle w:val="1c"/>
              <w:rPr>
                <w:b/>
              </w:rPr>
            </w:pPr>
            <w:r w:rsidRPr="00B94458">
              <w:t>1498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5E42891" w14:textId="77777777" w:rsidR="00EC52B2" w:rsidRPr="00B94458" w:rsidRDefault="00EC52B2" w:rsidP="009071EA">
            <w:pPr>
              <w:pStyle w:val="1c"/>
              <w:rPr>
                <w:b/>
              </w:rPr>
            </w:pPr>
            <w:r w:rsidRPr="00B94458">
              <w:t>463258,68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CF50C67" w14:textId="77777777" w:rsidR="00EC52B2" w:rsidRPr="00B94458" w:rsidRDefault="00EC52B2" w:rsidP="009071EA">
            <w:pPr>
              <w:pStyle w:val="1c"/>
              <w:rPr>
                <w:b/>
              </w:rPr>
            </w:pPr>
            <w:r w:rsidRPr="00B94458">
              <w:t>2246797,95</w:t>
            </w:r>
          </w:p>
        </w:tc>
      </w:tr>
      <w:tr w:rsidR="00EC52B2" w:rsidRPr="00B94458" w14:paraId="60F56E74"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5AE761A" w14:textId="77777777" w:rsidR="00EC52B2" w:rsidRPr="00B94458" w:rsidRDefault="00EC52B2" w:rsidP="009071EA">
            <w:pPr>
              <w:pStyle w:val="1c"/>
              <w:rPr>
                <w:b/>
              </w:rPr>
            </w:pPr>
            <w:r w:rsidRPr="00B94458">
              <w:t>(52)</w:t>
            </w:r>
          </w:p>
        </w:tc>
      </w:tr>
      <w:tr w:rsidR="00EC52B2" w:rsidRPr="00B94458" w14:paraId="121448A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29B3C05" w14:textId="77777777" w:rsidR="00EC52B2" w:rsidRPr="00B94458" w:rsidRDefault="00EC52B2" w:rsidP="009071EA">
            <w:pPr>
              <w:pStyle w:val="1c"/>
              <w:rPr>
                <w:b/>
              </w:rPr>
            </w:pPr>
            <w:r w:rsidRPr="00B94458">
              <w:t>1502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85A6A86" w14:textId="77777777" w:rsidR="00EC52B2" w:rsidRPr="00B94458" w:rsidRDefault="00EC52B2" w:rsidP="009071EA">
            <w:pPr>
              <w:pStyle w:val="1c"/>
              <w:rPr>
                <w:b/>
              </w:rPr>
            </w:pPr>
            <w:r w:rsidRPr="00B94458">
              <w:t>470362,78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B5874D" w14:textId="77777777" w:rsidR="00EC52B2" w:rsidRPr="00B94458" w:rsidRDefault="00EC52B2" w:rsidP="009071EA">
            <w:pPr>
              <w:pStyle w:val="1c"/>
              <w:rPr>
                <w:b/>
              </w:rPr>
            </w:pPr>
            <w:r w:rsidRPr="00B94458">
              <w:t>2255823,30</w:t>
            </w:r>
          </w:p>
        </w:tc>
      </w:tr>
      <w:tr w:rsidR="00EC52B2" w:rsidRPr="00B94458" w14:paraId="2FCC3FB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F34D510" w14:textId="77777777" w:rsidR="00EC52B2" w:rsidRPr="00B94458" w:rsidRDefault="00EC52B2" w:rsidP="009071EA">
            <w:pPr>
              <w:pStyle w:val="1c"/>
              <w:rPr>
                <w:b/>
              </w:rPr>
            </w:pPr>
            <w:r w:rsidRPr="00B94458">
              <w:t>1503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8DE93D7" w14:textId="77777777" w:rsidR="00EC52B2" w:rsidRPr="00B94458" w:rsidRDefault="00EC52B2" w:rsidP="009071EA">
            <w:pPr>
              <w:pStyle w:val="1c"/>
              <w:rPr>
                <w:b/>
              </w:rPr>
            </w:pPr>
            <w:r w:rsidRPr="00B94458">
              <w:t>470363,35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DDA6E75" w14:textId="77777777" w:rsidR="00EC52B2" w:rsidRPr="00B94458" w:rsidRDefault="00EC52B2" w:rsidP="009071EA">
            <w:pPr>
              <w:pStyle w:val="1c"/>
              <w:rPr>
                <w:b/>
              </w:rPr>
            </w:pPr>
            <w:r w:rsidRPr="00B94458">
              <w:t>2255824,12</w:t>
            </w:r>
          </w:p>
        </w:tc>
      </w:tr>
      <w:tr w:rsidR="00EC52B2" w:rsidRPr="00B94458" w14:paraId="4FFF0E2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9B44430" w14:textId="77777777" w:rsidR="00EC52B2" w:rsidRPr="00B94458" w:rsidRDefault="00EC52B2" w:rsidP="009071EA">
            <w:pPr>
              <w:pStyle w:val="1c"/>
              <w:rPr>
                <w:b/>
              </w:rPr>
            </w:pPr>
            <w:r w:rsidRPr="00B94458">
              <w:t>1504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3A8CBF1" w14:textId="77777777" w:rsidR="00EC52B2" w:rsidRPr="00B94458" w:rsidRDefault="00EC52B2" w:rsidP="009071EA">
            <w:pPr>
              <w:pStyle w:val="1c"/>
              <w:rPr>
                <w:b/>
              </w:rPr>
            </w:pPr>
            <w:r w:rsidRPr="00B94458">
              <w:t>470362,53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DA4A29C" w14:textId="77777777" w:rsidR="00EC52B2" w:rsidRPr="00B94458" w:rsidRDefault="00EC52B2" w:rsidP="009071EA">
            <w:pPr>
              <w:pStyle w:val="1c"/>
              <w:rPr>
                <w:b/>
              </w:rPr>
            </w:pPr>
            <w:r w:rsidRPr="00B94458">
              <w:t>2255824,69</w:t>
            </w:r>
          </w:p>
        </w:tc>
      </w:tr>
      <w:tr w:rsidR="00EC52B2" w:rsidRPr="00B94458" w14:paraId="774D404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6CE6242" w14:textId="77777777" w:rsidR="00EC52B2" w:rsidRPr="00B94458" w:rsidRDefault="00EC52B2" w:rsidP="009071EA">
            <w:pPr>
              <w:pStyle w:val="1c"/>
              <w:rPr>
                <w:b/>
              </w:rPr>
            </w:pPr>
            <w:r w:rsidRPr="00B94458">
              <w:t>1505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9C3606" w14:textId="77777777" w:rsidR="00EC52B2" w:rsidRPr="00B94458" w:rsidRDefault="00EC52B2" w:rsidP="009071EA">
            <w:pPr>
              <w:pStyle w:val="1c"/>
              <w:rPr>
                <w:b/>
              </w:rPr>
            </w:pPr>
            <w:r w:rsidRPr="00B94458">
              <w:t>470361,96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D158ED" w14:textId="77777777" w:rsidR="00EC52B2" w:rsidRPr="00B94458" w:rsidRDefault="00EC52B2" w:rsidP="009071EA">
            <w:pPr>
              <w:pStyle w:val="1c"/>
              <w:rPr>
                <w:b/>
              </w:rPr>
            </w:pPr>
            <w:r w:rsidRPr="00B94458">
              <w:t>2255823,87</w:t>
            </w:r>
          </w:p>
        </w:tc>
      </w:tr>
      <w:tr w:rsidR="00EC52B2" w:rsidRPr="00B94458" w14:paraId="4CBE4FE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9A7EF3B" w14:textId="77777777" w:rsidR="00EC52B2" w:rsidRPr="00B94458" w:rsidRDefault="00EC52B2" w:rsidP="009071EA">
            <w:pPr>
              <w:pStyle w:val="1c"/>
              <w:rPr>
                <w:b/>
              </w:rPr>
            </w:pPr>
            <w:r w:rsidRPr="00B94458">
              <w:lastRenderedPageBreak/>
              <w:t>1502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91ABFB" w14:textId="77777777" w:rsidR="00EC52B2" w:rsidRPr="00B94458" w:rsidRDefault="00EC52B2" w:rsidP="009071EA">
            <w:pPr>
              <w:pStyle w:val="1c"/>
              <w:rPr>
                <w:b/>
              </w:rPr>
            </w:pPr>
            <w:r w:rsidRPr="00B94458">
              <w:t>470362,78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7FBE8E" w14:textId="77777777" w:rsidR="00EC52B2" w:rsidRPr="00B94458" w:rsidRDefault="00EC52B2" w:rsidP="009071EA">
            <w:pPr>
              <w:pStyle w:val="1c"/>
              <w:rPr>
                <w:b/>
              </w:rPr>
            </w:pPr>
            <w:r w:rsidRPr="00B94458">
              <w:t>2255823,30</w:t>
            </w:r>
          </w:p>
        </w:tc>
      </w:tr>
      <w:tr w:rsidR="00EC52B2" w:rsidRPr="00B94458" w14:paraId="221A3749"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C0B8C82" w14:textId="77777777" w:rsidR="00EC52B2" w:rsidRPr="00B94458" w:rsidRDefault="00EC52B2" w:rsidP="009071EA">
            <w:pPr>
              <w:pStyle w:val="1c"/>
              <w:rPr>
                <w:b/>
              </w:rPr>
            </w:pPr>
            <w:r w:rsidRPr="00B94458">
              <w:t>(53)</w:t>
            </w:r>
          </w:p>
        </w:tc>
      </w:tr>
      <w:tr w:rsidR="00EC52B2" w:rsidRPr="00B94458" w14:paraId="6A3A083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C7C01D" w14:textId="77777777" w:rsidR="00EC52B2" w:rsidRPr="00B94458" w:rsidRDefault="00EC52B2" w:rsidP="009071EA">
            <w:pPr>
              <w:pStyle w:val="1c"/>
              <w:rPr>
                <w:b/>
              </w:rPr>
            </w:pPr>
            <w:r w:rsidRPr="00B94458">
              <w:t>1506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421F526" w14:textId="77777777" w:rsidR="00EC52B2" w:rsidRPr="00B94458" w:rsidRDefault="00EC52B2" w:rsidP="009071EA">
            <w:pPr>
              <w:pStyle w:val="1c"/>
              <w:rPr>
                <w:b/>
              </w:rPr>
            </w:pPr>
            <w:r w:rsidRPr="00B94458">
              <w:t>464963,03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C679C3" w14:textId="77777777" w:rsidR="00EC52B2" w:rsidRPr="00B94458" w:rsidRDefault="00EC52B2" w:rsidP="009071EA">
            <w:pPr>
              <w:pStyle w:val="1c"/>
              <w:rPr>
                <w:b/>
              </w:rPr>
            </w:pPr>
            <w:r w:rsidRPr="00B94458">
              <w:t>2249572,96</w:t>
            </w:r>
          </w:p>
        </w:tc>
      </w:tr>
      <w:tr w:rsidR="00EC52B2" w:rsidRPr="00B94458" w14:paraId="7DF1795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F598EFA" w14:textId="77777777" w:rsidR="00EC52B2" w:rsidRPr="00B94458" w:rsidRDefault="00EC52B2" w:rsidP="009071EA">
            <w:pPr>
              <w:pStyle w:val="1c"/>
              <w:rPr>
                <w:b/>
              </w:rPr>
            </w:pPr>
            <w:r w:rsidRPr="00B94458">
              <w:t>1507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CEEFBA" w14:textId="77777777" w:rsidR="00EC52B2" w:rsidRPr="00B94458" w:rsidRDefault="00EC52B2" w:rsidP="009071EA">
            <w:pPr>
              <w:pStyle w:val="1c"/>
              <w:rPr>
                <w:b/>
              </w:rPr>
            </w:pPr>
            <w:r w:rsidRPr="00B94458">
              <w:t>464963,70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CF836B" w14:textId="77777777" w:rsidR="00EC52B2" w:rsidRPr="00B94458" w:rsidRDefault="00EC52B2" w:rsidP="009071EA">
            <w:pPr>
              <w:pStyle w:val="1c"/>
              <w:rPr>
                <w:b/>
              </w:rPr>
            </w:pPr>
            <w:r w:rsidRPr="00B94458">
              <w:t>2249573,70</w:t>
            </w:r>
          </w:p>
        </w:tc>
      </w:tr>
      <w:tr w:rsidR="00EC52B2" w:rsidRPr="00B94458" w14:paraId="09531B5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3C8AD70" w14:textId="77777777" w:rsidR="00EC52B2" w:rsidRPr="00B94458" w:rsidRDefault="00EC52B2" w:rsidP="009071EA">
            <w:pPr>
              <w:pStyle w:val="1c"/>
              <w:rPr>
                <w:b/>
              </w:rPr>
            </w:pPr>
            <w:r w:rsidRPr="00B94458">
              <w:t>1508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B26965" w14:textId="77777777" w:rsidR="00EC52B2" w:rsidRPr="00B94458" w:rsidRDefault="00EC52B2" w:rsidP="009071EA">
            <w:pPr>
              <w:pStyle w:val="1c"/>
              <w:rPr>
                <w:b/>
              </w:rPr>
            </w:pPr>
            <w:r w:rsidRPr="00B94458">
              <w:t>464962,95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821B03" w14:textId="77777777" w:rsidR="00EC52B2" w:rsidRPr="00B94458" w:rsidRDefault="00EC52B2" w:rsidP="009071EA">
            <w:pPr>
              <w:pStyle w:val="1c"/>
              <w:rPr>
                <w:b/>
              </w:rPr>
            </w:pPr>
            <w:r w:rsidRPr="00B94458">
              <w:t>2249574,37</w:t>
            </w:r>
          </w:p>
        </w:tc>
      </w:tr>
      <w:tr w:rsidR="00EC52B2" w:rsidRPr="00B94458" w14:paraId="3D24230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4C4C2B" w14:textId="77777777" w:rsidR="00EC52B2" w:rsidRPr="00B94458" w:rsidRDefault="00EC52B2" w:rsidP="009071EA">
            <w:pPr>
              <w:pStyle w:val="1c"/>
              <w:rPr>
                <w:b/>
              </w:rPr>
            </w:pPr>
            <w:r w:rsidRPr="00B94458">
              <w:t>1509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12E19E" w14:textId="77777777" w:rsidR="00EC52B2" w:rsidRPr="00B94458" w:rsidRDefault="00EC52B2" w:rsidP="009071EA">
            <w:pPr>
              <w:pStyle w:val="1c"/>
              <w:rPr>
                <w:b/>
              </w:rPr>
            </w:pPr>
            <w:r w:rsidRPr="00B94458">
              <w:t>464962,28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56635A1" w14:textId="77777777" w:rsidR="00EC52B2" w:rsidRPr="00B94458" w:rsidRDefault="00EC52B2" w:rsidP="009071EA">
            <w:pPr>
              <w:pStyle w:val="1c"/>
              <w:rPr>
                <w:b/>
              </w:rPr>
            </w:pPr>
            <w:r w:rsidRPr="00B94458">
              <w:t>2249573,63</w:t>
            </w:r>
          </w:p>
        </w:tc>
      </w:tr>
      <w:tr w:rsidR="00EC52B2" w:rsidRPr="00B94458" w14:paraId="2FB6F6B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618117" w14:textId="77777777" w:rsidR="00EC52B2" w:rsidRPr="00B94458" w:rsidRDefault="00EC52B2" w:rsidP="009071EA">
            <w:pPr>
              <w:pStyle w:val="1c"/>
              <w:rPr>
                <w:b/>
              </w:rPr>
            </w:pPr>
            <w:r w:rsidRPr="00B94458">
              <w:t>1506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A22140" w14:textId="77777777" w:rsidR="00EC52B2" w:rsidRPr="00B94458" w:rsidRDefault="00EC52B2" w:rsidP="009071EA">
            <w:pPr>
              <w:pStyle w:val="1c"/>
              <w:rPr>
                <w:b/>
              </w:rPr>
            </w:pPr>
            <w:r w:rsidRPr="00B94458">
              <w:t>464963,03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E2828A" w14:textId="77777777" w:rsidR="00EC52B2" w:rsidRPr="00B94458" w:rsidRDefault="00EC52B2" w:rsidP="009071EA">
            <w:pPr>
              <w:pStyle w:val="1c"/>
              <w:rPr>
                <w:b/>
              </w:rPr>
            </w:pPr>
            <w:r w:rsidRPr="00B94458">
              <w:t>2249572,96</w:t>
            </w:r>
          </w:p>
        </w:tc>
      </w:tr>
      <w:tr w:rsidR="00EC52B2" w:rsidRPr="00B94458" w14:paraId="10F4C147"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923E429" w14:textId="77777777" w:rsidR="00EC52B2" w:rsidRPr="00B94458" w:rsidRDefault="00EC52B2" w:rsidP="009071EA">
            <w:pPr>
              <w:pStyle w:val="1c"/>
              <w:rPr>
                <w:b/>
              </w:rPr>
            </w:pPr>
            <w:r w:rsidRPr="00B94458">
              <w:t>(54)</w:t>
            </w:r>
          </w:p>
        </w:tc>
      </w:tr>
      <w:tr w:rsidR="00EC52B2" w:rsidRPr="00B94458" w14:paraId="4619F94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A7861B" w14:textId="77777777" w:rsidR="00EC52B2" w:rsidRPr="00B94458" w:rsidRDefault="00EC52B2" w:rsidP="009071EA">
            <w:pPr>
              <w:pStyle w:val="1c"/>
              <w:rPr>
                <w:b/>
              </w:rPr>
            </w:pPr>
            <w:r w:rsidRPr="00B94458">
              <w:t>1510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DD06DF5" w14:textId="77777777" w:rsidR="00EC52B2" w:rsidRPr="00B94458" w:rsidRDefault="00EC52B2" w:rsidP="009071EA">
            <w:pPr>
              <w:pStyle w:val="1c"/>
              <w:rPr>
                <w:b/>
              </w:rPr>
            </w:pPr>
            <w:r w:rsidRPr="00B94458">
              <w:t>463639,48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173A06" w14:textId="77777777" w:rsidR="00EC52B2" w:rsidRPr="00B94458" w:rsidRDefault="00EC52B2" w:rsidP="009071EA">
            <w:pPr>
              <w:pStyle w:val="1c"/>
              <w:rPr>
                <w:b/>
              </w:rPr>
            </w:pPr>
            <w:r w:rsidRPr="00B94458">
              <w:t>2248493,12</w:t>
            </w:r>
          </w:p>
        </w:tc>
      </w:tr>
      <w:tr w:rsidR="00EC52B2" w:rsidRPr="00B94458" w14:paraId="0E93AD2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D7D17CB" w14:textId="77777777" w:rsidR="00EC52B2" w:rsidRPr="00B94458" w:rsidRDefault="00EC52B2" w:rsidP="009071EA">
            <w:pPr>
              <w:pStyle w:val="1c"/>
              <w:rPr>
                <w:b/>
              </w:rPr>
            </w:pPr>
            <w:r w:rsidRPr="00B94458">
              <w:t>1511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306C260" w14:textId="77777777" w:rsidR="00EC52B2" w:rsidRPr="00B94458" w:rsidRDefault="00EC52B2" w:rsidP="009071EA">
            <w:pPr>
              <w:pStyle w:val="1c"/>
              <w:rPr>
                <w:b/>
              </w:rPr>
            </w:pPr>
            <w:r w:rsidRPr="00B94458">
              <w:t>463638,53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55BD1FC" w14:textId="77777777" w:rsidR="00EC52B2" w:rsidRPr="00B94458" w:rsidRDefault="00EC52B2" w:rsidP="009071EA">
            <w:pPr>
              <w:pStyle w:val="1c"/>
              <w:rPr>
                <w:b/>
              </w:rPr>
            </w:pPr>
            <w:r w:rsidRPr="00B94458">
              <w:t>2248493,41</w:t>
            </w:r>
          </w:p>
        </w:tc>
      </w:tr>
      <w:tr w:rsidR="00EC52B2" w:rsidRPr="00B94458" w14:paraId="2CDC79B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668DA1" w14:textId="77777777" w:rsidR="00EC52B2" w:rsidRPr="00B94458" w:rsidRDefault="00EC52B2" w:rsidP="009071EA">
            <w:pPr>
              <w:pStyle w:val="1c"/>
              <w:rPr>
                <w:b/>
              </w:rPr>
            </w:pPr>
            <w:r w:rsidRPr="00B94458">
              <w:t>1512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5438DF" w14:textId="77777777" w:rsidR="00EC52B2" w:rsidRPr="00B94458" w:rsidRDefault="00EC52B2" w:rsidP="009071EA">
            <w:pPr>
              <w:pStyle w:val="1c"/>
              <w:rPr>
                <w:b/>
              </w:rPr>
            </w:pPr>
            <w:r w:rsidRPr="00B94458">
              <w:t>463638,24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16A59F" w14:textId="77777777" w:rsidR="00EC52B2" w:rsidRPr="00B94458" w:rsidRDefault="00EC52B2" w:rsidP="009071EA">
            <w:pPr>
              <w:pStyle w:val="1c"/>
              <w:rPr>
                <w:b/>
              </w:rPr>
            </w:pPr>
            <w:r w:rsidRPr="00B94458">
              <w:t>2248492,45</w:t>
            </w:r>
          </w:p>
        </w:tc>
      </w:tr>
      <w:tr w:rsidR="00EC52B2" w:rsidRPr="00B94458" w14:paraId="5763D6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1370B3F" w14:textId="77777777" w:rsidR="00EC52B2" w:rsidRPr="00B94458" w:rsidRDefault="00EC52B2" w:rsidP="009071EA">
            <w:pPr>
              <w:pStyle w:val="1c"/>
              <w:rPr>
                <w:b/>
              </w:rPr>
            </w:pPr>
            <w:r w:rsidRPr="00B94458">
              <w:t>1513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B74395" w14:textId="77777777" w:rsidR="00EC52B2" w:rsidRPr="00B94458" w:rsidRDefault="00EC52B2" w:rsidP="009071EA">
            <w:pPr>
              <w:pStyle w:val="1c"/>
              <w:rPr>
                <w:b/>
              </w:rPr>
            </w:pPr>
            <w:r w:rsidRPr="00B94458">
              <w:t>463639,20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A880D9" w14:textId="77777777" w:rsidR="00EC52B2" w:rsidRPr="00B94458" w:rsidRDefault="00EC52B2" w:rsidP="009071EA">
            <w:pPr>
              <w:pStyle w:val="1c"/>
              <w:rPr>
                <w:b/>
              </w:rPr>
            </w:pPr>
            <w:r w:rsidRPr="00B94458">
              <w:t>2248492,16</w:t>
            </w:r>
          </w:p>
        </w:tc>
      </w:tr>
      <w:tr w:rsidR="00EC52B2" w:rsidRPr="00B94458" w14:paraId="419CCEB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374B9C" w14:textId="77777777" w:rsidR="00EC52B2" w:rsidRPr="00B94458" w:rsidRDefault="00EC52B2" w:rsidP="009071EA">
            <w:pPr>
              <w:pStyle w:val="1c"/>
              <w:rPr>
                <w:b/>
              </w:rPr>
            </w:pPr>
            <w:r w:rsidRPr="00B94458">
              <w:t>1510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5C594A" w14:textId="77777777" w:rsidR="00EC52B2" w:rsidRPr="00B94458" w:rsidRDefault="00EC52B2" w:rsidP="009071EA">
            <w:pPr>
              <w:pStyle w:val="1c"/>
              <w:rPr>
                <w:b/>
              </w:rPr>
            </w:pPr>
            <w:r w:rsidRPr="00B94458">
              <w:t>463639,48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DA5FDF" w14:textId="77777777" w:rsidR="00EC52B2" w:rsidRPr="00B94458" w:rsidRDefault="00EC52B2" w:rsidP="009071EA">
            <w:pPr>
              <w:pStyle w:val="1c"/>
              <w:rPr>
                <w:b/>
              </w:rPr>
            </w:pPr>
            <w:r w:rsidRPr="00B94458">
              <w:t>2248493,12</w:t>
            </w:r>
          </w:p>
        </w:tc>
      </w:tr>
      <w:tr w:rsidR="00EC52B2" w:rsidRPr="00B94458" w14:paraId="186D76FB"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7B43BF8" w14:textId="77777777" w:rsidR="00EC52B2" w:rsidRPr="00B94458" w:rsidRDefault="00EC52B2" w:rsidP="009071EA">
            <w:pPr>
              <w:pStyle w:val="1c"/>
              <w:rPr>
                <w:b/>
              </w:rPr>
            </w:pPr>
            <w:r w:rsidRPr="00B94458">
              <w:t>(55)</w:t>
            </w:r>
          </w:p>
        </w:tc>
      </w:tr>
      <w:tr w:rsidR="00EC52B2" w:rsidRPr="00B94458" w14:paraId="3E3ABAE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A7A4583" w14:textId="77777777" w:rsidR="00EC52B2" w:rsidRPr="00B94458" w:rsidRDefault="00EC52B2" w:rsidP="009071EA">
            <w:pPr>
              <w:pStyle w:val="1c"/>
              <w:rPr>
                <w:b/>
              </w:rPr>
            </w:pPr>
            <w:r w:rsidRPr="00B94458">
              <w:t>1514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C9939E" w14:textId="77777777" w:rsidR="00EC52B2" w:rsidRPr="00B94458" w:rsidRDefault="00EC52B2" w:rsidP="009071EA">
            <w:pPr>
              <w:pStyle w:val="1c"/>
              <w:rPr>
                <w:b/>
              </w:rPr>
            </w:pPr>
            <w:r w:rsidRPr="00B94458">
              <w:t>470181,38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3311D37" w14:textId="77777777" w:rsidR="00EC52B2" w:rsidRPr="00B94458" w:rsidRDefault="00EC52B2" w:rsidP="009071EA">
            <w:pPr>
              <w:pStyle w:val="1c"/>
              <w:rPr>
                <w:b/>
              </w:rPr>
            </w:pPr>
            <w:r w:rsidRPr="00B94458">
              <w:t>2255965,57</w:t>
            </w:r>
          </w:p>
        </w:tc>
      </w:tr>
      <w:tr w:rsidR="00EC52B2" w:rsidRPr="00B94458" w14:paraId="3E1CEC9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E20BD07" w14:textId="77777777" w:rsidR="00EC52B2" w:rsidRPr="00B94458" w:rsidRDefault="00EC52B2" w:rsidP="009071EA">
            <w:pPr>
              <w:pStyle w:val="1c"/>
              <w:rPr>
                <w:b/>
              </w:rPr>
            </w:pPr>
            <w:r w:rsidRPr="00B94458">
              <w:t>1515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900AD93" w14:textId="77777777" w:rsidR="00EC52B2" w:rsidRPr="00B94458" w:rsidRDefault="00EC52B2" w:rsidP="009071EA">
            <w:pPr>
              <w:pStyle w:val="1c"/>
              <w:rPr>
                <w:b/>
              </w:rPr>
            </w:pPr>
            <w:r w:rsidRPr="00B94458">
              <w:t>470180,56</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A0FE04E" w14:textId="77777777" w:rsidR="00EC52B2" w:rsidRPr="00B94458" w:rsidRDefault="00EC52B2" w:rsidP="009071EA">
            <w:pPr>
              <w:pStyle w:val="1c"/>
              <w:rPr>
                <w:b/>
              </w:rPr>
            </w:pPr>
            <w:r w:rsidRPr="00B94458">
              <w:t>2255966,14</w:t>
            </w:r>
          </w:p>
        </w:tc>
      </w:tr>
      <w:tr w:rsidR="00EC52B2" w:rsidRPr="00B94458" w14:paraId="606564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AC8DE1" w14:textId="77777777" w:rsidR="00EC52B2" w:rsidRPr="00B94458" w:rsidRDefault="00EC52B2" w:rsidP="009071EA">
            <w:pPr>
              <w:pStyle w:val="1c"/>
              <w:rPr>
                <w:b/>
              </w:rPr>
            </w:pPr>
            <w:r w:rsidRPr="00B94458">
              <w:t>1516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4CBDFB5" w14:textId="77777777" w:rsidR="00EC52B2" w:rsidRPr="00B94458" w:rsidRDefault="00EC52B2" w:rsidP="009071EA">
            <w:pPr>
              <w:pStyle w:val="1c"/>
              <w:rPr>
                <w:b/>
              </w:rPr>
            </w:pPr>
            <w:r w:rsidRPr="00B94458">
              <w:t>470179,98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51FD0B" w14:textId="77777777" w:rsidR="00EC52B2" w:rsidRPr="00B94458" w:rsidRDefault="00EC52B2" w:rsidP="009071EA">
            <w:pPr>
              <w:pStyle w:val="1c"/>
              <w:rPr>
                <w:b/>
              </w:rPr>
            </w:pPr>
            <w:r w:rsidRPr="00B94458">
              <w:t>2255965,32</w:t>
            </w:r>
          </w:p>
        </w:tc>
      </w:tr>
      <w:tr w:rsidR="00EC52B2" w:rsidRPr="00B94458" w14:paraId="1477FF2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CBE9390" w14:textId="77777777" w:rsidR="00EC52B2" w:rsidRPr="00B94458" w:rsidRDefault="00EC52B2" w:rsidP="009071EA">
            <w:pPr>
              <w:pStyle w:val="1c"/>
              <w:rPr>
                <w:b/>
              </w:rPr>
            </w:pPr>
            <w:r w:rsidRPr="00B94458">
              <w:t>1517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2FCBCA" w14:textId="77777777" w:rsidR="00EC52B2" w:rsidRPr="00B94458" w:rsidRDefault="00EC52B2" w:rsidP="009071EA">
            <w:pPr>
              <w:pStyle w:val="1c"/>
              <w:rPr>
                <w:b/>
              </w:rPr>
            </w:pPr>
            <w:r w:rsidRPr="00B94458">
              <w:t>470180,81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2A9BB02" w14:textId="77777777" w:rsidR="00EC52B2" w:rsidRPr="00B94458" w:rsidRDefault="00EC52B2" w:rsidP="009071EA">
            <w:pPr>
              <w:pStyle w:val="1c"/>
              <w:rPr>
                <w:b/>
              </w:rPr>
            </w:pPr>
            <w:r w:rsidRPr="00B94458">
              <w:t>2255964,75</w:t>
            </w:r>
          </w:p>
        </w:tc>
      </w:tr>
      <w:tr w:rsidR="00EC52B2" w:rsidRPr="00B94458" w14:paraId="7BCFB5B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84B404" w14:textId="77777777" w:rsidR="00EC52B2" w:rsidRPr="00B94458" w:rsidRDefault="00EC52B2" w:rsidP="009071EA">
            <w:pPr>
              <w:pStyle w:val="1c"/>
              <w:rPr>
                <w:b/>
              </w:rPr>
            </w:pPr>
            <w:r w:rsidRPr="00B94458">
              <w:t>1514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FADB6A" w14:textId="77777777" w:rsidR="00EC52B2" w:rsidRPr="00B94458" w:rsidRDefault="00EC52B2" w:rsidP="009071EA">
            <w:pPr>
              <w:pStyle w:val="1c"/>
              <w:rPr>
                <w:b/>
              </w:rPr>
            </w:pPr>
            <w:r w:rsidRPr="00B94458">
              <w:t>470181,38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5C042CE" w14:textId="77777777" w:rsidR="00EC52B2" w:rsidRPr="00B94458" w:rsidRDefault="00EC52B2" w:rsidP="009071EA">
            <w:pPr>
              <w:pStyle w:val="1c"/>
              <w:rPr>
                <w:b/>
              </w:rPr>
            </w:pPr>
            <w:r w:rsidRPr="00B94458">
              <w:t>2255965,57</w:t>
            </w:r>
          </w:p>
        </w:tc>
      </w:tr>
      <w:tr w:rsidR="00EC52B2" w:rsidRPr="00B94458" w14:paraId="3C2B854C"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6A7C4337" w14:textId="77777777" w:rsidR="00EC52B2" w:rsidRPr="00B94458" w:rsidRDefault="00EC52B2" w:rsidP="009071EA">
            <w:pPr>
              <w:pStyle w:val="1c"/>
              <w:rPr>
                <w:b/>
              </w:rPr>
            </w:pPr>
            <w:r w:rsidRPr="00B94458">
              <w:t>(56)</w:t>
            </w:r>
          </w:p>
        </w:tc>
      </w:tr>
      <w:tr w:rsidR="00EC52B2" w:rsidRPr="00B94458" w14:paraId="711F88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CA59929" w14:textId="77777777" w:rsidR="00EC52B2" w:rsidRPr="00B94458" w:rsidRDefault="00EC52B2" w:rsidP="009071EA">
            <w:pPr>
              <w:pStyle w:val="1c"/>
              <w:rPr>
                <w:b/>
              </w:rPr>
            </w:pPr>
            <w:r w:rsidRPr="00B94458">
              <w:t>1518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F1B0F5" w14:textId="77777777" w:rsidR="00EC52B2" w:rsidRPr="00B94458" w:rsidRDefault="00EC52B2" w:rsidP="009071EA">
            <w:pPr>
              <w:pStyle w:val="1c"/>
              <w:rPr>
                <w:b/>
              </w:rPr>
            </w:pPr>
            <w:r w:rsidRPr="00B94458">
              <w:t>464510,30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E1E729A" w14:textId="77777777" w:rsidR="00EC52B2" w:rsidRPr="00B94458" w:rsidRDefault="00EC52B2" w:rsidP="009071EA">
            <w:pPr>
              <w:pStyle w:val="1c"/>
              <w:rPr>
                <w:b/>
              </w:rPr>
            </w:pPr>
            <w:r w:rsidRPr="00B94458">
              <w:t>2244803,32</w:t>
            </w:r>
          </w:p>
        </w:tc>
      </w:tr>
      <w:tr w:rsidR="00EC52B2" w:rsidRPr="00B94458" w14:paraId="23689EA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1CC973D" w14:textId="77777777" w:rsidR="00EC52B2" w:rsidRPr="00B94458" w:rsidRDefault="00EC52B2" w:rsidP="009071EA">
            <w:pPr>
              <w:pStyle w:val="1c"/>
              <w:rPr>
                <w:b/>
              </w:rPr>
            </w:pPr>
            <w:r w:rsidRPr="00B94458">
              <w:t>1519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0D2F95F" w14:textId="77777777" w:rsidR="00EC52B2" w:rsidRPr="00B94458" w:rsidRDefault="00EC52B2" w:rsidP="009071EA">
            <w:pPr>
              <w:pStyle w:val="1c"/>
              <w:rPr>
                <w:b/>
              </w:rPr>
            </w:pPr>
            <w:r w:rsidRPr="00B94458">
              <w:t>464510,67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B56ECE" w14:textId="77777777" w:rsidR="00EC52B2" w:rsidRPr="00B94458" w:rsidRDefault="00EC52B2" w:rsidP="009071EA">
            <w:pPr>
              <w:pStyle w:val="1c"/>
              <w:rPr>
                <w:b/>
              </w:rPr>
            </w:pPr>
            <w:r w:rsidRPr="00B94458">
              <w:t>2244804,25</w:t>
            </w:r>
          </w:p>
        </w:tc>
      </w:tr>
      <w:tr w:rsidR="00EC52B2" w:rsidRPr="00B94458" w14:paraId="795A6B1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9ADBA8" w14:textId="77777777" w:rsidR="00EC52B2" w:rsidRPr="00B94458" w:rsidRDefault="00EC52B2" w:rsidP="009071EA">
            <w:pPr>
              <w:pStyle w:val="1c"/>
              <w:rPr>
                <w:b/>
              </w:rPr>
            </w:pPr>
            <w:r w:rsidRPr="00B94458">
              <w:t>1520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2E9B350" w14:textId="77777777" w:rsidR="00EC52B2" w:rsidRPr="00B94458" w:rsidRDefault="00EC52B2" w:rsidP="009071EA">
            <w:pPr>
              <w:pStyle w:val="1c"/>
              <w:rPr>
                <w:b/>
              </w:rPr>
            </w:pPr>
            <w:r w:rsidRPr="00B94458">
              <w:t>464509,74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910ADD" w14:textId="77777777" w:rsidR="00EC52B2" w:rsidRPr="00B94458" w:rsidRDefault="00EC52B2" w:rsidP="009071EA">
            <w:pPr>
              <w:pStyle w:val="1c"/>
              <w:rPr>
                <w:b/>
              </w:rPr>
            </w:pPr>
            <w:r w:rsidRPr="00B94458">
              <w:t>2244804,62</w:t>
            </w:r>
          </w:p>
        </w:tc>
      </w:tr>
      <w:tr w:rsidR="00EC52B2" w:rsidRPr="00B94458" w14:paraId="154B82E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CCA6084" w14:textId="77777777" w:rsidR="00EC52B2" w:rsidRPr="00B94458" w:rsidRDefault="00EC52B2" w:rsidP="009071EA">
            <w:pPr>
              <w:pStyle w:val="1c"/>
              <w:rPr>
                <w:b/>
              </w:rPr>
            </w:pPr>
            <w:r w:rsidRPr="00B94458">
              <w:t>1521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E56CD1" w14:textId="77777777" w:rsidR="00EC52B2" w:rsidRPr="00B94458" w:rsidRDefault="00EC52B2" w:rsidP="009071EA">
            <w:pPr>
              <w:pStyle w:val="1c"/>
              <w:rPr>
                <w:b/>
              </w:rPr>
            </w:pPr>
            <w:r w:rsidRPr="00B94458">
              <w:t>464509,37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E8C3EA0" w14:textId="77777777" w:rsidR="00EC52B2" w:rsidRPr="00B94458" w:rsidRDefault="00EC52B2" w:rsidP="009071EA">
            <w:pPr>
              <w:pStyle w:val="1c"/>
              <w:rPr>
                <w:b/>
              </w:rPr>
            </w:pPr>
            <w:r w:rsidRPr="00B94458">
              <w:t>2244803,69</w:t>
            </w:r>
          </w:p>
        </w:tc>
      </w:tr>
      <w:tr w:rsidR="00EC52B2" w:rsidRPr="00B94458" w14:paraId="5CC2CA0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E8A3DE" w14:textId="77777777" w:rsidR="00EC52B2" w:rsidRPr="00B94458" w:rsidRDefault="00EC52B2" w:rsidP="009071EA">
            <w:pPr>
              <w:pStyle w:val="1c"/>
              <w:rPr>
                <w:b/>
              </w:rPr>
            </w:pPr>
            <w:r w:rsidRPr="00B94458">
              <w:t>1518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E342FB" w14:textId="77777777" w:rsidR="00EC52B2" w:rsidRPr="00B94458" w:rsidRDefault="00EC52B2" w:rsidP="009071EA">
            <w:pPr>
              <w:pStyle w:val="1c"/>
              <w:rPr>
                <w:b/>
              </w:rPr>
            </w:pPr>
            <w:r w:rsidRPr="00B94458">
              <w:t>464510,30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08D6E06" w14:textId="77777777" w:rsidR="00EC52B2" w:rsidRPr="00B94458" w:rsidRDefault="00EC52B2" w:rsidP="009071EA">
            <w:pPr>
              <w:pStyle w:val="1c"/>
              <w:rPr>
                <w:b/>
              </w:rPr>
            </w:pPr>
            <w:r w:rsidRPr="00B94458">
              <w:t>2244803,32</w:t>
            </w:r>
          </w:p>
        </w:tc>
      </w:tr>
      <w:tr w:rsidR="00EC52B2" w:rsidRPr="00B94458" w14:paraId="5542989B"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7CD2CF6" w14:textId="77777777" w:rsidR="00EC52B2" w:rsidRPr="00B94458" w:rsidRDefault="00EC52B2" w:rsidP="009071EA">
            <w:pPr>
              <w:pStyle w:val="1c"/>
              <w:rPr>
                <w:b/>
              </w:rPr>
            </w:pPr>
            <w:r w:rsidRPr="00B94458">
              <w:t>(57)</w:t>
            </w:r>
          </w:p>
        </w:tc>
      </w:tr>
      <w:tr w:rsidR="00EC52B2" w:rsidRPr="00B94458" w14:paraId="59FE07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E557D5" w14:textId="77777777" w:rsidR="00EC52B2" w:rsidRPr="00B94458" w:rsidRDefault="00EC52B2" w:rsidP="009071EA">
            <w:pPr>
              <w:pStyle w:val="1c"/>
              <w:rPr>
                <w:b/>
              </w:rPr>
            </w:pPr>
            <w:r w:rsidRPr="00B94458">
              <w:t>1522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678B4D" w14:textId="77777777" w:rsidR="00EC52B2" w:rsidRPr="00B94458" w:rsidRDefault="00EC52B2" w:rsidP="009071EA">
            <w:pPr>
              <w:pStyle w:val="1c"/>
              <w:rPr>
                <w:b/>
              </w:rPr>
            </w:pPr>
            <w:r w:rsidRPr="00B94458">
              <w:t>464880,41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A57EBCE" w14:textId="77777777" w:rsidR="00EC52B2" w:rsidRPr="00B94458" w:rsidRDefault="00EC52B2" w:rsidP="009071EA">
            <w:pPr>
              <w:pStyle w:val="1c"/>
              <w:rPr>
                <w:b/>
              </w:rPr>
            </w:pPr>
            <w:r w:rsidRPr="00B94458">
              <w:t>2249647,45</w:t>
            </w:r>
          </w:p>
        </w:tc>
      </w:tr>
      <w:tr w:rsidR="00EC52B2" w:rsidRPr="00B94458" w14:paraId="549917C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17AD512" w14:textId="77777777" w:rsidR="00EC52B2" w:rsidRPr="00B94458" w:rsidRDefault="00EC52B2" w:rsidP="009071EA">
            <w:pPr>
              <w:pStyle w:val="1c"/>
              <w:rPr>
                <w:b/>
              </w:rPr>
            </w:pPr>
            <w:r w:rsidRPr="00B94458">
              <w:t>1523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04CC1FE" w14:textId="77777777" w:rsidR="00EC52B2" w:rsidRPr="00B94458" w:rsidRDefault="00EC52B2" w:rsidP="009071EA">
            <w:pPr>
              <w:pStyle w:val="1c"/>
              <w:rPr>
                <w:b/>
              </w:rPr>
            </w:pPr>
            <w:r w:rsidRPr="00B94458">
              <w:t>464879,63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BBB1ECA" w14:textId="77777777" w:rsidR="00EC52B2" w:rsidRPr="00B94458" w:rsidRDefault="00EC52B2" w:rsidP="009071EA">
            <w:pPr>
              <w:pStyle w:val="1c"/>
              <w:rPr>
                <w:b/>
              </w:rPr>
            </w:pPr>
            <w:r w:rsidRPr="00B94458">
              <w:t>2249648,07</w:t>
            </w:r>
          </w:p>
        </w:tc>
      </w:tr>
      <w:tr w:rsidR="00EC52B2" w:rsidRPr="00B94458" w14:paraId="4D1874F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0330D62" w14:textId="77777777" w:rsidR="00EC52B2" w:rsidRPr="00B94458" w:rsidRDefault="00EC52B2" w:rsidP="009071EA">
            <w:pPr>
              <w:pStyle w:val="1c"/>
              <w:rPr>
                <w:b/>
              </w:rPr>
            </w:pPr>
            <w:r w:rsidRPr="00B94458">
              <w:t>1524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953063" w14:textId="77777777" w:rsidR="00EC52B2" w:rsidRPr="00B94458" w:rsidRDefault="00EC52B2" w:rsidP="009071EA">
            <w:pPr>
              <w:pStyle w:val="1c"/>
              <w:rPr>
                <w:b/>
              </w:rPr>
            </w:pPr>
            <w:r w:rsidRPr="00B94458">
              <w:t>464879,01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36DF9E4" w14:textId="77777777" w:rsidR="00EC52B2" w:rsidRPr="00B94458" w:rsidRDefault="00EC52B2" w:rsidP="009071EA">
            <w:pPr>
              <w:pStyle w:val="1c"/>
              <w:rPr>
                <w:b/>
              </w:rPr>
            </w:pPr>
            <w:r w:rsidRPr="00B94458">
              <w:t>2249647,29</w:t>
            </w:r>
          </w:p>
        </w:tc>
      </w:tr>
      <w:tr w:rsidR="00EC52B2" w:rsidRPr="00B94458" w14:paraId="5B8E700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E4B4EF1" w14:textId="77777777" w:rsidR="00EC52B2" w:rsidRPr="00B94458" w:rsidRDefault="00EC52B2" w:rsidP="009071EA">
            <w:pPr>
              <w:pStyle w:val="1c"/>
              <w:rPr>
                <w:b/>
              </w:rPr>
            </w:pPr>
            <w:r w:rsidRPr="00B94458">
              <w:t>1525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A204406" w14:textId="77777777" w:rsidR="00EC52B2" w:rsidRPr="00B94458" w:rsidRDefault="00EC52B2" w:rsidP="009071EA">
            <w:pPr>
              <w:pStyle w:val="1c"/>
              <w:rPr>
                <w:b/>
              </w:rPr>
            </w:pPr>
            <w:r w:rsidRPr="00B94458">
              <w:t>464879,78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2DE772A" w14:textId="77777777" w:rsidR="00EC52B2" w:rsidRPr="00B94458" w:rsidRDefault="00EC52B2" w:rsidP="009071EA">
            <w:pPr>
              <w:pStyle w:val="1c"/>
              <w:rPr>
                <w:b/>
              </w:rPr>
            </w:pPr>
            <w:r w:rsidRPr="00B94458">
              <w:t>2249646,67</w:t>
            </w:r>
          </w:p>
        </w:tc>
      </w:tr>
      <w:tr w:rsidR="00EC52B2" w:rsidRPr="00B94458" w14:paraId="13AE1A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26DB536" w14:textId="77777777" w:rsidR="00EC52B2" w:rsidRPr="00B94458" w:rsidRDefault="00EC52B2" w:rsidP="009071EA">
            <w:pPr>
              <w:pStyle w:val="1c"/>
              <w:rPr>
                <w:b/>
              </w:rPr>
            </w:pPr>
            <w:r w:rsidRPr="00B94458">
              <w:t>1522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CD9037" w14:textId="77777777" w:rsidR="00EC52B2" w:rsidRPr="00B94458" w:rsidRDefault="00EC52B2" w:rsidP="009071EA">
            <w:pPr>
              <w:pStyle w:val="1c"/>
              <w:rPr>
                <w:b/>
              </w:rPr>
            </w:pPr>
            <w:r w:rsidRPr="00B94458">
              <w:t>464880,41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225F47" w14:textId="77777777" w:rsidR="00EC52B2" w:rsidRPr="00B94458" w:rsidRDefault="00EC52B2" w:rsidP="009071EA">
            <w:pPr>
              <w:pStyle w:val="1c"/>
              <w:rPr>
                <w:b/>
              </w:rPr>
            </w:pPr>
            <w:r w:rsidRPr="00B94458">
              <w:t>2249647,45</w:t>
            </w:r>
          </w:p>
        </w:tc>
      </w:tr>
      <w:tr w:rsidR="00EC52B2" w:rsidRPr="00B94458" w14:paraId="4A8377E4"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9436B98" w14:textId="77777777" w:rsidR="00EC52B2" w:rsidRPr="00B94458" w:rsidRDefault="00EC52B2" w:rsidP="009071EA">
            <w:pPr>
              <w:pStyle w:val="1c"/>
              <w:rPr>
                <w:b/>
              </w:rPr>
            </w:pPr>
            <w:r w:rsidRPr="00B94458">
              <w:t>(58)</w:t>
            </w:r>
          </w:p>
        </w:tc>
      </w:tr>
      <w:tr w:rsidR="00EC52B2" w:rsidRPr="00B94458" w14:paraId="7D1A30B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09B3F38" w14:textId="77777777" w:rsidR="00EC52B2" w:rsidRPr="00B94458" w:rsidRDefault="00EC52B2" w:rsidP="009071EA">
            <w:pPr>
              <w:pStyle w:val="1c"/>
              <w:rPr>
                <w:b/>
              </w:rPr>
            </w:pPr>
            <w:r w:rsidRPr="00B94458">
              <w:t>1526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ED51591" w14:textId="77777777" w:rsidR="00EC52B2" w:rsidRPr="00B94458" w:rsidRDefault="00EC52B2" w:rsidP="009071EA">
            <w:pPr>
              <w:pStyle w:val="1c"/>
              <w:rPr>
                <w:b/>
              </w:rPr>
            </w:pPr>
            <w:r w:rsidRPr="00B94458">
              <w:t>465037,77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A94DCA" w14:textId="77777777" w:rsidR="00EC52B2" w:rsidRPr="00B94458" w:rsidRDefault="00EC52B2" w:rsidP="009071EA">
            <w:pPr>
              <w:pStyle w:val="1c"/>
              <w:rPr>
                <w:b/>
              </w:rPr>
            </w:pPr>
            <w:r w:rsidRPr="00B94458">
              <w:t>2249506,81</w:t>
            </w:r>
          </w:p>
        </w:tc>
      </w:tr>
      <w:tr w:rsidR="00EC52B2" w:rsidRPr="00B94458" w14:paraId="23BD67A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CC0A16" w14:textId="77777777" w:rsidR="00EC52B2" w:rsidRPr="00B94458" w:rsidRDefault="00EC52B2" w:rsidP="009071EA">
            <w:pPr>
              <w:pStyle w:val="1c"/>
              <w:rPr>
                <w:b/>
              </w:rPr>
            </w:pPr>
            <w:r w:rsidRPr="00B94458">
              <w:t>1527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EABE8F3" w14:textId="77777777" w:rsidR="00EC52B2" w:rsidRPr="00B94458" w:rsidRDefault="00EC52B2" w:rsidP="009071EA">
            <w:pPr>
              <w:pStyle w:val="1c"/>
              <w:rPr>
                <w:b/>
              </w:rPr>
            </w:pPr>
            <w:r w:rsidRPr="00B94458">
              <w:t>465038,44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148EF8" w14:textId="77777777" w:rsidR="00EC52B2" w:rsidRPr="00B94458" w:rsidRDefault="00EC52B2" w:rsidP="009071EA">
            <w:pPr>
              <w:pStyle w:val="1c"/>
              <w:rPr>
                <w:b/>
              </w:rPr>
            </w:pPr>
            <w:r w:rsidRPr="00B94458">
              <w:t>2249507,55</w:t>
            </w:r>
          </w:p>
        </w:tc>
      </w:tr>
      <w:tr w:rsidR="00EC52B2" w:rsidRPr="00B94458" w14:paraId="54D9A33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43E6E46" w14:textId="77777777" w:rsidR="00EC52B2" w:rsidRPr="00B94458" w:rsidRDefault="00EC52B2" w:rsidP="009071EA">
            <w:pPr>
              <w:pStyle w:val="1c"/>
              <w:rPr>
                <w:b/>
              </w:rPr>
            </w:pPr>
            <w:r w:rsidRPr="00B94458">
              <w:t>1528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194FE4" w14:textId="77777777" w:rsidR="00EC52B2" w:rsidRPr="00B94458" w:rsidRDefault="00EC52B2" w:rsidP="009071EA">
            <w:pPr>
              <w:pStyle w:val="1c"/>
              <w:rPr>
                <w:b/>
              </w:rPr>
            </w:pPr>
            <w:r w:rsidRPr="00B94458">
              <w:t>465037,69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1ABD37" w14:textId="77777777" w:rsidR="00EC52B2" w:rsidRPr="00B94458" w:rsidRDefault="00EC52B2" w:rsidP="009071EA">
            <w:pPr>
              <w:pStyle w:val="1c"/>
              <w:rPr>
                <w:b/>
              </w:rPr>
            </w:pPr>
            <w:r w:rsidRPr="00B94458">
              <w:t>2249508,22</w:t>
            </w:r>
          </w:p>
        </w:tc>
      </w:tr>
      <w:tr w:rsidR="00EC52B2" w:rsidRPr="00B94458" w14:paraId="7BC2E96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C579D0C" w14:textId="77777777" w:rsidR="00EC52B2" w:rsidRPr="00B94458" w:rsidRDefault="00EC52B2" w:rsidP="009071EA">
            <w:pPr>
              <w:pStyle w:val="1c"/>
              <w:rPr>
                <w:b/>
              </w:rPr>
            </w:pPr>
            <w:r w:rsidRPr="00B94458">
              <w:t>1529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3098F3" w14:textId="77777777" w:rsidR="00EC52B2" w:rsidRPr="00B94458" w:rsidRDefault="00EC52B2" w:rsidP="009071EA">
            <w:pPr>
              <w:pStyle w:val="1c"/>
              <w:rPr>
                <w:b/>
              </w:rPr>
            </w:pPr>
            <w:r w:rsidRPr="00B94458">
              <w:t>465037,03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B684F9C" w14:textId="77777777" w:rsidR="00EC52B2" w:rsidRPr="00B94458" w:rsidRDefault="00EC52B2" w:rsidP="009071EA">
            <w:pPr>
              <w:pStyle w:val="1c"/>
              <w:rPr>
                <w:b/>
              </w:rPr>
            </w:pPr>
            <w:r w:rsidRPr="00B94458">
              <w:t>2249507,48</w:t>
            </w:r>
          </w:p>
        </w:tc>
      </w:tr>
      <w:tr w:rsidR="00EC52B2" w:rsidRPr="00B94458" w14:paraId="53A2F03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F80735F" w14:textId="77777777" w:rsidR="00EC52B2" w:rsidRPr="00B94458" w:rsidRDefault="00EC52B2" w:rsidP="009071EA">
            <w:pPr>
              <w:pStyle w:val="1c"/>
              <w:rPr>
                <w:b/>
              </w:rPr>
            </w:pPr>
            <w:r w:rsidRPr="00B94458">
              <w:t>1526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DD6FFD0" w14:textId="77777777" w:rsidR="00EC52B2" w:rsidRPr="00B94458" w:rsidRDefault="00EC52B2" w:rsidP="009071EA">
            <w:pPr>
              <w:pStyle w:val="1c"/>
              <w:rPr>
                <w:b/>
              </w:rPr>
            </w:pPr>
            <w:r w:rsidRPr="00B94458">
              <w:t>465037,77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C20DBF4" w14:textId="77777777" w:rsidR="00EC52B2" w:rsidRPr="00B94458" w:rsidRDefault="00EC52B2" w:rsidP="009071EA">
            <w:pPr>
              <w:pStyle w:val="1c"/>
              <w:rPr>
                <w:b/>
              </w:rPr>
            </w:pPr>
            <w:r w:rsidRPr="00B94458">
              <w:t>2249506,81</w:t>
            </w:r>
          </w:p>
        </w:tc>
      </w:tr>
      <w:tr w:rsidR="00EC52B2" w:rsidRPr="00B94458" w14:paraId="72A3F301"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CE54565" w14:textId="77777777" w:rsidR="00EC52B2" w:rsidRPr="00B94458" w:rsidRDefault="00EC52B2" w:rsidP="009071EA">
            <w:pPr>
              <w:pStyle w:val="1c"/>
              <w:rPr>
                <w:b/>
              </w:rPr>
            </w:pPr>
            <w:r w:rsidRPr="00B94458">
              <w:t>(59)</w:t>
            </w:r>
          </w:p>
        </w:tc>
      </w:tr>
      <w:tr w:rsidR="00EC52B2" w:rsidRPr="00B94458" w14:paraId="444B421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AE59DD" w14:textId="77777777" w:rsidR="00EC52B2" w:rsidRPr="00B94458" w:rsidRDefault="00EC52B2" w:rsidP="009071EA">
            <w:pPr>
              <w:pStyle w:val="1c"/>
              <w:rPr>
                <w:b/>
              </w:rPr>
            </w:pPr>
            <w:r w:rsidRPr="00B94458">
              <w:t>1530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9BA275C" w14:textId="77777777" w:rsidR="00EC52B2" w:rsidRPr="00B94458" w:rsidRDefault="00EC52B2" w:rsidP="009071EA">
            <w:pPr>
              <w:pStyle w:val="1c"/>
              <w:rPr>
                <w:b/>
              </w:rPr>
            </w:pPr>
            <w:r w:rsidRPr="00B94458">
              <w:t>464762,19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584D77A" w14:textId="77777777" w:rsidR="00EC52B2" w:rsidRPr="00B94458" w:rsidRDefault="00EC52B2" w:rsidP="009071EA">
            <w:pPr>
              <w:pStyle w:val="1c"/>
              <w:rPr>
                <w:b/>
              </w:rPr>
            </w:pPr>
            <w:r w:rsidRPr="00B94458">
              <w:t>2244220,18</w:t>
            </w:r>
          </w:p>
        </w:tc>
      </w:tr>
      <w:tr w:rsidR="00EC52B2" w:rsidRPr="00B94458" w14:paraId="6E74428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33D709" w14:textId="77777777" w:rsidR="00EC52B2" w:rsidRPr="00B94458" w:rsidRDefault="00EC52B2" w:rsidP="009071EA">
            <w:pPr>
              <w:pStyle w:val="1c"/>
              <w:rPr>
                <w:b/>
              </w:rPr>
            </w:pPr>
            <w:r w:rsidRPr="00B94458">
              <w:t>1531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DCD23D9" w14:textId="77777777" w:rsidR="00EC52B2" w:rsidRPr="00B94458" w:rsidRDefault="00EC52B2" w:rsidP="009071EA">
            <w:pPr>
              <w:pStyle w:val="1c"/>
              <w:rPr>
                <w:b/>
              </w:rPr>
            </w:pPr>
            <w:r w:rsidRPr="00B94458">
              <w:t>464761,89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1E522C9" w14:textId="77777777" w:rsidR="00EC52B2" w:rsidRPr="00B94458" w:rsidRDefault="00EC52B2" w:rsidP="009071EA">
            <w:pPr>
              <w:pStyle w:val="1c"/>
              <w:rPr>
                <w:b/>
              </w:rPr>
            </w:pPr>
            <w:r w:rsidRPr="00B94458">
              <w:t>2244221,13</w:t>
            </w:r>
          </w:p>
        </w:tc>
      </w:tr>
      <w:tr w:rsidR="00EC52B2" w:rsidRPr="00B94458" w14:paraId="5F2DF1B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D28EFC9" w14:textId="77777777" w:rsidR="00EC52B2" w:rsidRPr="00B94458" w:rsidRDefault="00EC52B2" w:rsidP="009071EA">
            <w:pPr>
              <w:pStyle w:val="1c"/>
              <w:rPr>
                <w:b/>
              </w:rPr>
            </w:pPr>
            <w:r w:rsidRPr="00B94458">
              <w:t>1532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683DB72" w14:textId="77777777" w:rsidR="00EC52B2" w:rsidRPr="00B94458" w:rsidRDefault="00EC52B2" w:rsidP="009071EA">
            <w:pPr>
              <w:pStyle w:val="1c"/>
              <w:rPr>
                <w:b/>
              </w:rPr>
            </w:pPr>
            <w:r w:rsidRPr="00B94458">
              <w:t>464760,94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866DC5" w14:textId="77777777" w:rsidR="00EC52B2" w:rsidRPr="00B94458" w:rsidRDefault="00EC52B2" w:rsidP="009071EA">
            <w:pPr>
              <w:pStyle w:val="1c"/>
              <w:rPr>
                <w:b/>
              </w:rPr>
            </w:pPr>
            <w:r w:rsidRPr="00B94458">
              <w:t>2244220,83</w:t>
            </w:r>
          </w:p>
        </w:tc>
      </w:tr>
      <w:tr w:rsidR="00EC52B2" w:rsidRPr="00B94458" w14:paraId="06E31F4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9FAAF8" w14:textId="77777777" w:rsidR="00EC52B2" w:rsidRPr="00B94458" w:rsidRDefault="00EC52B2" w:rsidP="009071EA">
            <w:pPr>
              <w:pStyle w:val="1c"/>
              <w:rPr>
                <w:b/>
              </w:rPr>
            </w:pPr>
            <w:r w:rsidRPr="00B94458">
              <w:t>1533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6E8E44" w14:textId="77777777" w:rsidR="00EC52B2" w:rsidRPr="00B94458" w:rsidRDefault="00EC52B2" w:rsidP="009071EA">
            <w:pPr>
              <w:pStyle w:val="1c"/>
              <w:rPr>
                <w:b/>
              </w:rPr>
            </w:pPr>
            <w:r w:rsidRPr="00B94458">
              <w:t>464761,24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4547397" w14:textId="77777777" w:rsidR="00EC52B2" w:rsidRPr="00B94458" w:rsidRDefault="00EC52B2" w:rsidP="009071EA">
            <w:pPr>
              <w:pStyle w:val="1c"/>
              <w:rPr>
                <w:b/>
              </w:rPr>
            </w:pPr>
            <w:r w:rsidRPr="00B94458">
              <w:t>2244219,88</w:t>
            </w:r>
          </w:p>
        </w:tc>
      </w:tr>
      <w:tr w:rsidR="00EC52B2" w:rsidRPr="00B94458" w14:paraId="08D78D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23346C3" w14:textId="77777777" w:rsidR="00EC52B2" w:rsidRPr="00B94458" w:rsidRDefault="00EC52B2" w:rsidP="009071EA">
            <w:pPr>
              <w:pStyle w:val="1c"/>
              <w:rPr>
                <w:b/>
              </w:rPr>
            </w:pPr>
            <w:r w:rsidRPr="00B94458">
              <w:t>1530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42E7AE0" w14:textId="77777777" w:rsidR="00EC52B2" w:rsidRPr="00B94458" w:rsidRDefault="00EC52B2" w:rsidP="009071EA">
            <w:pPr>
              <w:pStyle w:val="1c"/>
              <w:rPr>
                <w:b/>
              </w:rPr>
            </w:pPr>
            <w:r w:rsidRPr="00B94458">
              <w:t>464762,19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62C9EDE" w14:textId="77777777" w:rsidR="00EC52B2" w:rsidRPr="00B94458" w:rsidRDefault="00EC52B2" w:rsidP="009071EA">
            <w:pPr>
              <w:pStyle w:val="1c"/>
              <w:rPr>
                <w:b/>
              </w:rPr>
            </w:pPr>
            <w:r w:rsidRPr="00B94458">
              <w:t>2244220,18</w:t>
            </w:r>
          </w:p>
        </w:tc>
      </w:tr>
      <w:tr w:rsidR="00EC52B2" w:rsidRPr="00B94458" w14:paraId="497A038E"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504A3257" w14:textId="77777777" w:rsidR="00EC52B2" w:rsidRPr="00B94458" w:rsidRDefault="00EC52B2" w:rsidP="009071EA">
            <w:pPr>
              <w:pStyle w:val="1c"/>
              <w:rPr>
                <w:b/>
              </w:rPr>
            </w:pPr>
            <w:r w:rsidRPr="00B94458">
              <w:t>(60)</w:t>
            </w:r>
          </w:p>
        </w:tc>
      </w:tr>
      <w:tr w:rsidR="00EC52B2" w:rsidRPr="00B94458" w14:paraId="64B31A0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E73128" w14:textId="77777777" w:rsidR="00EC52B2" w:rsidRPr="00B94458" w:rsidRDefault="00EC52B2" w:rsidP="009071EA">
            <w:pPr>
              <w:pStyle w:val="1c"/>
              <w:rPr>
                <w:b/>
              </w:rPr>
            </w:pPr>
            <w:r w:rsidRPr="00B94458">
              <w:t>1534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55ABD1" w14:textId="77777777" w:rsidR="00EC52B2" w:rsidRPr="00B94458" w:rsidRDefault="00EC52B2" w:rsidP="009071EA">
            <w:pPr>
              <w:pStyle w:val="1c"/>
              <w:rPr>
                <w:b/>
              </w:rPr>
            </w:pPr>
            <w:r w:rsidRPr="00B94458">
              <w:t>464518,03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9AD340F" w14:textId="77777777" w:rsidR="00EC52B2" w:rsidRPr="00B94458" w:rsidRDefault="00EC52B2" w:rsidP="009071EA">
            <w:pPr>
              <w:pStyle w:val="1c"/>
              <w:rPr>
                <w:b/>
              </w:rPr>
            </w:pPr>
            <w:r w:rsidRPr="00B94458">
              <w:t>2244824,00</w:t>
            </w:r>
          </w:p>
        </w:tc>
      </w:tr>
      <w:tr w:rsidR="00EC52B2" w:rsidRPr="00B94458" w14:paraId="09E0EBC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FB9FE5" w14:textId="77777777" w:rsidR="00EC52B2" w:rsidRPr="00B94458" w:rsidRDefault="00EC52B2" w:rsidP="009071EA">
            <w:pPr>
              <w:pStyle w:val="1c"/>
              <w:rPr>
                <w:b/>
              </w:rPr>
            </w:pPr>
            <w:r w:rsidRPr="00B94458">
              <w:t>1535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31E3FD" w14:textId="77777777" w:rsidR="00EC52B2" w:rsidRPr="00B94458" w:rsidRDefault="00EC52B2" w:rsidP="009071EA">
            <w:pPr>
              <w:pStyle w:val="1c"/>
              <w:rPr>
                <w:b/>
              </w:rPr>
            </w:pPr>
            <w:r w:rsidRPr="00B94458">
              <w:t>464518,40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2044BE8" w14:textId="77777777" w:rsidR="00EC52B2" w:rsidRPr="00B94458" w:rsidRDefault="00EC52B2" w:rsidP="009071EA">
            <w:pPr>
              <w:pStyle w:val="1c"/>
              <w:rPr>
                <w:b/>
              </w:rPr>
            </w:pPr>
            <w:r w:rsidRPr="00B94458">
              <w:t>2244824,93</w:t>
            </w:r>
          </w:p>
        </w:tc>
      </w:tr>
      <w:tr w:rsidR="00EC52B2" w:rsidRPr="00B94458" w14:paraId="5865325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4C32697" w14:textId="77777777" w:rsidR="00EC52B2" w:rsidRPr="00B94458" w:rsidRDefault="00EC52B2" w:rsidP="009071EA">
            <w:pPr>
              <w:pStyle w:val="1c"/>
              <w:rPr>
                <w:b/>
              </w:rPr>
            </w:pPr>
            <w:r w:rsidRPr="00B94458">
              <w:t>1536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DAC1FC9" w14:textId="77777777" w:rsidR="00EC52B2" w:rsidRPr="00B94458" w:rsidRDefault="00EC52B2" w:rsidP="009071EA">
            <w:pPr>
              <w:pStyle w:val="1c"/>
              <w:rPr>
                <w:b/>
              </w:rPr>
            </w:pPr>
            <w:r w:rsidRPr="00B94458">
              <w:t>464517,47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F4C2CF2" w14:textId="77777777" w:rsidR="00EC52B2" w:rsidRPr="00B94458" w:rsidRDefault="00EC52B2" w:rsidP="009071EA">
            <w:pPr>
              <w:pStyle w:val="1c"/>
              <w:rPr>
                <w:b/>
              </w:rPr>
            </w:pPr>
            <w:r w:rsidRPr="00B94458">
              <w:t>2244825,30</w:t>
            </w:r>
          </w:p>
        </w:tc>
      </w:tr>
      <w:tr w:rsidR="00EC52B2" w:rsidRPr="00B94458" w14:paraId="2A3B3D8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48A871" w14:textId="77777777" w:rsidR="00EC52B2" w:rsidRPr="00B94458" w:rsidRDefault="00EC52B2" w:rsidP="009071EA">
            <w:pPr>
              <w:pStyle w:val="1c"/>
              <w:rPr>
                <w:b/>
              </w:rPr>
            </w:pPr>
            <w:r w:rsidRPr="00B94458">
              <w:t>1537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72CE6B" w14:textId="77777777" w:rsidR="00EC52B2" w:rsidRPr="00B94458" w:rsidRDefault="00EC52B2" w:rsidP="009071EA">
            <w:pPr>
              <w:pStyle w:val="1c"/>
              <w:rPr>
                <w:b/>
              </w:rPr>
            </w:pPr>
            <w:r w:rsidRPr="00B94458">
              <w:t>464517,10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A65B0C4" w14:textId="77777777" w:rsidR="00EC52B2" w:rsidRPr="00B94458" w:rsidRDefault="00EC52B2" w:rsidP="009071EA">
            <w:pPr>
              <w:pStyle w:val="1c"/>
              <w:rPr>
                <w:b/>
              </w:rPr>
            </w:pPr>
            <w:r w:rsidRPr="00B94458">
              <w:t>2244824,37</w:t>
            </w:r>
          </w:p>
        </w:tc>
      </w:tr>
      <w:tr w:rsidR="00EC52B2" w:rsidRPr="00B94458" w14:paraId="2889E96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DB3195D" w14:textId="77777777" w:rsidR="00EC52B2" w:rsidRPr="00B94458" w:rsidRDefault="00EC52B2" w:rsidP="009071EA">
            <w:pPr>
              <w:pStyle w:val="1c"/>
              <w:rPr>
                <w:b/>
              </w:rPr>
            </w:pPr>
            <w:r w:rsidRPr="00B94458">
              <w:t>1534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AE0D1AA" w14:textId="77777777" w:rsidR="00EC52B2" w:rsidRPr="00B94458" w:rsidRDefault="00EC52B2" w:rsidP="009071EA">
            <w:pPr>
              <w:pStyle w:val="1c"/>
              <w:rPr>
                <w:b/>
              </w:rPr>
            </w:pPr>
            <w:r w:rsidRPr="00B94458">
              <w:t>464518,03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DD8282C" w14:textId="77777777" w:rsidR="00EC52B2" w:rsidRPr="00B94458" w:rsidRDefault="00EC52B2" w:rsidP="009071EA">
            <w:pPr>
              <w:pStyle w:val="1c"/>
              <w:rPr>
                <w:b/>
              </w:rPr>
            </w:pPr>
            <w:r w:rsidRPr="00B94458">
              <w:t>2244824,00</w:t>
            </w:r>
          </w:p>
        </w:tc>
      </w:tr>
      <w:tr w:rsidR="00EC52B2" w:rsidRPr="00B94458" w14:paraId="34CAE47D"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4DCC61A5" w14:textId="77777777" w:rsidR="00EC52B2" w:rsidRPr="00B94458" w:rsidRDefault="00EC52B2" w:rsidP="009071EA">
            <w:pPr>
              <w:pStyle w:val="1c"/>
              <w:rPr>
                <w:b/>
              </w:rPr>
            </w:pPr>
            <w:r w:rsidRPr="00B94458">
              <w:t>(61)</w:t>
            </w:r>
          </w:p>
        </w:tc>
      </w:tr>
      <w:tr w:rsidR="00EC52B2" w:rsidRPr="00B94458" w14:paraId="60267C1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AC5850" w14:textId="77777777" w:rsidR="00EC52B2" w:rsidRPr="00B94458" w:rsidRDefault="00EC52B2" w:rsidP="009071EA">
            <w:pPr>
              <w:pStyle w:val="1c"/>
              <w:rPr>
                <w:b/>
              </w:rPr>
            </w:pPr>
            <w:r w:rsidRPr="00B94458">
              <w:t>1538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CC4EB25" w14:textId="77777777" w:rsidR="00EC52B2" w:rsidRPr="00B94458" w:rsidRDefault="00EC52B2" w:rsidP="009071EA">
            <w:pPr>
              <w:pStyle w:val="1c"/>
              <w:rPr>
                <w:b/>
              </w:rPr>
            </w:pPr>
            <w:r w:rsidRPr="00B94458">
              <w:t>470411,77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7DF4D6" w14:textId="77777777" w:rsidR="00EC52B2" w:rsidRPr="00B94458" w:rsidRDefault="00EC52B2" w:rsidP="009071EA">
            <w:pPr>
              <w:pStyle w:val="1c"/>
              <w:rPr>
                <w:b/>
              </w:rPr>
            </w:pPr>
            <w:r w:rsidRPr="00B94458">
              <w:t>2255792,06</w:t>
            </w:r>
          </w:p>
        </w:tc>
      </w:tr>
      <w:tr w:rsidR="00EC52B2" w:rsidRPr="00B94458" w14:paraId="1D59BE6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73BA6D" w14:textId="77777777" w:rsidR="00EC52B2" w:rsidRPr="00B94458" w:rsidRDefault="00EC52B2" w:rsidP="009071EA">
            <w:pPr>
              <w:pStyle w:val="1c"/>
              <w:rPr>
                <w:b/>
              </w:rPr>
            </w:pPr>
            <w:r w:rsidRPr="00B94458">
              <w:t>1539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C3BE4A" w14:textId="77777777" w:rsidR="00EC52B2" w:rsidRPr="00B94458" w:rsidRDefault="00EC52B2" w:rsidP="009071EA">
            <w:pPr>
              <w:pStyle w:val="1c"/>
              <w:rPr>
                <w:b/>
              </w:rPr>
            </w:pPr>
            <w:r w:rsidRPr="00B94458">
              <w:t>470410,95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167FCCA" w14:textId="77777777" w:rsidR="00EC52B2" w:rsidRPr="00B94458" w:rsidRDefault="00EC52B2" w:rsidP="009071EA">
            <w:pPr>
              <w:pStyle w:val="1c"/>
              <w:rPr>
                <w:b/>
              </w:rPr>
            </w:pPr>
            <w:r w:rsidRPr="00B94458">
              <w:t>2255792,63</w:t>
            </w:r>
          </w:p>
        </w:tc>
      </w:tr>
      <w:tr w:rsidR="00EC52B2" w:rsidRPr="00B94458" w14:paraId="26E465B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6EA5A46" w14:textId="77777777" w:rsidR="00EC52B2" w:rsidRPr="00B94458" w:rsidRDefault="00EC52B2" w:rsidP="009071EA">
            <w:pPr>
              <w:pStyle w:val="1c"/>
              <w:rPr>
                <w:b/>
              </w:rPr>
            </w:pPr>
            <w:r w:rsidRPr="00B94458">
              <w:t>1540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795F5A3" w14:textId="77777777" w:rsidR="00EC52B2" w:rsidRPr="00B94458" w:rsidRDefault="00EC52B2" w:rsidP="009071EA">
            <w:pPr>
              <w:pStyle w:val="1c"/>
              <w:rPr>
                <w:b/>
              </w:rPr>
            </w:pPr>
            <w:r w:rsidRPr="00B94458">
              <w:t>470410,38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FD4FA0" w14:textId="77777777" w:rsidR="00EC52B2" w:rsidRPr="00B94458" w:rsidRDefault="00EC52B2" w:rsidP="009071EA">
            <w:pPr>
              <w:pStyle w:val="1c"/>
              <w:rPr>
                <w:b/>
              </w:rPr>
            </w:pPr>
            <w:r w:rsidRPr="00B94458">
              <w:t>2255791,81</w:t>
            </w:r>
          </w:p>
        </w:tc>
      </w:tr>
      <w:tr w:rsidR="00EC52B2" w:rsidRPr="00B94458" w14:paraId="569E578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31E3CD3" w14:textId="77777777" w:rsidR="00EC52B2" w:rsidRPr="00B94458" w:rsidRDefault="00EC52B2" w:rsidP="009071EA">
            <w:pPr>
              <w:pStyle w:val="1c"/>
              <w:rPr>
                <w:b/>
              </w:rPr>
            </w:pPr>
            <w:r w:rsidRPr="00B94458">
              <w:t>1541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10385A" w14:textId="77777777" w:rsidR="00EC52B2" w:rsidRPr="00B94458" w:rsidRDefault="00EC52B2" w:rsidP="009071EA">
            <w:pPr>
              <w:pStyle w:val="1c"/>
              <w:rPr>
                <w:b/>
              </w:rPr>
            </w:pPr>
            <w:r w:rsidRPr="00B94458">
              <w:t>470411,20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B4EBC66" w14:textId="77777777" w:rsidR="00EC52B2" w:rsidRPr="00B94458" w:rsidRDefault="00EC52B2" w:rsidP="009071EA">
            <w:pPr>
              <w:pStyle w:val="1c"/>
              <w:rPr>
                <w:b/>
              </w:rPr>
            </w:pPr>
            <w:r w:rsidRPr="00B94458">
              <w:t>2255791,24</w:t>
            </w:r>
          </w:p>
        </w:tc>
      </w:tr>
      <w:tr w:rsidR="00EC52B2" w:rsidRPr="00B94458" w14:paraId="49647F8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904137" w14:textId="77777777" w:rsidR="00EC52B2" w:rsidRPr="00B94458" w:rsidRDefault="00EC52B2" w:rsidP="009071EA">
            <w:pPr>
              <w:pStyle w:val="1c"/>
              <w:rPr>
                <w:b/>
              </w:rPr>
            </w:pPr>
            <w:r w:rsidRPr="00B94458">
              <w:t>1538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022A1CA" w14:textId="77777777" w:rsidR="00EC52B2" w:rsidRPr="00B94458" w:rsidRDefault="00EC52B2" w:rsidP="009071EA">
            <w:pPr>
              <w:pStyle w:val="1c"/>
              <w:rPr>
                <w:b/>
              </w:rPr>
            </w:pPr>
            <w:r w:rsidRPr="00B94458">
              <w:t>470411,77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BA58ECF" w14:textId="77777777" w:rsidR="00EC52B2" w:rsidRPr="00B94458" w:rsidRDefault="00EC52B2" w:rsidP="009071EA">
            <w:pPr>
              <w:pStyle w:val="1c"/>
              <w:rPr>
                <w:b/>
              </w:rPr>
            </w:pPr>
            <w:r w:rsidRPr="00B94458">
              <w:t>2255792,06</w:t>
            </w:r>
          </w:p>
        </w:tc>
      </w:tr>
      <w:tr w:rsidR="00EC52B2" w:rsidRPr="00B94458" w14:paraId="73179C49"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F7D4046" w14:textId="77777777" w:rsidR="00EC52B2" w:rsidRPr="00B94458" w:rsidRDefault="00EC52B2" w:rsidP="009071EA">
            <w:pPr>
              <w:pStyle w:val="1c"/>
              <w:rPr>
                <w:b/>
              </w:rPr>
            </w:pPr>
            <w:r w:rsidRPr="00B94458">
              <w:t>(62)</w:t>
            </w:r>
          </w:p>
        </w:tc>
      </w:tr>
      <w:tr w:rsidR="00EC52B2" w:rsidRPr="00B94458" w14:paraId="41F5388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BD39B12" w14:textId="77777777" w:rsidR="00EC52B2" w:rsidRPr="00B94458" w:rsidRDefault="00EC52B2" w:rsidP="009071EA">
            <w:pPr>
              <w:pStyle w:val="1c"/>
              <w:rPr>
                <w:b/>
              </w:rPr>
            </w:pPr>
            <w:r w:rsidRPr="00B94458">
              <w:t>1542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FF0F9CD" w14:textId="77777777" w:rsidR="00EC52B2" w:rsidRPr="00B94458" w:rsidRDefault="00EC52B2" w:rsidP="009071EA">
            <w:pPr>
              <w:pStyle w:val="1c"/>
              <w:rPr>
                <w:b/>
              </w:rPr>
            </w:pPr>
            <w:r w:rsidRPr="00B94458">
              <w:t>463622,98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AABF57A" w14:textId="77777777" w:rsidR="00EC52B2" w:rsidRPr="00B94458" w:rsidRDefault="00EC52B2" w:rsidP="009071EA">
            <w:pPr>
              <w:pStyle w:val="1c"/>
              <w:rPr>
                <w:b/>
              </w:rPr>
            </w:pPr>
            <w:r w:rsidRPr="00B94458">
              <w:t>2248437,45</w:t>
            </w:r>
          </w:p>
        </w:tc>
      </w:tr>
      <w:tr w:rsidR="00EC52B2" w:rsidRPr="00B94458" w14:paraId="4D51061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85E8B5" w14:textId="77777777" w:rsidR="00EC52B2" w:rsidRPr="00B94458" w:rsidRDefault="00EC52B2" w:rsidP="009071EA">
            <w:pPr>
              <w:pStyle w:val="1c"/>
              <w:rPr>
                <w:b/>
              </w:rPr>
            </w:pPr>
            <w:r w:rsidRPr="00B94458">
              <w:t>1543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73D4FE7" w14:textId="77777777" w:rsidR="00EC52B2" w:rsidRPr="00B94458" w:rsidRDefault="00EC52B2" w:rsidP="009071EA">
            <w:pPr>
              <w:pStyle w:val="1c"/>
              <w:rPr>
                <w:b/>
              </w:rPr>
            </w:pPr>
            <w:r w:rsidRPr="00B94458">
              <w:t>463623,27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62F3D57" w14:textId="77777777" w:rsidR="00EC52B2" w:rsidRPr="00B94458" w:rsidRDefault="00EC52B2" w:rsidP="009071EA">
            <w:pPr>
              <w:pStyle w:val="1c"/>
              <w:rPr>
                <w:b/>
              </w:rPr>
            </w:pPr>
            <w:r w:rsidRPr="00B94458">
              <w:t>2248438,40</w:t>
            </w:r>
          </w:p>
        </w:tc>
      </w:tr>
      <w:tr w:rsidR="00EC52B2" w:rsidRPr="00B94458" w14:paraId="1F59D36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862EE14" w14:textId="77777777" w:rsidR="00EC52B2" w:rsidRPr="00B94458" w:rsidRDefault="00EC52B2" w:rsidP="009071EA">
            <w:pPr>
              <w:pStyle w:val="1c"/>
              <w:rPr>
                <w:b/>
              </w:rPr>
            </w:pPr>
            <w:r w:rsidRPr="00B94458">
              <w:t>1544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5453AD" w14:textId="77777777" w:rsidR="00EC52B2" w:rsidRPr="00B94458" w:rsidRDefault="00EC52B2" w:rsidP="009071EA">
            <w:pPr>
              <w:pStyle w:val="1c"/>
              <w:rPr>
                <w:b/>
              </w:rPr>
            </w:pPr>
            <w:r w:rsidRPr="00B94458">
              <w:t>463622,31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C1AE898" w14:textId="77777777" w:rsidR="00EC52B2" w:rsidRPr="00B94458" w:rsidRDefault="00EC52B2" w:rsidP="009071EA">
            <w:pPr>
              <w:pStyle w:val="1c"/>
              <w:rPr>
                <w:b/>
              </w:rPr>
            </w:pPr>
            <w:r w:rsidRPr="00B94458">
              <w:t>2248438,69</w:t>
            </w:r>
          </w:p>
        </w:tc>
      </w:tr>
      <w:tr w:rsidR="00EC52B2" w:rsidRPr="00B94458" w14:paraId="7B4D7B4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40FFB7F" w14:textId="77777777" w:rsidR="00EC52B2" w:rsidRPr="00B94458" w:rsidRDefault="00EC52B2" w:rsidP="009071EA">
            <w:pPr>
              <w:pStyle w:val="1c"/>
              <w:rPr>
                <w:b/>
              </w:rPr>
            </w:pPr>
            <w:r w:rsidRPr="00B94458">
              <w:t>1545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301241" w14:textId="77777777" w:rsidR="00EC52B2" w:rsidRPr="00B94458" w:rsidRDefault="00EC52B2" w:rsidP="009071EA">
            <w:pPr>
              <w:pStyle w:val="1c"/>
              <w:rPr>
                <w:b/>
              </w:rPr>
            </w:pPr>
            <w:r w:rsidRPr="00B94458">
              <w:t>463622,02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338F64B" w14:textId="77777777" w:rsidR="00EC52B2" w:rsidRPr="00B94458" w:rsidRDefault="00EC52B2" w:rsidP="009071EA">
            <w:pPr>
              <w:pStyle w:val="1c"/>
              <w:rPr>
                <w:b/>
              </w:rPr>
            </w:pPr>
            <w:r w:rsidRPr="00B94458">
              <w:t>2248437,73</w:t>
            </w:r>
          </w:p>
        </w:tc>
      </w:tr>
      <w:tr w:rsidR="00EC52B2" w:rsidRPr="00B94458" w14:paraId="46D8FD2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68033EE" w14:textId="77777777" w:rsidR="00EC52B2" w:rsidRPr="00B94458" w:rsidRDefault="00EC52B2" w:rsidP="009071EA">
            <w:pPr>
              <w:pStyle w:val="1c"/>
              <w:rPr>
                <w:b/>
              </w:rPr>
            </w:pPr>
            <w:r w:rsidRPr="00B94458">
              <w:t>1542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F550E25" w14:textId="77777777" w:rsidR="00EC52B2" w:rsidRPr="00B94458" w:rsidRDefault="00EC52B2" w:rsidP="009071EA">
            <w:pPr>
              <w:pStyle w:val="1c"/>
              <w:rPr>
                <w:b/>
              </w:rPr>
            </w:pPr>
            <w:r w:rsidRPr="00B94458">
              <w:t>463622,98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D0C95BB" w14:textId="77777777" w:rsidR="00EC52B2" w:rsidRPr="00B94458" w:rsidRDefault="00EC52B2" w:rsidP="009071EA">
            <w:pPr>
              <w:pStyle w:val="1c"/>
              <w:rPr>
                <w:b/>
              </w:rPr>
            </w:pPr>
            <w:r w:rsidRPr="00B94458">
              <w:t>2248437,45</w:t>
            </w:r>
          </w:p>
        </w:tc>
      </w:tr>
      <w:tr w:rsidR="00EC52B2" w:rsidRPr="00B94458" w14:paraId="704E7B95"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0D7583D0" w14:textId="77777777" w:rsidR="00EC52B2" w:rsidRPr="00B94458" w:rsidRDefault="00EC52B2" w:rsidP="009071EA">
            <w:pPr>
              <w:pStyle w:val="1c"/>
              <w:rPr>
                <w:b/>
              </w:rPr>
            </w:pPr>
            <w:r w:rsidRPr="00B94458">
              <w:t>(63)</w:t>
            </w:r>
          </w:p>
        </w:tc>
      </w:tr>
      <w:tr w:rsidR="00EC52B2" w:rsidRPr="00B94458" w14:paraId="029EF42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E7E5BD" w14:textId="77777777" w:rsidR="00EC52B2" w:rsidRPr="00B94458" w:rsidRDefault="00EC52B2" w:rsidP="009071EA">
            <w:pPr>
              <w:pStyle w:val="1c"/>
              <w:rPr>
                <w:b/>
              </w:rPr>
            </w:pPr>
            <w:r w:rsidRPr="00B94458">
              <w:t>1546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46538A3" w14:textId="77777777" w:rsidR="00EC52B2" w:rsidRPr="00B94458" w:rsidRDefault="00EC52B2" w:rsidP="009071EA">
            <w:pPr>
              <w:pStyle w:val="1c"/>
              <w:rPr>
                <w:b/>
              </w:rPr>
            </w:pPr>
            <w:r w:rsidRPr="00B94458">
              <w:t>464897,97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3A88CE" w14:textId="77777777" w:rsidR="00EC52B2" w:rsidRPr="00B94458" w:rsidRDefault="00EC52B2" w:rsidP="009071EA">
            <w:pPr>
              <w:pStyle w:val="1c"/>
              <w:rPr>
                <w:b/>
              </w:rPr>
            </w:pPr>
            <w:r w:rsidRPr="00B94458">
              <w:t>2249631,90</w:t>
            </w:r>
          </w:p>
        </w:tc>
      </w:tr>
      <w:tr w:rsidR="00EC52B2" w:rsidRPr="00B94458" w14:paraId="10C2560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709EB57" w14:textId="77777777" w:rsidR="00EC52B2" w:rsidRPr="00B94458" w:rsidRDefault="00EC52B2" w:rsidP="009071EA">
            <w:pPr>
              <w:pStyle w:val="1c"/>
              <w:rPr>
                <w:b/>
              </w:rPr>
            </w:pPr>
            <w:r w:rsidRPr="00B94458">
              <w:t>1547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2963AA8" w14:textId="77777777" w:rsidR="00EC52B2" w:rsidRPr="00B94458" w:rsidRDefault="00EC52B2" w:rsidP="009071EA">
            <w:pPr>
              <w:pStyle w:val="1c"/>
              <w:rPr>
                <w:b/>
              </w:rPr>
            </w:pPr>
            <w:r w:rsidRPr="00B94458">
              <w:t>464897,19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55058B" w14:textId="77777777" w:rsidR="00EC52B2" w:rsidRPr="00B94458" w:rsidRDefault="00EC52B2" w:rsidP="009071EA">
            <w:pPr>
              <w:pStyle w:val="1c"/>
              <w:rPr>
                <w:b/>
              </w:rPr>
            </w:pPr>
            <w:r w:rsidRPr="00B94458">
              <w:t>2249632,53</w:t>
            </w:r>
          </w:p>
        </w:tc>
      </w:tr>
      <w:tr w:rsidR="00EC52B2" w:rsidRPr="00B94458" w14:paraId="71EA51A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A6BFF2D" w14:textId="77777777" w:rsidR="00EC52B2" w:rsidRPr="00B94458" w:rsidRDefault="00EC52B2" w:rsidP="009071EA">
            <w:pPr>
              <w:pStyle w:val="1c"/>
              <w:rPr>
                <w:b/>
              </w:rPr>
            </w:pPr>
            <w:r w:rsidRPr="00B94458">
              <w:t>1548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C291BA4" w14:textId="77777777" w:rsidR="00EC52B2" w:rsidRPr="00B94458" w:rsidRDefault="00EC52B2" w:rsidP="009071EA">
            <w:pPr>
              <w:pStyle w:val="1c"/>
              <w:rPr>
                <w:b/>
              </w:rPr>
            </w:pPr>
            <w:r w:rsidRPr="00B94458">
              <w:t>464896,57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016488F" w14:textId="77777777" w:rsidR="00EC52B2" w:rsidRPr="00B94458" w:rsidRDefault="00EC52B2" w:rsidP="009071EA">
            <w:pPr>
              <w:pStyle w:val="1c"/>
              <w:rPr>
                <w:b/>
              </w:rPr>
            </w:pPr>
            <w:r w:rsidRPr="00B94458">
              <w:t>2249631,75</w:t>
            </w:r>
          </w:p>
        </w:tc>
      </w:tr>
      <w:tr w:rsidR="00EC52B2" w:rsidRPr="00B94458" w14:paraId="1BFDC22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54BDE0C" w14:textId="77777777" w:rsidR="00EC52B2" w:rsidRPr="00B94458" w:rsidRDefault="00EC52B2" w:rsidP="009071EA">
            <w:pPr>
              <w:pStyle w:val="1c"/>
              <w:rPr>
                <w:b/>
              </w:rPr>
            </w:pPr>
            <w:r w:rsidRPr="00B94458">
              <w:t>1549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923A38" w14:textId="77777777" w:rsidR="00EC52B2" w:rsidRPr="00B94458" w:rsidRDefault="00EC52B2" w:rsidP="009071EA">
            <w:pPr>
              <w:pStyle w:val="1c"/>
              <w:rPr>
                <w:b/>
              </w:rPr>
            </w:pPr>
            <w:r w:rsidRPr="00B94458">
              <w:t>464897,34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6D0313D" w14:textId="77777777" w:rsidR="00EC52B2" w:rsidRPr="00B94458" w:rsidRDefault="00EC52B2" w:rsidP="009071EA">
            <w:pPr>
              <w:pStyle w:val="1c"/>
              <w:rPr>
                <w:b/>
              </w:rPr>
            </w:pPr>
            <w:r w:rsidRPr="00B94458">
              <w:t>2249631,13</w:t>
            </w:r>
          </w:p>
        </w:tc>
      </w:tr>
      <w:tr w:rsidR="00EC52B2" w:rsidRPr="00B94458" w14:paraId="6913A40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10E5FEE" w14:textId="77777777" w:rsidR="00EC52B2" w:rsidRPr="00B94458" w:rsidRDefault="00EC52B2" w:rsidP="009071EA">
            <w:pPr>
              <w:pStyle w:val="1c"/>
              <w:rPr>
                <w:b/>
              </w:rPr>
            </w:pPr>
            <w:r w:rsidRPr="00B94458">
              <w:t>1546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F8320C6" w14:textId="77777777" w:rsidR="00EC52B2" w:rsidRPr="00B94458" w:rsidRDefault="00EC52B2" w:rsidP="009071EA">
            <w:pPr>
              <w:pStyle w:val="1c"/>
              <w:rPr>
                <w:b/>
              </w:rPr>
            </w:pPr>
            <w:r w:rsidRPr="00B94458">
              <w:t>464897,97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48D3ABF" w14:textId="77777777" w:rsidR="00EC52B2" w:rsidRPr="00B94458" w:rsidRDefault="00EC52B2" w:rsidP="009071EA">
            <w:pPr>
              <w:pStyle w:val="1c"/>
              <w:rPr>
                <w:b/>
              </w:rPr>
            </w:pPr>
            <w:r w:rsidRPr="00B94458">
              <w:t>2249631,90</w:t>
            </w:r>
          </w:p>
        </w:tc>
      </w:tr>
      <w:tr w:rsidR="00EC52B2" w:rsidRPr="00B94458" w14:paraId="5B4D58F6"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1887716" w14:textId="77777777" w:rsidR="00EC52B2" w:rsidRPr="00B94458" w:rsidRDefault="00EC52B2" w:rsidP="009071EA">
            <w:pPr>
              <w:pStyle w:val="1c"/>
              <w:rPr>
                <w:b/>
              </w:rPr>
            </w:pPr>
            <w:r w:rsidRPr="00B94458">
              <w:t>(64)</w:t>
            </w:r>
          </w:p>
        </w:tc>
      </w:tr>
      <w:tr w:rsidR="00EC52B2" w:rsidRPr="00B94458" w14:paraId="119DB9D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5ACAA1" w14:textId="77777777" w:rsidR="00EC52B2" w:rsidRPr="00B94458" w:rsidRDefault="00EC52B2" w:rsidP="009071EA">
            <w:pPr>
              <w:pStyle w:val="1c"/>
              <w:rPr>
                <w:b/>
              </w:rPr>
            </w:pPr>
            <w:r w:rsidRPr="00B94458">
              <w:t>1550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1C6697" w14:textId="77777777" w:rsidR="00EC52B2" w:rsidRPr="00B94458" w:rsidRDefault="00EC52B2" w:rsidP="009071EA">
            <w:pPr>
              <w:pStyle w:val="1c"/>
              <w:rPr>
                <w:b/>
              </w:rPr>
            </w:pPr>
            <w:r w:rsidRPr="00B94458">
              <w:t>464763,85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398A279" w14:textId="77777777" w:rsidR="00EC52B2" w:rsidRPr="00B94458" w:rsidRDefault="00EC52B2" w:rsidP="009071EA">
            <w:pPr>
              <w:pStyle w:val="1c"/>
              <w:rPr>
                <w:b/>
              </w:rPr>
            </w:pPr>
            <w:r w:rsidRPr="00B94458">
              <w:t>2244211,98</w:t>
            </w:r>
          </w:p>
        </w:tc>
      </w:tr>
      <w:tr w:rsidR="00EC52B2" w:rsidRPr="00B94458" w14:paraId="1A5B21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EF9504" w14:textId="77777777" w:rsidR="00EC52B2" w:rsidRPr="00B94458" w:rsidRDefault="00EC52B2" w:rsidP="009071EA">
            <w:pPr>
              <w:pStyle w:val="1c"/>
              <w:rPr>
                <w:b/>
              </w:rPr>
            </w:pPr>
            <w:r w:rsidRPr="00B94458">
              <w:t>1551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434BCD5" w14:textId="77777777" w:rsidR="00EC52B2" w:rsidRPr="00B94458" w:rsidRDefault="00EC52B2" w:rsidP="009071EA">
            <w:pPr>
              <w:pStyle w:val="1c"/>
              <w:rPr>
                <w:b/>
              </w:rPr>
            </w:pPr>
            <w:r w:rsidRPr="00B94458">
              <w:t>464764,80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63CECF3" w14:textId="77777777" w:rsidR="00EC52B2" w:rsidRPr="00B94458" w:rsidRDefault="00EC52B2" w:rsidP="009071EA">
            <w:pPr>
              <w:pStyle w:val="1c"/>
              <w:rPr>
                <w:b/>
              </w:rPr>
            </w:pPr>
            <w:r w:rsidRPr="00B94458">
              <w:t>2244212,28</w:t>
            </w:r>
          </w:p>
        </w:tc>
      </w:tr>
      <w:tr w:rsidR="00EC52B2" w:rsidRPr="00B94458" w14:paraId="3DDC27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2536EA" w14:textId="77777777" w:rsidR="00EC52B2" w:rsidRPr="00B94458" w:rsidRDefault="00EC52B2" w:rsidP="009071EA">
            <w:pPr>
              <w:pStyle w:val="1c"/>
              <w:rPr>
                <w:b/>
              </w:rPr>
            </w:pPr>
            <w:r w:rsidRPr="00B94458">
              <w:t>1552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FB86F4B" w14:textId="77777777" w:rsidR="00EC52B2" w:rsidRPr="00B94458" w:rsidRDefault="00EC52B2" w:rsidP="009071EA">
            <w:pPr>
              <w:pStyle w:val="1c"/>
              <w:rPr>
                <w:b/>
              </w:rPr>
            </w:pPr>
            <w:r w:rsidRPr="00B94458">
              <w:t>464764,50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1928A9B" w14:textId="77777777" w:rsidR="00EC52B2" w:rsidRPr="00B94458" w:rsidRDefault="00EC52B2" w:rsidP="009071EA">
            <w:pPr>
              <w:pStyle w:val="1c"/>
              <w:rPr>
                <w:b/>
              </w:rPr>
            </w:pPr>
            <w:r w:rsidRPr="00B94458">
              <w:t>2244213,23</w:t>
            </w:r>
          </w:p>
        </w:tc>
      </w:tr>
      <w:tr w:rsidR="00EC52B2" w:rsidRPr="00B94458" w14:paraId="1CC2982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1E87A91" w14:textId="77777777" w:rsidR="00EC52B2" w:rsidRPr="00B94458" w:rsidRDefault="00EC52B2" w:rsidP="009071EA">
            <w:pPr>
              <w:pStyle w:val="1c"/>
              <w:rPr>
                <w:b/>
              </w:rPr>
            </w:pPr>
            <w:r w:rsidRPr="00B94458">
              <w:t>1553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EB2DFED" w14:textId="77777777" w:rsidR="00EC52B2" w:rsidRPr="00B94458" w:rsidRDefault="00EC52B2" w:rsidP="009071EA">
            <w:pPr>
              <w:pStyle w:val="1c"/>
              <w:rPr>
                <w:b/>
              </w:rPr>
            </w:pPr>
            <w:r w:rsidRPr="00B94458">
              <w:t>464763,55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F453301" w14:textId="77777777" w:rsidR="00EC52B2" w:rsidRPr="00B94458" w:rsidRDefault="00EC52B2" w:rsidP="009071EA">
            <w:pPr>
              <w:pStyle w:val="1c"/>
              <w:rPr>
                <w:b/>
              </w:rPr>
            </w:pPr>
            <w:r w:rsidRPr="00B94458">
              <w:t>2244212,93</w:t>
            </w:r>
          </w:p>
        </w:tc>
      </w:tr>
      <w:tr w:rsidR="00EC52B2" w:rsidRPr="00B94458" w14:paraId="1D550DC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534A68" w14:textId="77777777" w:rsidR="00EC52B2" w:rsidRPr="00B94458" w:rsidRDefault="00EC52B2" w:rsidP="009071EA">
            <w:pPr>
              <w:pStyle w:val="1c"/>
              <w:rPr>
                <w:b/>
              </w:rPr>
            </w:pPr>
            <w:r w:rsidRPr="00B94458">
              <w:t>1550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5A73DD" w14:textId="77777777" w:rsidR="00EC52B2" w:rsidRPr="00B94458" w:rsidRDefault="00EC52B2" w:rsidP="009071EA">
            <w:pPr>
              <w:pStyle w:val="1c"/>
              <w:rPr>
                <w:b/>
              </w:rPr>
            </w:pPr>
            <w:r w:rsidRPr="00B94458">
              <w:t>464763,85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71BB756" w14:textId="77777777" w:rsidR="00EC52B2" w:rsidRPr="00B94458" w:rsidRDefault="00EC52B2" w:rsidP="009071EA">
            <w:pPr>
              <w:pStyle w:val="1c"/>
              <w:rPr>
                <w:b/>
              </w:rPr>
            </w:pPr>
            <w:r w:rsidRPr="00B94458">
              <w:t>2244211,98</w:t>
            </w:r>
          </w:p>
        </w:tc>
      </w:tr>
      <w:tr w:rsidR="00EC52B2" w:rsidRPr="00B94458" w14:paraId="27686224"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62FD385E" w14:textId="77777777" w:rsidR="00EC52B2" w:rsidRPr="00B94458" w:rsidRDefault="00EC52B2" w:rsidP="009071EA">
            <w:pPr>
              <w:pStyle w:val="1c"/>
              <w:rPr>
                <w:b/>
              </w:rPr>
            </w:pPr>
            <w:r w:rsidRPr="00B94458">
              <w:t>(65)</w:t>
            </w:r>
          </w:p>
        </w:tc>
      </w:tr>
      <w:tr w:rsidR="00EC52B2" w:rsidRPr="00B94458" w14:paraId="00D37B0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89B972" w14:textId="77777777" w:rsidR="00EC52B2" w:rsidRPr="00B94458" w:rsidRDefault="00EC52B2" w:rsidP="009071EA">
            <w:pPr>
              <w:pStyle w:val="1c"/>
              <w:rPr>
                <w:b/>
              </w:rPr>
            </w:pPr>
            <w:r w:rsidRPr="00B94458">
              <w:t>1554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09C375C" w14:textId="77777777" w:rsidR="00EC52B2" w:rsidRPr="00B94458" w:rsidRDefault="00EC52B2" w:rsidP="009071EA">
            <w:pPr>
              <w:pStyle w:val="1c"/>
              <w:rPr>
                <w:b/>
              </w:rPr>
            </w:pPr>
            <w:r w:rsidRPr="00B94458">
              <w:t>463263,30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404A24F" w14:textId="77777777" w:rsidR="00EC52B2" w:rsidRPr="00B94458" w:rsidRDefault="00EC52B2" w:rsidP="009071EA">
            <w:pPr>
              <w:pStyle w:val="1c"/>
              <w:rPr>
                <w:b/>
              </w:rPr>
            </w:pPr>
            <w:r w:rsidRPr="00B94458">
              <w:t>2246795,23</w:t>
            </w:r>
          </w:p>
        </w:tc>
      </w:tr>
      <w:tr w:rsidR="00EC52B2" w:rsidRPr="00B94458" w14:paraId="15AF963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239C93" w14:textId="77777777" w:rsidR="00EC52B2" w:rsidRPr="00B94458" w:rsidRDefault="00EC52B2" w:rsidP="009071EA">
            <w:pPr>
              <w:pStyle w:val="1c"/>
              <w:rPr>
                <w:b/>
              </w:rPr>
            </w:pPr>
            <w:r w:rsidRPr="00B94458">
              <w:t>1555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3A95DD" w14:textId="77777777" w:rsidR="00EC52B2" w:rsidRPr="00B94458" w:rsidRDefault="00EC52B2" w:rsidP="009071EA">
            <w:pPr>
              <w:pStyle w:val="1c"/>
              <w:rPr>
                <w:b/>
              </w:rPr>
            </w:pPr>
            <w:r w:rsidRPr="00B94458">
              <w:t>463262,45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B93F1CA" w14:textId="77777777" w:rsidR="00EC52B2" w:rsidRPr="00B94458" w:rsidRDefault="00EC52B2" w:rsidP="009071EA">
            <w:pPr>
              <w:pStyle w:val="1c"/>
              <w:rPr>
                <w:b/>
              </w:rPr>
            </w:pPr>
            <w:r w:rsidRPr="00B94458">
              <w:t>2246795,75</w:t>
            </w:r>
          </w:p>
        </w:tc>
      </w:tr>
      <w:tr w:rsidR="00EC52B2" w:rsidRPr="00B94458" w14:paraId="61F381B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C21BE67" w14:textId="77777777" w:rsidR="00EC52B2" w:rsidRPr="00B94458" w:rsidRDefault="00EC52B2" w:rsidP="009071EA">
            <w:pPr>
              <w:pStyle w:val="1c"/>
              <w:rPr>
                <w:b/>
              </w:rPr>
            </w:pPr>
            <w:r w:rsidRPr="00B94458">
              <w:t>1556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5923EC7" w14:textId="77777777" w:rsidR="00EC52B2" w:rsidRPr="00B94458" w:rsidRDefault="00EC52B2" w:rsidP="009071EA">
            <w:pPr>
              <w:pStyle w:val="1c"/>
              <w:rPr>
                <w:b/>
              </w:rPr>
            </w:pPr>
            <w:r w:rsidRPr="00B94458">
              <w:t>463261,93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67F0519" w14:textId="77777777" w:rsidR="00EC52B2" w:rsidRPr="00B94458" w:rsidRDefault="00EC52B2" w:rsidP="009071EA">
            <w:pPr>
              <w:pStyle w:val="1c"/>
              <w:rPr>
                <w:b/>
              </w:rPr>
            </w:pPr>
            <w:r w:rsidRPr="00B94458">
              <w:t>2246794,89</w:t>
            </w:r>
          </w:p>
        </w:tc>
      </w:tr>
      <w:tr w:rsidR="00EC52B2" w:rsidRPr="00B94458" w14:paraId="16F743B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5C56B48" w14:textId="77777777" w:rsidR="00EC52B2" w:rsidRPr="00B94458" w:rsidRDefault="00EC52B2" w:rsidP="009071EA">
            <w:pPr>
              <w:pStyle w:val="1c"/>
              <w:rPr>
                <w:b/>
              </w:rPr>
            </w:pPr>
            <w:r w:rsidRPr="00B94458">
              <w:t>1557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1B17C68" w14:textId="77777777" w:rsidR="00EC52B2" w:rsidRPr="00B94458" w:rsidRDefault="00EC52B2" w:rsidP="009071EA">
            <w:pPr>
              <w:pStyle w:val="1c"/>
              <w:rPr>
                <w:b/>
              </w:rPr>
            </w:pPr>
            <w:r w:rsidRPr="00B94458">
              <w:t>463262,79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0FE4DB0" w14:textId="77777777" w:rsidR="00EC52B2" w:rsidRPr="00B94458" w:rsidRDefault="00EC52B2" w:rsidP="009071EA">
            <w:pPr>
              <w:pStyle w:val="1c"/>
              <w:rPr>
                <w:b/>
              </w:rPr>
            </w:pPr>
            <w:r w:rsidRPr="00B94458">
              <w:t>2246794,37</w:t>
            </w:r>
          </w:p>
        </w:tc>
      </w:tr>
      <w:tr w:rsidR="00EC52B2" w:rsidRPr="00B94458" w14:paraId="13F0F5B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6ED70BD" w14:textId="77777777" w:rsidR="00EC52B2" w:rsidRPr="00B94458" w:rsidRDefault="00EC52B2" w:rsidP="009071EA">
            <w:pPr>
              <w:pStyle w:val="1c"/>
              <w:rPr>
                <w:b/>
              </w:rPr>
            </w:pPr>
            <w:r w:rsidRPr="00B94458">
              <w:t>1554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0AD168" w14:textId="77777777" w:rsidR="00EC52B2" w:rsidRPr="00B94458" w:rsidRDefault="00EC52B2" w:rsidP="009071EA">
            <w:pPr>
              <w:pStyle w:val="1c"/>
              <w:rPr>
                <w:b/>
              </w:rPr>
            </w:pPr>
            <w:r w:rsidRPr="00B94458">
              <w:t>463263,30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0107F51" w14:textId="77777777" w:rsidR="00EC52B2" w:rsidRPr="00B94458" w:rsidRDefault="00EC52B2" w:rsidP="009071EA">
            <w:pPr>
              <w:pStyle w:val="1c"/>
              <w:rPr>
                <w:b/>
              </w:rPr>
            </w:pPr>
            <w:r w:rsidRPr="00B94458">
              <w:t>2246795,23</w:t>
            </w:r>
          </w:p>
        </w:tc>
      </w:tr>
      <w:tr w:rsidR="00EC52B2" w:rsidRPr="00B94458" w14:paraId="3D7A3206"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1E0EEBD6" w14:textId="77777777" w:rsidR="00EC52B2" w:rsidRPr="00B94458" w:rsidRDefault="00EC52B2" w:rsidP="009071EA">
            <w:pPr>
              <w:pStyle w:val="1c"/>
              <w:rPr>
                <w:b/>
              </w:rPr>
            </w:pPr>
            <w:r w:rsidRPr="00B94458">
              <w:t>(66)</w:t>
            </w:r>
          </w:p>
        </w:tc>
      </w:tr>
      <w:tr w:rsidR="00EC52B2" w:rsidRPr="00B94458" w14:paraId="3D0E561B"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DDEA2C" w14:textId="77777777" w:rsidR="00EC52B2" w:rsidRPr="00B94458" w:rsidRDefault="00EC52B2" w:rsidP="009071EA">
            <w:pPr>
              <w:pStyle w:val="1c"/>
              <w:rPr>
                <w:b/>
              </w:rPr>
            </w:pPr>
            <w:r w:rsidRPr="00B94458">
              <w:t>1558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36D533B" w14:textId="77777777" w:rsidR="00EC52B2" w:rsidRPr="00B94458" w:rsidRDefault="00EC52B2" w:rsidP="009071EA">
            <w:pPr>
              <w:pStyle w:val="1c"/>
              <w:rPr>
                <w:b/>
              </w:rPr>
            </w:pPr>
            <w:r w:rsidRPr="00B94458">
              <w:t>470164,77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41ECF94" w14:textId="77777777" w:rsidR="00EC52B2" w:rsidRPr="00B94458" w:rsidRDefault="00EC52B2" w:rsidP="009071EA">
            <w:pPr>
              <w:pStyle w:val="1c"/>
              <w:rPr>
                <w:b/>
              </w:rPr>
            </w:pPr>
            <w:r w:rsidRPr="00B94458">
              <w:t>2255977,51</w:t>
            </w:r>
          </w:p>
        </w:tc>
      </w:tr>
      <w:tr w:rsidR="00EC52B2" w:rsidRPr="00B94458" w14:paraId="5BFB44A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A0A0E84" w14:textId="77777777" w:rsidR="00EC52B2" w:rsidRPr="00B94458" w:rsidRDefault="00EC52B2" w:rsidP="009071EA">
            <w:pPr>
              <w:pStyle w:val="1c"/>
              <w:rPr>
                <w:b/>
              </w:rPr>
            </w:pPr>
            <w:r w:rsidRPr="00B94458">
              <w:t>1559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EDBCD73" w14:textId="77777777" w:rsidR="00EC52B2" w:rsidRPr="00B94458" w:rsidRDefault="00EC52B2" w:rsidP="009071EA">
            <w:pPr>
              <w:pStyle w:val="1c"/>
              <w:rPr>
                <w:b/>
              </w:rPr>
            </w:pPr>
            <w:r w:rsidRPr="00B94458">
              <w:t>470165,34</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165730A" w14:textId="77777777" w:rsidR="00EC52B2" w:rsidRPr="00B94458" w:rsidRDefault="00EC52B2" w:rsidP="009071EA">
            <w:pPr>
              <w:pStyle w:val="1c"/>
              <w:rPr>
                <w:b/>
              </w:rPr>
            </w:pPr>
            <w:r w:rsidRPr="00B94458">
              <w:t>2255978,33</w:t>
            </w:r>
          </w:p>
        </w:tc>
      </w:tr>
      <w:tr w:rsidR="00EC52B2" w:rsidRPr="00B94458" w14:paraId="6E19781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85F550" w14:textId="77777777" w:rsidR="00EC52B2" w:rsidRPr="00B94458" w:rsidRDefault="00EC52B2" w:rsidP="009071EA">
            <w:pPr>
              <w:pStyle w:val="1c"/>
              <w:rPr>
                <w:b/>
              </w:rPr>
            </w:pPr>
            <w:r w:rsidRPr="00B94458">
              <w:t>1560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B20E9D0" w14:textId="77777777" w:rsidR="00EC52B2" w:rsidRPr="00B94458" w:rsidRDefault="00EC52B2" w:rsidP="009071EA">
            <w:pPr>
              <w:pStyle w:val="1c"/>
              <w:rPr>
                <w:b/>
              </w:rPr>
            </w:pPr>
            <w:r w:rsidRPr="00B94458">
              <w:t>470164,53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8B68BAE" w14:textId="77777777" w:rsidR="00EC52B2" w:rsidRPr="00B94458" w:rsidRDefault="00EC52B2" w:rsidP="009071EA">
            <w:pPr>
              <w:pStyle w:val="1c"/>
              <w:rPr>
                <w:b/>
              </w:rPr>
            </w:pPr>
            <w:r w:rsidRPr="00B94458">
              <w:t>2255978,90</w:t>
            </w:r>
          </w:p>
        </w:tc>
      </w:tr>
      <w:tr w:rsidR="00EC52B2" w:rsidRPr="00B94458" w14:paraId="171C9C9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221CB92" w14:textId="77777777" w:rsidR="00EC52B2" w:rsidRPr="00B94458" w:rsidRDefault="00EC52B2" w:rsidP="009071EA">
            <w:pPr>
              <w:pStyle w:val="1c"/>
              <w:rPr>
                <w:b/>
              </w:rPr>
            </w:pPr>
            <w:r w:rsidRPr="00B94458">
              <w:t>1561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58B948D" w14:textId="77777777" w:rsidR="00EC52B2" w:rsidRPr="00B94458" w:rsidRDefault="00EC52B2" w:rsidP="009071EA">
            <w:pPr>
              <w:pStyle w:val="1c"/>
              <w:rPr>
                <w:b/>
              </w:rPr>
            </w:pPr>
            <w:r w:rsidRPr="00B94458">
              <w:t>470163,95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6CED05F" w14:textId="77777777" w:rsidR="00EC52B2" w:rsidRPr="00B94458" w:rsidRDefault="00EC52B2" w:rsidP="009071EA">
            <w:pPr>
              <w:pStyle w:val="1c"/>
              <w:rPr>
                <w:b/>
              </w:rPr>
            </w:pPr>
            <w:r w:rsidRPr="00B94458">
              <w:t>2255978,08</w:t>
            </w:r>
          </w:p>
        </w:tc>
      </w:tr>
      <w:tr w:rsidR="00EC52B2" w:rsidRPr="00B94458" w14:paraId="1038F63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B0ED2E" w14:textId="77777777" w:rsidR="00EC52B2" w:rsidRPr="00B94458" w:rsidRDefault="00EC52B2" w:rsidP="009071EA">
            <w:pPr>
              <w:pStyle w:val="1c"/>
              <w:rPr>
                <w:b/>
              </w:rPr>
            </w:pPr>
            <w:r w:rsidRPr="00B94458">
              <w:t>1558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187D5C1" w14:textId="77777777" w:rsidR="00EC52B2" w:rsidRPr="00B94458" w:rsidRDefault="00EC52B2" w:rsidP="009071EA">
            <w:pPr>
              <w:pStyle w:val="1c"/>
              <w:rPr>
                <w:b/>
              </w:rPr>
            </w:pPr>
            <w:r w:rsidRPr="00B94458">
              <w:t>470164,77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2010FF" w14:textId="77777777" w:rsidR="00EC52B2" w:rsidRPr="00B94458" w:rsidRDefault="00EC52B2" w:rsidP="009071EA">
            <w:pPr>
              <w:pStyle w:val="1c"/>
              <w:rPr>
                <w:b/>
              </w:rPr>
            </w:pPr>
            <w:r w:rsidRPr="00B94458">
              <w:t>2255977,51</w:t>
            </w:r>
          </w:p>
        </w:tc>
      </w:tr>
      <w:tr w:rsidR="00EC52B2" w:rsidRPr="00B94458" w14:paraId="5AB89F2B"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744A1FF3" w14:textId="77777777" w:rsidR="00EC52B2" w:rsidRPr="00B94458" w:rsidRDefault="00EC52B2" w:rsidP="009071EA">
            <w:pPr>
              <w:pStyle w:val="1c"/>
              <w:rPr>
                <w:b/>
              </w:rPr>
            </w:pPr>
            <w:r w:rsidRPr="00B94458">
              <w:t>(67)</w:t>
            </w:r>
          </w:p>
        </w:tc>
      </w:tr>
      <w:tr w:rsidR="00EC52B2" w:rsidRPr="00B94458" w14:paraId="01CB7D7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7BF120E" w14:textId="77777777" w:rsidR="00EC52B2" w:rsidRPr="00B94458" w:rsidRDefault="00EC52B2" w:rsidP="009071EA">
            <w:pPr>
              <w:pStyle w:val="1c"/>
              <w:rPr>
                <w:b/>
              </w:rPr>
            </w:pPr>
            <w:r w:rsidRPr="00B94458">
              <w:t>1562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249054" w14:textId="77777777" w:rsidR="00EC52B2" w:rsidRPr="00B94458" w:rsidRDefault="00EC52B2" w:rsidP="009071EA">
            <w:pPr>
              <w:pStyle w:val="1c"/>
              <w:rPr>
                <w:b/>
              </w:rPr>
            </w:pPr>
            <w:r w:rsidRPr="00B94458">
              <w:t>464921,12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DC1E06D" w14:textId="77777777" w:rsidR="00EC52B2" w:rsidRPr="00B94458" w:rsidRDefault="00EC52B2" w:rsidP="009071EA">
            <w:pPr>
              <w:pStyle w:val="1c"/>
              <w:rPr>
                <w:b/>
              </w:rPr>
            </w:pPr>
            <w:r w:rsidRPr="00B94458">
              <w:t>2249611,36</w:t>
            </w:r>
          </w:p>
        </w:tc>
      </w:tr>
      <w:tr w:rsidR="00EC52B2" w:rsidRPr="00B94458" w14:paraId="70E308D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98AC65" w14:textId="77777777" w:rsidR="00EC52B2" w:rsidRPr="00B94458" w:rsidRDefault="00EC52B2" w:rsidP="009071EA">
            <w:pPr>
              <w:pStyle w:val="1c"/>
              <w:rPr>
                <w:b/>
              </w:rPr>
            </w:pPr>
            <w:r w:rsidRPr="00B94458">
              <w:t>1563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A1A960E" w14:textId="77777777" w:rsidR="00EC52B2" w:rsidRPr="00B94458" w:rsidRDefault="00EC52B2" w:rsidP="009071EA">
            <w:pPr>
              <w:pStyle w:val="1c"/>
              <w:rPr>
                <w:b/>
              </w:rPr>
            </w:pPr>
            <w:r w:rsidRPr="00B94458">
              <w:t>464920,39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FB6F20" w14:textId="77777777" w:rsidR="00EC52B2" w:rsidRPr="00B94458" w:rsidRDefault="00EC52B2" w:rsidP="009071EA">
            <w:pPr>
              <w:pStyle w:val="1c"/>
              <w:rPr>
                <w:b/>
              </w:rPr>
            </w:pPr>
            <w:r w:rsidRPr="00B94458">
              <w:t>2249612,04</w:t>
            </w:r>
          </w:p>
        </w:tc>
      </w:tr>
      <w:tr w:rsidR="00EC52B2" w:rsidRPr="00B94458" w14:paraId="27D7B08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0D84294" w14:textId="77777777" w:rsidR="00EC52B2" w:rsidRPr="00B94458" w:rsidRDefault="00EC52B2" w:rsidP="009071EA">
            <w:pPr>
              <w:pStyle w:val="1c"/>
              <w:rPr>
                <w:b/>
              </w:rPr>
            </w:pPr>
            <w:r w:rsidRPr="00B94458">
              <w:t>1564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37F1371" w14:textId="77777777" w:rsidR="00EC52B2" w:rsidRPr="00B94458" w:rsidRDefault="00EC52B2" w:rsidP="009071EA">
            <w:pPr>
              <w:pStyle w:val="1c"/>
              <w:rPr>
                <w:b/>
              </w:rPr>
            </w:pPr>
            <w:r w:rsidRPr="00B94458">
              <w:t>464919,71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198A34" w14:textId="77777777" w:rsidR="00EC52B2" w:rsidRPr="00B94458" w:rsidRDefault="00EC52B2" w:rsidP="009071EA">
            <w:pPr>
              <w:pStyle w:val="1c"/>
              <w:rPr>
                <w:b/>
              </w:rPr>
            </w:pPr>
            <w:r w:rsidRPr="00B94458">
              <w:t>2249611,30</w:t>
            </w:r>
          </w:p>
        </w:tc>
      </w:tr>
      <w:tr w:rsidR="00EC52B2" w:rsidRPr="00B94458" w14:paraId="0B59C52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89CEBE3" w14:textId="77777777" w:rsidR="00EC52B2" w:rsidRPr="00B94458" w:rsidRDefault="00EC52B2" w:rsidP="009071EA">
            <w:pPr>
              <w:pStyle w:val="1c"/>
              <w:rPr>
                <w:b/>
              </w:rPr>
            </w:pPr>
            <w:r w:rsidRPr="00B94458">
              <w:t>1565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7123510" w14:textId="77777777" w:rsidR="00EC52B2" w:rsidRPr="00B94458" w:rsidRDefault="00EC52B2" w:rsidP="009071EA">
            <w:pPr>
              <w:pStyle w:val="1c"/>
              <w:rPr>
                <w:b/>
              </w:rPr>
            </w:pPr>
            <w:r w:rsidRPr="00B94458">
              <w:t>464920,45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08A793B" w14:textId="77777777" w:rsidR="00EC52B2" w:rsidRPr="00B94458" w:rsidRDefault="00EC52B2" w:rsidP="009071EA">
            <w:pPr>
              <w:pStyle w:val="1c"/>
              <w:rPr>
                <w:b/>
              </w:rPr>
            </w:pPr>
            <w:r w:rsidRPr="00B94458">
              <w:t>2249610,63</w:t>
            </w:r>
          </w:p>
        </w:tc>
      </w:tr>
      <w:tr w:rsidR="00EC52B2" w:rsidRPr="00B94458" w14:paraId="2052241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DECE7E6" w14:textId="77777777" w:rsidR="00EC52B2" w:rsidRPr="00B94458" w:rsidRDefault="00EC52B2" w:rsidP="009071EA">
            <w:pPr>
              <w:pStyle w:val="1c"/>
              <w:rPr>
                <w:b/>
              </w:rPr>
            </w:pPr>
            <w:r w:rsidRPr="00B94458">
              <w:t>1562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48912A8" w14:textId="77777777" w:rsidR="00EC52B2" w:rsidRPr="00B94458" w:rsidRDefault="00EC52B2" w:rsidP="009071EA">
            <w:pPr>
              <w:pStyle w:val="1c"/>
              <w:rPr>
                <w:b/>
              </w:rPr>
            </w:pPr>
            <w:r w:rsidRPr="00B94458">
              <w:t>464921,12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99DA866" w14:textId="77777777" w:rsidR="00EC52B2" w:rsidRPr="00B94458" w:rsidRDefault="00EC52B2" w:rsidP="009071EA">
            <w:pPr>
              <w:pStyle w:val="1c"/>
              <w:rPr>
                <w:b/>
              </w:rPr>
            </w:pPr>
            <w:r w:rsidRPr="00B94458">
              <w:t>2249611,36</w:t>
            </w:r>
          </w:p>
        </w:tc>
      </w:tr>
      <w:tr w:rsidR="00EC52B2" w:rsidRPr="00B94458" w14:paraId="26D6A7A0"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0A3ED0A3" w14:textId="77777777" w:rsidR="00EC52B2" w:rsidRPr="00B94458" w:rsidRDefault="00EC52B2" w:rsidP="009071EA">
            <w:pPr>
              <w:pStyle w:val="1c"/>
              <w:rPr>
                <w:b/>
              </w:rPr>
            </w:pPr>
            <w:r w:rsidRPr="00B94458">
              <w:t>(68)</w:t>
            </w:r>
          </w:p>
        </w:tc>
      </w:tr>
      <w:tr w:rsidR="00EC52B2" w:rsidRPr="00B94458" w14:paraId="1B4BFAA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3E977A0" w14:textId="77777777" w:rsidR="00EC52B2" w:rsidRPr="00B94458" w:rsidRDefault="00EC52B2" w:rsidP="009071EA">
            <w:pPr>
              <w:pStyle w:val="1c"/>
              <w:rPr>
                <w:b/>
              </w:rPr>
            </w:pPr>
            <w:r w:rsidRPr="00B94458">
              <w:t>1566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E9EE813" w14:textId="77777777" w:rsidR="00EC52B2" w:rsidRPr="00B94458" w:rsidRDefault="00EC52B2" w:rsidP="009071EA">
            <w:pPr>
              <w:pStyle w:val="1c"/>
              <w:rPr>
                <w:b/>
              </w:rPr>
            </w:pPr>
            <w:r w:rsidRPr="00B94458">
              <w:t>464190,97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3A0E86" w14:textId="77777777" w:rsidR="00EC52B2" w:rsidRPr="00B94458" w:rsidRDefault="00EC52B2" w:rsidP="009071EA">
            <w:pPr>
              <w:pStyle w:val="1c"/>
              <w:rPr>
                <w:b/>
              </w:rPr>
            </w:pPr>
            <w:r w:rsidRPr="00B94458">
              <w:t>2245214,28</w:t>
            </w:r>
          </w:p>
        </w:tc>
      </w:tr>
      <w:tr w:rsidR="00EC52B2" w:rsidRPr="00B94458" w14:paraId="5F66759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CDAC50F" w14:textId="77777777" w:rsidR="00EC52B2" w:rsidRPr="00B94458" w:rsidRDefault="00EC52B2" w:rsidP="009071EA">
            <w:pPr>
              <w:pStyle w:val="1c"/>
              <w:rPr>
                <w:b/>
              </w:rPr>
            </w:pPr>
            <w:r w:rsidRPr="00B94458">
              <w:t>1567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C6B0BA" w14:textId="77777777" w:rsidR="00EC52B2" w:rsidRPr="00B94458" w:rsidRDefault="00EC52B2" w:rsidP="009071EA">
            <w:pPr>
              <w:pStyle w:val="1c"/>
              <w:rPr>
                <w:b/>
              </w:rPr>
            </w:pPr>
            <w:r w:rsidRPr="00B94458">
              <w:t>464191,25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476DF70" w14:textId="77777777" w:rsidR="00EC52B2" w:rsidRPr="00B94458" w:rsidRDefault="00EC52B2" w:rsidP="009071EA">
            <w:pPr>
              <w:pStyle w:val="1c"/>
              <w:rPr>
                <w:b/>
              </w:rPr>
            </w:pPr>
            <w:r w:rsidRPr="00B94458">
              <w:t>2245215,24</w:t>
            </w:r>
          </w:p>
        </w:tc>
      </w:tr>
      <w:tr w:rsidR="00EC52B2" w:rsidRPr="00B94458" w14:paraId="5A0336B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8B9507B" w14:textId="77777777" w:rsidR="00EC52B2" w:rsidRPr="00B94458" w:rsidRDefault="00EC52B2" w:rsidP="009071EA">
            <w:pPr>
              <w:pStyle w:val="1c"/>
              <w:rPr>
                <w:b/>
              </w:rPr>
            </w:pPr>
            <w:r w:rsidRPr="00B94458">
              <w:t>1568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85174D8" w14:textId="77777777" w:rsidR="00EC52B2" w:rsidRPr="00B94458" w:rsidRDefault="00EC52B2" w:rsidP="009071EA">
            <w:pPr>
              <w:pStyle w:val="1c"/>
              <w:rPr>
                <w:b/>
              </w:rPr>
            </w:pPr>
            <w:r w:rsidRPr="00B94458">
              <w:t>464190,29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67FC6D8A" w14:textId="77777777" w:rsidR="00EC52B2" w:rsidRPr="00B94458" w:rsidRDefault="00EC52B2" w:rsidP="009071EA">
            <w:pPr>
              <w:pStyle w:val="1c"/>
              <w:rPr>
                <w:b/>
              </w:rPr>
            </w:pPr>
            <w:r w:rsidRPr="00B94458">
              <w:t>2245215,52</w:t>
            </w:r>
          </w:p>
        </w:tc>
      </w:tr>
      <w:tr w:rsidR="00EC52B2" w:rsidRPr="00B94458" w14:paraId="54FA61F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8565CA0" w14:textId="77777777" w:rsidR="00EC52B2" w:rsidRPr="00B94458" w:rsidRDefault="00EC52B2" w:rsidP="009071EA">
            <w:pPr>
              <w:pStyle w:val="1c"/>
              <w:rPr>
                <w:b/>
              </w:rPr>
            </w:pPr>
            <w:r w:rsidRPr="00B94458">
              <w:t>1569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42C39AC" w14:textId="77777777" w:rsidR="00EC52B2" w:rsidRPr="00B94458" w:rsidRDefault="00EC52B2" w:rsidP="009071EA">
            <w:pPr>
              <w:pStyle w:val="1c"/>
              <w:rPr>
                <w:b/>
              </w:rPr>
            </w:pPr>
            <w:r w:rsidRPr="00B94458">
              <w:t>464190,01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FAD4345" w14:textId="77777777" w:rsidR="00EC52B2" w:rsidRPr="00B94458" w:rsidRDefault="00EC52B2" w:rsidP="009071EA">
            <w:pPr>
              <w:pStyle w:val="1c"/>
              <w:rPr>
                <w:b/>
              </w:rPr>
            </w:pPr>
            <w:r w:rsidRPr="00B94458">
              <w:t>2245214,56</w:t>
            </w:r>
          </w:p>
        </w:tc>
      </w:tr>
      <w:tr w:rsidR="00EC52B2" w:rsidRPr="00B94458" w14:paraId="64A1EA8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8E2265" w14:textId="77777777" w:rsidR="00EC52B2" w:rsidRPr="00B94458" w:rsidRDefault="00EC52B2" w:rsidP="009071EA">
            <w:pPr>
              <w:pStyle w:val="1c"/>
              <w:rPr>
                <w:b/>
              </w:rPr>
            </w:pPr>
            <w:r w:rsidRPr="00B94458">
              <w:t>1566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BCA3D5A" w14:textId="77777777" w:rsidR="00EC52B2" w:rsidRPr="00B94458" w:rsidRDefault="00EC52B2" w:rsidP="009071EA">
            <w:pPr>
              <w:pStyle w:val="1c"/>
              <w:rPr>
                <w:b/>
              </w:rPr>
            </w:pPr>
            <w:r w:rsidRPr="00B94458">
              <w:t>464190,97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8A09C89" w14:textId="77777777" w:rsidR="00EC52B2" w:rsidRPr="00B94458" w:rsidRDefault="00EC52B2" w:rsidP="009071EA">
            <w:pPr>
              <w:pStyle w:val="1c"/>
              <w:rPr>
                <w:b/>
              </w:rPr>
            </w:pPr>
            <w:r w:rsidRPr="00B94458">
              <w:t>2245214,28</w:t>
            </w:r>
          </w:p>
        </w:tc>
      </w:tr>
      <w:tr w:rsidR="00EC52B2" w:rsidRPr="00B94458" w14:paraId="17C7D388"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2AFA7DF" w14:textId="77777777" w:rsidR="00EC52B2" w:rsidRPr="00B94458" w:rsidRDefault="00EC52B2" w:rsidP="009071EA">
            <w:pPr>
              <w:pStyle w:val="1c"/>
              <w:rPr>
                <w:b/>
              </w:rPr>
            </w:pPr>
            <w:r w:rsidRPr="00B94458">
              <w:t>(69)</w:t>
            </w:r>
          </w:p>
        </w:tc>
      </w:tr>
      <w:tr w:rsidR="00EC52B2" w:rsidRPr="00B94458" w14:paraId="0AD1D45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80AC0C0" w14:textId="77777777" w:rsidR="00EC52B2" w:rsidRPr="00B94458" w:rsidRDefault="00EC52B2" w:rsidP="009071EA">
            <w:pPr>
              <w:pStyle w:val="1c"/>
              <w:rPr>
                <w:b/>
              </w:rPr>
            </w:pPr>
            <w:r w:rsidRPr="00B94458">
              <w:t>1570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F91765D" w14:textId="77777777" w:rsidR="00EC52B2" w:rsidRPr="00B94458" w:rsidRDefault="00EC52B2" w:rsidP="009071EA">
            <w:pPr>
              <w:pStyle w:val="1c"/>
              <w:rPr>
                <w:b/>
              </w:rPr>
            </w:pPr>
            <w:r w:rsidRPr="00B94458">
              <w:t>464883,81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A76CE37" w14:textId="77777777" w:rsidR="00EC52B2" w:rsidRPr="00B94458" w:rsidRDefault="00EC52B2" w:rsidP="009071EA">
            <w:pPr>
              <w:pStyle w:val="1c"/>
              <w:rPr>
                <w:b/>
              </w:rPr>
            </w:pPr>
            <w:r w:rsidRPr="00B94458">
              <w:t>2249644,44</w:t>
            </w:r>
          </w:p>
        </w:tc>
      </w:tr>
      <w:tr w:rsidR="00EC52B2" w:rsidRPr="00B94458" w14:paraId="7208EBAF"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ECC0EEF" w14:textId="77777777" w:rsidR="00EC52B2" w:rsidRPr="00B94458" w:rsidRDefault="00EC52B2" w:rsidP="009071EA">
            <w:pPr>
              <w:pStyle w:val="1c"/>
              <w:rPr>
                <w:b/>
              </w:rPr>
            </w:pPr>
            <w:r w:rsidRPr="00B94458">
              <w:t>1571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565ADEE" w14:textId="77777777" w:rsidR="00EC52B2" w:rsidRPr="00B94458" w:rsidRDefault="00EC52B2" w:rsidP="009071EA">
            <w:pPr>
              <w:pStyle w:val="1c"/>
              <w:rPr>
                <w:b/>
              </w:rPr>
            </w:pPr>
            <w:r w:rsidRPr="00B94458">
              <w:t>464883,03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CE6BC4" w14:textId="77777777" w:rsidR="00EC52B2" w:rsidRPr="00B94458" w:rsidRDefault="00EC52B2" w:rsidP="009071EA">
            <w:pPr>
              <w:pStyle w:val="1c"/>
              <w:rPr>
                <w:b/>
              </w:rPr>
            </w:pPr>
            <w:r w:rsidRPr="00B94458">
              <w:t>2249645,06</w:t>
            </w:r>
          </w:p>
        </w:tc>
      </w:tr>
      <w:tr w:rsidR="00EC52B2" w:rsidRPr="00B94458" w14:paraId="79E8260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B467C3A" w14:textId="77777777" w:rsidR="00EC52B2" w:rsidRPr="00B94458" w:rsidRDefault="00EC52B2" w:rsidP="009071EA">
            <w:pPr>
              <w:pStyle w:val="1c"/>
              <w:rPr>
                <w:b/>
              </w:rPr>
            </w:pPr>
            <w:r w:rsidRPr="00B94458">
              <w:t>1572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A18AD63" w14:textId="77777777" w:rsidR="00EC52B2" w:rsidRPr="00B94458" w:rsidRDefault="00EC52B2" w:rsidP="009071EA">
            <w:pPr>
              <w:pStyle w:val="1c"/>
              <w:rPr>
                <w:b/>
              </w:rPr>
            </w:pPr>
            <w:r w:rsidRPr="00B94458">
              <w:t>464882,41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FC09384" w14:textId="77777777" w:rsidR="00EC52B2" w:rsidRPr="00B94458" w:rsidRDefault="00EC52B2" w:rsidP="009071EA">
            <w:pPr>
              <w:pStyle w:val="1c"/>
              <w:rPr>
                <w:b/>
              </w:rPr>
            </w:pPr>
            <w:r w:rsidRPr="00B94458">
              <w:t>2249644,29</w:t>
            </w:r>
          </w:p>
        </w:tc>
      </w:tr>
      <w:tr w:rsidR="00EC52B2" w:rsidRPr="00B94458" w14:paraId="22354357"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A0732FB" w14:textId="77777777" w:rsidR="00EC52B2" w:rsidRPr="00B94458" w:rsidRDefault="00EC52B2" w:rsidP="009071EA">
            <w:pPr>
              <w:pStyle w:val="1c"/>
              <w:rPr>
                <w:b/>
              </w:rPr>
            </w:pPr>
            <w:r w:rsidRPr="00B94458">
              <w:t>1573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3BA49E" w14:textId="77777777" w:rsidR="00EC52B2" w:rsidRPr="00B94458" w:rsidRDefault="00EC52B2" w:rsidP="009071EA">
            <w:pPr>
              <w:pStyle w:val="1c"/>
              <w:rPr>
                <w:b/>
              </w:rPr>
            </w:pPr>
            <w:r w:rsidRPr="00B94458">
              <w:t>464883,19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8272EA5" w14:textId="77777777" w:rsidR="00EC52B2" w:rsidRPr="00B94458" w:rsidRDefault="00EC52B2" w:rsidP="009071EA">
            <w:pPr>
              <w:pStyle w:val="1c"/>
              <w:rPr>
                <w:b/>
              </w:rPr>
            </w:pPr>
            <w:r w:rsidRPr="00B94458">
              <w:t>2249643,66</w:t>
            </w:r>
          </w:p>
        </w:tc>
      </w:tr>
      <w:tr w:rsidR="00EC52B2" w:rsidRPr="00B94458" w14:paraId="217F893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0651A73" w14:textId="77777777" w:rsidR="00EC52B2" w:rsidRPr="00B94458" w:rsidRDefault="00EC52B2" w:rsidP="009071EA">
            <w:pPr>
              <w:pStyle w:val="1c"/>
              <w:rPr>
                <w:b/>
              </w:rPr>
            </w:pPr>
            <w:r w:rsidRPr="00B94458">
              <w:t>1570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1B4904E" w14:textId="77777777" w:rsidR="00EC52B2" w:rsidRPr="00B94458" w:rsidRDefault="00EC52B2" w:rsidP="009071EA">
            <w:pPr>
              <w:pStyle w:val="1c"/>
              <w:rPr>
                <w:b/>
              </w:rPr>
            </w:pPr>
            <w:r w:rsidRPr="00B94458">
              <w:t>464883,81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710FB25" w14:textId="77777777" w:rsidR="00EC52B2" w:rsidRPr="00B94458" w:rsidRDefault="00EC52B2" w:rsidP="009071EA">
            <w:pPr>
              <w:pStyle w:val="1c"/>
              <w:rPr>
                <w:b/>
              </w:rPr>
            </w:pPr>
            <w:r w:rsidRPr="00B94458">
              <w:t>2249644,44</w:t>
            </w:r>
          </w:p>
        </w:tc>
      </w:tr>
      <w:tr w:rsidR="00EC52B2" w:rsidRPr="00B94458" w14:paraId="1C7BE997"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34BEF2F8" w14:textId="77777777" w:rsidR="00EC52B2" w:rsidRPr="00B94458" w:rsidRDefault="00EC52B2" w:rsidP="009071EA">
            <w:pPr>
              <w:pStyle w:val="1c"/>
              <w:rPr>
                <w:b/>
              </w:rPr>
            </w:pPr>
            <w:r w:rsidRPr="00B94458">
              <w:t>(70)</w:t>
            </w:r>
          </w:p>
        </w:tc>
      </w:tr>
      <w:tr w:rsidR="00EC52B2" w:rsidRPr="00B94458" w14:paraId="5B2BEC6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8BD02FF" w14:textId="77777777" w:rsidR="00EC52B2" w:rsidRPr="00B94458" w:rsidRDefault="00EC52B2" w:rsidP="009071EA">
            <w:pPr>
              <w:pStyle w:val="1c"/>
              <w:rPr>
                <w:b/>
              </w:rPr>
            </w:pPr>
            <w:r w:rsidRPr="00B94458">
              <w:t>1574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628D2DE" w14:textId="77777777" w:rsidR="00EC52B2" w:rsidRPr="00B94458" w:rsidRDefault="00EC52B2" w:rsidP="009071EA">
            <w:pPr>
              <w:pStyle w:val="1c"/>
              <w:rPr>
                <w:b/>
              </w:rPr>
            </w:pPr>
            <w:r w:rsidRPr="00B94458">
              <w:t>470238,07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472E6D82" w14:textId="77777777" w:rsidR="00EC52B2" w:rsidRPr="00B94458" w:rsidRDefault="00EC52B2" w:rsidP="009071EA">
            <w:pPr>
              <w:pStyle w:val="1c"/>
              <w:rPr>
                <w:b/>
              </w:rPr>
            </w:pPr>
            <w:r w:rsidRPr="00B94458">
              <w:t>2255920,46</w:t>
            </w:r>
          </w:p>
        </w:tc>
      </w:tr>
      <w:tr w:rsidR="00EC52B2" w:rsidRPr="00B94458" w14:paraId="0CC7FF7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F1996B1" w14:textId="77777777" w:rsidR="00EC52B2" w:rsidRPr="00B94458" w:rsidRDefault="00EC52B2" w:rsidP="009071EA">
            <w:pPr>
              <w:pStyle w:val="1c"/>
              <w:rPr>
                <w:b/>
              </w:rPr>
            </w:pPr>
            <w:r w:rsidRPr="00B94458">
              <w:t>1575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3B6EBA0" w14:textId="77777777" w:rsidR="00EC52B2" w:rsidRPr="00B94458" w:rsidRDefault="00EC52B2" w:rsidP="009071EA">
            <w:pPr>
              <w:pStyle w:val="1c"/>
              <w:rPr>
                <w:b/>
              </w:rPr>
            </w:pPr>
            <w:r w:rsidRPr="00B94458">
              <w:t>470237,25</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B7A4579" w14:textId="77777777" w:rsidR="00EC52B2" w:rsidRPr="00B94458" w:rsidRDefault="00EC52B2" w:rsidP="009071EA">
            <w:pPr>
              <w:pStyle w:val="1c"/>
              <w:rPr>
                <w:b/>
              </w:rPr>
            </w:pPr>
            <w:r w:rsidRPr="00B94458">
              <w:t>2255921,03</w:t>
            </w:r>
          </w:p>
        </w:tc>
      </w:tr>
      <w:tr w:rsidR="00EC52B2" w:rsidRPr="00B94458" w14:paraId="1079F58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A016CC" w14:textId="77777777" w:rsidR="00EC52B2" w:rsidRPr="00B94458" w:rsidRDefault="00EC52B2" w:rsidP="009071EA">
            <w:pPr>
              <w:pStyle w:val="1c"/>
              <w:rPr>
                <w:b/>
              </w:rPr>
            </w:pPr>
            <w:r w:rsidRPr="00B94458">
              <w:t>1576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B979481" w14:textId="77777777" w:rsidR="00EC52B2" w:rsidRPr="00B94458" w:rsidRDefault="00EC52B2" w:rsidP="009071EA">
            <w:pPr>
              <w:pStyle w:val="1c"/>
              <w:rPr>
                <w:b/>
              </w:rPr>
            </w:pPr>
            <w:r w:rsidRPr="00B94458">
              <w:t>470236,68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1291791" w14:textId="77777777" w:rsidR="00EC52B2" w:rsidRPr="00B94458" w:rsidRDefault="00EC52B2" w:rsidP="009071EA">
            <w:pPr>
              <w:pStyle w:val="1c"/>
              <w:rPr>
                <w:b/>
              </w:rPr>
            </w:pPr>
            <w:r w:rsidRPr="00B94458">
              <w:t>2255920,21</w:t>
            </w:r>
          </w:p>
        </w:tc>
      </w:tr>
      <w:tr w:rsidR="00EC52B2" w:rsidRPr="00B94458" w14:paraId="480242F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1CC6248" w14:textId="77777777" w:rsidR="00EC52B2" w:rsidRPr="00B94458" w:rsidRDefault="00EC52B2" w:rsidP="009071EA">
            <w:pPr>
              <w:pStyle w:val="1c"/>
              <w:rPr>
                <w:b/>
              </w:rPr>
            </w:pPr>
            <w:r w:rsidRPr="00B94458">
              <w:t>1577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E326C5" w14:textId="77777777" w:rsidR="00EC52B2" w:rsidRPr="00B94458" w:rsidRDefault="00EC52B2" w:rsidP="009071EA">
            <w:pPr>
              <w:pStyle w:val="1c"/>
              <w:rPr>
                <w:b/>
              </w:rPr>
            </w:pPr>
            <w:r w:rsidRPr="00B94458">
              <w:t>470237,50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D531967" w14:textId="77777777" w:rsidR="00EC52B2" w:rsidRPr="00B94458" w:rsidRDefault="00EC52B2" w:rsidP="009071EA">
            <w:pPr>
              <w:pStyle w:val="1c"/>
              <w:rPr>
                <w:b/>
              </w:rPr>
            </w:pPr>
            <w:r w:rsidRPr="00B94458">
              <w:t>2255919,64</w:t>
            </w:r>
          </w:p>
        </w:tc>
      </w:tr>
      <w:tr w:rsidR="00EC52B2" w:rsidRPr="00B94458" w14:paraId="0ABD964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9D08ABA" w14:textId="77777777" w:rsidR="00EC52B2" w:rsidRPr="00B94458" w:rsidRDefault="00EC52B2" w:rsidP="009071EA">
            <w:pPr>
              <w:pStyle w:val="1c"/>
              <w:rPr>
                <w:b/>
              </w:rPr>
            </w:pPr>
            <w:r w:rsidRPr="00B94458">
              <w:t>1574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7066B87D" w14:textId="77777777" w:rsidR="00EC52B2" w:rsidRPr="00B94458" w:rsidRDefault="00EC52B2" w:rsidP="009071EA">
            <w:pPr>
              <w:pStyle w:val="1c"/>
              <w:rPr>
                <w:b/>
              </w:rPr>
            </w:pPr>
            <w:r w:rsidRPr="00B94458">
              <w:t>470238,07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FC09915" w14:textId="77777777" w:rsidR="00EC52B2" w:rsidRPr="00B94458" w:rsidRDefault="00EC52B2" w:rsidP="009071EA">
            <w:pPr>
              <w:pStyle w:val="1c"/>
              <w:rPr>
                <w:b/>
              </w:rPr>
            </w:pPr>
            <w:r w:rsidRPr="00B94458">
              <w:t>2255920,46</w:t>
            </w:r>
          </w:p>
        </w:tc>
      </w:tr>
      <w:tr w:rsidR="00EC52B2" w:rsidRPr="00B94458" w14:paraId="2F6CA478"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63A8E2A" w14:textId="77777777" w:rsidR="00EC52B2" w:rsidRPr="00B94458" w:rsidRDefault="00EC52B2" w:rsidP="009071EA">
            <w:pPr>
              <w:pStyle w:val="1c"/>
              <w:rPr>
                <w:b/>
              </w:rPr>
            </w:pPr>
            <w:r w:rsidRPr="00B94458">
              <w:t>(71)</w:t>
            </w:r>
          </w:p>
        </w:tc>
      </w:tr>
      <w:tr w:rsidR="00EC52B2" w:rsidRPr="00B94458" w14:paraId="0D44EB8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5EE66CF" w14:textId="77777777" w:rsidR="00EC52B2" w:rsidRPr="00B94458" w:rsidRDefault="00EC52B2" w:rsidP="009071EA">
            <w:pPr>
              <w:pStyle w:val="1c"/>
              <w:rPr>
                <w:b/>
              </w:rPr>
            </w:pPr>
            <w:r w:rsidRPr="00B94458">
              <w:t>1578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55EAFD85" w14:textId="77777777" w:rsidR="00EC52B2" w:rsidRPr="00B94458" w:rsidRDefault="00EC52B2" w:rsidP="009071EA">
            <w:pPr>
              <w:pStyle w:val="1c"/>
              <w:rPr>
                <w:b/>
              </w:rPr>
            </w:pPr>
            <w:r w:rsidRPr="00B94458">
              <w:t>469904,58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30CCDEE" w14:textId="77777777" w:rsidR="00EC52B2" w:rsidRPr="00B94458" w:rsidRDefault="00EC52B2" w:rsidP="009071EA">
            <w:pPr>
              <w:pStyle w:val="1c"/>
              <w:rPr>
                <w:b/>
              </w:rPr>
            </w:pPr>
            <w:r w:rsidRPr="00B94458">
              <w:t>2253824,84</w:t>
            </w:r>
          </w:p>
        </w:tc>
      </w:tr>
      <w:tr w:rsidR="00EC52B2" w:rsidRPr="00B94458" w14:paraId="1CC9B31D"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80D034C" w14:textId="77777777" w:rsidR="00EC52B2" w:rsidRPr="00B94458" w:rsidRDefault="00EC52B2" w:rsidP="009071EA">
            <w:pPr>
              <w:pStyle w:val="1c"/>
              <w:rPr>
                <w:b/>
              </w:rPr>
            </w:pPr>
            <w:r w:rsidRPr="00B94458">
              <w:t>1579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16443F3F" w14:textId="77777777" w:rsidR="00EC52B2" w:rsidRPr="00B94458" w:rsidRDefault="00EC52B2" w:rsidP="009071EA">
            <w:pPr>
              <w:pStyle w:val="1c"/>
              <w:rPr>
                <w:b/>
              </w:rPr>
            </w:pPr>
            <w:r w:rsidRPr="00B94458">
              <w:t>469903,59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33B160C" w14:textId="77777777" w:rsidR="00EC52B2" w:rsidRPr="00B94458" w:rsidRDefault="00EC52B2" w:rsidP="009071EA">
            <w:pPr>
              <w:pStyle w:val="1c"/>
              <w:rPr>
                <w:b/>
              </w:rPr>
            </w:pPr>
            <w:r w:rsidRPr="00B94458">
              <w:t>2253824,93</w:t>
            </w:r>
          </w:p>
        </w:tc>
      </w:tr>
      <w:tr w:rsidR="00EC52B2" w:rsidRPr="00B94458" w14:paraId="50EB5744"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00E91078" w14:textId="77777777" w:rsidR="00EC52B2" w:rsidRPr="00B94458" w:rsidRDefault="00EC52B2" w:rsidP="009071EA">
            <w:pPr>
              <w:pStyle w:val="1c"/>
              <w:rPr>
                <w:b/>
              </w:rPr>
            </w:pPr>
            <w:r w:rsidRPr="00B94458">
              <w:lastRenderedPageBreak/>
              <w:t>1580</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829702A" w14:textId="77777777" w:rsidR="00EC52B2" w:rsidRPr="00B94458" w:rsidRDefault="00EC52B2" w:rsidP="009071EA">
            <w:pPr>
              <w:pStyle w:val="1c"/>
              <w:rPr>
                <w:b/>
              </w:rPr>
            </w:pPr>
            <w:r w:rsidRPr="00B94458">
              <w:t>469903,50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8C0A0F3" w14:textId="77777777" w:rsidR="00EC52B2" w:rsidRPr="00B94458" w:rsidRDefault="00EC52B2" w:rsidP="009071EA">
            <w:pPr>
              <w:pStyle w:val="1c"/>
              <w:rPr>
                <w:b/>
              </w:rPr>
            </w:pPr>
            <w:r w:rsidRPr="00B94458">
              <w:t>2253823,94</w:t>
            </w:r>
          </w:p>
        </w:tc>
      </w:tr>
      <w:tr w:rsidR="00EC52B2" w:rsidRPr="00B94458" w14:paraId="16258D2E"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F7FAAB6" w14:textId="77777777" w:rsidR="00EC52B2" w:rsidRPr="00B94458" w:rsidRDefault="00EC52B2" w:rsidP="009071EA">
            <w:pPr>
              <w:pStyle w:val="1c"/>
              <w:rPr>
                <w:b/>
              </w:rPr>
            </w:pPr>
            <w:r w:rsidRPr="00B94458">
              <w:t>1581</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FC4EE3F" w14:textId="77777777" w:rsidR="00EC52B2" w:rsidRPr="00B94458" w:rsidRDefault="00EC52B2" w:rsidP="009071EA">
            <w:pPr>
              <w:pStyle w:val="1c"/>
              <w:rPr>
                <w:b/>
              </w:rPr>
            </w:pPr>
            <w:r w:rsidRPr="00B94458">
              <w:t>469904,49</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0F4B08B" w14:textId="77777777" w:rsidR="00EC52B2" w:rsidRPr="00B94458" w:rsidRDefault="00EC52B2" w:rsidP="009071EA">
            <w:pPr>
              <w:pStyle w:val="1c"/>
              <w:rPr>
                <w:b/>
              </w:rPr>
            </w:pPr>
            <w:r w:rsidRPr="00B94458">
              <w:t>2253823,85</w:t>
            </w:r>
          </w:p>
        </w:tc>
      </w:tr>
      <w:tr w:rsidR="00EC52B2" w:rsidRPr="00B94458" w14:paraId="6F9E8568"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9A5D888" w14:textId="77777777" w:rsidR="00EC52B2" w:rsidRPr="00B94458" w:rsidRDefault="00EC52B2" w:rsidP="009071EA">
            <w:pPr>
              <w:pStyle w:val="1c"/>
              <w:rPr>
                <w:b/>
              </w:rPr>
            </w:pPr>
            <w:r w:rsidRPr="00B94458">
              <w:t>1578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70A370" w14:textId="77777777" w:rsidR="00EC52B2" w:rsidRPr="00B94458" w:rsidRDefault="00EC52B2" w:rsidP="009071EA">
            <w:pPr>
              <w:pStyle w:val="1c"/>
              <w:rPr>
                <w:b/>
              </w:rPr>
            </w:pPr>
            <w:r w:rsidRPr="00B94458">
              <w:t>469904,58</w:t>
            </w:r>
          </w:p>
        </w:tc>
        <w:tc>
          <w:tcPr>
            <w:tcW w:w="2005" w:type="pct"/>
            <w:tcBorders>
              <w:top w:val="single" w:sz="6" w:space="0" w:color="auto"/>
              <w:left w:val="single" w:sz="6" w:space="0" w:color="auto"/>
              <w:bottom w:val="single" w:sz="6" w:space="0" w:color="auto"/>
              <w:right w:val="double" w:sz="6" w:space="0" w:color="auto"/>
            </w:tcBorders>
            <w:vAlign w:val="center"/>
            <w:hideMark/>
          </w:tcPr>
          <w:p w14:paraId="3E3AC4D9" w14:textId="77777777" w:rsidR="00EC52B2" w:rsidRPr="00B94458" w:rsidRDefault="00EC52B2" w:rsidP="009071EA">
            <w:pPr>
              <w:pStyle w:val="1c"/>
              <w:rPr>
                <w:b/>
              </w:rPr>
            </w:pPr>
            <w:r w:rsidRPr="00B94458">
              <w:t>2253824,84</w:t>
            </w:r>
          </w:p>
        </w:tc>
      </w:tr>
      <w:tr w:rsidR="00EC52B2" w:rsidRPr="00B94458" w14:paraId="17437B5A"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2F70D90C" w14:textId="77777777" w:rsidR="00EC52B2" w:rsidRPr="00B94458" w:rsidRDefault="00EC52B2" w:rsidP="009071EA">
            <w:pPr>
              <w:pStyle w:val="1c"/>
              <w:rPr>
                <w:b/>
              </w:rPr>
            </w:pPr>
            <w:r w:rsidRPr="00B94458">
              <w:t>(72)</w:t>
            </w:r>
          </w:p>
        </w:tc>
      </w:tr>
      <w:tr w:rsidR="00EC52B2" w:rsidRPr="00B94458" w14:paraId="1A1F1713"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12DFE4F2" w14:textId="77777777" w:rsidR="00EC52B2" w:rsidRPr="00B94458" w:rsidRDefault="00EC52B2" w:rsidP="009071EA">
            <w:pPr>
              <w:pStyle w:val="1c"/>
              <w:rPr>
                <w:b/>
              </w:rPr>
            </w:pPr>
            <w:r w:rsidRPr="00B94458">
              <w:t>1582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25EC2B3" w14:textId="77777777" w:rsidR="00EC52B2" w:rsidRPr="00B94458" w:rsidRDefault="00EC52B2" w:rsidP="009071EA">
            <w:pPr>
              <w:pStyle w:val="1c"/>
              <w:rPr>
                <w:b/>
              </w:rPr>
            </w:pPr>
            <w:r w:rsidRPr="00B94458">
              <w:t>464777,02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8601C00" w14:textId="77777777" w:rsidR="00EC52B2" w:rsidRPr="00B94458" w:rsidRDefault="00EC52B2" w:rsidP="009071EA">
            <w:pPr>
              <w:pStyle w:val="1c"/>
              <w:rPr>
                <w:b/>
              </w:rPr>
            </w:pPr>
            <w:r w:rsidRPr="00B94458">
              <w:t>2244172,11</w:t>
            </w:r>
          </w:p>
        </w:tc>
      </w:tr>
      <w:tr w:rsidR="00EC52B2" w:rsidRPr="00B94458" w14:paraId="352F634C"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35C4FD1C" w14:textId="77777777" w:rsidR="00EC52B2" w:rsidRPr="00B94458" w:rsidRDefault="00EC52B2" w:rsidP="009071EA">
            <w:pPr>
              <w:pStyle w:val="1c"/>
              <w:rPr>
                <w:b/>
              </w:rPr>
            </w:pPr>
            <w:r w:rsidRPr="00B94458">
              <w:t>1583</w:t>
            </w:r>
          </w:p>
        </w:tc>
        <w:tc>
          <w:tcPr>
            <w:tcW w:w="2006" w:type="pct"/>
            <w:tcBorders>
              <w:top w:val="single" w:sz="6" w:space="0" w:color="auto"/>
              <w:left w:val="single" w:sz="6" w:space="0" w:color="auto"/>
              <w:bottom w:val="single" w:sz="6" w:space="0" w:color="auto"/>
              <w:right w:val="single" w:sz="6" w:space="0" w:color="auto"/>
            </w:tcBorders>
            <w:vAlign w:val="center"/>
            <w:hideMark/>
          </w:tcPr>
          <w:p w14:paraId="612EE067" w14:textId="77777777" w:rsidR="00EC52B2" w:rsidRPr="00B94458" w:rsidRDefault="00EC52B2" w:rsidP="009071EA">
            <w:pPr>
              <w:pStyle w:val="1c"/>
              <w:rPr>
                <w:b/>
              </w:rPr>
            </w:pPr>
            <w:r w:rsidRPr="00B94458">
              <w:t>464777,97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E63C953" w14:textId="77777777" w:rsidR="00EC52B2" w:rsidRPr="00B94458" w:rsidRDefault="00EC52B2" w:rsidP="009071EA">
            <w:pPr>
              <w:pStyle w:val="1c"/>
              <w:rPr>
                <w:b/>
              </w:rPr>
            </w:pPr>
            <w:r w:rsidRPr="00B94458">
              <w:t>2244172,41</w:t>
            </w:r>
          </w:p>
        </w:tc>
      </w:tr>
      <w:tr w:rsidR="00EC52B2" w:rsidRPr="00B94458" w14:paraId="47BFFB10"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60134E5" w14:textId="77777777" w:rsidR="00EC52B2" w:rsidRPr="00B94458" w:rsidRDefault="00EC52B2" w:rsidP="009071EA">
            <w:pPr>
              <w:pStyle w:val="1c"/>
              <w:rPr>
                <w:b/>
              </w:rPr>
            </w:pPr>
            <w:r w:rsidRPr="00B94458">
              <w:t>1584</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75730AD" w14:textId="77777777" w:rsidR="00EC52B2" w:rsidRPr="00B94458" w:rsidRDefault="00EC52B2" w:rsidP="009071EA">
            <w:pPr>
              <w:pStyle w:val="1c"/>
              <w:rPr>
                <w:b/>
              </w:rPr>
            </w:pPr>
            <w:r w:rsidRPr="00B94458">
              <w:t>464777,67</w:t>
            </w:r>
          </w:p>
        </w:tc>
        <w:tc>
          <w:tcPr>
            <w:tcW w:w="2005" w:type="pct"/>
            <w:tcBorders>
              <w:top w:val="single" w:sz="6" w:space="0" w:color="auto"/>
              <w:left w:val="single" w:sz="6" w:space="0" w:color="auto"/>
              <w:bottom w:val="single" w:sz="6" w:space="0" w:color="auto"/>
              <w:right w:val="double" w:sz="6" w:space="0" w:color="auto"/>
            </w:tcBorders>
            <w:vAlign w:val="center"/>
            <w:hideMark/>
          </w:tcPr>
          <w:p w14:paraId="56F31D82" w14:textId="77777777" w:rsidR="00EC52B2" w:rsidRPr="00B94458" w:rsidRDefault="00EC52B2" w:rsidP="009071EA">
            <w:pPr>
              <w:pStyle w:val="1c"/>
              <w:rPr>
                <w:b/>
              </w:rPr>
            </w:pPr>
            <w:r w:rsidRPr="00B94458">
              <w:t>2244173,36</w:t>
            </w:r>
          </w:p>
        </w:tc>
      </w:tr>
      <w:tr w:rsidR="00EC52B2" w:rsidRPr="00B94458" w14:paraId="4E170561"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B0F71CD" w14:textId="77777777" w:rsidR="00EC52B2" w:rsidRPr="00B94458" w:rsidRDefault="00EC52B2" w:rsidP="009071EA">
            <w:pPr>
              <w:pStyle w:val="1c"/>
              <w:rPr>
                <w:b/>
              </w:rPr>
            </w:pPr>
            <w:r w:rsidRPr="00B94458">
              <w:t>1585</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A8D88E9" w14:textId="77777777" w:rsidR="00EC52B2" w:rsidRPr="00B94458" w:rsidRDefault="00EC52B2" w:rsidP="009071EA">
            <w:pPr>
              <w:pStyle w:val="1c"/>
              <w:rPr>
                <w:b/>
              </w:rPr>
            </w:pPr>
            <w:r w:rsidRPr="00B94458">
              <w:t>464776,72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2CA1866" w14:textId="77777777" w:rsidR="00EC52B2" w:rsidRPr="00B94458" w:rsidRDefault="00EC52B2" w:rsidP="009071EA">
            <w:pPr>
              <w:pStyle w:val="1c"/>
              <w:rPr>
                <w:b/>
              </w:rPr>
            </w:pPr>
            <w:r w:rsidRPr="00B94458">
              <w:t>2244173,06</w:t>
            </w:r>
          </w:p>
        </w:tc>
      </w:tr>
      <w:tr w:rsidR="00EC52B2" w:rsidRPr="00B94458" w14:paraId="0F04C949"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64362BAF" w14:textId="77777777" w:rsidR="00EC52B2" w:rsidRPr="00B94458" w:rsidRDefault="00EC52B2" w:rsidP="009071EA">
            <w:pPr>
              <w:pStyle w:val="1c"/>
              <w:rPr>
                <w:b/>
              </w:rPr>
            </w:pPr>
            <w:r w:rsidRPr="00B94458">
              <w:t>1582</w:t>
            </w:r>
          </w:p>
        </w:tc>
        <w:tc>
          <w:tcPr>
            <w:tcW w:w="2006" w:type="pct"/>
            <w:tcBorders>
              <w:top w:val="single" w:sz="6" w:space="0" w:color="auto"/>
              <w:left w:val="single" w:sz="6" w:space="0" w:color="auto"/>
              <w:bottom w:val="single" w:sz="6" w:space="0" w:color="auto"/>
              <w:right w:val="single" w:sz="6" w:space="0" w:color="auto"/>
            </w:tcBorders>
            <w:vAlign w:val="center"/>
            <w:hideMark/>
          </w:tcPr>
          <w:p w14:paraId="0D36C36D" w14:textId="77777777" w:rsidR="00EC52B2" w:rsidRPr="00B94458" w:rsidRDefault="00EC52B2" w:rsidP="009071EA">
            <w:pPr>
              <w:pStyle w:val="1c"/>
              <w:rPr>
                <w:b/>
              </w:rPr>
            </w:pPr>
            <w:r w:rsidRPr="00B94458">
              <w:t>464777,02</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8F3E0D4" w14:textId="77777777" w:rsidR="00EC52B2" w:rsidRPr="00B94458" w:rsidRDefault="00EC52B2" w:rsidP="009071EA">
            <w:pPr>
              <w:pStyle w:val="1c"/>
              <w:rPr>
                <w:b/>
              </w:rPr>
            </w:pPr>
            <w:r w:rsidRPr="00B94458">
              <w:t>2244172,11</w:t>
            </w:r>
          </w:p>
        </w:tc>
      </w:tr>
      <w:tr w:rsidR="00EC52B2" w:rsidRPr="00B94458" w14:paraId="3EA39600" w14:textId="77777777" w:rsidTr="00EC52B2">
        <w:trPr>
          <w:cantSplit/>
          <w:jc w:val="center"/>
        </w:trPr>
        <w:tc>
          <w:tcPr>
            <w:tcW w:w="5000" w:type="pct"/>
            <w:gridSpan w:val="4"/>
            <w:tcBorders>
              <w:top w:val="single" w:sz="6" w:space="0" w:color="auto"/>
              <w:left w:val="double" w:sz="6" w:space="0" w:color="auto"/>
              <w:bottom w:val="single" w:sz="6" w:space="0" w:color="auto"/>
              <w:right w:val="double" w:sz="6" w:space="0" w:color="auto"/>
            </w:tcBorders>
            <w:vAlign w:val="center"/>
            <w:hideMark/>
          </w:tcPr>
          <w:p w14:paraId="45AAA5B3" w14:textId="77777777" w:rsidR="00EC52B2" w:rsidRPr="00B94458" w:rsidRDefault="00EC52B2" w:rsidP="009071EA">
            <w:pPr>
              <w:pStyle w:val="1c"/>
              <w:rPr>
                <w:b/>
              </w:rPr>
            </w:pPr>
            <w:r w:rsidRPr="00B94458">
              <w:t>(73)</w:t>
            </w:r>
          </w:p>
        </w:tc>
      </w:tr>
      <w:tr w:rsidR="00EC52B2" w:rsidRPr="00B94458" w14:paraId="5B342D32"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24BE4CE7" w14:textId="77777777" w:rsidR="00EC52B2" w:rsidRPr="00B94458" w:rsidRDefault="00EC52B2" w:rsidP="009071EA">
            <w:pPr>
              <w:pStyle w:val="1c"/>
              <w:rPr>
                <w:b/>
              </w:rPr>
            </w:pPr>
            <w:r w:rsidRPr="00B94458">
              <w:t>1586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398F7A9" w14:textId="77777777" w:rsidR="00EC52B2" w:rsidRPr="00B94458" w:rsidRDefault="00EC52B2" w:rsidP="009071EA">
            <w:pPr>
              <w:pStyle w:val="1c"/>
              <w:rPr>
                <w:b/>
              </w:rPr>
            </w:pPr>
            <w:r w:rsidRPr="00B94458">
              <w:t>463241,70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0E61DBA6" w14:textId="77777777" w:rsidR="00EC52B2" w:rsidRPr="00B94458" w:rsidRDefault="00EC52B2" w:rsidP="009071EA">
            <w:pPr>
              <w:pStyle w:val="1c"/>
              <w:rPr>
                <w:b/>
              </w:rPr>
            </w:pPr>
            <w:r w:rsidRPr="00B94458">
              <w:t>2246806,80</w:t>
            </w:r>
          </w:p>
        </w:tc>
      </w:tr>
      <w:tr w:rsidR="00EC52B2" w:rsidRPr="00B94458" w14:paraId="26381C45"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7BB6B259" w14:textId="77777777" w:rsidR="00EC52B2" w:rsidRPr="00B94458" w:rsidRDefault="00EC52B2" w:rsidP="009071EA">
            <w:pPr>
              <w:pStyle w:val="1c"/>
              <w:rPr>
                <w:b/>
              </w:rPr>
            </w:pPr>
            <w:r w:rsidRPr="00B94458">
              <w:t>1587</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AE502B5" w14:textId="77777777" w:rsidR="00EC52B2" w:rsidRPr="00B94458" w:rsidRDefault="00EC52B2" w:rsidP="009071EA">
            <w:pPr>
              <w:pStyle w:val="1c"/>
              <w:rPr>
                <w:b/>
              </w:rPr>
            </w:pPr>
            <w:r w:rsidRPr="00B94458">
              <w:t>463242,21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2EA5B5B1" w14:textId="77777777" w:rsidR="00EC52B2" w:rsidRPr="00B94458" w:rsidRDefault="00EC52B2" w:rsidP="009071EA">
            <w:pPr>
              <w:pStyle w:val="1c"/>
              <w:rPr>
                <w:b/>
              </w:rPr>
            </w:pPr>
            <w:r w:rsidRPr="00B94458">
              <w:t>2246807,66</w:t>
            </w:r>
          </w:p>
        </w:tc>
      </w:tr>
      <w:tr w:rsidR="00EC52B2" w:rsidRPr="00B94458" w14:paraId="51262A1A"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1A15C28" w14:textId="77777777" w:rsidR="00EC52B2" w:rsidRPr="00B94458" w:rsidRDefault="00EC52B2" w:rsidP="009071EA">
            <w:pPr>
              <w:pStyle w:val="1c"/>
              <w:rPr>
                <w:b/>
              </w:rPr>
            </w:pPr>
            <w:r w:rsidRPr="00B94458">
              <w:t>1588</w:t>
            </w:r>
          </w:p>
        </w:tc>
        <w:tc>
          <w:tcPr>
            <w:tcW w:w="2006" w:type="pct"/>
            <w:tcBorders>
              <w:top w:val="single" w:sz="6" w:space="0" w:color="auto"/>
              <w:left w:val="single" w:sz="6" w:space="0" w:color="auto"/>
              <w:bottom w:val="single" w:sz="6" w:space="0" w:color="auto"/>
              <w:right w:val="single" w:sz="6" w:space="0" w:color="auto"/>
            </w:tcBorders>
            <w:vAlign w:val="center"/>
            <w:hideMark/>
          </w:tcPr>
          <w:p w14:paraId="3659433F" w14:textId="77777777" w:rsidR="00EC52B2" w:rsidRPr="00B94458" w:rsidRDefault="00EC52B2" w:rsidP="009071EA">
            <w:pPr>
              <w:pStyle w:val="1c"/>
              <w:rPr>
                <w:b/>
              </w:rPr>
            </w:pPr>
            <w:r w:rsidRPr="00B94458">
              <w:t>463241,43</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975A420" w14:textId="77777777" w:rsidR="00EC52B2" w:rsidRPr="00B94458" w:rsidRDefault="00EC52B2" w:rsidP="009071EA">
            <w:pPr>
              <w:pStyle w:val="1c"/>
              <w:rPr>
                <w:b/>
              </w:rPr>
            </w:pPr>
            <w:r w:rsidRPr="00B94458">
              <w:t>2246808,13</w:t>
            </w:r>
          </w:p>
        </w:tc>
      </w:tr>
      <w:tr w:rsidR="00EC52B2" w:rsidRPr="00B94458" w14:paraId="053BA33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402A166A" w14:textId="77777777" w:rsidR="00EC52B2" w:rsidRPr="00B94458" w:rsidRDefault="00EC52B2" w:rsidP="009071EA">
            <w:pPr>
              <w:pStyle w:val="1c"/>
              <w:rPr>
                <w:b/>
              </w:rPr>
            </w:pPr>
            <w:r w:rsidRPr="00B94458">
              <w:t>1589</w:t>
            </w:r>
          </w:p>
        </w:tc>
        <w:tc>
          <w:tcPr>
            <w:tcW w:w="2006" w:type="pct"/>
            <w:tcBorders>
              <w:top w:val="single" w:sz="6" w:space="0" w:color="auto"/>
              <w:left w:val="single" w:sz="6" w:space="0" w:color="auto"/>
              <w:bottom w:val="single" w:sz="6" w:space="0" w:color="auto"/>
              <w:right w:val="single" w:sz="6" w:space="0" w:color="auto"/>
            </w:tcBorders>
            <w:vAlign w:val="center"/>
            <w:hideMark/>
          </w:tcPr>
          <w:p w14:paraId="29AABAB9" w14:textId="77777777" w:rsidR="00EC52B2" w:rsidRPr="00B94458" w:rsidRDefault="00EC52B2" w:rsidP="009071EA">
            <w:pPr>
              <w:pStyle w:val="1c"/>
              <w:rPr>
                <w:b/>
              </w:rPr>
            </w:pPr>
            <w:r w:rsidRPr="00B94458">
              <w:t>463240,91</w:t>
            </w:r>
          </w:p>
        </w:tc>
        <w:tc>
          <w:tcPr>
            <w:tcW w:w="2005" w:type="pct"/>
            <w:tcBorders>
              <w:top w:val="single" w:sz="6" w:space="0" w:color="auto"/>
              <w:left w:val="single" w:sz="6" w:space="0" w:color="auto"/>
              <w:bottom w:val="single" w:sz="6" w:space="0" w:color="auto"/>
              <w:right w:val="double" w:sz="6" w:space="0" w:color="auto"/>
            </w:tcBorders>
            <w:vAlign w:val="center"/>
            <w:hideMark/>
          </w:tcPr>
          <w:p w14:paraId="15CA195C" w14:textId="77777777" w:rsidR="00EC52B2" w:rsidRPr="00B94458" w:rsidRDefault="00EC52B2" w:rsidP="009071EA">
            <w:pPr>
              <w:pStyle w:val="1c"/>
              <w:rPr>
                <w:b/>
              </w:rPr>
            </w:pPr>
            <w:r w:rsidRPr="00B94458">
              <w:t>2246807,28</w:t>
            </w:r>
          </w:p>
        </w:tc>
      </w:tr>
      <w:tr w:rsidR="00EC52B2" w:rsidRPr="00B94458" w14:paraId="188C4BB6" w14:textId="77777777" w:rsidTr="00EC52B2">
        <w:trPr>
          <w:gridAfter w:val="1"/>
          <w:wAfter w:w="13" w:type="pct"/>
          <w:cantSplit/>
          <w:jc w:val="center"/>
        </w:trPr>
        <w:tc>
          <w:tcPr>
            <w:tcW w:w="976" w:type="pct"/>
            <w:tcBorders>
              <w:top w:val="single" w:sz="6" w:space="0" w:color="auto"/>
              <w:left w:val="double" w:sz="6" w:space="0" w:color="auto"/>
              <w:bottom w:val="single" w:sz="6" w:space="0" w:color="auto"/>
              <w:right w:val="single" w:sz="6" w:space="0" w:color="auto"/>
            </w:tcBorders>
            <w:vAlign w:val="center"/>
            <w:hideMark/>
          </w:tcPr>
          <w:p w14:paraId="5BF0F85A" w14:textId="77777777" w:rsidR="00EC52B2" w:rsidRPr="00B94458" w:rsidRDefault="00EC52B2" w:rsidP="009071EA">
            <w:pPr>
              <w:pStyle w:val="1c"/>
              <w:rPr>
                <w:b/>
              </w:rPr>
            </w:pPr>
            <w:r w:rsidRPr="00B94458">
              <w:t>1586</w:t>
            </w:r>
          </w:p>
        </w:tc>
        <w:tc>
          <w:tcPr>
            <w:tcW w:w="2006" w:type="pct"/>
            <w:tcBorders>
              <w:top w:val="single" w:sz="6" w:space="0" w:color="auto"/>
              <w:left w:val="single" w:sz="6" w:space="0" w:color="auto"/>
              <w:bottom w:val="single" w:sz="6" w:space="0" w:color="auto"/>
              <w:right w:val="single" w:sz="6" w:space="0" w:color="auto"/>
            </w:tcBorders>
            <w:vAlign w:val="center"/>
            <w:hideMark/>
          </w:tcPr>
          <w:p w14:paraId="46747534" w14:textId="77777777" w:rsidR="00EC52B2" w:rsidRPr="00B94458" w:rsidRDefault="00EC52B2" w:rsidP="009071EA">
            <w:pPr>
              <w:pStyle w:val="1c"/>
              <w:rPr>
                <w:b/>
              </w:rPr>
            </w:pPr>
            <w:r w:rsidRPr="00B94458">
              <w:t>463241,70</w:t>
            </w:r>
          </w:p>
        </w:tc>
        <w:tc>
          <w:tcPr>
            <w:tcW w:w="2005" w:type="pct"/>
            <w:tcBorders>
              <w:top w:val="single" w:sz="6" w:space="0" w:color="auto"/>
              <w:left w:val="single" w:sz="6" w:space="0" w:color="auto"/>
              <w:bottom w:val="single" w:sz="6" w:space="0" w:color="auto"/>
              <w:right w:val="double" w:sz="6" w:space="0" w:color="auto"/>
            </w:tcBorders>
            <w:vAlign w:val="center"/>
            <w:hideMark/>
          </w:tcPr>
          <w:p w14:paraId="7CC123EE" w14:textId="77777777" w:rsidR="00EC52B2" w:rsidRPr="00B94458" w:rsidRDefault="00EC52B2" w:rsidP="009071EA">
            <w:pPr>
              <w:pStyle w:val="1c"/>
              <w:rPr>
                <w:b/>
              </w:rPr>
            </w:pPr>
            <w:r w:rsidRPr="00B94458">
              <w:t>2246806,80</w:t>
            </w:r>
          </w:p>
        </w:tc>
      </w:tr>
    </w:tbl>
    <w:p w14:paraId="17A73C94" w14:textId="475CBC86" w:rsidR="00976DEC" w:rsidRDefault="00976DEC" w:rsidP="00976DEC">
      <w:pPr>
        <w:pStyle w:val="a9"/>
        <w:spacing w:line="360" w:lineRule="auto"/>
        <w:ind w:firstLine="709"/>
        <w:rPr>
          <w:szCs w:val="28"/>
        </w:rPr>
      </w:pPr>
    </w:p>
    <w:p w14:paraId="4BB93606" w14:textId="5CC92FA0" w:rsidR="00976DEC" w:rsidRDefault="00976DEC" w:rsidP="00976DEC">
      <w:pPr>
        <w:pStyle w:val="a9"/>
        <w:spacing w:line="360" w:lineRule="auto"/>
        <w:ind w:firstLine="709"/>
        <w:rPr>
          <w:szCs w:val="28"/>
        </w:rPr>
      </w:pPr>
    </w:p>
    <w:p w14:paraId="2D3501F1" w14:textId="77777777" w:rsidR="00976DEC" w:rsidRDefault="00976DEC" w:rsidP="00976DEC">
      <w:pPr>
        <w:pStyle w:val="a9"/>
        <w:spacing w:line="360" w:lineRule="auto"/>
        <w:ind w:firstLine="709"/>
        <w:rPr>
          <w:szCs w:val="28"/>
        </w:rPr>
      </w:pPr>
    </w:p>
    <w:p w14:paraId="29A7CCC3" w14:textId="77777777" w:rsidR="00976DEC" w:rsidRDefault="00976DEC" w:rsidP="00976DEC">
      <w:pPr>
        <w:pStyle w:val="a9"/>
        <w:spacing w:line="360" w:lineRule="auto"/>
        <w:ind w:firstLine="709"/>
        <w:rPr>
          <w:szCs w:val="28"/>
        </w:rPr>
      </w:pPr>
    </w:p>
    <w:p w14:paraId="3A5D1C04" w14:textId="77777777" w:rsidR="00976DEC" w:rsidRDefault="00976DEC" w:rsidP="00976DEC">
      <w:pPr>
        <w:autoSpaceDE w:val="0"/>
        <w:autoSpaceDN w:val="0"/>
        <w:adjustRightInd w:val="0"/>
        <w:spacing w:line="276" w:lineRule="auto"/>
        <w:jc w:val="center"/>
        <w:rPr>
          <w:b/>
          <w:bCs/>
          <w:szCs w:val="22"/>
        </w:rPr>
        <w:sectPr w:rsidR="00976DEC" w:rsidSect="00976DEC">
          <w:type w:val="continuous"/>
          <w:pgSz w:w="11906" w:h="16838"/>
          <w:pgMar w:top="709" w:right="850" w:bottom="1418" w:left="1701" w:header="709" w:footer="708" w:gutter="0"/>
          <w:cols w:num="2" w:space="720"/>
          <w:docGrid w:linePitch="360"/>
        </w:sectPr>
      </w:pPr>
    </w:p>
    <w:p w14:paraId="05CBA753" w14:textId="2E52D25E" w:rsidR="00976DEC" w:rsidRPr="00976DEC" w:rsidRDefault="00976DEC" w:rsidP="00976DEC">
      <w:pPr>
        <w:autoSpaceDE w:val="0"/>
        <w:autoSpaceDN w:val="0"/>
        <w:adjustRightInd w:val="0"/>
        <w:spacing w:line="276" w:lineRule="auto"/>
        <w:jc w:val="center"/>
        <w:rPr>
          <w:b/>
          <w:bCs/>
          <w:szCs w:val="22"/>
        </w:rPr>
      </w:pPr>
      <w:r w:rsidRPr="00976DEC">
        <w:rPr>
          <w:b/>
          <w:bCs/>
          <w:szCs w:val="22"/>
        </w:rPr>
        <w:t>2.5. Вид разрешенного использования образуемых земельных участков в соответствии с проектом планировки территории.</w:t>
      </w:r>
    </w:p>
    <w:p w14:paraId="70DEDF69" w14:textId="77777777" w:rsidR="00976DEC" w:rsidRPr="00F1007C" w:rsidRDefault="00976DEC" w:rsidP="00976DEC">
      <w:pPr>
        <w:autoSpaceDE w:val="0"/>
        <w:autoSpaceDN w:val="0"/>
        <w:adjustRightInd w:val="0"/>
        <w:spacing w:line="276" w:lineRule="auto"/>
        <w:ind w:firstLine="720"/>
        <w:jc w:val="both"/>
      </w:pPr>
      <w:r w:rsidRPr="00F1007C">
        <w:t>Вид разрешенного использования образуемых земельных участков</w:t>
      </w:r>
      <w:r>
        <w:t xml:space="preserve"> </w:t>
      </w:r>
      <w:r w:rsidRPr="00F1007C">
        <w:t>устанавливается в соответствии с Приказом Федеральной службы регистрации,</w:t>
      </w:r>
      <w:r>
        <w:t xml:space="preserve"> </w:t>
      </w:r>
      <w:r w:rsidRPr="00F1007C">
        <w:t>кадастра и картографии от 10 ноября 2020 года №П/0412 «Об утверждении</w:t>
      </w:r>
      <w:r>
        <w:t xml:space="preserve"> </w:t>
      </w:r>
      <w:r w:rsidRPr="00F1007C">
        <w:t>классификатора видов разрешенного использования земельных участков».</w:t>
      </w:r>
    </w:p>
    <w:p w14:paraId="312DAB31" w14:textId="77777777" w:rsidR="00976DEC" w:rsidRPr="00F1007C" w:rsidRDefault="00976DEC" w:rsidP="00976DEC">
      <w:pPr>
        <w:autoSpaceDE w:val="0"/>
        <w:autoSpaceDN w:val="0"/>
        <w:adjustRightInd w:val="0"/>
        <w:spacing w:line="276" w:lineRule="auto"/>
        <w:ind w:firstLine="720"/>
        <w:jc w:val="both"/>
      </w:pPr>
      <w:r w:rsidRPr="00F1007C">
        <w:t>В соответствии с письмом Минэкономразвития № Д23и-3029 от 30.06.2015г. «О</w:t>
      </w:r>
      <w:r>
        <w:t xml:space="preserve"> </w:t>
      </w:r>
      <w:r w:rsidRPr="00F1007C">
        <w:t>применении классификатора видов разрешенного использования земельных</w:t>
      </w:r>
      <w:r>
        <w:t xml:space="preserve"> </w:t>
      </w:r>
      <w:r w:rsidRPr="00F1007C">
        <w:t>участков», установление вида разрешенного использования зависит от вида</w:t>
      </w:r>
      <w:r>
        <w:t xml:space="preserve"> </w:t>
      </w:r>
      <w:r w:rsidRPr="00F1007C">
        <w:t>территориальной зоны, принадлежности земельного участка к определенной категории</w:t>
      </w:r>
      <w:r>
        <w:t xml:space="preserve"> </w:t>
      </w:r>
      <w:r w:rsidRPr="00F1007C">
        <w:t>земель и земельной политики органа местного самоуправления.</w:t>
      </w:r>
    </w:p>
    <w:p w14:paraId="400D4DF1" w14:textId="77777777" w:rsidR="00976DEC" w:rsidRPr="00F1007C" w:rsidRDefault="00976DEC" w:rsidP="00976DEC">
      <w:pPr>
        <w:autoSpaceDE w:val="0"/>
        <w:autoSpaceDN w:val="0"/>
        <w:adjustRightInd w:val="0"/>
        <w:spacing w:line="276" w:lineRule="auto"/>
        <w:ind w:firstLine="720"/>
        <w:jc w:val="both"/>
      </w:pPr>
      <w:r w:rsidRPr="00F1007C">
        <w:t>Настоящим проектом межевания территории для земельных участков,</w:t>
      </w:r>
      <w:r>
        <w:t xml:space="preserve"> </w:t>
      </w:r>
      <w:r w:rsidRPr="00F1007C">
        <w:t xml:space="preserve">образуемых из земель </w:t>
      </w:r>
      <w:proofErr w:type="gramStart"/>
      <w:r w:rsidRPr="00F1007C">
        <w:t>неразграниченной государственной собственности</w:t>
      </w:r>
      <w:proofErr w:type="gramEnd"/>
      <w:r>
        <w:t xml:space="preserve"> </w:t>
      </w:r>
      <w:r w:rsidRPr="00F1007C">
        <w:t>предлагается установить вид разрешенного использования «сельскохозяйственное</w:t>
      </w:r>
      <w:r>
        <w:t xml:space="preserve"> </w:t>
      </w:r>
      <w:r w:rsidRPr="00F1007C">
        <w:t>использование» – в соответствии с зонированием, предусмотренным документами</w:t>
      </w:r>
      <w:r>
        <w:t xml:space="preserve"> </w:t>
      </w:r>
      <w:r w:rsidRPr="00F1007C">
        <w:t>территориального планирования муниципального образования, на территории которого</w:t>
      </w:r>
      <w:r>
        <w:t xml:space="preserve"> </w:t>
      </w:r>
      <w:r w:rsidRPr="00F1007C">
        <w:t>размещается проектируемый объект.</w:t>
      </w:r>
    </w:p>
    <w:p w14:paraId="5973F9E8" w14:textId="77777777" w:rsidR="00976DEC" w:rsidRPr="00F1007C" w:rsidRDefault="00976DEC" w:rsidP="00976DEC">
      <w:pPr>
        <w:autoSpaceDE w:val="0"/>
        <w:autoSpaceDN w:val="0"/>
        <w:adjustRightInd w:val="0"/>
        <w:spacing w:line="276" w:lineRule="auto"/>
        <w:ind w:firstLine="720"/>
        <w:jc w:val="both"/>
      </w:pPr>
      <w:r w:rsidRPr="00F1007C">
        <w:t>Для всех остальных образуемых участков (частей) вид разрешенного</w:t>
      </w:r>
      <w:r>
        <w:t xml:space="preserve"> </w:t>
      </w:r>
      <w:r w:rsidRPr="00F1007C">
        <w:t>использования определяется в соответствии с разрешенным использованием</w:t>
      </w:r>
      <w:r>
        <w:t xml:space="preserve"> </w:t>
      </w:r>
      <w:r w:rsidRPr="00F1007C">
        <w:t>исходных земельных участков (п.3 ст.11.2 Земельного кодекса).</w:t>
      </w:r>
    </w:p>
    <w:p w14:paraId="51470D93" w14:textId="77777777" w:rsidR="00976DEC" w:rsidRDefault="00976DEC" w:rsidP="00976DEC">
      <w:pPr>
        <w:autoSpaceDE w:val="0"/>
        <w:autoSpaceDN w:val="0"/>
        <w:adjustRightInd w:val="0"/>
        <w:spacing w:line="276" w:lineRule="auto"/>
        <w:ind w:firstLine="720"/>
        <w:jc w:val="both"/>
      </w:pPr>
      <w:r w:rsidRPr="00F1007C">
        <w:t>По территориальному планированию объект планируется разместить в</w:t>
      </w:r>
      <w:r>
        <w:t xml:space="preserve"> </w:t>
      </w:r>
      <w:r w:rsidRPr="00F1007C">
        <w:t>следующей функциональной зоне: сельскохозяйственное использование, совмещенная</w:t>
      </w:r>
      <w:r>
        <w:t xml:space="preserve"> </w:t>
      </w:r>
      <w:r w:rsidRPr="00F1007C">
        <w:t>с зоной производственного использования</w:t>
      </w:r>
      <w:r>
        <w:t>.</w:t>
      </w:r>
    </w:p>
    <w:p w14:paraId="2DE0A781" w14:textId="77777777" w:rsidR="00976DEC" w:rsidRDefault="00976DEC" w:rsidP="00976DEC">
      <w:pPr>
        <w:autoSpaceDE w:val="0"/>
        <w:autoSpaceDN w:val="0"/>
        <w:adjustRightInd w:val="0"/>
        <w:spacing w:line="276" w:lineRule="auto"/>
        <w:ind w:firstLine="720"/>
        <w:jc w:val="both"/>
      </w:pPr>
      <w:r w:rsidRPr="00F1007C">
        <w:t>Информация о видах разрешенного использования образуемых участков</w:t>
      </w:r>
      <w:r>
        <w:t xml:space="preserve">, </w:t>
      </w:r>
      <w:proofErr w:type="gramStart"/>
      <w:r>
        <w:t>согласно классификатора</w:t>
      </w:r>
      <w:proofErr w:type="gramEnd"/>
      <w:r>
        <w:t xml:space="preserve"> </w:t>
      </w:r>
      <w:r w:rsidRPr="00BB11DB">
        <w:t>видов разрешенного использования</w:t>
      </w:r>
      <w:r>
        <w:t>,</w:t>
      </w:r>
      <w:r w:rsidRPr="00BB11DB">
        <w:t xml:space="preserve"> земельных участков</w:t>
      </w:r>
      <w:r>
        <w:rPr>
          <w:sz w:val="32"/>
        </w:rPr>
        <w:t xml:space="preserve"> </w:t>
      </w:r>
      <w:r w:rsidRPr="00F1007C">
        <w:t>указана в Таблице</w:t>
      </w:r>
      <w:r>
        <w:t xml:space="preserve"> 5.</w:t>
      </w:r>
    </w:p>
    <w:p w14:paraId="1E86D74F" w14:textId="77777777" w:rsidR="00976DEC" w:rsidRDefault="00976DEC" w:rsidP="00976DEC">
      <w:pPr>
        <w:autoSpaceDE w:val="0"/>
        <w:autoSpaceDN w:val="0"/>
        <w:adjustRightInd w:val="0"/>
        <w:spacing w:line="276" w:lineRule="auto"/>
        <w:ind w:firstLine="720"/>
        <w:jc w:val="both"/>
      </w:pPr>
      <w:r w:rsidRPr="00F1007C">
        <w:t>Таблиц</w:t>
      </w:r>
      <w:r>
        <w:t>а 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47"/>
        <w:gridCol w:w="3879"/>
      </w:tblGrid>
      <w:tr w:rsidR="00976DEC" w:rsidRPr="00363EE6" w14:paraId="47A353A4" w14:textId="77777777" w:rsidTr="00BE2F18">
        <w:trPr>
          <w:trHeight w:val="414"/>
        </w:trPr>
        <w:tc>
          <w:tcPr>
            <w:tcW w:w="993" w:type="dxa"/>
            <w:shd w:val="clear" w:color="auto" w:fill="auto"/>
            <w:vAlign w:val="center"/>
          </w:tcPr>
          <w:p w14:paraId="35FEA434" w14:textId="77777777" w:rsidR="00976DEC" w:rsidRPr="00363EE6" w:rsidRDefault="00976DEC" w:rsidP="00976DEC">
            <w:pPr>
              <w:jc w:val="center"/>
              <w:rPr>
                <w:sz w:val="18"/>
              </w:rPr>
            </w:pPr>
            <w:r w:rsidRPr="00363EE6">
              <w:rPr>
                <w:sz w:val="18"/>
              </w:rPr>
              <w:t>№</w:t>
            </w:r>
          </w:p>
          <w:p w14:paraId="04EE22B4" w14:textId="77777777" w:rsidR="00976DEC" w:rsidRPr="00363EE6" w:rsidRDefault="00976DEC" w:rsidP="00976DEC">
            <w:pPr>
              <w:jc w:val="center"/>
              <w:rPr>
                <w:sz w:val="18"/>
              </w:rPr>
            </w:pPr>
            <w:r w:rsidRPr="00363EE6">
              <w:rPr>
                <w:sz w:val="18"/>
              </w:rPr>
              <w:t>п/п</w:t>
            </w:r>
          </w:p>
        </w:tc>
        <w:tc>
          <w:tcPr>
            <w:tcW w:w="2147" w:type="dxa"/>
            <w:shd w:val="clear" w:color="auto" w:fill="auto"/>
            <w:vAlign w:val="center"/>
          </w:tcPr>
          <w:p w14:paraId="3EB615A1" w14:textId="77777777" w:rsidR="00976DEC" w:rsidRPr="00363EE6" w:rsidRDefault="00976DEC" w:rsidP="00976DEC">
            <w:pPr>
              <w:jc w:val="center"/>
              <w:rPr>
                <w:sz w:val="18"/>
                <w:szCs w:val="18"/>
              </w:rPr>
            </w:pPr>
            <w:r w:rsidRPr="00363EE6">
              <w:rPr>
                <w:sz w:val="18"/>
                <w:szCs w:val="18"/>
              </w:rPr>
              <w:t>Условный номер земельного участка</w:t>
            </w:r>
          </w:p>
        </w:tc>
        <w:tc>
          <w:tcPr>
            <w:tcW w:w="3879" w:type="dxa"/>
            <w:shd w:val="clear" w:color="auto" w:fill="auto"/>
            <w:vAlign w:val="center"/>
          </w:tcPr>
          <w:p w14:paraId="6A688AD7" w14:textId="77777777" w:rsidR="00976DEC" w:rsidRPr="00363EE6" w:rsidRDefault="00976DEC" w:rsidP="00976DEC">
            <w:pPr>
              <w:jc w:val="center"/>
              <w:rPr>
                <w:sz w:val="18"/>
                <w:szCs w:val="18"/>
              </w:rPr>
            </w:pPr>
            <w:r w:rsidRPr="00363EE6">
              <w:rPr>
                <w:bCs/>
                <w:sz w:val="18"/>
              </w:rPr>
              <w:t>Вид разрешенного использования образуемых земельных участков в соответствии с проектом планировки территории</w:t>
            </w:r>
          </w:p>
        </w:tc>
      </w:tr>
      <w:tr w:rsidR="00BE2F18" w:rsidRPr="00363EE6" w14:paraId="617BF25A" w14:textId="77777777" w:rsidTr="00BE2F18">
        <w:trPr>
          <w:trHeight w:val="414"/>
        </w:trPr>
        <w:tc>
          <w:tcPr>
            <w:tcW w:w="993" w:type="dxa"/>
            <w:shd w:val="clear" w:color="auto" w:fill="auto"/>
            <w:vAlign w:val="center"/>
          </w:tcPr>
          <w:p w14:paraId="5FCC85E1" w14:textId="77777777" w:rsidR="00BE2F18" w:rsidRPr="00363EE6" w:rsidRDefault="00BE2F18" w:rsidP="00BE2F18">
            <w:pPr>
              <w:tabs>
                <w:tab w:val="left" w:pos="8010"/>
              </w:tabs>
              <w:jc w:val="center"/>
            </w:pPr>
            <w:r w:rsidRPr="00363EE6">
              <w:t>1</w:t>
            </w:r>
          </w:p>
        </w:tc>
        <w:tc>
          <w:tcPr>
            <w:tcW w:w="2147" w:type="dxa"/>
            <w:shd w:val="clear" w:color="auto" w:fill="auto"/>
            <w:vAlign w:val="bottom"/>
          </w:tcPr>
          <w:p w14:paraId="4438F7A2" w14:textId="30CBC898" w:rsidR="00BE2F18" w:rsidRPr="00363EE6" w:rsidRDefault="00BE2F18" w:rsidP="00BE2F18">
            <w:pPr>
              <w:jc w:val="center"/>
              <w:rPr>
                <w:color w:val="000000"/>
                <w:szCs w:val="22"/>
              </w:rPr>
            </w:pPr>
            <w:proofErr w:type="gramStart"/>
            <w:r>
              <w:rPr>
                <w:rFonts w:ascii="Calibri" w:hAnsi="Calibri"/>
                <w:color w:val="000000"/>
                <w:sz w:val="22"/>
                <w:szCs w:val="22"/>
              </w:rPr>
              <w:t>63:31:0000000:ЗУ</w:t>
            </w:r>
            <w:proofErr w:type="gramEnd"/>
            <w:r>
              <w:rPr>
                <w:rFonts w:ascii="Calibri" w:hAnsi="Calibri"/>
                <w:color w:val="000000"/>
                <w:sz w:val="22"/>
                <w:szCs w:val="22"/>
              </w:rPr>
              <w:t>1</w:t>
            </w:r>
          </w:p>
        </w:tc>
        <w:tc>
          <w:tcPr>
            <w:tcW w:w="3879" w:type="dxa"/>
            <w:shd w:val="clear" w:color="auto" w:fill="auto"/>
            <w:vAlign w:val="center"/>
          </w:tcPr>
          <w:p w14:paraId="5880D519" w14:textId="77777777" w:rsidR="00BE2F18" w:rsidRPr="00363EE6" w:rsidRDefault="00BE2F18" w:rsidP="00BE2F18">
            <w:pPr>
              <w:jc w:val="center"/>
              <w:rPr>
                <w:color w:val="000000"/>
                <w:szCs w:val="22"/>
              </w:rPr>
            </w:pPr>
            <w:r w:rsidRPr="00363EE6">
              <w:rPr>
                <w:color w:val="000000"/>
                <w:szCs w:val="22"/>
              </w:rPr>
              <w:t>Код 7.5 Трубопроводный транспорт</w:t>
            </w:r>
          </w:p>
        </w:tc>
      </w:tr>
      <w:tr w:rsidR="00BE2F18" w:rsidRPr="00363EE6" w14:paraId="4E24542D" w14:textId="77777777" w:rsidTr="00BE2F18">
        <w:trPr>
          <w:trHeight w:val="414"/>
        </w:trPr>
        <w:tc>
          <w:tcPr>
            <w:tcW w:w="993" w:type="dxa"/>
            <w:shd w:val="clear" w:color="auto" w:fill="auto"/>
            <w:vAlign w:val="center"/>
          </w:tcPr>
          <w:p w14:paraId="6B0D5177" w14:textId="77777777" w:rsidR="00BE2F18" w:rsidRPr="00363EE6" w:rsidRDefault="00BE2F18" w:rsidP="00BE2F18">
            <w:pPr>
              <w:tabs>
                <w:tab w:val="left" w:pos="8010"/>
              </w:tabs>
              <w:jc w:val="center"/>
            </w:pPr>
            <w:r w:rsidRPr="00363EE6">
              <w:t>2</w:t>
            </w:r>
          </w:p>
        </w:tc>
        <w:tc>
          <w:tcPr>
            <w:tcW w:w="2147" w:type="dxa"/>
            <w:shd w:val="clear" w:color="auto" w:fill="auto"/>
            <w:vAlign w:val="bottom"/>
          </w:tcPr>
          <w:p w14:paraId="78FB3C36" w14:textId="55451AC1" w:rsidR="00BE2F18" w:rsidRPr="00363EE6" w:rsidRDefault="00BE2F18" w:rsidP="00BE2F18">
            <w:pPr>
              <w:tabs>
                <w:tab w:val="left" w:pos="8010"/>
              </w:tabs>
              <w:jc w:val="center"/>
            </w:pPr>
            <w:proofErr w:type="gramStart"/>
            <w:r>
              <w:rPr>
                <w:rFonts w:ascii="Calibri" w:hAnsi="Calibri"/>
                <w:color w:val="000000"/>
                <w:sz w:val="22"/>
                <w:szCs w:val="22"/>
              </w:rPr>
              <w:t>63:31:0000000:ЗУ</w:t>
            </w:r>
            <w:proofErr w:type="gramEnd"/>
            <w:r>
              <w:rPr>
                <w:rFonts w:ascii="Calibri" w:hAnsi="Calibri"/>
                <w:color w:val="000000"/>
                <w:sz w:val="22"/>
                <w:szCs w:val="22"/>
              </w:rPr>
              <w:t>2</w:t>
            </w:r>
          </w:p>
        </w:tc>
        <w:tc>
          <w:tcPr>
            <w:tcW w:w="3879" w:type="dxa"/>
            <w:shd w:val="clear" w:color="auto" w:fill="auto"/>
            <w:vAlign w:val="center"/>
          </w:tcPr>
          <w:p w14:paraId="5941D8BB" w14:textId="77777777" w:rsidR="00BE2F18" w:rsidRDefault="00BE2F18" w:rsidP="00BE2F18">
            <w:pPr>
              <w:jc w:val="center"/>
            </w:pPr>
            <w:r w:rsidRPr="00363EE6">
              <w:rPr>
                <w:color w:val="000000"/>
                <w:szCs w:val="22"/>
              </w:rPr>
              <w:t>Код 7.5 Трубопроводный транспорт</w:t>
            </w:r>
          </w:p>
        </w:tc>
      </w:tr>
      <w:tr w:rsidR="00BE2F18" w:rsidRPr="00363EE6" w14:paraId="38E83FA3" w14:textId="77777777" w:rsidTr="00BE2F18">
        <w:trPr>
          <w:trHeight w:val="414"/>
        </w:trPr>
        <w:tc>
          <w:tcPr>
            <w:tcW w:w="993" w:type="dxa"/>
            <w:shd w:val="clear" w:color="auto" w:fill="auto"/>
            <w:vAlign w:val="center"/>
          </w:tcPr>
          <w:p w14:paraId="62BE1ECF" w14:textId="77777777" w:rsidR="00BE2F18" w:rsidRPr="00363EE6" w:rsidRDefault="00BE2F18" w:rsidP="00BE2F18">
            <w:pPr>
              <w:tabs>
                <w:tab w:val="left" w:pos="8010"/>
              </w:tabs>
              <w:jc w:val="center"/>
            </w:pPr>
            <w:r w:rsidRPr="00363EE6">
              <w:t>3</w:t>
            </w:r>
          </w:p>
        </w:tc>
        <w:tc>
          <w:tcPr>
            <w:tcW w:w="2147" w:type="dxa"/>
            <w:shd w:val="clear" w:color="auto" w:fill="auto"/>
            <w:vAlign w:val="bottom"/>
          </w:tcPr>
          <w:p w14:paraId="32B0CA96" w14:textId="4F245038" w:rsidR="00BE2F18" w:rsidRPr="00363EE6" w:rsidRDefault="00BE2F18" w:rsidP="00BE2F18">
            <w:pPr>
              <w:jc w:val="center"/>
              <w:rPr>
                <w:color w:val="000000"/>
                <w:sz w:val="18"/>
                <w:szCs w:val="22"/>
              </w:rPr>
            </w:pPr>
            <w:proofErr w:type="gramStart"/>
            <w:r>
              <w:rPr>
                <w:rFonts w:ascii="Calibri" w:hAnsi="Calibri"/>
                <w:color w:val="000000"/>
                <w:sz w:val="22"/>
                <w:szCs w:val="22"/>
              </w:rPr>
              <w:t>63:31:0000000:ЗУ</w:t>
            </w:r>
            <w:proofErr w:type="gramEnd"/>
            <w:r>
              <w:rPr>
                <w:rFonts w:ascii="Calibri" w:hAnsi="Calibri"/>
                <w:color w:val="000000"/>
                <w:sz w:val="22"/>
                <w:szCs w:val="22"/>
              </w:rPr>
              <w:t>3</w:t>
            </w:r>
          </w:p>
        </w:tc>
        <w:tc>
          <w:tcPr>
            <w:tcW w:w="3879" w:type="dxa"/>
            <w:shd w:val="clear" w:color="auto" w:fill="auto"/>
            <w:vAlign w:val="center"/>
          </w:tcPr>
          <w:p w14:paraId="435898BC" w14:textId="77777777" w:rsidR="00BE2F18" w:rsidRDefault="00BE2F18" w:rsidP="00BE2F18">
            <w:pPr>
              <w:jc w:val="center"/>
            </w:pPr>
            <w:r w:rsidRPr="00363EE6">
              <w:rPr>
                <w:color w:val="000000"/>
                <w:szCs w:val="22"/>
              </w:rPr>
              <w:t>Код 7.5 Трубопроводный транспорт</w:t>
            </w:r>
          </w:p>
        </w:tc>
      </w:tr>
      <w:tr w:rsidR="00BE2F18" w:rsidRPr="00363EE6" w14:paraId="295FF1A7" w14:textId="77777777" w:rsidTr="00BE2F18">
        <w:trPr>
          <w:trHeight w:val="414"/>
        </w:trPr>
        <w:tc>
          <w:tcPr>
            <w:tcW w:w="993" w:type="dxa"/>
            <w:shd w:val="clear" w:color="auto" w:fill="auto"/>
            <w:vAlign w:val="center"/>
          </w:tcPr>
          <w:p w14:paraId="40DE13CD" w14:textId="77777777" w:rsidR="00BE2F18" w:rsidRPr="00363EE6" w:rsidRDefault="00BE2F18" w:rsidP="00BE2F18">
            <w:pPr>
              <w:tabs>
                <w:tab w:val="left" w:pos="8010"/>
              </w:tabs>
              <w:jc w:val="center"/>
            </w:pPr>
            <w:r w:rsidRPr="00363EE6">
              <w:lastRenderedPageBreak/>
              <w:t>4</w:t>
            </w:r>
          </w:p>
        </w:tc>
        <w:tc>
          <w:tcPr>
            <w:tcW w:w="2147" w:type="dxa"/>
            <w:shd w:val="clear" w:color="auto" w:fill="auto"/>
            <w:vAlign w:val="bottom"/>
          </w:tcPr>
          <w:p w14:paraId="22AA732B" w14:textId="3389E20B" w:rsidR="00BE2F18" w:rsidRPr="00363EE6" w:rsidRDefault="00BE2F18" w:rsidP="00BE2F18">
            <w:pPr>
              <w:jc w:val="center"/>
              <w:rPr>
                <w:color w:val="000000"/>
                <w:sz w:val="18"/>
                <w:szCs w:val="22"/>
              </w:rPr>
            </w:pPr>
            <w:proofErr w:type="gramStart"/>
            <w:r>
              <w:rPr>
                <w:rFonts w:ascii="Calibri" w:hAnsi="Calibri"/>
                <w:color w:val="000000"/>
                <w:sz w:val="22"/>
                <w:szCs w:val="22"/>
              </w:rPr>
              <w:t>63:31:0000000:ЗУ</w:t>
            </w:r>
            <w:proofErr w:type="gramEnd"/>
            <w:r>
              <w:rPr>
                <w:rFonts w:ascii="Calibri" w:hAnsi="Calibri"/>
                <w:color w:val="000000"/>
                <w:sz w:val="22"/>
                <w:szCs w:val="22"/>
              </w:rPr>
              <w:t>4</w:t>
            </w:r>
          </w:p>
        </w:tc>
        <w:tc>
          <w:tcPr>
            <w:tcW w:w="3879" w:type="dxa"/>
            <w:shd w:val="clear" w:color="auto" w:fill="auto"/>
            <w:vAlign w:val="center"/>
          </w:tcPr>
          <w:p w14:paraId="00110E58" w14:textId="77777777" w:rsidR="00BE2F18" w:rsidRDefault="00BE2F18" w:rsidP="00BE2F18">
            <w:pPr>
              <w:jc w:val="center"/>
            </w:pPr>
            <w:r w:rsidRPr="00363EE6">
              <w:rPr>
                <w:color w:val="000000"/>
                <w:szCs w:val="22"/>
              </w:rPr>
              <w:t>Код 7.5 Трубопроводный транспорт</w:t>
            </w:r>
          </w:p>
        </w:tc>
      </w:tr>
      <w:tr w:rsidR="00BE2F18" w:rsidRPr="00363EE6" w14:paraId="51039C7E" w14:textId="77777777" w:rsidTr="00BE2F18">
        <w:trPr>
          <w:trHeight w:val="414"/>
        </w:trPr>
        <w:tc>
          <w:tcPr>
            <w:tcW w:w="993" w:type="dxa"/>
            <w:shd w:val="clear" w:color="auto" w:fill="auto"/>
            <w:vAlign w:val="center"/>
          </w:tcPr>
          <w:p w14:paraId="60C66989" w14:textId="77777777" w:rsidR="00BE2F18" w:rsidRPr="00363EE6" w:rsidRDefault="00BE2F18" w:rsidP="00BE2F18">
            <w:pPr>
              <w:tabs>
                <w:tab w:val="left" w:pos="8010"/>
              </w:tabs>
              <w:jc w:val="center"/>
            </w:pPr>
            <w:r w:rsidRPr="00363EE6">
              <w:t>5</w:t>
            </w:r>
          </w:p>
        </w:tc>
        <w:tc>
          <w:tcPr>
            <w:tcW w:w="2147" w:type="dxa"/>
            <w:shd w:val="clear" w:color="auto" w:fill="auto"/>
            <w:vAlign w:val="bottom"/>
          </w:tcPr>
          <w:p w14:paraId="36CB9A64" w14:textId="48A6B2E2" w:rsidR="00BE2F18" w:rsidRPr="00363EE6" w:rsidRDefault="00BE2F18" w:rsidP="00BE2F18">
            <w:pPr>
              <w:jc w:val="center"/>
              <w:rPr>
                <w:color w:val="000000"/>
                <w:sz w:val="18"/>
                <w:szCs w:val="22"/>
              </w:rPr>
            </w:pPr>
            <w:proofErr w:type="gramStart"/>
            <w:r>
              <w:rPr>
                <w:rFonts w:ascii="Calibri" w:hAnsi="Calibri"/>
                <w:color w:val="000000"/>
                <w:sz w:val="22"/>
                <w:szCs w:val="22"/>
              </w:rPr>
              <w:t>63:31:0000000:ЗУ</w:t>
            </w:r>
            <w:proofErr w:type="gramEnd"/>
            <w:r>
              <w:rPr>
                <w:rFonts w:ascii="Calibri" w:hAnsi="Calibri"/>
                <w:color w:val="000000"/>
                <w:sz w:val="22"/>
                <w:szCs w:val="22"/>
              </w:rPr>
              <w:t>5</w:t>
            </w:r>
          </w:p>
        </w:tc>
        <w:tc>
          <w:tcPr>
            <w:tcW w:w="3879" w:type="dxa"/>
            <w:shd w:val="clear" w:color="auto" w:fill="auto"/>
            <w:vAlign w:val="center"/>
          </w:tcPr>
          <w:p w14:paraId="3BEEBE34" w14:textId="77777777" w:rsidR="00BE2F18" w:rsidRDefault="00BE2F18" w:rsidP="00BE2F18">
            <w:pPr>
              <w:jc w:val="center"/>
            </w:pPr>
            <w:r w:rsidRPr="00363EE6">
              <w:rPr>
                <w:color w:val="000000"/>
                <w:szCs w:val="22"/>
              </w:rPr>
              <w:t>Код 7.5 Трубопроводный транспорт</w:t>
            </w:r>
          </w:p>
        </w:tc>
      </w:tr>
      <w:tr w:rsidR="00BE2F18" w:rsidRPr="00363EE6" w14:paraId="0F841643" w14:textId="77777777" w:rsidTr="00BE2F18">
        <w:trPr>
          <w:trHeight w:val="414"/>
        </w:trPr>
        <w:tc>
          <w:tcPr>
            <w:tcW w:w="993" w:type="dxa"/>
            <w:shd w:val="clear" w:color="auto" w:fill="auto"/>
            <w:vAlign w:val="center"/>
          </w:tcPr>
          <w:p w14:paraId="1297722E" w14:textId="77777777" w:rsidR="00BE2F18" w:rsidRPr="00363EE6" w:rsidRDefault="00BE2F18" w:rsidP="00BE2F18">
            <w:pPr>
              <w:tabs>
                <w:tab w:val="left" w:pos="8010"/>
              </w:tabs>
              <w:jc w:val="center"/>
            </w:pPr>
            <w:r w:rsidRPr="00363EE6">
              <w:t>6</w:t>
            </w:r>
          </w:p>
        </w:tc>
        <w:tc>
          <w:tcPr>
            <w:tcW w:w="2147" w:type="dxa"/>
            <w:shd w:val="clear" w:color="auto" w:fill="auto"/>
            <w:vAlign w:val="bottom"/>
          </w:tcPr>
          <w:p w14:paraId="57041179" w14:textId="321AF169" w:rsidR="00BE2F18" w:rsidRPr="00363EE6" w:rsidRDefault="00BE2F18" w:rsidP="00BE2F18">
            <w:pPr>
              <w:jc w:val="center"/>
              <w:rPr>
                <w:color w:val="000000"/>
                <w:sz w:val="18"/>
                <w:szCs w:val="22"/>
              </w:rPr>
            </w:pPr>
            <w:proofErr w:type="gramStart"/>
            <w:r>
              <w:rPr>
                <w:rFonts w:ascii="Calibri" w:hAnsi="Calibri"/>
                <w:color w:val="000000"/>
                <w:sz w:val="22"/>
                <w:szCs w:val="22"/>
              </w:rPr>
              <w:t>63:31:0000000:ЗУ</w:t>
            </w:r>
            <w:proofErr w:type="gramEnd"/>
            <w:r>
              <w:rPr>
                <w:rFonts w:ascii="Calibri" w:hAnsi="Calibri"/>
                <w:color w:val="000000"/>
                <w:sz w:val="22"/>
                <w:szCs w:val="22"/>
              </w:rPr>
              <w:t>6</w:t>
            </w:r>
          </w:p>
        </w:tc>
        <w:tc>
          <w:tcPr>
            <w:tcW w:w="3879" w:type="dxa"/>
            <w:shd w:val="clear" w:color="auto" w:fill="auto"/>
            <w:vAlign w:val="center"/>
          </w:tcPr>
          <w:p w14:paraId="521F22BA" w14:textId="77777777" w:rsidR="00BE2F18" w:rsidRDefault="00BE2F18" w:rsidP="00BE2F18">
            <w:pPr>
              <w:jc w:val="center"/>
            </w:pPr>
            <w:r w:rsidRPr="00363EE6">
              <w:rPr>
                <w:color w:val="000000"/>
                <w:szCs w:val="22"/>
              </w:rPr>
              <w:t>Код 7.5 Трубопроводный транспорт</w:t>
            </w:r>
          </w:p>
        </w:tc>
      </w:tr>
    </w:tbl>
    <w:p w14:paraId="3AF73831" w14:textId="73C9E202" w:rsidR="00652793" w:rsidRDefault="00652793" w:rsidP="006541AC">
      <w:pPr>
        <w:suppressAutoHyphens w:val="0"/>
        <w:spacing w:line="360" w:lineRule="auto"/>
        <w:ind w:firstLine="284"/>
        <w:jc w:val="both"/>
        <w:rPr>
          <w:lang w:eastAsia="ru-RU"/>
        </w:rPr>
      </w:pPr>
    </w:p>
    <w:p w14:paraId="390B5E52" w14:textId="77777777" w:rsidR="006541AC" w:rsidRPr="006541AC" w:rsidRDefault="006541AC" w:rsidP="0067663E">
      <w:pPr>
        <w:suppressAutoHyphens w:val="0"/>
        <w:spacing w:line="360" w:lineRule="auto"/>
        <w:jc w:val="both"/>
        <w:rPr>
          <w:lang w:eastAsia="ru-RU"/>
        </w:rPr>
        <w:sectPr w:rsidR="006541AC" w:rsidRPr="006541AC" w:rsidSect="00976DEC">
          <w:type w:val="continuous"/>
          <w:pgSz w:w="11906" w:h="16838"/>
          <w:pgMar w:top="709" w:right="850" w:bottom="1418" w:left="1701" w:header="709" w:footer="708" w:gutter="0"/>
          <w:cols w:space="720"/>
          <w:docGrid w:linePitch="360"/>
        </w:sectPr>
      </w:pPr>
    </w:p>
    <w:p w14:paraId="20CF4AEB" w14:textId="26830BFB" w:rsidR="009C0D13" w:rsidRPr="00301608" w:rsidRDefault="009C0D13" w:rsidP="006541AC">
      <w:pPr>
        <w:spacing w:line="280" w:lineRule="exact"/>
        <w:jc w:val="both"/>
        <w:rPr>
          <w:lang w:eastAsia="ru-RU"/>
        </w:rPr>
      </w:pPr>
    </w:p>
    <w:sectPr w:rsidR="009C0D13" w:rsidRPr="00301608" w:rsidSect="006541AC">
      <w:headerReference w:type="default" r:id="rId20"/>
      <w:footerReference w:type="default" r:id="rId21"/>
      <w:type w:val="continuous"/>
      <w:pgSz w:w="11906" w:h="16838"/>
      <w:pgMar w:top="709" w:right="850" w:bottom="1418" w:left="706" w:header="711"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AF89" w14:textId="77777777" w:rsidR="00AA6393" w:rsidRDefault="00AA6393">
      <w:r>
        <w:separator/>
      </w:r>
    </w:p>
  </w:endnote>
  <w:endnote w:type="continuationSeparator" w:id="0">
    <w:p w14:paraId="2CECEE54" w14:textId="77777777" w:rsidR="00AA6393" w:rsidRDefault="00AA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MT">
    <w:altName w:val="Batang"/>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5E02" w14:textId="77777777" w:rsidR="00AA6393" w:rsidRPr="00E13A87" w:rsidRDefault="00AA6393" w:rsidP="00E13A8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DA4" w14:textId="77777777" w:rsidR="00AA6393" w:rsidRPr="00E13A87" w:rsidRDefault="00AA6393" w:rsidP="00E13A8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C061" w14:textId="77777777" w:rsidR="00AA6393" w:rsidRPr="00E13A87" w:rsidRDefault="00AA6393" w:rsidP="00E13A87">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6062" w14:textId="77777777" w:rsidR="00AA6393" w:rsidRPr="00E13A87" w:rsidRDefault="00AA6393" w:rsidP="00E13A8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667F" w14:textId="77777777" w:rsidR="00AA6393" w:rsidRDefault="00AA6393">
      <w:r>
        <w:separator/>
      </w:r>
    </w:p>
  </w:footnote>
  <w:footnote w:type="continuationSeparator" w:id="0">
    <w:p w14:paraId="38E921A5" w14:textId="77777777" w:rsidR="00AA6393" w:rsidRDefault="00AA6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B64" w14:textId="77777777" w:rsidR="00AA6393" w:rsidRDefault="00AA6393" w:rsidP="00E32CF3">
    <w:pPr>
      <w:pStyle w:val="ac"/>
    </w:pPr>
    <w:r>
      <w:rPr>
        <w:noProof/>
        <w:lang w:eastAsia="ru-RU"/>
      </w:rPr>
      <mc:AlternateContent>
        <mc:Choice Requires="wps">
          <w:drawing>
            <wp:anchor distT="0" distB="0" distL="114300" distR="114300" simplePos="0" relativeHeight="251683328" behindDoc="1" locked="0" layoutInCell="0" allowOverlap="1" wp14:anchorId="1EACBD03" wp14:editId="63DBCDC4">
              <wp:simplePos x="0" y="0"/>
              <wp:positionH relativeFrom="margin">
                <wp:posOffset>-1075690</wp:posOffset>
              </wp:positionH>
              <wp:positionV relativeFrom="margin">
                <wp:posOffset>-718185</wp:posOffset>
              </wp:positionV>
              <wp:extent cx="7560000" cy="10692000"/>
              <wp:effectExtent l="0" t="0" r="3175" b="0"/>
              <wp:wrapNone/>
              <wp:docPr id="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AA6393" w14:paraId="1710C921" w14:textId="77777777" w:rsidTr="0093508C">
                            <w:trPr>
                              <w:cantSplit/>
                              <w:trHeight w:hRule="exact" w:val="227"/>
                            </w:trPr>
                            <w:tc>
                              <w:tcPr>
                                <w:tcW w:w="680" w:type="dxa"/>
                                <w:tcBorders>
                                  <w:top w:val="nil"/>
                                  <w:left w:val="nil"/>
                                  <w:bottom w:val="nil"/>
                                  <w:right w:val="nil"/>
                                </w:tcBorders>
                                <w:textDirection w:val="btLr"/>
                              </w:tcPr>
                              <w:p w14:paraId="4C91EB65"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150061C1"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tbRl"/>
                              </w:tcPr>
                              <w:p w14:paraId="4AB2D758"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49FC2794"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987461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98945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9804325"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589CC558"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4BB82F"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20E5962D" w14:textId="77777777" w:rsidR="00AA6393" w:rsidRDefault="00AA6393" w:rsidP="00E32CF3">
                                <w:pPr>
                                  <w:rPr>
                                    <w:rFonts w:cs="Arial"/>
                                    <w:sz w:val="16"/>
                                    <w:szCs w:val="16"/>
                                  </w:rPr>
                                </w:pPr>
                              </w:p>
                            </w:tc>
                            <w:tc>
                              <w:tcPr>
                                <w:tcW w:w="512" w:type="dxa"/>
                                <w:tcBorders>
                                  <w:top w:val="nil"/>
                                  <w:left w:val="nil"/>
                                  <w:bottom w:val="single" w:sz="12" w:space="0" w:color="auto"/>
                                  <w:right w:val="nil"/>
                                </w:tcBorders>
                              </w:tcPr>
                              <w:p w14:paraId="22BF118B" w14:textId="77777777" w:rsidR="00AA6393" w:rsidRDefault="00AA6393" w:rsidP="00E32CF3">
                                <w:pPr>
                                  <w:rPr>
                                    <w:rFonts w:cs="Arial"/>
                                    <w:sz w:val="16"/>
                                    <w:szCs w:val="16"/>
                                  </w:rPr>
                                </w:pPr>
                              </w:p>
                            </w:tc>
                          </w:tr>
                          <w:tr w:rsidR="00AA6393" w14:paraId="57B16447" w14:textId="77777777" w:rsidTr="0093508C">
                            <w:trPr>
                              <w:cantSplit/>
                              <w:trHeight w:hRule="exact" w:val="397"/>
                            </w:trPr>
                            <w:tc>
                              <w:tcPr>
                                <w:tcW w:w="680" w:type="dxa"/>
                                <w:tcBorders>
                                  <w:top w:val="nil"/>
                                  <w:left w:val="nil"/>
                                  <w:bottom w:val="nil"/>
                                  <w:right w:val="nil"/>
                                </w:tcBorders>
                                <w:textDirection w:val="btLr"/>
                              </w:tcPr>
                              <w:p w14:paraId="7A00C356"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0A52BDF8" w14:textId="77777777" w:rsidR="00AA6393" w:rsidRPr="00F7227D" w:rsidRDefault="00AA6393" w:rsidP="00E32CF3">
                                <w:pPr>
                                  <w:pStyle w:val="STP"/>
                                  <w:rPr>
                                    <w:sz w:val="18"/>
                                    <w:szCs w:val="18"/>
                                  </w:rPr>
                                </w:pPr>
                              </w:p>
                            </w:tc>
                            <w:tc>
                              <w:tcPr>
                                <w:tcW w:w="283" w:type="dxa"/>
                                <w:tcBorders>
                                  <w:top w:val="nil"/>
                                  <w:left w:val="nil"/>
                                  <w:bottom w:val="nil"/>
                                  <w:right w:val="single" w:sz="12" w:space="0" w:color="auto"/>
                                </w:tcBorders>
                                <w:textDirection w:val="tbRl"/>
                              </w:tcPr>
                              <w:p w14:paraId="234E9329" w14:textId="77777777" w:rsidR="00AA6393" w:rsidRDefault="00AA6393" w:rsidP="00E32CF3">
                                <w:pPr>
                                  <w:ind w:left="113" w:right="113"/>
                                  <w:rPr>
                                    <w:rFonts w:cs="Arial"/>
                                    <w:sz w:val="16"/>
                                    <w:szCs w:val="16"/>
                                  </w:rPr>
                                </w:pPr>
                              </w:p>
                            </w:tc>
                            <w:tc>
                              <w:tcPr>
                                <w:tcW w:w="340" w:type="dxa"/>
                                <w:tcBorders>
                                  <w:top w:val="single" w:sz="12" w:space="0" w:color="auto"/>
                                  <w:left w:val="nil"/>
                                  <w:bottom w:val="nil"/>
                                  <w:right w:val="nil"/>
                                </w:tcBorders>
                              </w:tcPr>
                              <w:p w14:paraId="18704AFD"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6F97D2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C428E8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0623FE3"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4439AA73"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734CE673" w14:textId="77777777" w:rsidR="00AA6393" w:rsidRDefault="00AA6393" w:rsidP="00E32CF3">
                                <w:pPr>
                                  <w:rPr>
                                    <w:rFonts w:cs="Arial"/>
                                    <w:sz w:val="16"/>
                                    <w:szCs w:val="16"/>
                                  </w:rPr>
                                </w:pPr>
                              </w:p>
                            </w:tc>
                            <w:tc>
                              <w:tcPr>
                                <w:tcW w:w="6748" w:type="dxa"/>
                                <w:gridSpan w:val="2"/>
                                <w:vMerge w:val="restart"/>
                                <w:tcBorders>
                                  <w:top w:val="single" w:sz="12" w:space="0" w:color="auto"/>
                                  <w:left w:val="nil"/>
                                  <w:right w:val="single" w:sz="12" w:space="0" w:color="auto"/>
                                </w:tcBorders>
                              </w:tcPr>
                              <w:p w14:paraId="6831C076" w14:textId="77777777" w:rsidR="00AA6393" w:rsidRPr="0084124E" w:rsidRDefault="00AA6393" w:rsidP="00E32CF3">
                                <w:pPr>
                                  <w:jc w:val="center"/>
                                  <w:rPr>
                                    <w:rFonts w:cs="Arial"/>
                                  </w:rPr>
                                </w:pPr>
                              </w:p>
                            </w:tc>
                          </w:tr>
                          <w:tr w:rsidR="00AA6393" w14:paraId="696248F8" w14:textId="77777777" w:rsidTr="0093508C">
                            <w:trPr>
                              <w:cantSplit/>
                              <w:trHeight w:hRule="exact" w:val="10444"/>
                            </w:trPr>
                            <w:tc>
                              <w:tcPr>
                                <w:tcW w:w="680" w:type="dxa"/>
                                <w:tcBorders>
                                  <w:top w:val="nil"/>
                                  <w:left w:val="nil"/>
                                  <w:bottom w:val="nil"/>
                                  <w:right w:val="nil"/>
                                </w:tcBorders>
                                <w:textDirection w:val="btLr"/>
                              </w:tcPr>
                              <w:p w14:paraId="4B60E9D5" w14:textId="77777777" w:rsidR="00AA6393" w:rsidRPr="00F7227D" w:rsidRDefault="00AA6393" w:rsidP="00E32CF3">
                                <w:pPr>
                                  <w:pStyle w:val="STP"/>
                                  <w:rPr>
                                    <w:sz w:val="18"/>
                                    <w:szCs w:val="18"/>
                                  </w:rPr>
                                </w:pPr>
                              </w:p>
                            </w:tc>
                            <w:tc>
                              <w:tcPr>
                                <w:tcW w:w="284" w:type="dxa"/>
                                <w:tcBorders>
                                  <w:top w:val="nil"/>
                                  <w:left w:val="nil"/>
                                  <w:bottom w:val="single" w:sz="12" w:space="0" w:color="auto"/>
                                  <w:right w:val="nil"/>
                                </w:tcBorders>
                                <w:textDirection w:val="btLr"/>
                              </w:tcPr>
                              <w:p w14:paraId="5FF77BC0" w14:textId="77777777" w:rsidR="00AA6393" w:rsidRPr="00F7227D" w:rsidRDefault="00AA6393" w:rsidP="00E32CF3">
                                <w:pPr>
                                  <w:pStyle w:val="STP"/>
                                  <w:rPr>
                                    <w:sz w:val="18"/>
                                    <w:szCs w:val="18"/>
                                  </w:rPr>
                                </w:pPr>
                              </w:p>
                            </w:tc>
                            <w:tc>
                              <w:tcPr>
                                <w:tcW w:w="283" w:type="dxa"/>
                                <w:tcBorders>
                                  <w:top w:val="nil"/>
                                  <w:left w:val="nil"/>
                                  <w:bottom w:val="single" w:sz="12" w:space="0" w:color="auto"/>
                                  <w:right w:val="single" w:sz="12" w:space="0" w:color="auto"/>
                                </w:tcBorders>
                                <w:textDirection w:val="tbRl"/>
                              </w:tcPr>
                              <w:p w14:paraId="345359C1"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7CA71541" w14:textId="77777777" w:rsidR="00AA6393" w:rsidRDefault="00AA6393" w:rsidP="00E32CF3">
                                <w:pPr>
                                  <w:rPr>
                                    <w:rFonts w:cs="Arial"/>
                                    <w:sz w:val="16"/>
                                    <w:szCs w:val="16"/>
                                  </w:rPr>
                                </w:pPr>
                              </w:p>
                            </w:tc>
                            <w:tc>
                              <w:tcPr>
                                <w:tcW w:w="567" w:type="dxa"/>
                                <w:tcBorders>
                                  <w:top w:val="nil"/>
                                  <w:left w:val="nil"/>
                                  <w:bottom w:val="nil"/>
                                  <w:right w:val="nil"/>
                                </w:tcBorders>
                              </w:tcPr>
                              <w:p w14:paraId="30E75E24" w14:textId="77777777" w:rsidR="00AA6393" w:rsidRDefault="00AA6393" w:rsidP="00E32CF3">
                                <w:pPr>
                                  <w:rPr>
                                    <w:rFonts w:cs="Arial"/>
                                    <w:sz w:val="16"/>
                                    <w:szCs w:val="16"/>
                                  </w:rPr>
                                </w:pPr>
                              </w:p>
                            </w:tc>
                            <w:tc>
                              <w:tcPr>
                                <w:tcW w:w="567" w:type="dxa"/>
                                <w:tcBorders>
                                  <w:top w:val="nil"/>
                                  <w:left w:val="nil"/>
                                  <w:bottom w:val="nil"/>
                                  <w:right w:val="nil"/>
                                </w:tcBorders>
                              </w:tcPr>
                              <w:p w14:paraId="37136AEA" w14:textId="77777777" w:rsidR="00AA6393" w:rsidRDefault="00AA6393" w:rsidP="00E32CF3">
                                <w:pPr>
                                  <w:rPr>
                                    <w:rFonts w:cs="Arial"/>
                                    <w:sz w:val="16"/>
                                    <w:szCs w:val="16"/>
                                  </w:rPr>
                                </w:pPr>
                              </w:p>
                            </w:tc>
                            <w:tc>
                              <w:tcPr>
                                <w:tcW w:w="567" w:type="dxa"/>
                                <w:tcBorders>
                                  <w:top w:val="nil"/>
                                  <w:left w:val="nil"/>
                                  <w:bottom w:val="nil"/>
                                  <w:right w:val="nil"/>
                                </w:tcBorders>
                              </w:tcPr>
                              <w:p w14:paraId="7EF952B1" w14:textId="77777777" w:rsidR="00AA6393" w:rsidRDefault="00AA6393" w:rsidP="00E32CF3">
                                <w:pPr>
                                  <w:rPr>
                                    <w:rFonts w:cs="Arial"/>
                                    <w:sz w:val="16"/>
                                    <w:szCs w:val="16"/>
                                  </w:rPr>
                                </w:pPr>
                              </w:p>
                            </w:tc>
                            <w:tc>
                              <w:tcPr>
                                <w:tcW w:w="850" w:type="dxa"/>
                                <w:tcBorders>
                                  <w:top w:val="nil"/>
                                  <w:left w:val="nil"/>
                                  <w:bottom w:val="nil"/>
                                  <w:right w:val="nil"/>
                                </w:tcBorders>
                              </w:tcPr>
                              <w:p w14:paraId="3DE65FA4" w14:textId="77777777" w:rsidR="00AA6393" w:rsidRDefault="00AA6393" w:rsidP="00E32CF3">
                                <w:pPr>
                                  <w:rPr>
                                    <w:rFonts w:cs="Arial"/>
                                    <w:sz w:val="16"/>
                                    <w:szCs w:val="16"/>
                                  </w:rPr>
                                </w:pPr>
                              </w:p>
                            </w:tc>
                            <w:tc>
                              <w:tcPr>
                                <w:tcW w:w="567" w:type="dxa"/>
                                <w:tcBorders>
                                  <w:top w:val="nil"/>
                                  <w:left w:val="nil"/>
                                  <w:bottom w:val="nil"/>
                                  <w:right w:val="nil"/>
                                </w:tcBorders>
                              </w:tcPr>
                              <w:p w14:paraId="49EFDC7C" w14:textId="77777777" w:rsidR="00AA6393" w:rsidRDefault="00AA6393" w:rsidP="00E32CF3">
                                <w:pPr>
                                  <w:rPr>
                                    <w:rFonts w:cs="Arial"/>
                                    <w:sz w:val="16"/>
                                    <w:szCs w:val="16"/>
                                  </w:rPr>
                                </w:pPr>
                              </w:p>
                            </w:tc>
                            <w:tc>
                              <w:tcPr>
                                <w:tcW w:w="6748" w:type="dxa"/>
                                <w:gridSpan w:val="2"/>
                                <w:vMerge/>
                                <w:tcBorders>
                                  <w:left w:val="nil"/>
                                  <w:bottom w:val="nil"/>
                                  <w:right w:val="single" w:sz="12" w:space="0" w:color="auto"/>
                                </w:tcBorders>
                              </w:tcPr>
                              <w:p w14:paraId="11EA6CF2" w14:textId="77777777" w:rsidR="00AA6393" w:rsidRDefault="00AA6393" w:rsidP="00E32CF3">
                                <w:pPr>
                                  <w:rPr>
                                    <w:rFonts w:cs="Arial"/>
                                    <w:sz w:val="16"/>
                                    <w:szCs w:val="16"/>
                                  </w:rPr>
                                </w:pPr>
                              </w:p>
                            </w:tc>
                          </w:tr>
                          <w:tr w:rsidR="00AA6393" w14:paraId="7F89EF8C" w14:textId="77777777" w:rsidTr="0093508C">
                            <w:trPr>
                              <w:cantSplit/>
                              <w:trHeight w:val="1417"/>
                            </w:trPr>
                            <w:tc>
                              <w:tcPr>
                                <w:tcW w:w="680" w:type="dxa"/>
                                <w:tcBorders>
                                  <w:top w:val="nil"/>
                                  <w:left w:val="nil"/>
                                  <w:bottom w:val="nil"/>
                                  <w:right w:val="single" w:sz="12" w:space="0" w:color="auto"/>
                                </w:tcBorders>
                                <w:textDirection w:val="btLr"/>
                              </w:tcPr>
                              <w:p w14:paraId="7A962FC0"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6EB2DAE6" w14:textId="77777777" w:rsidR="00AA6393" w:rsidRPr="00072081" w:rsidRDefault="00AA6393" w:rsidP="00E32CF3">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5E849706"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1FA2A98F" w14:textId="77777777" w:rsidR="00AA6393" w:rsidRDefault="00AA6393" w:rsidP="00E32CF3">
                                <w:pPr>
                                  <w:rPr>
                                    <w:rFonts w:cs="Arial"/>
                                    <w:sz w:val="16"/>
                                    <w:szCs w:val="16"/>
                                  </w:rPr>
                                </w:pPr>
                              </w:p>
                            </w:tc>
                            <w:tc>
                              <w:tcPr>
                                <w:tcW w:w="567" w:type="dxa"/>
                                <w:tcBorders>
                                  <w:top w:val="nil"/>
                                  <w:left w:val="nil"/>
                                  <w:bottom w:val="nil"/>
                                  <w:right w:val="nil"/>
                                </w:tcBorders>
                              </w:tcPr>
                              <w:p w14:paraId="3E4F8766" w14:textId="77777777" w:rsidR="00AA6393" w:rsidRDefault="00AA6393" w:rsidP="00E32CF3">
                                <w:pPr>
                                  <w:rPr>
                                    <w:rFonts w:cs="Arial"/>
                                    <w:sz w:val="16"/>
                                    <w:szCs w:val="16"/>
                                  </w:rPr>
                                </w:pPr>
                              </w:p>
                            </w:tc>
                            <w:tc>
                              <w:tcPr>
                                <w:tcW w:w="567" w:type="dxa"/>
                                <w:tcBorders>
                                  <w:top w:val="nil"/>
                                  <w:left w:val="nil"/>
                                  <w:bottom w:val="nil"/>
                                  <w:right w:val="nil"/>
                                </w:tcBorders>
                              </w:tcPr>
                              <w:p w14:paraId="0C0A3397" w14:textId="77777777" w:rsidR="00AA6393" w:rsidRDefault="00AA6393" w:rsidP="00E32CF3">
                                <w:pPr>
                                  <w:rPr>
                                    <w:rFonts w:cs="Arial"/>
                                    <w:sz w:val="16"/>
                                    <w:szCs w:val="16"/>
                                  </w:rPr>
                                </w:pPr>
                              </w:p>
                            </w:tc>
                            <w:tc>
                              <w:tcPr>
                                <w:tcW w:w="567" w:type="dxa"/>
                                <w:tcBorders>
                                  <w:top w:val="nil"/>
                                  <w:left w:val="nil"/>
                                  <w:bottom w:val="nil"/>
                                  <w:right w:val="nil"/>
                                </w:tcBorders>
                              </w:tcPr>
                              <w:p w14:paraId="7E69F208" w14:textId="77777777" w:rsidR="00AA6393" w:rsidRDefault="00AA6393" w:rsidP="00E32CF3">
                                <w:pPr>
                                  <w:rPr>
                                    <w:rFonts w:cs="Arial"/>
                                    <w:sz w:val="16"/>
                                    <w:szCs w:val="16"/>
                                  </w:rPr>
                                </w:pPr>
                              </w:p>
                            </w:tc>
                            <w:tc>
                              <w:tcPr>
                                <w:tcW w:w="850" w:type="dxa"/>
                                <w:tcBorders>
                                  <w:top w:val="nil"/>
                                  <w:left w:val="nil"/>
                                  <w:bottom w:val="nil"/>
                                  <w:right w:val="nil"/>
                                </w:tcBorders>
                              </w:tcPr>
                              <w:p w14:paraId="4177165E" w14:textId="77777777" w:rsidR="00AA6393" w:rsidRDefault="00AA6393" w:rsidP="00E32CF3">
                                <w:pPr>
                                  <w:rPr>
                                    <w:rFonts w:cs="Arial"/>
                                    <w:sz w:val="16"/>
                                    <w:szCs w:val="16"/>
                                  </w:rPr>
                                </w:pPr>
                              </w:p>
                            </w:tc>
                            <w:tc>
                              <w:tcPr>
                                <w:tcW w:w="567" w:type="dxa"/>
                                <w:tcBorders>
                                  <w:top w:val="nil"/>
                                  <w:left w:val="nil"/>
                                  <w:bottom w:val="nil"/>
                                  <w:right w:val="nil"/>
                                </w:tcBorders>
                              </w:tcPr>
                              <w:p w14:paraId="10A1D890" w14:textId="77777777" w:rsidR="00AA6393" w:rsidRDefault="00AA6393" w:rsidP="00E32CF3">
                                <w:pPr>
                                  <w:rPr>
                                    <w:rFonts w:cs="Arial"/>
                                    <w:sz w:val="16"/>
                                    <w:szCs w:val="16"/>
                                  </w:rPr>
                                </w:pPr>
                              </w:p>
                            </w:tc>
                            <w:tc>
                              <w:tcPr>
                                <w:tcW w:w="6236" w:type="dxa"/>
                                <w:tcBorders>
                                  <w:top w:val="nil"/>
                                  <w:left w:val="nil"/>
                                  <w:bottom w:val="nil"/>
                                  <w:right w:val="nil"/>
                                </w:tcBorders>
                              </w:tcPr>
                              <w:p w14:paraId="2BFDB992"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3FC4E4CA" w14:textId="77777777" w:rsidR="00AA6393" w:rsidRDefault="00AA6393" w:rsidP="00E32CF3">
                                <w:pPr>
                                  <w:rPr>
                                    <w:rFonts w:cs="Arial"/>
                                    <w:sz w:val="16"/>
                                    <w:szCs w:val="16"/>
                                  </w:rPr>
                                </w:pPr>
                              </w:p>
                            </w:tc>
                          </w:tr>
                          <w:tr w:rsidR="00AA6393" w14:paraId="32963845" w14:textId="77777777" w:rsidTr="0093508C">
                            <w:trPr>
                              <w:cantSplit/>
                              <w:trHeight w:val="1984"/>
                            </w:trPr>
                            <w:tc>
                              <w:tcPr>
                                <w:tcW w:w="680" w:type="dxa"/>
                                <w:tcBorders>
                                  <w:top w:val="nil"/>
                                  <w:left w:val="nil"/>
                                  <w:bottom w:val="nil"/>
                                  <w:right w:val="single" w:sz="12" w:space="0" w:color="auto"/>
                                </w:tcBorders>
                                <w:textDirection w:val="btLr"/>
                              </w:tcPr>
                              <w:p w14:paraId="69B7C9B7"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4AC2550F" w14:textId="77777777" w:rsidR="00AA6393" w:rsidRPr="00072081" w:rsidRDefault="00AA6393" w:rsidP="00E32CF3">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1C4609A7"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45ED000B" w14:textId="77777777" w:rsidR="00AA6393" w:rsidRDefault="00AA6393" w:rsidP="00E32CF3">
                                <w:pPr>
                                  <w:rPr>
                                    <w:rFonts w:cs="Arial"/>
                                    <w:sz w:val="16"/>
                                    <w:szCs w:val="16"/>
                                  </w:rPr>
                                </w:pPr>
                              </w:p>
                            </w:tc>
                            <w:tc>
                              <w:tcPr>
                                <w:tcW w:w="567" w:type="dxa"/>
                                <w:tcBorders>
                                  <w:top w:val="nil"/>
                                  <w:left w:val="nil"/>
                                  <w:bottom w:val="nil"/>
                                  <w:right w:val="nil"/>
                                </w:tcBorders>
                              </w:tcPr>
                              <w:p w14:paraId="30277E90" w14:textId="77777777" w:rsidR="00AA6393" w:rsidRDefault="00AA6393" w:rsidP="00E32CF3">
                                <w:pPr>
                                  <w:rPr>
                                    <w:rFonts w:cs="Arial"/>
                                    <w:sz w:val="16"/>
                                    <w:szCs w:val="16"/>
                                  </w:rPr>
                                </w:pPr>
                              </w:p>
                            </w:tc>
                            <w:tc>
                              <w:tcPr>
                                <w:tcW w:w="567" w:type="dxa"/>
                                <w:tcBorders>
                                  <w:top w:val="nil"/>
                                  <w:left w:val="nil"/>
                                  <w:bottom w:val="nil"/>
                                  <w:right w:val="nil"/>
                                </w:tcBorders>
                              </w:tcPr>
                              <w:p w14:paraId="762F289C" w14:textId="77777777" w:rsidR="00AA6393" w:rsidRDefault="00AA6393" w:rsidP="00E32CF3">
                                <w:pPr>
                                  <w:rPr>
                                    <w:rFonts w:cs="Arial"/>
                                    <w:sz w:val="16"/>
                                    <w:szCs w:val="16"/>
                                  </w:rPr>
                                </w:pPr>
                              </w:p>
                            </w:tc>
                            <w:tc>
                              <w:tcPr>
                                <w:tcW w:w="567" w:type="dxa"/>
                                <w:tcBorders>
                                  <w:top w:val="nil"/>
                                  <w:left w:val="nil"/>
                                  <w:bottom w:val="nil"/>
                                  <w:right w:val="nil"/>
                                </w:tcBorders>
                              </w:tcPr>
                              <w:p w14:paraId="0A35E1C2" w14:textId="77777777" w:rsidR="00AA6393" w:rsidRDefault="00AA6393" w:rsidP="00E32CF3">
                                <w:pPr>
                                  <w:rPr>
                                    <w:rFonts w:cs="Arial"/>
                                    <w:sz w:val="16"/>
                                    <w:szCs w:val="16"/>
                                  </w:rPr>
                                </w:pPr>
                              </w:p>
                            </w:tc>
                            <w:tc>
                              <w:tcPr>
                                <w:tcW w:w="850" w:type="dxa"/>
                                <w:tcBorders>
                                  <w:top w:val="nil"/>
                                  <w:left w:val="nil"/>
                                  <w:bottom w:val="nil"/>
                                  <w:right w:val="nil"/>
                                </w:tcBorders>
                              </w:tcPr>
                              <w:p w14:paraId="50229755" w14:textId="77777777" w:rsidR="00AA6393" w:rsidRDefault="00AA6393" w:rsidP="00E32CF3">
                                <w:pPr>
                                  <w:rPr>
                                    <w:rFonts w:cs="Arial"/>
                                    <w:sz w:val="16"/>
                                    <w:szCs w:val="16"/>
                                  </w:rPr>
                                </w:pPr>
                              </w:p>
                            </w:tc>
                            <w:tc>
                              <w:tcPr>
                                <w:tcW w:w="567" w:type="dxa"/>
                                <w:tcBorders>
                                  <w:top w:val="nil"/>
                                  <w:left w:val="nil"/>
                                  <w:bottom w:val="nil"/>
                                  <w:right w:val="nil"/>
                                </w:tcBorders>
                              </w:tcPr>
                              <w:p w14:paraId="5A147922" w14:textId="77777777" w:rsidR="00AA6393" w:rsidRDefault="00AA6393" w:rsidP="00E32CF3">
                                <w:pPr>
                                  <w:rPr>
                                    <w:rFonts w:cs="Arial"/>
                                    <w:sz w:val="16"/>
                                    <w:szCs w:val="16"/>
                                  </w:rPr>
                                </w:pPr>
                              </w:p>
                            </w:tc>
                            <w:tc>
                              <w:tcPr>
                                <w:tcW w:w="6236" w:type="dxa"/>
                                <w:tcBorders>
                                  <w:top w:val="nil"/>
                                  <w:left w:val="nil"/>
                                  <w:bottom w:val="nil"/>
                                  <w:right w:val="nil"/>
                                </w:tcBorders>
                              </w:tcPr>
                              <w:p w14:paraId="5E7804B6"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3D59A185" w14:textId="77777777" w:rsidR="00AA6393" w:rsidRDefault="00AA6393" w:rsidP="00E32CF3">
                                <w:pPr>
                                  <w:rPr>
                                    <w:rFonts w:cs="Arial"/>
                                    <w:sz w:val="16"/>
                                    <w:szCs w:val="16"/>
                                  </w:rPr>
                                </w:pPr>
                              </w:p>
                            </w:tc>
                          </w:tr>
                          <w:tr w:rsidR="00AA6393" w14:paraId="72196229" w14:textId="77777777" w:rsidTr="0093508C">
                            <w:trPr>
                              <w:cantSplit/>
                              <w:trHeight w:hRule="exact" w:val="567"/>
                            </w:trPr>
                            <w:tc>
                              <w:tcPr>
                                <w:tcW w:w="680" w:type="dxa"/>
                                <w:tcBorders>
                                  <w:top w:val="nil"/>
                                  <w:left w:val="nil"/>
                                  <w:bottom w:val="nil"/>
                                  <w:right w:val="single" w:sz="12" w:space="0" w:color="auto"/>
                                </w:tcBorders>
                                <w:textDirection w:val="btLr"/>
                              </w:tcPr>
                              <w:p w14:paraId="47F97772" w14:textId="77777777" w:rsidR="00AA6393" w:rsidRPr="00F7227D" w:rsidRDefault="00AA6393" w:rsidP="00E32CF3">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48683C16" w14:textId="77777777" w:rsidR="00AA6393" w:rsidRPr="00072081" w:rsidRDefault="00AA6393" w:rsidP="00E32CF3">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61D5F281"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67C528E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BE672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0872E96"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D1302E9"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0D639D5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1987783"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112DB30F" w14:textId="77777777" w:rsidR="00AA6393" w:rsidRDefault="00AA6393" w:rsidP="00E32CF3">
                                <w:pPr>
                                  <w:rPr>
                                    <w:rFonts w:cs="Arial"/>
                                    <w:sz w:val="16"/>
                                    <w:szCs w:val="16"/>
                                  </w:rPr>
                                </w:pPr>
                              </w:p>
                            </w:tc>
                            <w:tc>
                              <w:tcPr>
                                <w:tcW w:w="512" w:type="dxa"/>
                                <w:tcBorders>
                                  <w:top w:val="nil"/>
                                  <w:left w:val="nil"/>
                                  <w:bottom w:val="single" w:sz="12" w:space="0" w:color="auto"/>
                                  <w:right w:val="single" w:sz="12" w:space="0" w:color="auto"/>
                                </w:tcBorders>
                              </w:tcPr>
                              <w:p w14:paraId="213B1174" w14:textId="77777777" w:rsidR="00AA6393" w:rsidRDefault="00AA6393" w:rsidP="00E32CF3">
                                <w:pPr>
                                  <w:rPr>
                                    <w:rFonts w:cs="Arial"/>
                                    <w:sz w:val="16"/>
                                    <w:szCs w:val="16"/>
                                  </w:rPr>
                                </w:pPr>
                              </w:p>
                            </w:tc>
                          </w:tr>
                          <w:tr w:rsidR="00AA6393" w14:paraId="27DDBF0E" w14:textId="77777777" w:rsidTr="0093508C">
                            <w:trPr>
                              <w:cantSplit/>
                              <w:trHeight w:hRule="exact" w:val="284"/>
                            </w:trPr>
                            <w:tc>
                              <w:tcPr>
                                <w:tcW w:w="680" w:type="dxa"/>
                                <w:tcBorders>
                                  <w:top w:val="nil"/>
                                  <w:left w:val="nil"/>
                                  <w:bottom w:val="nil"/>
                                  <w:right w:val="single" w:sz="12" w:space="0" w:color="auto"/>
                                </w:tcBorders>
                              </w:tcPr>
                              <w:p w14:paraId="52D7A2A0"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3586A4F9"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0973BDED" w14:textId="77777777" w:rsidR="00AA6393" w:rsidRDefault="00AA6393" w:rsidP="00E32CF3">
                                <w:pPr>
                                  <w:ind w:left="113" w:right="113"/>
                                  <w:rPr>
                                    <w:rFonts w:cs="Arial"/>
                                    <w:sz w:val="16"/>
                                    <w:szCs w:val="16"/>
                                  </w:rPr>
                                </w:pPr>
                              </w:p>
                            </w:tc>
                            <w:tc>
                              <w:tcPr>
                                <w:tcW w:w="340" w:type="dxa"/>
                                <w:tcBorders>
                                  <w:top w:val="single" w:sz="12" w:space="0" w:color="auto"/>
                                  <w:left w:val="single" w:sz="12" w:space="0" w:color="auto"/>
                                  <w:right w:val="single" w:sz="12" w:space="0" w:color="auto"/>
                                </w:tcBorders>
                              </w:tcPr>
                              <w:p w14:paraId="3849DBEE"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04870119"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A41C21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7BF09E6"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56EBA2D5"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8D29CE6" w14:textId="77777777" w:rsidR="00AA6393" w:rsidRDefault="00AA6393" w:rsidP="00E32CF3">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32D9DD07" w14:textId="60974EF8" w:rsidR="00AA6393" w:rsidRPr="00451E73" w:rsidRDefault="00AA6393" w:rsidP="00E32CF3">
                                <w:pPr>
                                  <w:jc w:val="center"/>
                                  <w:rPr>
                                    <w:sz w:val="28"/>
                                    <w:szCs w:val="28"/>
                                  </w:rPr>
                                </w:pPr>
                                <w:r>
                                  <w:rPr>
                                    <w:sz w:val="28"/>
                                    <w:szCs w:val="28"/>
                                  </w:rPr>
                                  <w:t>ПМТ.ОЧ</w:t>
                                </w:r>
                              </w:p>
                              <w:p w14:paraId="6B01153B" w14:textId="77777777" w:rsidR="00AA6393" w:rsidRPr="008D242F" w:rsidRDefault="00AA6393" w:rsidP="00E32CF3">
                                <w:pPr>
                                  <w:jc w:val="center"/>
                                  <w:rPr>
                                    <w:sz w:val="28"/>
                                    <w:szCs w:val="28"/>
                                  </w:rPr>
                                </w:pPr>
                                <w:r w:rsidRPr="00451E73">
                                  <w:rPr>
                                    <w:sz w:val="28"/>
                                    <w:szCs w:val="28"/>
                                  </w:rPr>
                                  <w:t>Разделы 1,2</w:t>
                                </w:r>
                              </w:p>
                            </w:tc>
                            <w:tc>
                              <w:tcPr>
                                <w:tcW w:w="512" w:type="dxa"/>
                                <w:tcBorders>
                                  <w:top w:val="single" w:sz="12" w:space="0" w:color="auto"/>
                                  <w:left w:val="single" w:sz="12" w:space="0" w:color="auto"/>
                                  <w:bottom w:val="single" w:sz="12" w:space="0" w:color="auto"/>
                                  <w:right w:val="single" w:sz="12" w:space="0" w:color="auto"/>
                                </w:tcBorders>
                              </w:tcPr>
                              <w:p w14:paraId="23986169" w14:textId="77777777" w:rsidR="00AA6393" w:rsidRPr="00072081" w:rsidRDefault="00AA6393" w:rsidP="00E32CF3">
                                <w:pPr>
                                  <w:pStyle w:val="STP"/>
                                  <w:jc w:val="center"/>
                                </w:pPr>
                                <w:r w:rsidRPr="00072081">
                                  <w:t>Лист</w:t>
                                </w:r>
                              </w:p>
                            </w:tc>
                          </w:tr>
                          <w:tr w:rsidR="00AA6393" w14:paraId="34A1CAC9" w14:textId="77777777" w:rsidTr="0093508C">
                            <w:trPr>
                              <w:cantSplit/>
                              <w:trHeight w:hRule="exact" w:val="284"/>
                            </w:trPr>
                            <w:tc>
                              <w:tcPr>
                                <w:tcW w:w="680" w:type="dxa"/>
                                <w:tcBorders>
                                  <w:top w:val="nil"/>
                                  <w:left w:val="nil"/>
                                  <w:bottom w:val="nil"/>
                                  <w:right w:val="single" w:sz="12" w:space="0" w:color="auto"/>
                                </w:tcBorders>
                              </w:tcPr>
                              <w:p w14:paraId="00F741A0"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289D39D2"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32BFE497" w14:textId="77777777" w:rsidR="00AA6393" w:rsidRDefault="00AA6393" w:rsidP="00E32CF3">
                                <w:pPr>
                                  <w:ind w:left="113" w:right="113"/>
                                  <w:rPr>
                                    <w:rFonts w:cs="Arial"/>
                                    <w:sz w:val="16"/>
                                    <w:szCs w:val="16"/>
                                  </w:rPr>
                                </w:pPr>
                              </w:p>
                            </w:tc>
                            <w:tc>
                              <w:tcPr>
                                <w:tcW w:w="340" w:type="dxa"/>
                                <w:tcBorders>
                                  <w:top w:val="single" w:sz="8" w:space="0" w:color="auto"/>
                                  <w:left w:val="single" w:sz="12" w:space="0" w:color="auto"/>
                                  <w:bottom w:val="single" w:sz="12" w:space="0" w:color="auto"/>
                                  <w:right w:val="single" w:sz="12" w:space="0" w:color="auto"/>
                                </w:tcBorders>
                              </w:tcPr>
                              <w:p w14:paraId="06B135C9"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7690F56"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747E37FC"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936A9B2"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3118E1EA"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29F9617" w14:textId="77777777" w:rsidR="00AA6393" w:rsidRDefault="00AA6393" w:rsidP="00E32CF3">
                                <w:pPr>
                                  <w:rPr>
                                    <w:rFonts w:cs="Arial"/>
                                    <w:sz w:val="16"/>
                                    <w:szCs w:val="16"/>
                                  </w:rPr>
                                </w:pPr>
                              </w:p>
                            </w:tc>
                            <w:tc>
                              <w:tcPr>
                                <w:tcW w:w="6236" w:type="dxa"/>
                                <w:vMerge/>
                                <w:tcBorders>
                                  <w:top w:val="single" w:sz="12" w:space="0" w:color="auto"/>
                                  <w:left w:val="single" w:sz="12" w:space="0" w:color="auto"/>
                                  <w:right w:val="single" w:sz="12" w:space="0" w:color="auto"/>
                                </w:tcBorders>
                              </w:tcPr>
                              <w:p w14:paraId="5F4DC027" w14:textId="77777777" w:rsidR="00AA6393" w:rsidRDefault="00AA6393" w:rsidP="00E32CF3">
                                <w:pPr>
                                  <w:rPr>
                                    <w:rFonts w:cs="Arial"/>
                                    <w:sz w:val="16"/>
                                    <w:szCs w:val="16"/>
                                  </w:rPr>
                                </w:pPr>
                              </w:p>
                            </w:tc>
                            <w:tc>
                              <w:tcPr>
                                <w:tcW w:w="512" w:type="dxa"/>
                                <w:vMerge w:val="restart"/>
                                <w:tcBorders>
                                  <w:top w:val="single" w:sz="12" w:space="0" w:color="auto"/>
                                  <w:left w:val="single" w:sz="12" w:space="0" w:color="auto"/>
                                  <w:bottom w:val="single" w:sz="12" w:space="0" w:color="auto"/>
                                  <w:right w:val="single" w:sz="12" w:space="0" w:color="auto"/>
                                </w:tcBorders>
                                <w:vAlign w:val="center"/>
                              </w:tcPr>
                              <w:p w14:paraId="44D1832A" w14:textId="452FCF99"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EE25E1">
                                  <w:rPr>
                                    <w:noProof/>
                                  </w:rPr>
                                  <w:instrText>2</w:instrText>
                                </w:r>
                                <w:r w:rsidRPr="00072081">
                                  <w:fldChar w:fldCharType="end"/>
                                </w:r>
                                <w:r w:rsidRPr="00072081">
                                  <w:fldChar w:fldCharType="separate"/>
                                </w:r>
                                <w:r w:rsidR="00EE25E1">
                                  <w:rPr>
                                    <w:noProof/>
                                  </w:rPr>
                                  <w:t>2</w:t>
                                </w:r>
                                <w:r w:rsidRPr="00072081">
                                  <w:fldChar w:fldCharType="end"/>
                                </w:r>
                              </w:p>
                            </w:tc>
                          </w:tr>
                          <w:tr w:rsidR="00AA6393" w:rsidRPr="00072081" w14:paraId="60C70F94" w14:textId="77777777" w:rsidTr="0093508C">
                            <w:trPr>
                              <w:cantSplit/>
                              <w:trHeight w:hRule="exact" w:val="284"/>
                            </w:trPr>
                            <w:tc>
                              <w:tcPr>
                                <w:tcW w:w="680" w:type="dxa"/>
                                <w:tcBorders>
                                  <w:top w:val="nil"/>
                                  <w:left w:val="nil"/>
                                  <w:bottom w:val="nil"/>
                                  <w:right w:val="single" w:sz="12" w:space="0" w:color="auto"/>
                                </w:tcBorders>
                              </w:tcPr>
                              <w:p w14:paraId="3DED4368" w14:textId="77777777" w:rsidR="00AA6393" w:rsidRPr="00072081" w:rsidRDefault="00AA6393" w:rsidP="00E32CF3">
                                <w:pPr>
                                  <w:rPr>
                                    <w:rFonts w:cs="Arial"/>
                                  </w:rPr>
                                </w:pPr>
                              </w:p>
                            </w:tc>
                            <w:tc>
                              <w:tcPr>
                                <w:tcW w:w="284" w:type="dxa"/>
                                <w:vMerge/>
                                <w:tcBorders>
                                  <w:left w:val="single" w:sz="12" w:space="0" w:color="auto"/>
                                  <w:bottom w:val="single" w:sz="12" w:space="0" w:color="auto"/>
                                  <w:right w:val="single" w:sz="12" w:space="0" w:color="auto"/>
                                </w:tcBorders>
                              </w:tcPr>
                              <w:p w14:paraId="523FC412"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extDirection w:val="btLr"/>
                              </w:tcPr>
                              <w:p w14:paraId="7351D7D4" w14:textId="77777777" w:rsidR="00AA6393" w:rsidRPr="00072081" w:rsidRDefault="00AA6393" w:rsidP="00E32CF3">
                                <w:pPr>
                                  <w:ind w:left="113" w:right="113"/>
                                  <w:rPr>
                                    <w:rFonts w:cs="Arial"/>
                                  </w:rPr>
                                </w:pPr>
                              </w:p>
                            </w:tc>
                            <w:tc>
                              <w:tcPr>
                                <w:tcW w:w="340" w:type="dxa"/>
                                <w:tcBorders>
                                  <w:top w:val="single" w:sz="12" w:space="0" w:color="auto"/>
                                  <w:left w:val="single" w:sz="12" w:space="0" w:color="auto"/>
                                  <w:bottom w:val="single" w:sz="12" w:space="0" w:color="auto"/>
                                  <w:right w:val="single" w:sz="12" w:space="0" w:color="auto"/>
                                </w:tcBorders>
                                <w:vAlign w:val="center"/>
                              </w:tcPr>
                              <w:p w14:paraId="25D1D26F"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7D82ADE2"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955B4D5"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0807216E"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149A2878"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790F3D36" w14:textId="77777777" w:rsidR="00AA6393" w:rsidRPr="00072081" w:rsidRDefault="00AA6393" w:rsidP="00E32CF3">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58AC349B" w14:textId="77777777" w:rsidR="00AA6393" w:rsidRPr="00072081" w:rsidRDefault="00AA6393" w:rsidP="00E32CF3">
                                <w:pPr>
                                  <w:rPr>
                                    <w:rFonts w:cs="Arial"/>
                                  </w:rPr>
                                </w:pPr>
                              </w:p>
                            </w:tc>
                            <w:tc>
                              <w:tcPr>
                                <w:tcW w:w="512" w:type="dxa"/>
                                <w:vMerge/>
                                <w:tcBorders>
                                  <w:left w:val="single" w:sz="12" w:space="0" w:color="auto"/>
                                  <w:bottom w:val="single" w:sz="12" w:space="0" w:color="auto"/>
                                  <w:right w:val="single" w:sz="12" w:space="0" w:color="auto"/>
                                </w:tcBorders>
                              </w:tcPr>
                              <w:p w14:paraId="616AFF0A" w14:textId="77777777" w:rsidR="00AA6393" w:rsidRPr="00072081" w:rsidRDefault="00AA6393" w:rsidP="00E32CF3">
                                <w:pPr>
                                  <w:jc w:val="center"/>
                                  <w:rPr>
                                    <w:rFonts w:cs="Arial"/>
                                  </w:rPr>
                                </w:pPr>
                              </w:p>
                            </w:tc>
                          </w:tr>
                        </w:tbl>
                        <w:p w14:paraId="4FAD7EA6" w14:textId="77777777" w:rsidR="00AA6393" w:rsidRPr="00072081" w:rsidRDefault="00AA6393" w:rsidP="00E32C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CBD03" id="_x0000_t202" coordsize="21600,21600" o:spt="202" path="m,l,21600r21600,l21600,xe">
              <v:stroke joinstyle="miter"/>
              <v:path gradientshapeok="t" o:connecttype="rect"/>
            </v:shapetype>
            <v:shape id="Надпись 24" o:spid="_x0000_s1026" type="#_x0000_t202" style="position:absolute;margin-left:-84.7pt;margin-top:-56.55pt;width:595.3pt;height:841.9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AA6393" w14:paraId="1710C921" w14:textId="77777777" w:rsidTr="0093508C">
                      <w:trPr>
                        <w:cantSplit/>
                        <w:trHeight w:hRule="exact" w:val="227"/>
                      </w:trPr>
                      <w:tc>
                        <w:tcPr>
                          <w:tcW w:w="680" w:type="dxa"/>
                          <w:tcBorders>
                            <w:top w:val="nil"/>
                            <w:left w:val="nil"/>
                            <w:bottom w:val="nil"/>
                            <w:right w:val="nil"/>
                          </w:tcBorders>
                          <w:textDirection w:val="btLr"/>
                        </w:tcPr>
                        <w:p w14:paraId="4C91EB65"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150061C1"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tbRl"/>
                        </w:tcPr>
                        <w:p w14:paraId="4AB2D758"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49FC2794"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987461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98945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9804325"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589CC558"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4BB82F"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20E5962D" w14:textId="77777777" w:rsidR="00AA6393" w:rsidRDefault="00AA6393" w:rsidP="00E32CF3">
                          <w:pPr>
                            <w:rPr>
                              <w:rFonts w:cs="Arial"/>
                              <w:sz w:val="16"/>
                              <w:szCs w:val="16"/>
                            </w:rPr>
                          </w:pPr>
                        </w:p>
                      </w:tc>
                      <w:tc>
                        <w:tcPr>
                          <w:tcW w:w="512" w:type="dxa"/>
                          <w:tcBorders>
                            <w:top w:val="nil"/>
                            <w:left w:val="nil"/>
                            <w:bottom w:val="single" w:sz="12" w:space="0" w:color="auto"/>
                            <w:right w:val="nil"/>
                          </w:tcBorders>
                        </w:tcPr>
                        <w:p w14:paraId="22BF118B" w14:textId="77777777" w:rsidR="00AA6393" w:rsidRDefault="00AA6393" w:rsidP="00E32CF3">
                          <w:pPr>
                            <w:rPr>
                              <w:rFonts w:cs="Arial"/>
                              <w:sz w:val="16"/>
                              <w:szCs w:val="16"/>
                            </w:rPr>
                          </w:pPr>
                        </w:p>
                      </w:tc>
                    </w:tr>
                    <w:tr w:rsidR="00AA6393" w14:paraId="57B16447" w14:textId="77777777" w:rsidTr="0093508C">
                      <w:trPr>
                        <w:cantSplit/>
                        <w:trHeight w:hRule="exact" w:val="397"/>
                      </w:trPr>
                      <w:tc>
                        <w:tcPr>
                          <w:tcW w:w="680" w:type="dxa"/>
                          <w:tcBorders>
                            <w:top w:val="nil"/>
                            <w:left w:val="nil"/>
                            <w:bottom w:val="nil"/>
                            <w:right w:val="nil"/>
                          </w:tcBorders>
                          <w:textDirection w:val="btLr"/>
                        </w:tcPr>
                        <w:p w14:paraId="7A00C356"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0A52BDF8" w14:textId="77777777" w:rsidR="00AA6393" w:rsidRPr="00F7227D" w:rsidRDefault="00AA6393" w:rsidP="00E32CF3">
                          <w:pPr>
                            <w:pStyle w:val="STP"/>
                            <w:rPr>
                              <w:sz w:val="18"/>
                              <w:szCs w:val="18"/>
                            </w:rPr>
                          </w:pPr>
                        </w:p>
                      </w:tc>
                      <w:tc>
                        <w:tcPr>
                          <w:tcW w:w="283" w:type="dxa"/>
                          <w:tcBorders>
                            <w:top w:val="nil"/>
                            <w:left w:val="nil"/>
                            <w:bottom w:val="nil"/>
                            <w:right w:val="single" w:sz="12" w:space="0" w:color="auto"/>
                          </w:tcBorders>
                          <w:textDirection w:val="tbRl"/>
                        </w:tcPr>
                        <w:p w14:paraId="234E9329" w14:textId="77777777" w:rsidR="00AA6393" w:rsidRDefault="00AA6393" w:rsidP="00E32CF3">
                          <w:pPr>
                            <w:ind w:left="113" w:right="113"/>
                            <w:rPr>
                              <w:rFonts w:cs="Arial"/>
                              <w:sz w:val="16"/>
                              <w:szCs w:val="16"/>
                            </w:rPr>
                          </w:pPr>
                        </w:p>
                      </w:tc>
                      <w:tc>
                        <w:tcPr>
                          <w:tcW w:w="340" w:type="dxa"/>
                          <w:tcBorders>
                            <w:top w:val="single" w:sz="12" w:space="0" w:color="auto"/>
                            <w:left w:val="nil"/>
                            <w:bottom w:val="nil"/>
                            <w:right w:val="nil"/>
                          </w:tcBorders>
                        </w:tcPr>
                        <w:p w14:paraId="18704AFD"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6F97D2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C428E8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0623FE3"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4439AA73"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734CE673" w14:textId="77777777" w:rsidR="00AA6393" w:rsidRDefault="00AA6393" w:rsidP="00E32CF3">
                          <w:pPr>
                            <w:rPr>
                              <w:rFonts w:cs="Arial"/>
                              <w:sz w:val="16"/>
                              <w:szCs w:val="16"/>
                            </w:rPr>
                          </w:pPr>
                        </w:p>
                      </w:tc>
                      <w:tc>
                        <w:tcPr>
                          <w:tcW w:w="6748" w:type="dxa"/>
                          <w:gridSpan w:val="2"/>
                          <w:vMerge w:val="restart"/>
                          <w:tcBorders>
                            <w:top w:val="single" w:sz="12" w:space="0" w:color="auto"/>
                            <w:left w:val="nil"/>
                            <w:right w:val="single" w:sz="12" w:space="0" w:color="auto"/>
                          </w:tcBorders>
                        </w:tcPr>
                        <w:p w14:paraId="6831C076" w14:textId="77777777" w:rsidR="00AA6393" w:rsidRPr="0084124E" w:rsidRDefault="00AA6393" w:rsidP="00E32CF3">
                          <w:pPr>
                            <w:jc w:val="center"/>
                            <w:rPr>
                              <w:rFonts w:cs="Arial"/>
                            </w:rPr>
                          </w:pPr>
                        </w:p>
                      </w:tc>
                    </w:tr>
                    <w:tr w:rsidR="00AA6393" w14:paraId="696248F8" w14:textId="77777777" w:rsidTr="0093508C">
                      <w:trPr>
                        <w:cantSplit/>
                        <w:trHeight w:hRule="exact" w:val="10444"/>
                      </w:trPr>
                      <w:tc>
                        <w:tcPr>
                          <w:tcW w:w="680" w:type="dxa"/>
                          <w:tcBorders>
                            <w:top w:val="nil"/>
                            <w:left w:val="nil"/>
                            <w:bottom w:val="nil"/>
                            <w:right w:val="nil"/>
                          </w:tcBorders>
                          <w:textDirection w:val="btLr"/>
                        </w:tcPr>
                        <w:p w14:paraId="4B60E9D5" w14:textId="77777777" w:rsidR="00AA6393" w:rsidRPr="00F7227D" w:rsidRDefault="00AA6393" w:rsidP="00E32CF3">
                          <w:pPr>
                            <w:pStyle w:val="STP"/>
                            <w:rPr>
                              <w:sz w:val="18"/>
                              <w:szCs w:val="18"/>
                            </w:rPr>
                          </w:pPr>
                        </w:p>
                      </w:tc>
                      <w:tc>
                        <w:tcPr>
                          <w:tcW w:w="284" w:type="dxa"/>
                          <w:tcBorders>
                            <w:top w:val="nil"/>
                            <w:left w:val="nil"/>
                            <w:bottom w:val="single" w:sz="12" w:space="0" w:color="auto"/>
                            <w:right w:val="nil"/>
                          </w:tcBorders>
                          <w:textDirection w:val="btLr"/>
                        </w:tcPr>
                        <w:p w14:paraId="5FF77BC0" w14:textId="77777777" w:rsidR="00AA6393" w:rsidRPr="00F7227D" w:rsidRDefault="00AA6393" w:rsidP="00E32CF3">
                          <w:pPr>
                            <w:pStyle w:val="STP"/>
                            <w:rPr>
                              <w:sz w:val="18"/>
                              <w:szCs w:val="18"/>
                            </w:rPr>
                          </w:pPr>
                        </w:p>
                      </w:tc>
                      <w:tc>
                        <w:tcPr>
                          <w:tcW w:w="283" w:type="dxa"/>
                          <w:tcBorders>
                            <w:top w:val="nil"/>
                            <w:left w:val="nil"/>
                            <w:bottom w:val="single" w:sz="12" w:space="0" w:color="auto"/>
                            <w:right w:val="single" w:sz="12" w:space="0" w:color="auto"/>
                          </w:tcBorders>
                          <w:textDirection w:val="tbRl"/>
                        </w:tcPr>
                        <w:p w14:paraId="345359C1"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7CA71541" w14:textId="77777777" w:rsidR="00AA6393" w:rsidRDefault="00AA6393" w:rsidP="00E32CF3">
                          <w:pPr>
                            <w:rPr>
                              <w:rFonts w:cs="Arial"/>
                              <w:sz w:val="16"/>
                              <w:szCs w:val="16"/>
                            </w:rPr>
                          </w:pPr>
                        </w:p>
                      </w:tc>
                      <w:tc>
                        <w:tcPr>
                          <w:tcW w:w="567" w:type="dxa"/>
                          <w:tcBorders>
                            <w:top w:val="nil"/>
                            <w:left w:val="nil"/>
                            <w:bottom w:val="nil"/>
                            <w:right w:val="nil"/>
                          </w:tcBorders>
                        </w:tcPr>
                        <w:p w14:paraId="30E75E24" w14:textId="77777777" w:rsidR="00AA6393" w:rsidRDefault="00AA6393" w:rsidP="00E32CF3">
                          <w:pPr>
                            <w:rPr>
                              <w:rFonts w:cs="Arial"/>
                              <w:sz w:val="16"/>
                              <w:szCs w:val="16"/>
                            </w:rPr>
                          </w:pPr>
                        </w:p>
                      </w:tc>
                      <w:tc>
                        <w:tcPr>
                          <w:tcW w:w="567" w:type="dxa"/>
                          <w:tcBorders>
                            <w:top w:val="nil"/>
                            <w:left w:val="nil"/>
                            <w:bottom w:val="nil"/>
                            <w:right w:val="nil"/>
                          </w:tcBorders>
                        </w:tcPr>
                        <w:p w14:paraId="37136AEA" w14:textId="77777777" w:rsidR="00AA6393" w:rsidRDefault="00AA6393" w:rsidP="00E32CF3">
                          <w:pPr>
                            <w:rPr>
                              <w:rFonts w:cs="Arial"/>
                              <w:sz w:val="16"/>
                              <w:szCs w:val="16"/>
                            </w:rPr>
                          </w:pPr>
                        </w:p>
                      </w:tc>
                      <w:tc>
                        <w:tcPr>
                          <w:tcW w:w="567" w:type="dxa"/>
                          <w:tcBorders>
                            <w:top w:val="nil"/>
                            <w:left w:val="nil"/>
                            <w:bottom w:val="nil"/>
                            <w:right w:val="nil"/>
                          </w:tcBorders>
                        </w:tcPr>
                        <w:p w14:paraId="7EF952B1" w14:textId="77777777" w:rsidR="00AA6393" w:rsidRDefault="00AA6393" w:rsidP="00E32CF3">
                          <w:pPr>
                            <w:rPr>
                              <w:rFonts w:cs="Arial"/>
                              <w:sz w:val="16"/>
                              <w:szCs w:val="16"/>
                            </w:rPr>
                          </w:pPr>
                        </w:p>
                      </w:tc>
                      <w:tc>
                        <w:tcPr>
                          <w:tcW w:w="850" w:type="dxa"/>
                          <w:tcBorders>
                            <w:top w:val="nil"/>
                            <w:left w:val="nil"/>
                            <w:bottom w:val="nil"/>
                            <w:right w:val="nil"/>
                          </w:tcBorders>
                        </w:tcPr>
                        <w:p w14:paraId="3DE65FA4" w14:textId="77777777" w:rsidR="00AA6393" w:rsidRDefault="00AA6393" w:rsidP="00E32CF3">
                          <w:pPr>
                            <w:rPr>
                              <w:rFonts w:cs="Arial"/>
                              <w:sz w:val="16"/>
                              <w:szCs w:val="16"/>
                            </w:rPr>
                          </w:pPr>
                        </w:p>
                      </w:tc>
                      <w:tc>
                        <w:tcPr>
                          <w:tcW w:w="567" w:type="dxa"/>
                          <w:tcBorders>
                            <w:top w:val="nil"/>
                            <w:left w:val="nil"/>
                            <w:bottom w:val="nil"/>
                            <w:right w:val="nil"/>
                          </w:tcBorders>
                        </w:tcPr>
                        <w:p w14:paraId="49EFDC7C" w14:textId="77777777" w:rsidR="00AA6393" w:rsidRDefault="00AA6393" w:rsidP="00E32CF3">
                          <w:pPr>
                            <w:rPr>
                              <w:rFonts w:cs="Arial"/>
                              <w:sz w:val="16"/>
                              <w:szCs w:val="16"/>
                            </w:rPr>
                          </w:pPr>
                        </w:p>
                      </w:tc>
                      <w:tc>
                        <w:tcPr>
                          <w:tcW w:w="6748" w:type="dxa"/>
                          <w:gridSpan w:val="2"/>
                          <w:vMerge/>
                          <w:tcBorders>
                            <w:left w:val="nil"/>
                            <w:bottom w:val="nil"/>
                            <w:right w:val="single" w:sz="12" w:space="0" w:color="auto"/>
                          </w:tcBorders>
                        </w:tcPr>
                        <w:p w14:paraId="11EA6CF2" w14:textId="77777777" w:rsidR="00AA6393" w:rsidRDefault="00AA6393" w:rsidP="00E32CF3">
                          <w:pPr>
                            <w:rPr>
                              <w:rFonts w:cs="Arial"/>
                              <w:sz w:val="16"/>
                              <w:szCs w:val="16"/>
                            </w:rPr>
                          </w:pPr>
                        </w:p>
                      </w:tc>
                    </w:tr>
                    <w:tr w:rsidR="00AA6393" w14:paraId="7F89EF8C" w14:textId="77777777" w:rsidTr="0093508C">
                      <w:trPr>
                        <w:cantSplit/>
                        <w:trHeight w:val="1417"/>
                      </w:trPr>
                      <w:tc>
                        <w:tcPr>
                          <w:tcW w:w="680" w:type="dxa"/>
                          <w:tcBorders>
                            <w:top w:val="nil"/>
                            <w:left w:val="nil"/>
                            <w:bottom w:val="nil"/>
                            <w:right w:val="single" w:sz="12" w:space="0" w:color="auto"/>
                          </w:tcBorders>
                          <w:textDirection w:val="btLr"/>
                        </w:tcPr>
                        <w:p w14:paraId="7A962FC0"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6EB2DAE6" w14:textId="77777777" w:rsidR="00AA6393" w:rsidRPr="00072081" w:rsidRDefault="00AA6393" w:rsidP="00E32CF3">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5E849706"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1FA2A98F" w14:textId="77777777" w:rsidR="00AA6393" w:rsidRDefault="00AA6393" w:rsidP="00E32CF3">
                          <w:pPr>
                            <w:rPr>
                              <w:rFonts w:cs="Arial"/>
                              <w:sz w:val="16"/>
                              <w:szCs w:val="16"/>
                            </w:rPr>
                          </w:pPr>
                        </w:p>
                      </w:tc>
                      <w:tc>
                        <w:tcPr>
                          <w:tcW w:w="567" w:type="dxa"/>
                          <w:tcBorders>
                            <w:top w:val="nil"/>
                            <w:left w:val="nil"/>
                            <w:bottom w:val="nil"/>
                            <w:right w:val="nil"/>
                          </w:tcBorders>
                        </w:tcPr>
                        <w:p w14:paraId="3E4F8766" w14:textId="77777777" w:rsidR="00AA6393" w:rsidRDefault="00AA6393" w:rsidP="00E32CF3">
                          <w:pPr>
                            <w:rPr>
                              <w:rFonts w:cs="Arial"/>
                              <w:sz w:val="16"/>
                              <w:szCs w:val="16"/>
                            </w:rPr>
                          </w:pPr>
                        </w:p>
                      </w:tc>
                      <w:tc>
                        <w:tcPr>
                          <w:tcW w:w="567" w:type="dxa"/>
                          <w:tcBorders>
                            <w:top w:val="nil"/>
                            <w:left w:val="nil"/>
                            <w:bottom w:val="nil"/>
                            <w:right w:val="nil"/>
                          </w:tcBorders>
                        </w:tcPr>
                        <w:p w14:paraId="0C0A3397" w14:textId="77777777" w:rsidR="00AA6393" w:rsidRDefault="00AA6393" w:rsidP="00E32CF3">
                          <w:pPr>
                            <w:rPr>
                              <w:rFonts w:cs="Arial"/>
                              <w:sz w:val="16"/>
                              <w:szCs w:val="16"/>
                            </w:rPr>
                          </w:pPr>
                        </w:p>
                      </w:tc>
                      <w:tc>
                        <w:tcPr>
                          <w:tcW w:w="567" w:type="dxa"/>
                          <w:tcBorders>
                            <w:top w:val="nil"/>
                            <w:left w:val="nil"/>
                            <w:bottom w:val="nil"/>
                            <w:right w:val="nil"/>
                          </w:tcBorders>
                        </w:tcPr>
                        <w:p w14:paraId="7E69F208" w14:textId="77777777" w:rsidR="00AA6393" w:rsidRDefault="00AA6393" w:rsidP="00E32CF3">
                          <w:pPr>
                            <w:rPr>
                              <w:rFonts w:cs="Arial"/>
                              <w:sz w:val="16"/>
                              <w:szCs w:val="16"/>
                            </w:rPr>
                          </w:pPr>
                        </w:p>
                      </w:tc>
                      <w:tc>
                        <w:tcPr>
                          <w:tcW w:w="850" w:type="dxa"/>
                          <w:tcBorders>
                            <w:top w:val="nil"/>
                            <w:left w:val="nil"/>
                            <w:bottom w:val="nil"/>
                            <w:right w:val="nil"/>
                          </w:tcBorders>
                        </w:tcPr>
                        <w:p w14:paraId="4177165E" w14:textId="77777777" w:rsidR="00AA6393" w:rsidRDefault="00AA6393" w:rsidP="00E32CF3">
                          <w:pPr>
                            <w:rPr>
                              <w:rFonts w:cs="Arial"/>
                              <w:sz w:val="16"/>
                              <w:szCs w:val="16"/>
                            </w:rPr>
                          </w:pPr>
                        </w:p>
                      </w:tc>
                      <w:tc>
                        <w:tcPr>
                          <w:tcW w:w="567" w:type="dxa"/>
                          <w:tcBorders>
                            <w:top w:val="nil"/>
                            <w:left w:val="nil"/>
                            <w:bottom w:val="nil"/>
                            <w:right w:val="nil"/>
                          </w:tcBorders>
                        </w:tcPr>
                        <w:p w14:paraId="10A1D890" w14:textId="77777777" w:rsidR="00AA6393" w:rsidRDefault="00AA6393" w:rsidP="00E32CF3">
                          <w:pPr>
                            <w:rPr>
                              <w:rFonts w:cs="Arial"/>
                              <w:sz w:val="16"/>
                              <w:szCs w:val="16"/>
                            </w:rPr>
                          </w:pPr>
                        </w:p>
                      </w:tc>
                      <w:tc>
                        <w:tcPr>
                          <w:tcW w:w="6236" w:type="dxa"/>
                          <w:tcBorders>
                            <w:top w:val="nil"/>
                            <w:left w:val="nil"/>
                            <w:bottom w:val="nil"/>
                            <w:right w:val="nil"/>
                          </w:tcBorders>
                        </w:tcPr>
                        <w:p w14:paraId="2BFDB992"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3FC4E4CA" w14:textId="77777777" w:rsidR="00AA6393" w:rsidRDefault="00AA6393" w:rsidP="00E32CF3">
                          <w:pPr>
                            <w:rPr>
                              <w:rFonts w:cs="Arial"/>
                              <w:sz w:val="16"/>
                              <w:szCs w:val="16"/>
                            </w:rPr>
                          </w:pPr>
                        </w:p>
                      </w:tc>
                    </w:tr>
                    <w:tr w:rsidR="00AA6393" w14:paraId="32963845" w14:textId="77777777" w:rsidTr="0093508C">
                      <w:trPr>
                        <w:cantSplit/>
                        <w:trHeight w:val="1984"/>
                      </w:trPr>
                      <w:tc>
                        <w:tcPr>
                          <w:tcW w:w="680" w:type="dxa"/>
                          <w:tcBorders>
                            <w:top w:val="nil"/>
                            <w:left w:val="nil"/>
                            <w:bottom w:val="nil"/>
                            <w:right w:val="single" w:sz="12" w:space="0" w:color="auto"/>
                          </w:tcBorders>
                          <w:textDirection w:val="btLr"/>
                        </w:tcPr>
                        <w:p w14:paraId="69B7C9B7"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4AC2550F" w14:textId="77777777" w:rsidR="00AA6393" w:rsidRPr="00072081" w:rsidRDefault="00AA6393" w:rsidP="00E32CF3">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1C4609A7"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45ED000B" w14:textId="77777777" w:rsidR="00AA6393" w:rsidRDefault="00AA6393" w:rsidP="00E32CF3">
                          <w:pPr>
                            <w:rPr>
                              <w:rFonts w:cs="Arial"/>
                              <w:sz w:val="16"/>
                              <w:szCs w:val="16"/>
                            </w:rPr>
                          </w:pPr>
                        </w:p>
                      </w:tc>
                      <w:tc>
                        <w:tcPr>
                          <w:tcW w:w="567" w:type="dxa"/>
                          <w:tcBorders>
                            <w:top w:val="nil"/>
                            <w:left w:val="nil"/>
                            <w:bottom w:val="nil"/>
                            <w:right w:val="nil"/>
                          </w:tcBorders>
                        </w:tcPr>
                        <w:p w14:paraId="30277E90" w14:textId="77777777" w:rsidR="00AA6393" w:rsidRDefault="00AA6393" w:rsidP="00E32CF3">
                          <w:pPr>
                            <w:rPr>
                              <w:rFonts w:cs="Arial"/>
                              <w:sz w:val="16"/>
                              <w:szCs w:val="16"/>
                            </w:rPr>
                          </w:pPr>
                        </w:p>
                      </w:tc>
                      <w:tc>
                        <w:tcPr>
                          <w:tcW w:w="567" w:type="dxa"/>
                          <w:tcBorders>
                            <w:top w:val="nil"/>
                            <w:left w:val="nil"/>
                            <w:bottom w:val="nil"/>
                            <w:right w:val="nil"/>
                          </w:tcBorders>
                        </w:tcPr>
                        <w:p w14:paraId="762F289C" w14:textId="77777777" w:rsidR="00AA6393" w:rsidRDefault="00AA6393" w:rsidP="00E32CF3">
                          <w:pPr>
                            <w:rPr>
                              <w:rFonts w:cs="Arial"/>
                              <w:sz w:val="16"/>
                              <w:szCs w:val="16"/>
                            </w:rPr>
                          </w:pPr>
                        </w:p>
                      </w:tc>
                      <w:tc>
                        <w:tcPr>
                          <w:tcW w:w="567" w:type="dxa"/>
                          <w:tcBorders>
                            <w:top w:val="nil"/>
                            <w:left w:val="nil"/>
                            <w:bottom w:val="nil"/>
                            <w:right w:val="nil"/>
                          </w:tcBorders>
                        </w:tcPr>
                        <w:p w14:paraId="0A35E1C2" w14:textId="77777777" w:rsidR="00AA6393" w:rsidRDefault="00AA6393" w:rsidP="00E32CF3">
                          <w:pPr>
                            <w:rPr>
                              <w:rFonts w:cs="Arial"/>
                              <w:sz w:val="16"/>
                              <w:szCs w:val="16"/>
                            </w:rPr>
                          </w:pPr>
                        </w:p>
                      </w:tc>
                      <w:tc>
                        <w:tcPr>
                          <w:tcW w:w="850" w:type="dxa"/>
                          <w:tcBorders>
                            <w:top w:val="nil"/>
                            <w:left w:val="nil"/>
                            <w:bottom w:val="nil"/>
                            <w:right w:val="nil"/>
                          </w:tcBorders>
                        </w:tcPr>
                        <w:p w14:paraId="50229755" w14:textId="77777777" w:rsidR="00AA6393" w:rsidRDefault="00AA6393" w:rsidP="00E32CF3">
                          <w:pPr>
                            <w:rPr>
                              <w:rFonts w:cs="Arial"/>
                              <w:sz w:val="16"/>
                              <w:szCs w:val="16"/>
                            </w:rPr>
                          </w:pPr>
                        </w:p>
                      </w:tc>
                      <w:tc>
                        <w:tcPr>
                          <w:tcW w:w="567" w:type="dxa"/>
                          <w:tcBorders>
                            <w:top w:val="nil"/>
                            <w:left w:val="nil"/>
                            <w:bottom w:val="nil"/>
                            <w:right w:val="nil"/>
                          </w:tcBorders>
                        </w:tcPr>
                        <w:p w14:paraId="5A147922" w14:textId="77777777" w:rsidR="00AA6393" w:rsidRDefault="00AA6393" w:rsidP="00E32CF3">
                          <w:pPr>
                            <w:rPr>
                              <w:rFonts w:cs="Arial"/>
                              <w:sz w:val="16"/>
                              <w:szCs w:val="16"/>
                            </w:rPr>
                          </w:pPr>
                        </w:p>
                      </w:tc>
                      <w:tc>
                        <w:tcPr>
                          <w:tcW w:w="6236" w:type="dxa"/>
                          <w:tcBorders>
                            <w:top w:val="nil"/>
                            <w:left w:val="nil"/>
                            <w:bottom w:val="nil"/>
                            <w:right w:val="nil"/>
                          </w:tcBorders>
                        </w:tcPr>
                        <w:p w14:paraId="5E7804B6"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3D59A185" w14:textId="77777777" w:rsidR="00AA6393" w:rsidRDefault="00AA6393" w:rsidP="00E32CF3">
                          <w:pPr>
                            <w:rPr>
                              <w:rFonts w:cs="Arial"/>
                              <w:sz w:val="16"/>
                              <w:szCs w:val="16"/>
                            </w:rPr>
                          </w:pPr>
                        </w:p>
                      </w:tc>
                    </w:tr>
                    <w:tr w:rsidR="00AA6393" w14:paraId="72196229" w14:textId="77777777" w:rsidTr="0093508C">
                      <w:trPr>
                        <w:cantSplit/>
                        <w:trHeight w:hRule="exact" w:val="567"/>
                      </w:trPr>
                      <w:tc>
                        <w:tcPr>
                          <w:tcW w:w="680" w:type="dxa"/>
                          <w:tcBorders>
                            <w:top w:val="nil"/>
                            <w:left w:val="nil"/>
                            <w:bottom w:val="nil"/>
                            <w:right w:val="single" w:sz="12" w:space="0" w:color="auto"/>
                          </w:tcBorders>
                          <w:textDirection w:val="btLr"/>
                        </w:tcPr>
                        <w:p w14:paraId="47F97772" w14:textId="77777777" w:rsidR="00AA6393" w:rsidRPr="00F7227D" w:rsidRDefault="00AA6393" w:rsidP="00E32CF3">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48683C16" w14:textId="77777777" w:rsidR="00AA6393" w:rsidRPr="00072081" w:rsidRDefault="00AA6393" w:rsidP="00E32CF3">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61D5F281"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67C528E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BE672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0872E96"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D1302E9"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0D639D5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1987783"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112DB30F" w14:textId="77777777" w:rsidR="00AA6393" w:rsidRDefault="00AA6393" w:rsidP="00E32CF3">
                          <w:pPr>
                            <w:rPr>
                              <w:rFonts w:cs="Arial"/>
                              <w:sz w:val="16"/>
                              <w:szCs w:val="16"/>
                            </w:rPr>
                          </w:pPr>
                        </w:p>
                      </w:tc>
                      <w:tc>
                        <w:tcPr>
                          <w:tcW w:w="512" w:type="dxa"/>
                          <w:tcBorders>
                            <w:top w:val="nil"/>
                            <w:left w:val="nil"/>
                            <w:bottom w:val="single" w:sz="12" w:space="0" w:color="auto"/>
                            <w:right w:val="single" w:sz="12" w:space="0" w:color="auto"/>
                          </w:tcBorders>
                        </w:tcPr>
                        <w:p w14:paraId="213B1174" w14:textId="77777777" w:rsidR="00AA6393" w:rsidRDefault="00AA6393" w:rsidP="00E32CF3">
                          <w:pPr>
                            <w:rPr>
                              <w:rFonts w:cs="Arial"/>
                              <w:sz w:val="16"/>
                              <w:szCs w:val="16"/>
                            </w:rPr>
                          </w:pPr>
                        </w:p>
                      </w:tc>
                    </w:tr>
                    <w:tr w:rsidR="00AA6393" w14:paraId="27DDBF0E" w14:textId="77777777" w:rsidTr="0093508C">
                      <w:trPr>
                        <w:cantSplit/>
                        <w:trHeight w:hRule="exact" w:val="284"/>
                      </w:trPr>
                      <w:tc>
                        <w:tcPr>
                          <w:tcW w:w="680" w:type="dxa"/>
                          <w:tcBorders>
                            <w:top w:val="nil"/>
                            <w:left w:val="nil"/>
                            <w:bottom w:val="nil"/>
                            <w:right w:val="single" w:sz="12" w:space="0" w:color="auto"/>
                          </w:tcBorders>
                        </w:tcPr>
                        <w:p w14:paraId="52D7A2A0"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3586A4F9"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0973BDED" w14:textId="77777777" w:rsidR="00AA6393" w:rsidRDefault="00AA6393" w:rsidP="00E32CF3">
                          <w:pPr>
                            <w:ind w:left="113" w:right="113"/>
                            <w:rPr>
                              <w:rFonts w:cs="Arial"/>
                              <w:sz w:val="16"/>
                              <w:szCs w:val="16"/>
                            </w:rPr>
                          </w:pPr>
                        </w:p>
                      </w:tc>
                      <w:tc>
                        <w:tcPr>
                          <w:tcW w:w="340" w:type="dxa"/>
                          <w:tcBorders>
                            <w:top w:val="single" w:sz="12" w:space="0" w:color="auto"/>
                            <w:left w:val="single" w:sz="12" w:space="0" w:color="auto"/>
                            <w:right w:val="single" w:sz="12" w:space="0" w:color="auto"/>
                          </w:tcBorders>
                        </w:tcPr>
                        <w:p w14:paraId="3849DBEE"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04870119"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A41C21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7BF09E6"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56EBA2D5"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8D29CE6" w14:textId="77777777" w:rsidR="00AA6393" w:rsidRDefault="00AA6393" w:rsidP="00E32CF3">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32D9DD07" w14:textId="60974EF8" w:rsidR="00AA6393" w:rsidRPr="00451E73" w:rsidRDefault="00AA6393" w:rsidP="00E32CF3">
                          <w:pPr>
                            <w:jc w:val="center"/>
                            <w:rPr>
                              <w:sz w:val="28"/>
                              <w:szCs w:val="28"/>
                            </w:rPr>
                          </w:pPr>
                          <w:r>
                            <w:rPr>
                              <w:sz w:val="28"/>
                              <w:szCs w:val="28"/>
                            </w:rPr>
                            <w:t>ПМТ.ОЧ</w:t>
                          </w:r>
                        </w:p>
                        <w:p w14:paraId="6B01153B" w14:textId="77777777" w:rsidR="00AA6393" w:rsidRPr="008D242F" w:rsidRDefault="00AA6393" w:rsidP="00E32CF3">
                          <w:pPr>
                            <w:jc w:val="center"/>
                            <w:rPr>
                              <w:sz w:val="28"/>
                              <w:szCs w:val="28"/>
                            </w:rPr>
                          </w:pPr>
                          <w:r w:rsidRPr="00451E73">
                            <w:rPr>
                              <w:sz w:val="28"/>
                              <w:szCs w:val="28"/>
                            </w:rPr>
                            <w:t>Разделы 1,2</w:t>
                          </w:r>
                        </w:p>
                      </w:tc>
                      <w:tc>
                        <w:tcPr>
                          <w:tcW w:w="512" w:type="dxa"/>
                          <w:tcBorders>
                            <w:top w:val="single" w:sz="12" w:space="0" w:color="auto"/>
                            <w:left w:val="single" w:sz="12" w:space="0" w:color="auto"/>
                            <w:bottom w:val="single" w:sz="12" w:space="0" w:color="auto"/>
                            <w:right w:val="single" w:sz="12" w:space="0" w:color="auto"/>
                          </w:tcBorders>
                        </w:tcPr>
                        <w:p w14:paraId="23986169" w14:textId="77777777" w:rsidR="00AA6393" w:rsidRPr="00072081" w:rsidRDefault="00AA6393" w:rsidP="00E32CF3">
                          <w:pPr>
                            <w:pStyle w:val="STP"/>
                            <w:jc w:val="center"/>
                          </w:pPr>
                          <w:r w:rsidRPr="00072081">
                            <w:t>Лист</w:t>
                          </w:r>
                        </w:p>
                      </w:tc>
                    </w:tr>
                    <w:tr w:rsidR="00AA6393" w14:paraId="34A1CAC9" w14:textId="77777777" w:rsidTr="0093508C">
                      <w:trPr>
                        <w:cantSplit/>
                        <w:trHeight w:hRule="exact" w:val="284"/>
                      </w:trPr>
                      <w:tc>
                        <w:tcPr>
                          <w:tcW w:w="680" w:type="dxa"/>
                          <w:tcBorders>
                            <w:top w:val="nil"/>
                            <w:left w:val="nil"/>
                            <w:bottom w:val="nil"/>
                            <w:right w:val="single" w:sz="12" w:space="0" w:color="auto"/>
                          </w:tcBorders>
                        </w:tcPr>
                        <w:p w14:paraId="00F741A0"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289D39D2"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32BFE497" w14:textId="77777777" w:rsidR="00AA6393" w:rsidRDefault="00AA6393" w:rsidP="00E32CF3">
                          <w:pPr>
                            <w:ind w:left="113" w:right="113"/>
                            <w:rPr>
                              <w:rFonts w:cs="Arial"/>
                              <w:sz w:val="16"/>
                              <w:szCs w:val="16"/>
                            </w:rPr>
                          </w:pPr>
                        </w:p>
                      </w:tc>
                      <w:tc>
                        <w:tcPr>
                          <w:tcW w:w="340" w:type="dxa"/>
                          <w:tcBorders>
                            <w:top w:val="single" w:sz="8" w:space="0" w:color="auto"/>
                            <w:left w:val="single" w:sz="12" w:space="0" w:color="auto"/>
                            <w:bottom w:val="single" w:sz="12" w:space="0" w:color="auto"/>
                            <w:right w:val="single" w:sz="12" w:space="0" w:color="auto"/>
                          </w:tcBorders>
                        </w:tcPr>
                        <w:p w14:paraId="06B135C9"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7690F56"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747E37FC"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936A9B2"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3118E1EA"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29F9617" w14:textId="77777777" w:rsidR="00AA6393" w:rsidRDefault="00AA6393" w:rsidP="00E32CF3">
                          <w:pPr>
                            <w:rPr>
                              <w:rFonts w:cs="Arial"/>
                              <w:sz w:val="16"/>
                              <w:szCs w:val="16"/>
                            </w:rPr>
                          </w:pPr>
                        </w:p>
                      </w:tc>
                      <w:tc>
                        <w:tcPr>
                          <w:tcW w:w="6236" w:type="dxa"/>
                          <w:vMerge/>
                          <w:tcBorders>
                            <w:top w:val="single" w:sz="12" w:space="0" w:color="auto"/>
                            <w:left w:val="single" w:sz="12" w:space="0" w:color="auto"/>
                            <w:right w:val="single" w:sz="12" w:space="0" w:color="auto"/>
                          </w:tcBorders>
                        </w:tcPr>
                        <w:p w14:paraId="5F4DC027" w14:textId="77777777" w:rsidR="00AA6393" w:rsidRDefault="00AA6393" w:rsidP="00E32CF3">
                          <w:pPr>
                            <w:rPr>
                              <w:rFonts w:cs="Arial"/>
                              <w:sz w:val="16"/>
                              <w:szCs w:val="16"/>
                            </w:rPr>
                          </w:pPr>
                        </w:p>
                      </w:tc>
                      <w:tc>
                        <w:tcPr>
                          <w:tcW w:w="512" w:type="dxa"/>
                          <w:vMerge w:val="restart"/>
                          <w:tcBorders>
                            <w:top w:val="single" w:sz="12" w:space="0" w:color="auto"/>
                            <w:left w:val="single" w:sz="12" w:space="0" w:color="auto"/>
                            <w:bottom w:val="single" w:sz="12" w:space="0" w:color="auto"/>
                            <w:right w:val="single" w:sz="12" w:space="0" w:color="auto"/>
                          </w:tcBorders>
                          <w:vAlign w:val="center"/>
                        </w:tcPr>
                        <w:p w14:paraId="44D1832A" w14:textId="452FCF99"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EE25E1">
                            <w:rPr>
                              <w:noProof/>
                            </w:rPr>
                            <w:instrText>2</w:instrText>
                          </w:r>
                          <w:r w:rsidRPr="00072081">
                            <w:fldChar w:fldCharType="end"/>
                          </w:r>
                          <w:r w:rsidRPr="00072081">
                            <w:fldChar w:fldCharType="separate"/>
                          </w:r>
                          <w:r w:rsidR="00EE25E1">
                            <w:rPr>
                              <w:noProof/>
                            </w:rPr>
                            <w:t>2</w:t>
                          </w:r>
                          <w:r w:rsidRPr="00072081">
                            <w:fldChar w:fldCharType="end"/>
                          </w:r>
                        </w:p>
                      </w:tc>
                    </w:tr>
                    <w:tr w:rsidR="00AA6393" w:rsidRPr="00072081" w14:paraId="60C70F94" w14:textId="77777777" w:rsidTr="0093508C">
                      <w:trPr>
                        <w:cantSplit/>
                        <w:trHeight w:hRule="exact" w:val="284"/>
                      </w:trPr>
                      <w:tc>
                        <w:tcPr>
                          <w:tcW w:w="680" w:type="dxa"/>
                          <w:tcBorders>
                            <w:top w:val="nil"/>
                            <w:left w:val="nil"/>
                            <w:bottom w:val="nil"/>
                            <w:right w:val="single" w:sz="12" w:space="0" w:color="auto"/>
                          </w:tcBorders>
                        </w:tcPr>
                        <w:p w14:paraId="3DED4368" w14:textId="77777777" w:rsidR="00AA6393" w:rsidRPr="00072081" w:rsidRDefault="00AA6393" w:rsidP="00E32CF3">
                          <w:pPr>
                            <w:rPr>
                              <w:rFonts w:cs="Arial"/>
                            </w:rPr>
                          </w:pPr>
                        </w:p>
                      </w:tc>
                      <w:tc>
                        <w:tcPr>
                          <w:tcW w:w="284" w:type="dxa"/>
                          <w:vMerge/>
                          <w:tcBorders>
                            <w:left w:val="single" w:sz="12" w:space="0" w:color="auto"/>
                            <w:bottom w:val="single" w:sz="12" w:space="0" w:color="auto"/>
                            <w:right w:val="single" w:sz="12" w:space="0" w:color="auto"/>
                          </w:tcBorders>
                        </w:tcPr>
                        <w:p w14:paraId="523FC412"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extDirection w:val="btLr"/>
                        </w:tcPr>
                        <w:p w14:paraId="7351D7D4" w14:textId="77777777" w:rsidR="00AA6393" w:rsidRPr="00072081" w:rsidRDefault="00AA6393" w:rsidP="00E32CF3">
                          <w:pPr>
                            <w:ind w:left="113" w:right="113"/>
                            <w:rPr>
                              <w:rFonts w:cs="Arial"/>
                            </w:rPr>
                          </w:pPr>
                        </w:p>
                      </w:tc>
                      <w:tc>
                        <w:tcPr>
                          <w:tcW w:w="340" w:type="dxa"/>
                          <w:tcBorders>
                            <w:top w:val="single" w:sz="12" w:space="0" w:color="auto"/>
                            <w:left w:val="single" w:sz="12" w:space="0" w:color="auto"/>
                            <w:bottom w:val="single" w:sz="12" w:space="0" w:color="auto"/>
                            <w:right w:val="single" w:sz="12" w:space="0" w:color="auto"/>
                          </w:tcBorders>
                          <w:vAlign w:val="center"/>
                        </w:tcPr>
                        <w:p w14:paraId="25D1D26F"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7D82ADE2"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955B4D5"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0807216E"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149A2878"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790F3D36" w14:textId="77777777" w:rsidR="00AA6393" w:rsidRPr="00072081" w:rsidRDefault="00AA6393" w:rsidP="00E32CF3">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58AC349B" w14:textId="77777777" w:rsidR="00AA6393" w:rsidRPr="00072081" w:rsidRDefault="00AA6393" w:rsidP="00E32CF3">
                          <w:pPr>
                            <w:rPr>
                              <w:rFonts w:cs="Arial"/>
                            </w:rPr>
                          </w:pPr>
                        </w:p>
                      </w:tc>
                      <w:tc>
                        <w:tcPr>
                          <w:tcW w:w="512" w:type="dxa"/>
                          <w:vMerge/>
                          <w:tcBorders>
                            <w:left w:val="single" w:sz="12" w:space="0" w:color="auto"/>
                            <w:bottom w:val="single" w:sz="12" w:space="0" w:color="auto"/>
                            <w:right w:val="single" w:sz="12" w:space="0" w:color="auto"/>
                          </w:tcBorders>
                        </w:tcPr>
                        <w:p w14:paraId="616AFF0A" w14:textId="77777777" w:rsidR="00AA6393" w:rsidRPr="00072081" w:rsidRDefault="00AA6393" w:rsidP="00E32CF3">
                          <w:pPr>
                            <w:jc w:val="center"/>
                            <w:rPr>
                              <w:rFonts w:cs="Arial"/>
                            </w:rPr>
                          </w:pPr>
                        </w:p>
                      </w:tc>
                    </w:tr>
                  </w:tbl>
                  <w:p w14:paraId="4FAD7EA6" w14:textId="77777777" w:rsidR="00AA6393" w:rsidRPr="00072081" w:rsidRDefault="00AA6393" w:rsidP="00E32CF3">
                    <w:pPr>
                      <w:rPr>
                        <w:rFonts w:cs="Arial"/>
                      </w:rPr>
                    </w:pPr>
                  </w:p>
                </w:txbxContent>
              </v:textbox>
              <w10:wrap anchorx="margin" anchory="margin"/>
            </v:shape>
          </w:pict>
        </mc:Fallback>
      </mc:AlternateContent>
    </w:r>
  </w:p>
  <w:p w14:paraId="47C8E2A6" w14:textId="77777777" w:rsidR="00AA6393" w:rsidRPr="00E32CF3" w:rsidRDefault="00AA6393" w:rsidP="00E32CF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D8A6" w14:textId="77777777" w:rsidR="00AA6393" w:rsidRPr="008B248D" w:rsidRDefault="00AA6393" w:rsidP="00E32CF3">
    <w:pPr>
      <w:pStyle w:val="ac"/>
    </w:pPr>
    <w:r>
      <w:rPr>
        <w:noProof/>
        <w:lang w:eastAsia="ru-RU"/>
      </w:rPr>
      <mc:AlternateContent>
        <mc:Choice Requires="wps">
          <w:drawing>
            <wp:anchor distT="0" distB="0" distL="114300" distR="114300" simplePos="0" relativeHeight="251681280" behindDoc="1" locked="0" layoutInCell="0" allowOverlap="1" wp14:anchorId="0271C275" wp14:editId="613DA558">
              <wp:simplePos x="0" y="0"/>
              <wp:positionH relativeFrom="page">
                <wp:align>left</wp:align>
              </wp:positionH>
              <wp:positionV relativeFrom="margin">
                <wp:posOffset>-736979</wp:posOffset>
              </wp:positionV>
              <wp:extent cx="7560000" cy="10692000"/>
              <wp:effectExtent l="0" t="0" r="3175" b="0"/>
              <wp:wrapNone/>
              <wp:docPr id="47"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AA6393" w14:paraId="71AF8D70" w14:textId="77777777" w:rsidTr="0093508C">
                            <w:trPr>
                              <w:cantSplit/>
                              <w:trHeight w:hRule="exact" w:val="227"/>
                            </w:trPr>
                            <w:tc>
                              <w:tcPr>
                                <w:tcW w:w="680" w:type="dxa"/>
                                <w:tcBorders>
                                  <w:top w:val="nil"/>
                                  <w:left w:val="nil"/>
                                  <w:bottom w:val="nil"/>
                                  <w:right w:val="nil"/>
                                </w:tcBorders>
                                <w:textDirection w:val="btLr"/>
                              </w:tcPr>
                              <w:p w14:paraId="3C0D95AB"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7033A393"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tbRl"/>
                              </w:tcPr>
                              <w:p w14:paraId="0817322C"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7CEC678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44C5999"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015F4D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55F7130"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69863366"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C6EBEB9"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1F97A3EA" w14:textId="77777777" w:rsidR="00AA6393" w:rsidRDefault="00AA6393" w:rsidP="00E32CF3">
                                <w:pPr>
                                  <w:rPr>
                                    <w:rFonts w:cs="Arial"/>
                                    <w:sz w:val="16"/>
                                    <w:szCs w:val="16"/>
                                  </w:rPr>
                                </w:pPr>
                              </w:p>
                            </w:tc>
                            <w:tc>
                              <w:tcPr>
                                <w:tcW w:w="512" w:type="dxa"/>
                                <w:tcBorders>
                                  <w:top w:val="nil"/>
                                  <w:left w:val="nil"/>
                                  <w:bottom w:val="single" w:sz="12" w:space="0" w:color="auto"/>
                                  <w:right w:val="nil"/>
                                </w:tcBorders>
                              </w:tcPr>
                              <w:p w14:paraId="17780048" w14:textId="77777777" w:rsidR="00AA6393" w:rsidRDefault="00AA6393" w:rsidP="00E32CF3">
                                <w:pPr>
                                  <w:rPr>
                                    <w:rFonts w:cs="Arial"/>
                                    <w:sz w:val="16"/>
                                    <w:szCs w:val="16"/>
                                  </w:rPr>
                                </w:pPr>
                              </w:p>
                            </w:tc>
                          </w:tr>
                          <w:tr w:rsidR="00AA6393" w14:paraId="3801BCFC" w14:textId="77777777" w:rsidTr="0093508C">
                            <w:trPr>
                              <w:cantSplit/>
                              <w:trHeight w:hRule="exact" w:val="397"/>
                            </w:trPr>
                            <w:tc>
                              <w:tcPr>
                                <w:tcW w:w="680" w:type="dxa"/>
                                <w:tcBorders>
                                  <w:top w:val="nil"/>
                                  <w:left w:val="nil"/>
                                  <w:bottom w:val="nil"/>
                                  <w:right w:val="nil"/>
                                </w:tcBorders>
                                <w:textDirection w:val="btLr"/>
                              </w:tcPr>
                              <w:p w14:paraId="76D2063C"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72461212" w14:textId="77777777" w:rsidR="00AA6393" w:rsidRPr="00F7227D" w:rsidRDefault="00AA6393" w:rsidP="00E32CF3">
                                <w:pPr>
                                  <w:pStyle w:val="STP"/>
                                  <w:rPr>
                                    <w:sz w:val="18"/>
                                    <w:szCs w:val="18"/>
                                  </w:rPr>
                                </w:pPr>
                              </w:p>
                            </w:tc>
                            <w:tc>
                              <w:tcPr>
                                <w:tcW w:w="283" w:type="dxa"/>
                                <w:tcBorders>
                                  <w:top w:val="nil"/>
                                  <w:left w:val="nil"/>
                                  <w:bottom w:val="nil"/>
                                  <w:right w:val="single" w:sz="12" w:space="0" w:color="auto"/>
                                </w:tcBorders>
                                <w:textDirection w:val="tbRl"/>
                              </w:tcPr>
                              <w:p w14:paraId="05303A7F" w14:textId="77777777" w:rsidR="00AA6393" w:rsidRDefault="00AA6393" w:rsidP="00E32CF3">
                                <w:pPr>
                                  <w:ind w:left="113" w:right="113"/>
                                  <w:rPr>
                                    <w:rFonts w:cs="Arial"/>
                                    <w:sz w:val="16"/>
                                    <w:szCs w:val="16"/>
                                  </w:rPr>
                                </w:pPr>
                              </w:p>
                            </w:tc>
                            <w:tc>
                              <w:tcPr>
                                <w:tcW w:w="340" w:type="dxa"/>
                                <w:tcBorders>
                                  <w:top w:val="single" w:sz="12" w:space="0" w:color="auto"/>
                                  <w:left w:val="nil"/>
                                  <w:bottom w:val="nil"/>
                                  <w:right w:val="nil"/>
                                </w:tcBorders>
                              </w:tcPr>
                              <w:p w14:paraId="2640DAA7"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110FB3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381DF1F"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8596AF3"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2968B91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1911513" w14:textId="77777777" w:rsidR="00AA6393" w:rsidRDefault="00AA6393" w:rsidP="00E32CF3">
                                <w:pPr>
                                  <w:rPr>
                                    <w:rFonts w:cs="Arial"/>
                                    <w:sz w:val="16"/>
                                    <w:szCs w:val="16"/>
                                  </w:rPr>
                                </w:pPr>
                              </w:p>
                            </w:tc>
                            <w:tc>
                              <w:tcPr>
                                <w:tcW w:w="6236" w:type="dxa"/>
                                <w:tcBorders>
                                  <w:top w:val="single" w:sz="12" w:space="0" w:color="auto"/>
                                  <w:left w:val="nil"/>
                                  <w:bottom w:val="nil"/>
                                  <w:right w:val="nil"/>
                                </w:tcBorders>
                              </w:tcPr>
                              <w:p w14:paraId="25E24774" w14:textId="77777777" w:rsidR="00AA6393" w:rsidRDefault="00AA6393" w:rsidP="00E32CF3">
                                <w:pPr>
                                  <w:rPr>
                                    <w:rFonts w:cs="Arial"/>
                                    <w:sz w:val="16"/>
                                    <w:szCs w:val="16"/>
                                  </w:rPr>
                                </w:pPr>
                              </w:p>
                            </w:tc>
                            <w:tc>
                              <w:tcPr>
                                <w:tcW w:w="512" w:type="dxa"/>
                                <w:tcBorders>
                                  <w:top w:val="single" w:sz="12" w:space="0" w:color="auto"/>
                                  <w:left w:val="nil"/>
                                  <w:bottom w:val="nil"/>
                                  <w:right w:val="single" w:sz="12" w:space="0" w:color="auto"/>
                                </w:tcBorders>
                                <w:vAlign w:val="center"/>
                              </w:tcPr>
                              <w:p w14:paraId="74DC06E7" w14:textId="77777777" w:rsidR="00AA6393" w:rsidRPr="00974A82" w:rsidRDefault="00AA6393" w:rsidP="00E32CF3">
                                <w:pPr>
                                  <w:jc w:val="center"/>
                                  <w:rPr>
                                    <w:rFonts w:cs="Arial"/>
                                  </w:rPr>
                                </w:pPr>
                              </w:p>
                            </w:tc>
                          </w:tr>
                          <w:tr w:rsidR="00AA6393" w14:paraId="41C2836A" w14:textId="77777777" w:rsidTr="0093508C">
                            <w:trPr>
                              <w:cantSplit/>
                              <w:trHeight w:hRule="exact" w:val="10429"/>
                            </w:trPr>
                            <w:tc>
                              <w:tcPr>
                                <w:tcW w:w="680" w:type="dxa"/>
                                <w:tcBorders>
                                  <w:top w:val="nil"/>
                                  <w:left w:val="nil"/>
                                  <w:bottom w:val="nil"/>
                                  <w:right w:val="nil"/>
                                </w:tcBorders>
                                <w:textDirection w:val="btLr"/>
                              </w:tcPr>
                              <w:p w14:paraId="35BBED22" w14:textId="77777777" w:rsidR="00AA6393" w:rsidRPr="00F7227D" w:rsidRDefault="00AA6393" w:rsidP="00E32CF3">
                                <w:pPr>
                                  <w:pStyle w:val="STP"/>
                                  <w:rPr>
                                    <w:sz w:val="18"/>
                                    <w:szCs w:val="18"/>
                                  </w:rPr>
                                </w:pPr>
                              </w:p>
                            </w:tc>
                            <w:tc>
                              <w:tcPr>
                                <w:tcW w:w="284" w:type="dxa"/>
                                <w:tcBorders>
                                  <w:top w:val="nil"/>
                                  <w:left w:val="nil"/>
                                  <w:bottom w:val="single" w:sz="12" w:space="0" w:color="auto"/>
                                  <w:right w:val="nil"/>
                                </w:tcBorders>
                                <w:textDirection w:val="btLr"/>
                              </w:tcPr>
                              <w:p w14:paraId="0585062D" w14:textId="77777777" w:rsidR="00AA6393" w:rsidRPr="00F7227D" w:rsidRDefault="00AA6393" w:rsidP="00E32CF3">
                                <w:pPr>
                                  <w:pStyle w:val="STP"/>
                                  <w:rPr>
                                    <w:sz w:val="18"/>
                                    <w:szCs w:val="18"/>
                                  </w:rPr>
                                </w:pPr>
                              </w:p>
                            </w:tc>
                            <w:tc>
                              <w:tcPr>
                                <w:tcW w:w="283" w:type="dxa"/>
                                <w:tcBorders>
                                  <w:top w:val="nil"/>
                                  <w:left w:val="nil"/>
                                  <w:bottom w:val="single" w:sz="12" w:space="0" w:color="auto"/>
                                  <w:right w:val="single" w:sz="12" w:space="0" w:color="auto"/>
                                </w:tcBorders>
                                <w:textDirection w:val="tbRl"/>
                              </w:tcPr>
                              <w:p w14:paraId="5B4A9123"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56AECCAC" w14:textId="77777777" w:rsidR="00AA6393" w:rsidRDefault="00AA6393" w:rsidP="00E32CF3">
                                <w:pPr>
                                  <w:rPr>
                                    <w:rFonts w:cs="Arial"/>
                                    <w:sz w:val="16"/>
                                    <w:szCs w:val="16"/>
                                  </w:rPr>
                                </w:pPr>
                              </w:p>
                            </w:tc>
                            <w:tc>
                              <w:tcPr>
                                <w:tcW w:w="567" w:type="dxa"/>
                                <w:tcBorders>
                                  <w:top w:val="nil"/>
                                  <w:left w:val="nil"/>
                                  <w:bottom w:val="nil"/>
                                  <w:right w:val="nil"/>
                                </w:tcBorders>
                              </w:tcPr>
                              <w:p w14:paraId="0AEEBDFA" w14:textId="77777777" w:rsidR="00AA6393" w:rsidRDefault="00AA6393" w:rsidP="00E32CF3">
                                <w:pPr>
                                  <w:rPr>
                                    <w:rFonts w:cs="Arial"/>
                                    <w:sz w:val="16"/>
                                    <w:szCs w:val="16"/>
                                  </w:rPr>
                                </w:pPr>
                              </w:p>
                            </w:tc>
                            <w:tc>
                              <w:tcPr>
                                <w:tcW w:w="567" w:type="dxa"/>
                                <w:tcBorders>
                                  <w:top w:val="nil"/>
                                  <w:left w:val="nil"/>
                                  <w:bottom w:val="nil"/>
                                  <w:right w:val="nil"/>
                                </w:tcBorders>
                              </w:tcPr>
                              <w:p w14:paraId="03FACAFC" w14:textId="77777777" w:rsidR="00AA6393" w:rsidRDefault="00AA6393" w:rsidP="00E32CF3">
                                <w:pPr>
                                  <w:rPr>
                                    <w:rFonts w:cs="Arial"/>
                                    <w:sz w:val="16"/>
                                    <w:szCs w:val="16"/>
                                  </w:rPr>
                                </w:pPr>
                              </w:p>
                            </w:tc>
                            <w:tc>
                              <w:tcPr>
                                <w:tcW w:w="567" w:type="dxa"/>
                                <w:tcBorders>
                                  <w:top w:val="nil"/>
                                  <w:left w:val="nil"/>
                                  <w:bottom w:val="nil"/>
                                  <w:right w:val="nil"/>
                                </w:tcBorders>
                              </w:tcPr>
                              <w:p w14:paraId="4749CAA3" w14:textId="77777777" w:rsidR="00AA6393" w:rsidRDefault="00AA6393" w:rsidP="00E32CF3">
                                <w:pPr>
                                  <w:rPr>
                                    <w:rFonts w:cs="Arial"/>
                                    <w:sz w:val="16"/>
                                    <w:szCs w:val="16"/>
                                  </w:rPr>
                                </w:pPr>
                              </w:p>
                            </w:tc>
                            <w:tc>
                              <w:tcPr>
                                <w:tcW w:w="850" w:type="dxa"/>
                                <w:tcBorders>
                                  <w:top w:val="nil"/>
                                  <w:left w:val="nil"/>
                                  <w:bottom w:val="nil"/>
                                  <w:right w:val="nil"/>
                                </w:tcBorders>
                              </w:tcPr>
                              <w:p w14:paraId="74EFA5AE" w14:textId="77777777" w:rsidR="00AA6393" w:rsidRDefault="00AA6393" w:rsidP="00E32CF3">
                                <w:pPr>
                                  <w:rPr>
                                    <w:rFonts w:cs="Arial"/>
                                    <w:sz w:val="16"/>
                                    <w:szCs w:val="16"/>
                                  </w:rPr>
                                </w:pPr>
                              </w:p>
                            </w:tc>
                            <w:tc>
                              <w:tcPr>
                                <w:tcW w:w="567" w:type="dxa"/>
                                <w:tcBorders>
                                  <w:top w:val="nil"/>
                                  <w:left w:val="nil"/>
                                  <w:bottom w:val="nil"/>
                                  <w:right w:val="nil"/>
                                </w:tcBorders>
                              </w:tcPr>
                              <w:p w14:paraId="28B3F594" w14:textId="77777777" w:rsidR="00AA6393" w:rsidRDefault="00AA6393" w:rsidP="00E32CF3">
                                <w:pPr>
                                  <w:rPr>
                                    <w:rFonts w:cs="Arial"/>
                                    <w:sz w:val="16"/>
                                    <w:szCs w:val="16"/>
                                  </w:rPr>
                                </w:pPr>
                              </w:p>
                            </w:tc>
                            <w:tc>
                              <w:tcPr>
                                <w:tcW w:w="6236" w:type="dxa"/>
                                <w:tcBorders>
                                  <w:top w:val="nil"/>
                                  <w:left w:val="nil"/>
                                  <w:bottom w:val="nil"/>
                                  <w:right w:val="nil"/>
                                </w:tcBorders>
                              </w:tcPr>
                              <w:p w14:paraId="1AE101DD"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45113F9F" w14:textId="77777777" w:rsidR="00AA6393" w:rsidRDefault="00AA6393" w:rsidP="00E32CF3">
                                <w:pPr>
                                  <w:rPr>
                                    <w:rFonts w:cs="Arial"/>
                                    <w:sz w:val="16"/>
                                    <w:szCs w:val="16"/>
                                  </w:rPr>
                                </w:pPr>
                              </w:p>
                            </w:tc>
                          </w:tr>
                          <w:tr w:rsidR="00AA6393" w14:paraId="73FD1FB5" w14:textId="77777777" w:rsidTr="0093508C">
                            <w:trPr>
                              <w:cantSplit/>
                              <w:trHeight w:val="1417"/>
                            </w:trPr>
                            <w:tc>
                              <w:tcPr>
                                <w:tcW w:w="680" w:type="dxa"/>
                                <w:tcBorders>
                                  <w:top w:val="nil"/>
                                  <w:left w:val="nil"/>
                                  <w:bottom w:val="nil"/>
                                  <w:right w:val="single" w:sz="12" w:space="0" w:color="auto"/>
                                </w:tcBorders>
                                <w:textDirection w:val="btLr"/>
                              </w:tcPr>
                              <w:p w14:paraId="5E384C61"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30D6FB08" w14:textId="77777777" w:rsidR="00AA6393" w:rsidRPr="00072081" w:rsidRDefault="00AA6393" w:rsidP="00E32CF3">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42693AEC"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5A06417B" w14:textId="77777777" w:rsidR="00AA6393" w:rsidRDefault="00AA6393" w:rsidP="00E32CF3">
                                <w:pPr>
                                  <w:rPr>
                                    <w:rFonts w:cs="Arial"/>
                                    <w:sz w:val="16"/>
                                    <w:szCs w:val="16"/>
                                  </w:rPr>
                                </w:pPr>
                              </w:p>
                            </w:tc>
                            <w:tc>
                              <w:tcPr>
                                <w:tcW w:w="567" w:type="dxa"/>
                                <w:tcBorders>
                                  <w:top w:val="nil"/>
                                  <w:left w:val="nil"/>
                                  <w:bottom w:val="nil"/>
                                  <w:right w:val="nil"/>
                                </w:tcBorders>
                              </w:tcPr>
                              <w:p w14:paraId="3D0AEC0B" w14:textId="77777777" w:rsidR="00AA6393" w:rsidRDefault="00AA6393" w:rsidP="00E32CF3">
                                <w:pPr>
                                  <w:rPr>
                                    <w:rFonts w:cs="Arial"/>
                                    <w:sz w:val="16"/>
                                    <w:szCs w:val="16"/>
                                  </w:rPr>
                                </w:pPr>
                              </w:p>
                            </w:tc>
                            <w:tc>
                              <w:tcPr>
                                <w:tcW w:w="567" w:type="dxa"/>
                                <w:tcBorders>
                                  <w:top w:val="nil"/>
                                  <w:left w:val="nil"/>
                                  <w:bottom w:val="nil"/>
                                  <w:right w:val="nil"/>
                                </w:tcBorders>
                              </w:tcPr>
                              <w:p w14:paraId="670E2C19" w14:textId="77777777" w:rsidR="00AA6393" w:rsidRDefault="00AA6393" w:rsidP="00E32CF3">
                                <w:pPr>
                                  <w:rPr>
                                    <w:rFonts w:cs="Arial"/>
                                    <w:sz w:val="16"/>
                                    <w:szCs w:val="16"/>
                                  </w:rPr>
                                </w:pPr>
                              </w:p>
                            </w:tc>
                            <w:tc>
                              <w:tcPr>
                                <w:tcW w:w="567" w:type="dxa"/>
                                <w:tcBorders>
                                  <w:top w:val="nil"/>
                                  <w:left w:val="nil"/>
                                  <w:bottom w:val="nil"/>
                                  <w:right w:val="nil"/>
                                </w:tcBorders>
                              </w:tcPr>
                              <w:p w14:paraId="25BEAD93" w14:textId="77777777" w:rsidR="00AA6393" w:rsidRDefault="00AA6393" w:rsidP="00E32CF3">
                                <w:pPr>
                                  <w:rPr>
                                    <w:rFonts w:cs="Arial"/>
                                    <w:sz w:val="16"/>
                                    <w:szCs w:val="16"/>
                                  </w:rPr>
                                </w:pPr>
                              </w:p>
                            </w:tc>
                            <w:tc>
                              <w:tcPr>
                                <w:tcW w:w="850" w:type="dxa"/>
                                <w:tcBorders>
                                  <w:top w:val="nil"/>
                                  <w:left w:val="nil"/>
                                  <w:bottom w:val="nil"/>
                                  <w:right w:val="nil"/>
                                </w:tcBorders>
                              </w:tcPr>
                              <w:p w14:paraId="1F15A8DC" w14:textId="77777777" w:rsidR="00AA6393" w:rsidRDefault="00AA6393" w:rsidP="00E32CF3">
                                <w:pPr>
                                  <w:rPr>
                                    <w:rFonts w:cs="Arial"/>
                                    <w:sz w:val="16"/>
                                    <w:szCs w:val="16"/>
                                  </w:rPr>
                                </w:pPr>
                              </w:p>
                            </w:tc>
                            <w:tc>
                              <w:tcPr>
                                <w:tcW w:w="567" w:type="dxa"/>
                                <w:tcBorders>
                                  <w:top w:val="nil"/>
                                  <w:left w:val="nil"/>
                                  <w:bottom w:val="nil"/>
                                  <w:right w:val="nil"/>
                                </w:tcBorders>
                              </w:tcPr>
                              <w:p w14:paraId="1CFBCC34" w14:textId="77777777" w:rsidR="00AA6393" w:rsidRDefault="00AA6393" w:rsidP="00E32CF3">
                                <w:pPr>
                                  <w:rPr>
                                    <w:rFonts w:cs="Arial"/>
                                    <w:sz w:val="16"/>
                                    <w:szCs w:val="16"/>
                                  </w:rPr>
                                </w:pPr>
                              </w:p>
                            </w:tc>
                            <w:tc>
                              <w:tcPr>
                                <w:tcW w:w="6236" w:type="dxa"/>
                                <w:tcBorders>
                                  <w:top w:val="nil"/>
                                  <w:left w:val="nil"/>
                                  <w:bottom w:val="nil"/>
                                  <w:right w:val="nil"/>
                                </w:tcBorders>
                              </w:tcPr>
                              <w:p w14:paraId="02D596EC"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570B9FC5" w14:textId="77777777" w:rsidR="00AA6393" w:rsidRDefault="00AA6393" w:rsidP="00E32CF3">
                                <w:pPr>
                                  <w:rPr>
                                    <w:rFonts w:cs="Arial"/>
                                    <w:sz w:val="16"/>
                                    <w:szCs w:val="16"/>
                                  </w:rPr>
                                </w:pPr>
                              </w:p>
                            </w:tc>
                          </w:tr>
                          <w:tr w:rsidR="00AA6393" w14:paraId="150B1206" w14:textId="77777777" w:rsidTr="0093508C">
                            <w:trPr>
                              <w:cantSplit/>
                              <w:trHeight w:val="1984"/>
                            </w:trPr>
                            <w:tc>
                              <w:tcPr>
                                <w:tcW w:w="680" w:type="dxa"/>
                                <w:tcBorders>
                                  <w:top w:val="nil"/>
                                  <w:left w:val="nil"/>
                                  <w:bottom w:val="nil"/>
                                  <w:right w:val="single" w:sz="12" w:space="0" w:color="auto"/>
                                </w:tcBorders>
                                <w:textDirection w:val="btLr"/>
                              </w:tcPr>
                              <w:p w14:paraId="50B65D1C"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7F1EECD6" w14:textId="77777777" w:rsidR="00AA6393" w:rsidRPr="00072081" w:rsidRDefault="00AA6393" w:rsidP="00E32CF3">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6070BCA2"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60018C75" w14:textId="77777777" w:rsidR="00AA6393" w:rsidRDefault="00AA6393" w:rsidP="00E32CF3">
                                <w:pPr>
                                  <w:rPr>
                                    <w:rFonts w:cs="Arial"/>
                                    <w:sz w:val="16"/>
                                    <w:szCs w:val="16"/>
                                  </w:rPr>
                                </w:pPr>
                              </w:p>
                            </w:tc>
                            <w:tc>
                              <w:tcPr>
                                <w:tcW w:w="567" w:type="dxa"/>
                                <w:tcBorders>
                                  <w:top w:val="nil"/>
                                  <w:left w:val="nil"/>
                                  <w:bottom w:val="nil"/>
                                  <w:right w:val="nil"/>
                                </w:tcBorders>
                              </w:tcPr>
                              <w:p w14:paraId="36765D24" w14:textId="77777777" w:rsidR="00AA6393" w:rsidRDefault="00AA6393" w:rsidP="00E32CF3">
                                <w:pPr>
                                  <w:rPr>
                                    <w:rFonts w:cs="Arial"/>
                                    <w:sz w:val="16"/>
                                    <w:szCs w:val="16"/>
                                  </w:rPr>
                                </w:pPr>
                              </w:p>
                            </w:tc>
                            <w:tc>
                              <w:tcPr>
                                <w:tcW w:w="567" w:type="dxa"/>
                                <w:tcBorders>
                                  <w:top w:val="nil"/>
                                  <w:left w:val="nil"/>
                                  <w:bottom w:val="nil"/>
                                  <w:right w:val="nil"/>
                                </w:tcBorders>
                              </w:tcPr>
                              <w:p w14:paraId="75DFF27C" w14:textId="77777777" w:rsidR="00AA6393" w:rsidRDefault="00AA6393" w:rsidP="00E32CF3">
                                <w:pPr>
                                  <w:rPr>
                                    <w:rFonts w:cs="Arial"/>
                                    <w:sz w:val="16"/>
                                    <w:szCs w:val="16"/>
                                  </w:rPr>
                                </w:pPr>
                              </w:p>
                            </w:tc>
                            <w:tc>
                              <w:tcPr>
                                <w:tcW w:w="567" w:type="dxa"/>
                                <w:tcBorders>
                                  <w:top w:val="nil"/>
                                  <w:left w:val="nil"/>
                                  <w:bottom w:val="nil"/>
                                  <w:right w:val="nil"/>
                                </w:tcBorders>
                              </w:tcPr>
                              <w:p w14:paraId="2B667908" w14:textId="77777777" w:rsidR="00AA6393" w:rsidRDefault="00AA6393" w:rsidP="00E32CF3">
                                <w:pPr>
                                  <w:rPr>
                                    <w:rFonts w:cs="Arial"/>
                                    <w:sz w:val="16"/>
                                    <w:szCs w:val="16"/>
                                  </w:rPr>
                                </w:pPr>
                              </w:p>
                            </w:tc>
                            <w:tc>
                              <w:tcPr>
                                <w:tcW w:w="850" w:type="dxa"/>
                                <w:tcBorders>
                                  <w:top w:val="nil"/>
                                  <w:left w:val="nil"/>
                                  <w:bottom w:val="nil"/>
                                  <w:right w:val="nil"/>
                                </w:tcBorders>
                              </w:tcPr>
                              <w:p w14:paraId="153DF6A9" w14:textId="77777777" w:rsidR="00AA6393" w:rsidRDefault="00AA6393" w:rsidP="00E32CF3">
                                <w:pPr>
                                  <w:rPr>
                                    <w:rFonts w:cs="Arial"/>
                                    <w:sz w:val="16"/>
                                    <w:szCs w:val="16"/>
                                  </w:rPr>
                                </w:pPr>
                              </w:p>
                            </w:tc>
                            <w:tc>
                              <w:tcPr>
                                <w:tcW w:w="567" w:type="dxa"/>
                                <w:tcBorders>
                                  <w:top w:val="nil"/>
                                  <w:left w:val="nil"/>
                                  <w:bottom w:val="nil"/>
                                  <w:right w:val="nil"/>
                                </w:tcBorders>
                              </w:tcPr>
                              <w:p w14:paraId="052C6134" w14:textId="77777777" w:rsidR="00AA6393" w:rsidRDefault="00AA6393" w:rsidP="00E32CF3">
                                <w:pPr>
                                  <w:rPr>
                                    <w:rFonts w:cs="Arial"/>
                                    <w:sz w:val="16"/>
                                    <w:szCs w:val="16"/>
                                  </w:rPr>
                                </w:pPr>
                              </w:p>
                            </w:tc>
                            <w:tc>
                              <w:tcPr>
                                <w:tcW w:w="6236" w:type="dxa"/>
                                <w:tcBorders>
                                  <w:top w:val="nil"/>
                                  <w:left w:val="nil"/>
                                  <w:bottom w:val="nil"/>
                                  <w:right w:val="nil"/>
                                </w:tcBorders>
                              </w:tcPr>
                              <w:p w14:paraId="1299B706"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2E0F1E53" w14:textId="77777777" w:rsidR="00AA6393" w:rsidRDefault="00AA6393" w:rsidP="00E32CF3">
                                <w:pPr>
                                  <w:rPr>
                                    <w:rFonts w:cs="Arial"/>
                                    <w:sz w:val="16"/>
                                    <w:szCs w:val="16"/>
                                  </w:rPr>
                                </w:pPr>
                              </w:p>
                            </w:tc>
                          </w:tr>
                          <w:tr w:rsidR="00AA6393" w14:paraId="46E5B522" w14:textId="77777777" w:rsidTr="0093508C">
                            <w:trPr>
                              <w:cantSplit/>
                              <w:trHeight w:hRule="exact" w:val="567"/>
                            </w:trPr>
                            <w:tc>
                              <w:tcPr>
                                <w:tcW w:w="680" w:type="dxa"/>
                                <w:tcBorders>
                                  <w:top w:val="nil"/>
                                  <w:left w:val="nil"/>
                                  <w:bottom w:val="nil"/>
                                  <w:right w:val="single" w:sz="12" w:space="0" w:color="auto"/>
                                </w:tcBorders>
                                <w:textDirection w:val="btLr"/>
                              </w:tcPr>
                              <w:p w14:paraId="64BF28AC" w14:textId="77777777" w:rsidR="00AA6393" w:rsidRPr="00F7227D" w:rsidRDefault="00AA6393" w:rsidP="00E32CF3">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14884D0B" w14:textId="77777777" w:rsidR="00AA6393" w:rsidRPr="00072081" w:rsidRDefault="00AA6393" w:rsidP="00E32CF3">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4C004A74"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42352B78" w14:textId="77777777" w:rsidR="00AA6393" w:rsidRDefault="00AA6393" w:rsidP="00E32CF3">
                                <w:pPr>
                                  <w:rPr>
                                    <w:rFonts w:cs="Arial"/>
                                    <w:sz w:val="16"/>
                                    <w:szCs w:val="16"/>
                                  </w:rPr>
                                </w:pPr>
                              </w:p>
                            </w:tc>
                            <w:tc>
                              <w:tcPr>
                                <w:tcW w:w="567" w:type="dxa"/>
                                <w:tcBorders>
                                  <w:top w:val="nil"/>
                                  <w:left w:val="nil"/>
                                  <w:bottom w:val="nil"/>
                                  <w:right w:val="nil"/>
                                </w:tcBorders>
                              </w:tcPr>
                              <w:p w14:paraId="0CD16095" w14:textId="77777777" w:rsidR="00AA6393" w:rsidRDefault="00AA6393" w:rsidP="00E32CF3">
                                <w:pPr>
                                  <w:rPr>
                                    <w:rFonts w:cs="Arial"/>
                                    <w:sz w:val="16"/>
                                    <w:szCs w:val="16"/>
                                  </w:rPr>
                                </w:pPr>
                              </w:p>
                            </w:tc>
                            <w:tc>
                              <w:tcPr>
                                <w:tcW w:w="567" w:type="dxa"/>
                                <w:tcBorders>
                                  <w:top w:val="nil"/>
                                  <w:left w:val="nil"/>
                                  <w:bottom w:val="nil"/>
                                  <w:right w:val="nil"/>
                                </w:tcBorders>
                              </w:tcPr>
                              <w:p w14:paraId="5772DA44" w14:textId="77777777" w:rsidR="00AA6393" w:rsidRDefault="00AA6393" w:rsidP="00E32CF3">
                                <w:pPr>
                                  <w:rPr>
                                    <w:rFonts w:cs="Arial"/>
                                    <w:sz w:val="16"/>
                                    <w:szCs w:val="16"/>
                                  </w:rPr>
                                </w:pPr>
                              </w:p>
                            </w:tc>
                            <w:tc>
                              <w:tcPr>
                                <w:tcW w:w="567" w:type="dxa"/>
                                <w:tcBorders>
                                  <w:top w:val="nil"/>
                                  <w:left w:val="nil"/>
                                  <w:bottom w:val="nil"/>
                                  <w:right w:val="nil"/>
                                </w:tcBorders>
                              </w:tcPr>
                              <w:p w14:paraId="6C2C4E00" w14:textId="77777777" w:rsidR="00AA6393" w:rsidRDefault="00AA6393" w:rsidP="00E32CF3">
                                <w:pPr>
                                  <w:rPr>
                                    <w:rFonts w:cs="Arial"/>
                                    <w:sz w:val="16"/>
                                    <w:szCs w:val="16"/>
                                  </w:rPr>
                                </w:pPr>
                              </w:p>
                            </w:tc>
                            <w:tc>
                              <w:tcPr>
                                <w:tcW w:w="850" w:type="dxa"/>
                                <w:tcBorders>
                                  <w:top w:val="nil"/>
                                  <w:left w:val="nil"/>
                                  <w:bottom w:val="nil"/>
                                  <w:right w:val="nil"/>
                                </w:tcBorders>
                              </w:tcPr>
                              <w:p w14:paraId="7AB93408" w14:textId="77777777" w:rsidR="00AA6393" w:rsidRDefault="00AA6393" w:rsidP="00E32CF3">
                                <w:pPr>
                                  <w:rPr>
                                    <w:rFonts w:cs="Arial"/>
                                    <w:sz w:val="16"/>
                                    <w:szCs w:val="16"/>
                                  </w:rPr>
                                </w:pPr>
                              </w:p>
                            </w:tc>
                            <w:tc>
                              <w:tcPr>
                                <w:tcW w:w="567" w:type="dxa"/>
                                <w:tcBorders>
                                  <w:top w:val="nil"/>
                                  <w:left w:val="nil"/>
                                  <w:bottom w:val="nil"/>
                                  <w:right w:val="nil"/>
                                </w:tcBorders>
                              </w:tcPr>
                              <w:p w14:paraId="2E0E159D" w14:textId="77777777" w:rsidR="00AA6393" w:rsidRDefault="00AA6393" w:rsidP="00E32CF3">
                                <w:pPr>
                                  <w:rPr>
                                    <w:rFonts w:cs="Arial"/>
                                    <w:sz w:val="16"/>
                                    <w:szCs w:val="16"/>
                                  </w:rPr>
                                </w:pPr>
                              </w:p>
                            </w:tc>
                            <w:tc>
                              <w:tcPr>
                                <w:tcW w:w="6236" w:type="dxa"/>
                                <w:tcBorders>
                                  <w:top w:val="nil"/>
                                  <w:left w:val="nil"/>
                                  <w:bottom w:val="nil"/>
                                  <w:right w:val="nil"/>
                                </w:tcBorders>
                              </w:tcPr>
                              <w:p w14:paraId="6D5FE181"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125AF7EB" w14:textId="77777777" w:rsidR="00AA6393" w:rsidRDefault="00AA6393" w:rsidP="00E32CF3">
                                <w:pPr>
                                  <w:rPr>
                                    <w:rFonts w:cs="Arial"/>
                                    <w:sz w:val="16"/>
                                    <w:szCs w:val="16"/>
                                  </w:rPr>
                                </w:pPr>
                              </w:p>
                            </w:tc>
                          </w:tr>
                          <w:tr w:rsidR="00AA6393" w14:paraId="5C92FA26" w14:textId="77777777" w:rsidTr="0093508C">
                            <w:trPr>
                              <w:cantSplit/>
                              <w:trHeight w:hRule="exact" w:val="284"/>
                            </w:trPr>
                            <w:tc>
                              <w:tcPr>
                                <w:tcW w:w="680" w:type="dxa"/>
                                <w:tcBorders>
                                  <w:top w:val="nil"/>
                                  <w:left w:val="nil"/>
                                  <w:bottom w:val="nil"/>
                                  <w:right w:val="single" w:sz="12" w:space="0" w:color="auto"/>
                                </w:tcBorders>
                              </w:tcPr>
                              <w:p w14:paraId="7562AD1E"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65985AF2"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20E5EA48" w14:textId="77777777" w:rsidR="00AA6393" w:rsidRDefault="00AA6393" w:rsidP="00E32CF3">
                                <w:pPr>
                                  <w:ind w:left="113" w:right="113"/>
                                  <w:rPr>
                                    <w:rFonts w:cs="Arial"/>
                                    <w:sz w:val="16"/>
                                    <w:szCs w:val="16"/>
                                  </w:rPr>
                                </w:pPr>
                              </w:p>
                            </w:tc>
                            <w:tc>
                              <w:tcPr>
                                <w:tcW w:w="10206" w:type="dxa"/>
                                <w:gridSpan w:val="8"/>
                                <w:vMerge w:val="restart"/>
                                <w:tcBorders>
                                  <w:top w:val="nil"/>
                                  <w:left w:val="single" w:sz="12" w:space="0" w:color="auto"/>
                                  <w:right w:val="single" w:sz="12" w:space="0" w:color="auto"/>
                                </w:tcBorders>
                              </w:tcPr>
                              <w:p w14:paraId="2F598301" w14:textId="77777777" w:rsidR="00AA6393" w:rsidRDefault="00AA6393" w:rsidP="00E32CF3">
                                <w:pPr>
                                  <w:pStyle w:val="STP"/>
                                  <w:jc w:val="center"/>
                                </w:pPr>
                              </w:p>
                              <w:p w14:paraId="180395B5" w14:textId="77777777" w:rsidR="00AA6393" w:rsidRPr="002263D6" w:rsidRDefault="00AA6393" w:rsidP="00E32CF3">
                                <w:pPr>
                                  <w:pStyle w:val="STP"/>
                                  <w:jc w:val="center"/>
                                  <w:rPr>
                                    <w:b/>
                                  </w:rPr>
                                </w:pPr>
                              </w:p>
                            </w:tc>
                          </w:tr>
                          <w:tr w:rsidR="00AA6393" w14:paraId="4F6C093C" w14:textId="77777777" w:rsidTr="0093508C">
                            <w:trPr>
                              <w:cantSplit/>
                              <w:trHeight w:hRule="exact" w:val="284"/>
                            </w:trPr>
                            <w:tc>
                              <w:tcPr>
                                <w:tcW w:w="680" w:type="dxa"/>
                                <w:tcBorders>
                                  <w:top w:val="nil"/>
                                  <w:left w:val="nil"/>
                                  <w:bottom w:val="nil"/>
                                  <w:right w:val="single" w:sz="12" w:space="0" w:color="auto"/>
                                </w:tcBorders>
                              </w:tcPr>
                              <w:p w14:paraId="0D9362E4"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6A458B8F"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0907D8C6" w14:textId="77777777" w:rsidR="00AA6393" w:rsidRDefault="00AA6393" w:rsidP="00E32CF3">
                                <w:pPr>
                                  <w:ind w:left="113" w:right="113"/>
                                  <w:rPr>
                                    <w:rFonts w:cs="Arial"/>
                                    <w:sz w:val="16"/>
                                    <w:szCs w:val="16"/>
                                  </w:rPr>
                                </w:pPr>
                              </w:p>
                            </w:tc>
                            <w:tc>
                              <w:tcPr>
                                <w:tcW w:w="10206" w:type="dxa"/>
                                <w:gridSpan w:val="8"/>
                                <w:vMerge/>
                                <w:tcBorders>
                                  <w:left w:val="single" w:sz="12" w:space="0" w:color="auto"/>
                                  <w:right w:val="single" w:sz="12" w:space="0" w:color="auto"/>
                                </w:tcBorders>
                              </w:tcPr>
                              <w:p w14:paraId="0D13E605" w14:textId="77777777" w:rsidR="00AA6393" w:rsidRPr="00B0082F" w:rsidRDefault="00AA6393" w:rsidP="00E32CF3">
                                <w:pPr>
                                  <w:pStyle w:val="STP"/>
                                  <w:jc w:val="center"/>
                                  <w:rPr>
                                    <w:rFonts w:cs="Arial"/>
                                    <w:sz w:val="16"/>
                                    <w:szCs w:val="16"/>
                                  </w:rPr>
                                </w:pPr>
                              </w:p>
                            </w:tc>
                          </w:tr>
                          <w:tr w:rsidR="00AA6393" w:rsidRPr="00072081" w14:paraId="09E4596A" w14:textId="77777777" w:rsidTr="0093508C">
                            <w:trPr>
                              <w:cantSplit/>
                              <w:trHeight w:hRule="exact" w:val="284"/>
                            </w:trPr>
                            <w:tc>
                              <w:tcPr>
                                <w:tcW w:w="680" w:type="dxa"/>
                                <w:tcBorders>
                                  <w:top w:val="nil"/>
                                  <w:left w:val="nil"/>
                                  <w:bottom w:val="nil"/>
                                  <w:right w:val="single" w:sz="12" w:space="0" w:color="auto"/>
                                </w:tcBorders>
                              </w:tcPr>
                              <w:p w14:paraId="7EAB1E35" w14:textId="77777777" w:rsidR="00AA6393" w:rsidRPr="00072081" w:rsidRDefault="00AA6393" w:rsidP="00E32CF3">
                                <w:pPr>
                                  <w:rPr>
                                    <w:rFonts w:cs="Arial"/>
                                  </w:rPr>
                                </w:pPr>
                              </w:p>
                            </w:tc>
                            <w:tc>
                              <w:tcPr>
                                <w:tcW w:w="284" w:type="dxa"/>
                                <w:vMerge/>
                                <w:tcBorders>
                                  <w:left w:val="single" w:sz="12" w:space="0" w:color="auto"/>
                                  <w:bottom w:val="single" w:sz="12" w:space="0" w:color="auto"/>
                                  <w:right w:val="single" w:sz="12" w:space="0" w:color="auto"/>
                                </w:tcBorders>
                              </w:tcPr>
                              <w:p w14:paraId="05B2C82D"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extDirection w:val="btLr"/>
                              </w:tcPr>
                              <w:p w14:paraId="36B60FA2" w14:textId="77777777" w:rsidR="00AA6393" w:rsidRPr="00072081" w:rsidRDefault="00AA6393" w:rsidP="00E32CF3">
                                <w:pPr>
                                  <w:ind w:left="113" w:right="113"/>
                                  <w:rPr>
                                    <w:rFonts w:cs="Arial"/>
                                  </w:rPr>
                                </w:pPr>
                              </w:p>
                            </w:tc>
                            <w:tc>
                              <w:tcPr>
                                <w:tcW w:w="10206" w:type="dxa"/>
                                <w:gridSpan w:val="8"/>
                                <w:vMerge/>
                                <w:tcBorders>
                                  <w:left w:val="single" w:sz="12" w:space="0" w:color="auto"/>
                                  <w:bottom w:val="single" w:sz="12" w:space="0" w:color="auto"/>
                                  <w:right w:val="single" w:sz="12" w:space="0" w:color="auto"/>
                                </w:tcBorders>
                                <w:vAlign w:val="center"/>
                              </w:tcPr>
                              <w:p w14:paraId="018296EB" w14:textId="77777777" w:rsidR="00AA6393" w:rsidRPr="00072081" w:rsidRDefault="00AA6393" w:rsidP="00E32CF3">
                                <w:pPr>
                                  <w:jc w:val="center"/>
                                  <w:rPr>
                                    <w:rFonts w:cs="Arial"/>
                                  </w:rPr>
                                </w:pPr>
                              </w:p>
                            </w:tc>
                          </w:tr>
                        </w:tbl>
                        <w:p w14:paraId="1846F926" w14:textId="77777777" w:rsidR="00AA6393" w:rsidRPr="00072081" w:rsidRDefault="00AA6393" w:rsidP="00E32C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1C275" id="_x0000_t202" coordsize="21600,21600" o:spt="202" path="m,l,21600r21600,l21600,xe">
              <v:stroke joinstyle="miter"/>
              <v:path gradientshapeok="t" o:connecttype="rect"/>
            </v:shapetype>
            <v:shape id="_x0000_s1027" type="#_x0000_t202" style="position:absolute;margin-left:0;margin-top:-58.05pt;width:595.3pt;height:841.9pt;z-index:-25163520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AA6393" w14:paraId="71AF8D70" w14:textId="77777777" w:rsidTr="0093508C">
                      <w:trPr>
                        <w:cantSplit/>
                        <w:trHeight w:hRule="exact" w:val="227"/>
                      </w:trPr>
                      <w:tc>
                        <w:tcPr>
                          <w:tcW w:w="680" w:type="dxa"/>
                          <w:tcBorders>
                            <w:top w:val="nil"/>
                            <w:left w:val="nil"/>
                            <w:bottom w:val="nil"/>
                            <w:right w:val="nil"/>
                          </w:tcBorders>
                          <w:textDirection w:val="btLr"/>
                        </w:tcPr>
                        <w:p w14:paraId="3C0D95AB"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7033A393"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tbRl"/>
                        </w:tcPr>
                        <w:p w14:paraId="0817322C"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7CEC678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44C5999"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015F4D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55F7130"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69863366"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C6EBEB9"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1F97A3EA" w14:textId="77777777" w:rsidR="00AA6393" w:rsidRDefault="00AA6393" w:rsidP="00E32CF3">
                          <w:pPr>
                            <w:rPr>
                              <w:rFonts w:cs="Arial"/>
                              <w:sz w:val="16"/>
                              <w:szCs w:val="16"/>
                            </w:rPr>
                          </w:pPr>
                        </w:p>
                      </w:tc>
                      <w:tc>
                        <w:tcPr>
                          <w:tcW w:w="512" w:type="dxa"/>
                          <w:tcBorders>
                            <w:top w:val="nil"/>
                            <w:left w:val="nil"/>
                            <w:bottom w:val="single" w:sz="12" w:space="0" w:color="auto"/>
                            <w:right w:val="nil"/>
                          </w:tcBorders>
                        </w:tcPr>
                        <w:p w14:paraId="17780048" w14:textId="77777777" w:rsidR="00AA6393" w:rsidRDefault="00AA6393" w:rsidP="00E32CF3">
                          <w:pPr>
                            <w:rPr>
                              <w:rFonts w:cs="Arial"/>
                              <w:sz w:val="16"/>
                              <w:szCs w:val="16"/>
                            </w:rPr>
                          </w:pPr>
                        </w:p>
                      </w:tc>
                    </w:tr>
                    <w:tr w:rsidR="00AA6393" w14:paraId="3801BCFC" w14:textId="77777777" w:rsidTr="0093508C">
                      <w:trPr>
                        <w:cantSplit/>
                        <w:trHeight w:hRule="exact" w:val="397"/>
                      </w:trPr>
                      <w:tc>
                        <w:tcPr>
                          <w:tcW w:w="680" w:type="dxa"/>
                          <w:tcBorders>
                            <w:top w:val="nil"/>
                            <w:left w:val="nil"/>
                            <w:bottom w:val="nil"/>
                            <w:right w:val="nil"/>
                          </w:tcBorders>
                          <w:textDirection w:val="btLr"/>
                        </w:tcPr>
                        <w:p w14:paraId="76D2063C"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72461212" w14:textId="77777777" w:rsidR="00AA6393" w:rsidRPr="00F7227D" w:rsidRDefault="00AA6393" w:rsidP="00E32CF3">
                          <w:pPr>
                            <w:pStyle w:val="STP"/>
                            <w:rPr>
                              <w:sz w:val="18"/>
                              <w:szCs w:val="18"/>
                            </w:rPr>
                          </w:pPr>
                        </w:p>
                      </w:tc>
                      <w:tc>
                        <w:tcPr>
                          <w:tcW w:w="283" w:type="dxa"/>
                          <w:tcBorders>
                            <w:top w:val="nil"/>
                            <w:left w:val="nil"/>
                            <w:bottom w:val="nil"/>
                            <w:right w:val="single" w:sz="12" w:space="0" w:color="auto"/>
                          </w:tcBorders>
                          <w:textDirection w:val="tbRl"/>
                        </w:tcPr>
                        <w:p w14:paraId="05303A7F" w14:textId="77777777" w:rsidR="00AA6393" w:rsidRDefault="00AA6393" w:rsidP="00E32CF3">
                          <w:pPr>
                            <w:ind w:left="113" w:right="113"/>
                            <w:rPr>
                              <w:rFonts w:cs="Arial"/>
                              <w:sz w:val="16"/>
                              <w:szCs w:val="16"/>
                            </w:rPr>
                          </w:pPr>
                        </w:p>
                      </w:tc>
                      <w:tc>
                        <w:tcPr>
                          <w:tcW w:w="340" w:type="dxa"/>
                          <w:tcBorders>
                            <w:top w:val="single" w:sz="12" w:space="0" w:color="auto"/>
                            <w:left w:val="nil"/>
                            <w:bottom w:val="nil"/>
                            <w:right w:val="nil"/>
                          </w:tcBorders>
                        </w:tcPr>
                        <w:p w14:paraId="2640DAA7"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110FB3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381DF1F"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8596AF3"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2968B91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1911513" w14:textId="77777777" w:rsidR="00AA6393" w:rsidRDefault="00AA6393" w:rsidP="00E32CF3">
                          <w:pPr>
                            <w:rPr>
                              <w:rFonts w:cs="Arial"/>
                              <w:sz w:val="16"/>
                              <w:szCs w:val="16"/>
                            </w:rPr>
                          </w:pPr>
                        </w:p>
                      </w:tc>
                      <w:tc>
                        <w:tcPr>
                          <w:tcW w:w="6236" w:type="dxa"/>
                          <w:tcBorders>
                            <w:top w:val="single" w:sz="12" w:space="0" w:color="auto"/>
                            <w:left w:val="nil"/>
                            <w:bottom w:val="nil"/>
                            <w:right w:val="nil"/>
                          </w:tcBorders>
                        </w:tcPr>
                        <w:p w14:paraId="25E24774" w14:textId="77777777" w:rsidR="00AA6393" w:rsidRDefault="00AA6393" w:rsidP="00E32CF3">
                          <w:pPr>
                            <w:rPr>
                              <w:rFonts w:cs="Arial"/>
                              <w:sz w:val="16"/>
                              <w:szCs w:val="16"/>
                            </w:rPr>
                          </w:pPr>
                        </w:p>
                      </w:tc>
                      <w:tc>
                        <w:tcPr>
                          <w:tcW w:w="512" w:type="dxa"/>
                          <w:tcBorders>
                            <w:top w:val="single" w:sz="12" w:space="0" w:color="auto"/>
                            <w:left w:val="nil"/>
                            <w:bottom w:val="nil"/>
                            <w:right w:val="single" w:sz="12" w:space="0" w:color="auto"/>
                          </w:tcBorders>
                          <w:vAlign w:val="center"/>
                        </w:tcPr>
                        <w:p w14:paraId="74DC06E7" w14:textId="77777777" w:rsidR="00AA6393" w:rsidRPr="00974A82" w:rsidRDefault="00AA6393" w:rsidP="00E32CF3">
                          <w:pPr>
                            <w:jc w:val="center"/>
                            <w:rPr>
                              <w:rFonts w:cs="Arial"/>
                            </w:rPr>
                          </w:pPr>
                        </w:p>
                      </w:tc>
                    </w:tr>
                    <w:tr w:rsidR="00AA6393" w14:paraId="41C2836A" w14:textId="77777777" w:rsidTr="0093508C">
                      <w:trPr>
                        <w:cantSplit/>
                        <w:trHeight w:hRule="exact" w:val="10429"/>
                      </w:trPr>
                      <w:tc>
                        <w:tcPr>
                          <w:tcW w:w="680" w:type="dxa"/>
                          <w:tcBorders>
                            <w:top w:val="nil"/>
                            <w:left w:val="nil"/>
                            <w:bottom w:val="nil"/>
                            <w:right w:val="nil"/>
                          </w:tcBorders>
                          <w:textDirection w:val="btLr"/>
                        </w:tcPr>
                        <w:p w14:paraId="35BBED22" w14:textId="77777777" w:rsidR="00AA6393" w:rsidRPr="00F7227D" w:rsidRDefault="00AA6393" w:rsidP="00E32CF3">
                          <w:pPr>
                            <w:pStyle w:val="STP"/>
                            <w:rPr>
                              <w:sz w:val="18"/>
                              <w:szCs w:val="18"/>
                            </w:rPr>
                          </w:pPr>
                        </w:p>
                      </w:tc>
                      <w:tc>
                        <w:tcPr>
                          <w:tcW w:w="284" w:type="dxa"/>
                          <w:tcBorders>
                            <w:top w:val="nil"/>
                            <w:left w:val="nil"/>
                            <w:bottom w:val="single" w:sz="12" w:space="0" w:color="auto"/>
                            <w:right w:val="nil"/>
                          </w:tcBorders>
                          <w:textDirection w:val="btLr"/>
                        </w:tcPr>
                        <w:p w14:paraId="0585062D" w14:textId="77777777" w:rsidR="00AA6393" w:rsidRPr="00F7227D" w:rsidRDefault="00AA6393" w:rsidP="00E32CF3">
                          <w:pPr>
                            <w:pStyle w:val="STP"/>
                            <w:rPr>
                              <w:sz w:val="18"/>
                              <w:szCs w:val="18"/>
                            </w:rPr>
                          </w:pPr>
                        </w:p>
                      </w:tc>
                      <w:tc>
                        <w:tcPr>
                          <w:tcW w:w="283" w:type="dxa"/>
                          <w:tcBorders>
                            <w:top w:val="nil"/>
                            <w:left w:val="nil"/>
                            <w:bottom w:val="single" w:sz="12" w:space="0" w:color="auto"/>
                            <w:right w:val="single" w:sz="12" w:space="0" w:color="auto"/>
                          </w:tcBorders>
                          <w:textDirection w:val="tbRl"/>
                        </w:tcPr>
                        <w:p w14:paraId="5B4A9123"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56AECCAC" w14:textId="77777777" w:rsidR="00AA6393" w:rsidRDefault="00AA6393" w:rsidP="00E32CF3">
                          <w:pPr>
                            <w:rPr>
                              <w:rFonts w:cs="Arial"/>
                              <w:sz w:val="16"/>
                              <w:szCs w:val="16"/>
                            </w:rPr>
                          </w:pPr>
                        </w:p>
                      </w:tc>
                      <w:tc>
                        <w:tcPr>
                          <w:tcW w:w="567" w:type="dxa"/>
                          <w:tcBorders>
                            <w:top w:val="nil"/>
                            <w:left w:val="nil"/>
                            <w:bottom w:val="nil"/>
                            <w:right w:val="nil"/>
                          </w:tcBorders>
                        </w:tcPr>
                        <w:p w14:paraId="0AEEBDFA" w14:textId="77777777" w:rsidR="00AA6393" w:rsidRDefault="00AA6393" w:rsidP="00E32CF3">
                          <w:pPr>
                            <w:rPr>
                              <w:rFonts w:cs="Arial"/>
                              <w:sz w:val="16"/>
                              <w:szCs w:val="16"/>
                            </w:rPr>
                          </w:pPr>
                        </w:p>
                      </w:tc>
                      <w:tc>
                        <w:tcPr>
                          <w:tcW w:w="567" w:type="dxa"/>
                          <w:tcBorders>
                            <w:top w:val="nil"/>
                            <w:left w:val="nil"/>
                            <w:bottom w:val="nil"/>
                            <w:right w:val="nil"/>
                          </w:tcBorders>
                        </w:tcPr>
                        <w:p w14:paraId="03FACAFC" w14:textId="77777777" w:rsidR="00AA6393" w:rsidRDefault="00AA6393" w:rsidP="00E32CF3">
                          <w:pPr>
                            <w:rPr>
                              <w:rFonts w:cs="Arial"/>
                              <w:sz w:val="16"/>
                              <w:szCs w:val="16"/>
                            </w:rPr>
                          </w:pPr>
                        </w:p>
                      </w:tc>
                      <w:tc>
                        <w:tcPr>
                          <w:tcW w:w="567" w:type="dxa"/>
                          <w:tcBorders>
                            <w:top w:val="nil"/>
                            <w:left w:val="nil"/>
                            <w:bottom w:val="nil"/>
                            <w:right w:val="nil"/>
                          </w:tcBorders>
                        </w:tcPr>
                        <w:p w14:paraId="4749CAA3" w14:textId="77777777" w:rsidR="00AA6393" w:rsidRDefault="00AA6393" w:rsidP="00E32CF3">
                          <w:pPr>
                            <w:rPr>
                              <w:rFonts w:cs="Arial"/>
                              <w:sz w:val="16"/>
                              <w:szCs w:val="16"/>
                            </w:rPr>
                          </w:pPr>
                        </w:p>
                      </w:tc>
                      <w:tc>
                        <w:tcPr>
                          <w:tcW w:w="850" w:type="dxa"/>
                          <w:tcBorders>
                            <w:top w:val="nil"/>
                            <w:left w:val="nil"/>
                            <w:bottom w:val="nil"/>
                            <w:right w:val="nil"/>
                          </w:tcBorders>
                        </w:tcPr>
                        <w:p w14:paraId="74EFA5AE" w14:textId="77777777" w:rsidR="00AA6393" w:rsidRDefault="00AA6393" w:rsidP="00E32CF3">
                          <w:pPr>
                            <w:rPr>
                              <w:rFonts w:cs="Arial"/>
                              <w:sz w:val="16"/>
                              <w:szCs w:val="16"/>
                            </w:rPr>
                          </w:pPr>
                        </w:p>
                      </w:tc>
                      <w:tc>
                        <w:tcPr>
                          <w:tcW w:w="567" w:type="dxa"/>
                          <w:tcBorders>
                            <w:top w:val="nil"/>
                            <w:left w:val="nil"/>
                            <w:bottom w:val="nil"/>
                            <w:right w:val="nil"/>
                          </w:tcBorders>
                        </w:tcPr>
                        <w:p w14:paraId="28B3F594" w14:textId="77777777" w:rsidR="00AA6393" w:rsidRDefault="00AA6393" w:rsidP="00E32CF3">
                          <w:pPr>
                            <w:rPr>
                              <w:rFonts w:cs="Arial"/>
                              <w:sz w:val="16"/>
                              <w:szCs w:val="16"/>
                            </w:rPr>
                          </w:pPr>
                        </w:p>
                      </w:tc>
                      <w:tc>
                        <w:tcPr>
                          <w:tcW w:w="6236" w:type="dxa"/>
                          <w:tcBorders>
                            <w:top w:val="nil"/>
                            <w:left w:val="nil"/>
                            <w:bottom w:val="nil"/>
                            <w:right w:val="nil"/>
                          </w:tcBorders>
                        </w:tcPr>
                        <w:p w14:paraId="1AE101DD"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45113F9F" w14:textId="77777777" w:rsidR="00AA6393" w:rsidRDefault="00AA6393" w:rsidP="00E32CF3">
                          <w:pPr>
                            <w:rPr>
                              <w:rFonts w:cs="Arial"/>
                              <w:sz w:val="16"/>
                              <w:szCs w:val="16"/>
                            </w:rPr>
                          </w:pPr>
                        </w:p>
                      </w:tc>
                    </w:tr>
                    <w:tr w:rsidR="00AA6393" w14:paraId="73FD1FB5" w14:textId="77777777" w:rsidTr="0093508C">
                      <w:trPr>
                        <w:cantSplit/>
                        <w:trHeight w:val="1417"/>
                      </w:trPr>
                      <w:tc>
                        <w:tcPr>
                          <w:tcW w:w="680" w:type="dxa"/>
                          <w:tcBorders>
                            <w:top w:val="nil"/>
                            <w:left w:val="nil"/>
                            <w:bottom w:val="nil"/>
                            <w:right w:val="single" w:sz="12" w:space="0" w:color="auto"/>
                          </w:tcBorders>
                          <w:textDirection w:val="btLr"/>
                        </w:tcPr>
                        <w:p w14:paraId="5E384C61"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30D6FB08" w14:textId="77777777" w:rsidR="00AA6393" w:rsidRPr="00072081" w:rsidRDefault="00AA6393" w:rsidP="00E32CF3">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42693AEC"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5A06417B" w14:textId="77777777" w:rsidR="00AA6393" w:rsidRDefault="00AA6393" w:rsidP="00E32CF3">
                          <w:pPr>
                            <w:rPr>
                              <w:rFonts w:cs="Arial"/>
                              <w:sz w:val="16"/>
                              <w:szCs w:val="16"/>
                            </w:rPr>
                          </w:pPr>
                        </w:p>
                      </w:tc>
                      <w:tc>
                        <w:tcPr>
                          <w:tcW w:w="567" w:type="dxa"/>
                          <w:tcBorders>
                            <w:top w:val="nil"/>
                            <w:left w:val="nil"/>
                            <w:bottom w:val="nil"/>
                            <w:right w:val="nil"/>
                          </w:tcBorders>
                        </w:tcPr>
                        <w:p w14:paraId="3D0AEC0B" w14:textId="77777777" w:rsidR="00AA6393" w:rsidRDefault="00AA6393" w:rsidP="00E32CF3">
                          <w:pPr>
                            <w:rPr>
                              <w:rFonts w:cs="Arial"/>
                              <w:sz w:val="16"/>
                              <w:szCs w:val="16"/>
                            </w:rPr>
                          </w:pPr>
                        </w:p>
                      </w:tc>
                      <w:tc>
                        <w:tcPr>
                          <w:tcW w:w="567" w:type="dxa"/>
                          <w:tcBorders>
                            <w:top w:val="nil"/>
                            <w:left w:val="nil"/>
                            <w:bottom w:val="nil"/>
                            <w:right w:val="nil"/>
                          </w:tcBorders>
                        </w:tcPr>
                        <w:p w14:paraId="670E2C19" w14:textId="77777777" w:rsidR="00AA6393" w:rsidRDefault="00AA6393" w:rsidP="00E32CF3">
                          <w:pPr>
                            <w:rPr>
                              <w:rFonts w:cs="Arial"/>
                              <w:sz w:val="16"/>
                              <w:szCs w:val="16"/>
                            </w:rPr>
                          </w:pPr>
                        </w:p>
                      </w:tc>
                      <w:tc>
                        <w:tcPr>
                          <w:tcW w:w="567" w:type="dxa"/>
                          <w:tcBorders>
                            <w:top w:val="nil"/>
                            <w:left w:val="nil"/>
                            <w:bottom w:val="nil"/>
                            <w:right w:val="nil"/>
                          </w:tcBorders>
                        </w:tcPr>
                        <w:p w14:paraId="25BEAD93" w14:textId="77777777" w:rsidR="00AA6393" w:rsidRDefault="00AA6393" w:rsidP="00E32CF3">
                          <w:pPr>
                            <w:rPr>
                              <w:rFonts w:cs="Arial"/>
                              <w:sz w:val="16"/>
                              <w:szCs w:val="16"/>
                            </w:rPr>
                          </w:pPr>
                        </w:p>
                      </w:tc>
                      <w:tc>
                        <w:tcPr>
                          <w:tcW w:w="850" w:type="dxa"/>
                          <w:tcBorders>
                            <w:top w:val="nil"/>
                            <w:left w:val="nil"/>
                            <w:bottom w:val="nil"/>
                            <w:right w:val="nil"/>
                          </w:tcBorders>
                        </w:tcPr>
                        <w:p w14:paraId="1F15A8DC" w14:textId="77777777" w:rsidR="00AA6393" w:rsidRDefault="00AA6393" w:rsidP="00E32CF3">
                          <w:pPr>
                            <w:rPr>
                              <w:rFonts w:cs="Arial"/>
                              <w:sz w:val="16"/>
                              <w:szCs w:val="16"/>
                            </w:rPr>
                          </w:pPr>
                        </w:p>
                      </w:tc>
                      <w:tc>
                        <w:tcPr>
                          <w:tcW w:w="567" w:type="dxa"/>
                          <w:tcBorders>
                            <w:top w:val="nil"/>
                            <w:left w:val="nil"/>
                            <w:bottom w:val="nil"/>
                            <w:right w:val="nil"/>
                          </w:tcBorders>
                        </w:tcPr>
                        <w:p w14:paraId="1CFBCC34" w14:textId="77777777" w:rsidR="00AA6393" w:rsidRDefault="00AA6393" w:rsidP="00E32CF3">
                          <w:pPr>
                            <w:rPr>
                              <w:rFonts w:cs="Arial"/>
                              <w:sz w:val="16"/>
                              <w:szCs w:val="16"/>
                            </w:rPr>
                          </w:pPr>
                        </w:p>
                      </w:tc>
                      <w:tc>
                        <w:tcPr>
                          <w:tcW w:w="6236" w:type="dxa"/>
                          <w:tcBorders>
                            <w:top w:val="nil"/>
                            <w:left w:val="nil"/>
                            <w:bottom w:val="nil"/>
                            <w:right w:val="nil"/>
                          </w:tcBorders>
                        </w:tcPr>
                        <w:p w14:paraId="02D596EC"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570B9FC5" w14:textId="77777777" w:rsidR="00AA6393" w:rsidRDefault="00AA6393" w:rsidP="00E32CF3">
                          <w:pPr>
                            <w:rPr>
                              <w:rFonts w:cs="Arial"/>
                              <w:sz w:val="16"/>
                              <w:szCs w:val="16"/>
                            </w:rPr>
                          </w:pPr>
                        </w:p>
                      </w:tc>
                    </w:tr>
                    <w:tr w:rsidR="00AA6393" w14:paraId="150B1206" w14:textId="77777777" w:rsidTr="0093508C">
                      <w:trPr>
                        <w:cantSplit/>
                        <w:trHeight w:val="1984"/>
                      </w:trPr>
                      <w:tc>
                        <w:tcPr>
                          <w:tcW w:w="680" w:type="dxa"/>
                          <w:tcBorders>
                            <w:top w:val="nil"/>
                            <w:left w:val="nil"/>
                            <w:bottom w:val="nil"/>
                            <w:right w:val="single" w:sz="12" w:space="0" w:color="auto"/>
                          </w:tcBorders>
                          <w:textDirection w:val="btLr"/>
                        </w:tcPr>
                        <w:p w14:paraId="50B65D1C"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7F1EECD6" w14:textId="77777777" w:rsidR="00AA6393" w:rsidRPr="00072081" w:rsidRDefault="00AA6393" w:rsidP="00E32CF3">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6070BCA2"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60018C75" w14:textId="77777777" w:rsidR="00AA6393" w:rsidRDefault="00AA6393" w:rsidP="00E32CF3">
                          <w:pPr>
                            <w:rPr>
                              <w:rFonts w:cs="Arial"/>
                              <w:sz w:val="16"/>
                              <w:szCs w:val="16"/>
                            </w:rPr>
                          </w:pPr>
                        </w:p>
                      </w:tc>
                      <w:tc>
                        <w:tcPr>
                          <w:tcW w:w="567" w:type="dxa"/>
                          <w:tcBorders>
                            <w:top w:val="nil"/>
                            <w:left w:val="nil"/>
                            <w:bottom w:val="nil"/>
                            <w:right w:val="nil"/>
                          </w:tcBorders>
                        </w:tcPr>
                        <w:p w14:paraId="36765D24" w14:textId="77777777" w:rsidR="00AA6393" w:rsidRDefault="00AA6393" w:rsidP="00E32CF3">
                          <w:pPr>
                            <w:rPr>
                              <w:rFonts w:cs="Arial"/>
                              <w:sz w:val="16"/>
                              <w:szCs w:val="16"/>
                            </w:rPr>
                          </w:pPr>
                        </w:p>
                      </w:tc>
                      <w:tc>
                        <w:tcPr>
                          <w:tcW w:w="567" w:type="dxa"/>
                          <w:tcBorders>
                            <w:top w:val="nil"/>
                            <w:left w:val="nil"/>
                            <w:bottom w:val="nil"/>
                            <w:right w:val="nil"/>
                          </w:tcBorders>
                        </w:tcPr>
                        <w:p w14:paraId="75DFF27C" w14:textId="77777777" w:rsidR="00AA6393" w:rsidRDefault="00AA6393" w:rsidP="00E32CF3">
                          <w:pPr>
                            <w:rPr>
                              <w:rFonts w:cs="Arial"/>
                              <w:sz w:val="16"/>
                              <w:szCs w:val="16"/>
                            </w:rPr>
                          </w:pPr>
                        </w:p>
                      </w:tc>
                      <w:tc>
                        <w:tcPr>
                          <w:tcW w:w="567" w:type="dxa"/>
                          <w:tcBorders>
                            <w:top w:val="nil"/>
                            <w:left w:val="nil"/>
                            <w:bottom w:val="nil"/>
                            <w:right w:val="nil"/>
                          </w:tcBorders>
                        </w:tcPr>
                        <w:p w14:paraId="2B667908" w14:textId="77777777" w:rsidR="00AA6393" w:rsidRDefault="00AA6393" w:rsidP="00E32CF3">
                          <w:pPr>
                            <w:rPr>
                              <w:rFonts w:cs="Arial"/>
                              <w:sz w:val="16"/>
                              <w:szCs w:val="16"/>
                            </w:rPr>
                          </w:pPr>
                        </w:p>
                      </w:tc>
                      <w:tc>
                        <w:tcPr>
                          <w:tcW w:w="850" w:type="dxa"/>
                          <w:tcBorders>
                            <w:top w:val="nil"/>
                            <w:left w:val="nil"/>
                            <w:bottom w:val="nil"/>
                            <w:right w:val="nil"/>
                          </w:tcBorders>
                        </w:tcPr>
                        <w:p w14:paraId="153DF6A9" w14:textId="77777777" w:rsidR="00AA6393" w:rsidRDefault="00AA6393" w:rsidP="00E32CF3">
                          <w:pPr>
                            <w:rPr>
                              <w:rFonts w:cs="Arial"/>
                              <w:sz w:val="16"/>
                              <w:szCs w:val="16"/>
                            </w:rPr>
                          </w:pPr>
                        </w:p>
                      </w:tc>
                      <w:tc>
                        <w:tcPr>
                          <w:tcW w:w="567" w:type="dxa"/>
                          <w:tcBorders>
                            <w:top w:val="nil"/>
                            <w:left w:val="nil"/>
                            <w:bottom w:val="nil"/>
                            <w:right w:val="nil"/>
                          </w:tcBorders>
                        </w:tcPr>
                        <w:p w14:paraId="052C6134" w14:textId="77777777" w:rsidR="00AA6393" w:rsidRDefault="00AA6393" w:rsidP="00E32CF3">
                          <w:pPr>
                            <w:rPr>
                              <w:rFonts w:cs="Arial"/>
                              <w:sz w:val="16"/>
                              <w:szCs w:val="16"/>
                            </w:rPr>
                          </w:pPr>
                        </w:p>
                      </w:tc>
                      <w:tc>
                        <w:tcPr>
                          <w:tcW w:w="6236" w:type="dxa"/>
                          <w:tcBorders>
                            <w:top w:val="nil"/>
                            <w:left w:val="nil"/>
                            <w:bottom w:val="nil"/>
                            <w:right w:val="nil"/>
                          </w:tcBorders>
                        </w:tcPr>
                        <w:p w14:paraId="1299B706"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2E0F1E53" w14:textId="77777777" w:rsidR="00AA6393" w:rsidRDefault="00AA6393" w:rsidP="00E32CF3">
                          <w:pPr>
                            <w:rPr>
                              <w:rFonts w:cs="Arial"/>
                              <w:sz w:val="16"/>
                              <w:szCs w:val="16"/>
                            </w:rPr>
                          </w:pPr>
                        </w:p>
                      </w:tc>
                    </w:tr>
                    <w:tr w:rsidR="00AA6393" w14:paraId="46E5B522" w14:textId="77777777" w:rsidTr="0093508C">
                      <w:trPr>
                        <w:cantSplit/>
                        <w:trHeight w:hRule="exact" w:val="567"/>
                      </w:trPr>
                      <w:tc>
                        <w:tcPr>
                          <w:tcW w:w="680" w:type="dxa"/>
                          <w:tcBorders>
                            <w:top w:val="nil"/>
                            <w:left w:val="nil"/>
                            <w:bottom w:val="nil"/>
                            <w:right w:val="single" w:sz="12" w:space="0" w:color="auto"/>
                          </w:tcBorders>
                          <w:textDirection w:val="btLr"/>
                        </w:tcPr>
                        <w:p w14:paraId="64BF28AC" w14:textId="77777777" w:rsidR="00AA6393" w:rsidRPr="00F7227D" w:rsidRDefault="00AA6393" w:rsidP="00E32CF3">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14884D0B" w14:textId="77777777" w:rsidR="00AA6393" w:rsidRPr="00072081" w:rsidRDefault="00AA6393" w:rsidP="00E32CF3">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4C004A74"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42352B78" w14:textId="77777777" w:rsidR="00AA6393" w:rsidRDefault="00AA6393" w:rsidP="00E32CF3">
                          <w:pPr>
                            <w:rPr>
                              <w:rFonts w:cs="Arial"/>
                              <w:sz w:val="16"/>
                              <w:szCs w:val="16"/>
                            </w:rPr>
                          </w:pPr>
                        </w:p>
                      </w:tc>
                      <w:tc>
                        <w:tcPr>
                          <w:tcW w:w="567" w:type="dxa"/>
                          <w:tcBorders>
                            <w:top w:val="nil"/>
                            <w:left w:val="nil"/>
                            <w:bottom w:val="nil"/>
                            <w:right w:val="nil"/>
                          </w:tcBorders>
                        </w:tcPr>
                        <w:p w14:paraId="0CD16095" w14:textId="77777777" w:rsidR="00AA6393" w:rsidRDefault="00AA6393" w:rsidP="00E32CF3">
                          <w:pPr>
                            <w:rPr>
                              <w:rFonts w:cs="Arial"/>
                              <w:sz w:val="16"/>
                              <w:szCs w:val="16"/>
                            </w:rPr>
                          </w:pPr>
                        </w:p>
                      </w:tc>
                      <w:tc>
                        <w:tcPr>
                          <w:tcW w:w="567" w:type="dxa"/>
                          <w:tcBorders>
                            <w:top w:val="nil"/>
                            <w:left w:val="nil"/>
                            <w:bottom w:val="nil"/>
                            <w:right w:val="nil"/>
                          </w:tcBorders>
                        </w:tcPr>
                        <w:p w14:paraId="5772DA44" w14:textId="77777777" w:rsidR="00AA6393" w:rsidRDefault="00AA6393" w:rsidP="00E32CF3">
                          <w:pPr>
                            <w:rPr>
                              <w:rFonts w:cs="Arial"/>
                              <w:sz w:val="16"/>
                              <w:szCs w:val="16"/>
                            </w:rPr>
                          </w:pPr>
                        </w:p>
                      </w:tc>
                      <w:tc>
                        <w:tcPr>
                          <w:tcW w:w="567" w:type="dxa"/>
                          <w:tcBorders>
                            <w:top w:val="nil"/>
                            <w:left w:val="nil"/>
                            <w:bottom w:val="nil"/>
                            <w:right w:val="nil"/>
                          </w:tcBorders>
                        </w:tcPr>
                        <w:p w14:paraId="6C2C4E00" w14:textId="77777777" w:rsidR="00AA6393" w:rsidRDefault="00AA6393" w:rsidP="00E32CF3">
                          <w:pPr>
                            <w:rPr>
                              <w:rFonts w:cs="Arial"/>
                              <w:sz w:val="16"/>
                              <w:szCs w:val="16"/>
                            </w:rPr>
                          </w:pPr>
                        </w:p>
                      </w:tc>
                      <w:tc>
                        <w:tcPr>
                          <w:tcW w:w="850" w:type="dxa"/>
                          <w:tcBorders>
                            <w:top w:val="nil"/>
                            <w:left w:val="nil"/>
                            <w:bottom w:val="nil"/>
                            <w:right w:val="nil"/>
                          </w:tcBorders>
                        </w:tcPr>
                        <w:p w14:paraId="7AB93408" w14:textId="77777777" w:rsidR="00AA6393" w:rsidRDefault="00AA6393" w:rsidP="00E32CF3">
                          <w:pPr>
                            <w:rPr>
                              <w:rFonts w:cs="Arial"/>
                              <w:sz w:val="16"/>
                              <w:szCs w:val="16"/>
                            </w:rPr>
                          </w:pPr>
                        </w:p>
                      </w:tc>
                      <w:tc>
                        <w:tcPr>
                          <w:tcW w:w="567" w:type="dxa"/>
                          <w:tcBorders>
                            <w:top w:val="nil"/>
                            <w:left w:val="nil"/>
                            <w:bottom w:val="nil"/>
                            <w:right w:val="nil"/>
                          </w:tcBorders>
                        </w:tcPr>
                        <w:p w14:paraId="2E0E159D" w14:textId="77777777" w:rsidR="00AA6393" w:rsidRDefault="00AA6393" w:rsidP="00E32CF3">
                          <w:pPr>
                            <w:rPr>
                              <w:rFonts w:cs="Arial"/>
                              <w:sz w:val="16"/>
                              <w:szCs w:val="16"/>
                            </w:rPr>
                          </w:pPr>
                        </w:p>
                      </w:tc>
                      <w:tc>
                        <w:tcPr>
                          <w:tcW w:w="6236" w:type="dxa"/>
                          <w:tcBorders>
                            <w:top w:val="nil"/>
                            <w:left w:val="nil"/>
                            <w:bottom w:val="nil"/>
                            <w:right w:val="nil"/>
                          </w:tcBorders>
                        </w:tcPr>
                        <w:p w14:paraId="6D5FE181"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125AF7EB" w14:textId="77777777" w:rsidR="00AA6393" w:rsidRDefault="00AA6393" w:rsidP="00E32CF3">
                          <w:pPr>
                            <w:rPr>
                              <w:rFonts w:cs="Arial"/>
                              <w:sz w:val="16"/>
                              <w:szCs w:val="16"/>
                            </w:rPr>
                          </w:pPr>
                        </w:p>
                      </w:tc>
                    </w:tr>
                    <w:tr w:rsidR="00AA6393" w14:paraId="5C92FA26" w14:textId="77777777" w:rsidTr="0093508C">
                      <w:trPr>
                        <w:cantSplit/>
                        <w:trHeight w:hRule="exact" w:val="284"/>
                      </w:trPr>
                      <w:tc>
                        <w:tcPr>
                          <w:tcW w:w="680" w:type="dxa"/>
                          <w:tcBorders>
                            <w:top w:val="nil"/>
                            <w:left w:val="nil"/>
                            <w:bottom w:val="nil"/>
                            <w:right w:val="single" w:sz="12" w:space="0" w:color="auto"/>
                          </w:tcBorders>
                        </w:tcPr>
                        <w:p w14:paraId="7562AD1E"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65985AF2"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20E5EA48" w14:textId="77777777" w:rsidR="00AA6393" w:rsidRDefault="00AA6393" w:rsidP="00E32CF3">
                          <w:pPr>
                            <w:ind w:left="113" w:right="113"/>
                            <w:rPr>
                              <w:rFonts w:cs="Arial"/>
                              <w:sz w:val="16"/>
                              <w:szCs w:val="16"/>
                            </w:rPr>
                          </w:pPr>
                        </w:p>
                      </w:tc>
                      <w:tc>
                        <w:tcPr>
                          <w:tcW w:w="10206" w:type="dxa"/>
                          <w:gridSpan w:val="8"/>
                          <w:vMerge w:val="restart"/>
                          <w:tcBorders>
                            <w:top w:val="nil"/>
                            <w:left w:val="single" w:sz="12" w:space="0" w:color="auto"/>
                            <w:right w:val="single" w:sz="12" w:space="0" w:color="auto"/>
                          </w:tcBorders>
                        </w:tcPr>
                        <w:p w14:paraId="2F598301" w14:textId="77777777" w:rsidR="00AA6393" w:rsidRDefault="00AA6393" w:rsidP="00E32CF3">
                          <w:pPr>
                            <w:pStyle w:val="STP"/>
                            <w:jc w:val="center"/>
                          </w:pPr>
                        </w:p>
                        <w:p w14:paraId="180395B5" w14:textId="77777777" w:rsidR="00AA6393" w:rsidRPr="002263D6" w:rsidRDefault="00AA6393" w:rsidP="00E32CF3">
                          <w:pPr>
                            <w:pStyle w:val="STP"/>
                            <w:jc w:val="center"/>
                            <w:rPr>
                              <w:b/>
                            </w:rPr>
                          </w:pPr>
                        </w:p>
                      </w:tc>
                    </w:tr>
                    <w:tr w:rsidR="00AA6393" w14:paraId="4F6C093C" w14:textId="77777777" w:rsidTr="0093508C">
                      <w:trPr>
                        <w:cantSplit/>
                        <w:trHeight w:hRule="exact" w:val="284"/>
                      </w:trPr>
                      <w:tc>
                        <w:tcPr>
                          <w:tcW w:w="680" w:type="dxa"/>
                          <w:tcBorders>
                            <w:top w:val="nil"/>
                            <w:left w:val="nil"/>
                            <w:bottom w:val="nil"/>
                            <w:right w:val="single" w:sz="12" w:space="0" w:color="auto"/>
                          </w:tcBorders>
                        </w:tcPr>
                        <w:p w14:paraId="0D9362E4"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6A458B8F"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0907D8C6" w14:textId="77777777" w:rsidR="00AA6393" w:rsidRDefault="00AA6393" w:rsidP="00E32CF3">
                          <w:pPr>
                            <w:ind w:left="113" w:right="113"/>
                            <w:rPr>
                              <w:rFonts w:cs="Arial"/>
                              <w:sz w:val="16"/>
                              <w:szCs w:val="16"/>
                            </w:rPr>
                          </w:pPr>
                        </w:p>
                      </w:tc>
                      <w:tc>
                        <w:tcPr>
                          <w:tcW w:w="10206" w:type="dxa"/>
                          <w:gridSpan w:val="8"/>
                          <w:vMerge/>
                          <w:tcBorders>
                            <w:left w:val="single" w:sz="12" w:space="0" w:color="auto"/>
                            <w:right w:val="single" w:sz="12" w:space="0" w:color="auto"/>
                          </w:tcBorders>
                        </w:tcPr>
                        <w:p w14:paraId="0D13E605" w14:textId="77777777" w:rsidR="00AA6393" w:rsidRPr="00B0082F" w:rsidRDefault="00AA6393" w:rsidP="00E32CF3">
                          <w:pPr>
                            <w:pStyle w:val="STP"/>
                            <w:jc w:val="center"/>
                            <w:rPr>
                              <w:rFonts w:cs="Arial"/>
                              <w:sz w:val="16"/>
                              <w:szCs w:val="16"/>
                            </w:rPr>
                          </w:pPr>
                        </w:p>
                      </w:tc>
                    </w:tr>
                    <w:tr w:rsidR="00AA6393" w:rsidRPr="00072081" w14:paraId="09E4596A" w14:textId="77777777" w:rsidTr="0093508C">
                      <w:trPr>
                        <w:cantSplit/>
                        <w:trHeight w:hRule="exact" w:val="284"/>
                      </w:trPr>
                      <w:tc>
                        <w:tcPr>
                          <w:tcW w:w="680" w:type="dxa"/>
                          <w:tcBorders>
                            <w:top w:val="nil"/>
                            <w:left w:val="nil"/>
                            <w:bottom w:val="nil"/>
                            <w:right w:val="single" w:sz="12" w:space="0" w:color="auto"/>
                          </w:tcBorders>
                        </w:tcPr>
                        <w:p w14:paraId="7EAB1E35" w14:textId="77777777" w:rsidR="00AA6393" w:rsidRPr="00072081" w:rsidRDefault="00AA6393" w:rsidP="00E32CF3">
                          <w:pPr>
                            <w:rPr>
                              <w:rFonts w:cs="Arial"/>
                            </w:rPr>
                          </w:pPr>
                        </w:p>
                      </w:tc>
                      <w:tc>
                        <w:tcPr>
                          <w:tcW w:w="284" w:type="dxa"/>
                          <w:vMerge/>
                          <w:tcBorders>
                            <w:left w:val="single" w:sz="12" w:space="0" w:color="auto"/>
                            <w:bottom w:val="single" w:sz="12" w:space="0" w:color="auto"/>
                            <w:right w:val="single" w:sz="12" w:space="0" w:color="auto"/>
                          </w:tcBorders>
                        </w:tcPr>
                        <w:p w14:paraId="05B2C82D"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extDirection w:val="btLr"/>
                        </w:tcPr>
                        <w:p w14:paraId="36B60FA2" w14:textId="77777777" w:rsidR="00AA6393" w:rsidRPr="00072081" w:rsidRDefault="00AA6393" w:rsidP="00E32CF3">
                          <w:pPr>
                            <w:ind w:left="113" w:right="113"/>
                            <w:rPr>
                              <w:rFonts w:cs="Arial"/>
                            </w:rPr>
                          </w:pPr>
                        </w:p>
                      </w:tc>
                      <w:tc>
                        <w:tcPr>
                          <w:tcW w:w="10206" w:type="dxa"/>
                          <w:gridSpan w:val="8"/>
                          <w:vMerge/>
                          <w:tcBorders>
                            <w:left w:val="single" w:sz="12" w:space="0" w:color="auto"/>
                            <w:bottom w:val="single" w:sz="12" w:space="0" w:color="auto"/>
                            <w:right w:val="single" w:sz="12" w:space="0" w:color="auto"/>
                          </w:tcBorders>
                          <w:vAlign w:val="center"/>
                        </w:tcPr>
                        <w:p w14:paraId="018296EB" w14:textId="77777777" w:rsidR="00AA6393" w:rsidRPr="00072081" w:rsidRDefault="00AA6393" w:rsidP="00E32CF3">
                          <w:pPr>
                            <w:jc w:val="center"/>
                            <w:rPr>
                              <w:rFonts w:cs="Arial"/>
                            </w:rPr>
                          </w:pPr>
                        </w:p>
                      </w:tc>
                    </w:tr>
                  </w:tbl>
                  <w:p w14:paraId="1846F926" w14:textId="77777777" w:rsidR="00AA6393" w:rsidRPr="00072081" w:rsidRDefault="00AA6393" w:rsidP="00E32CF3">
                    <w:pPr>
                      <w:rPr>
                        <w:rFonts w:cs="Arial"/>
                      </w:rPr>
                    </w:pPr>
                  </w:p>
                </w:txbxContent>
              </v:textbox>
              <w10:wrap anchorx="page" anchory="margin"/>
            </v:shape>
          </w:pict>
        </mc:Fallback>
      </mc:AlternateContent>
    </w:r>
  </w:p>
  <w:p w14:paraId="7EE360F8" w14:textId="77777777" w:rsidR="00AA6393" w:rsidRPr="00E32CF3" w:rsidRDefault="00AA6393" w:rsidP="00E32CF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3C06" w14:textId="7EAA587F" w:rsidR="00AA6393" w:rsidRPr="00E32CF3" w:rsidRDefault="00AA6393" w:rsidP="00E32CF3">
    <w:pPr>
      <w:pStyle w:val="ac"/>
    </w:pPr>
    <w:r>
      <w:rPr>
        <w:noProof/>
        <w:lang w:eastAsia="ru-RU"/>
      </w:rPr>
      <mc:AlternateContent>
        <mc:Choice Requires="wps">
          <w:drawing>
            <wp:anchor distT="0" distB="0" distL="114300" distR="114300" simplePos="0" relativeHeight="251685376" behindDoc="1" locked="0" layoutInCell="0" allowOverlap="1" wp14:anchorId="09B079BD" wp14:editId="2F0927BB">
              <wp:simplePos x="0" y="0"/>
              <wp:positionH relativeFrom="page">
                <wp:align>right</wp:align>
              </wp:positionH>
              <wp:positionV relativeFrom="margin">
                <wp:posOffset>-905322</wp:posOffset>
              </wp:positionV>
              <wp:extent cx="10865224" cy="10879754"/>
              <wp:effectExtent l="0" t="0" r="0" b="0"/>
              <wp:wrapNone/>
              <wp:docPr id="3"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5224" cy="10879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199"/>
                            <w:gridCol w:w="765"/>
                            <w:gridCol w:w="567"/>
                            <w:gridCol w:w="567"/>
                            <w:gridCol w:w="567"/>
                            <w:gridCol w:w="850"/>
                            <w:gridCol w:w="567"/>
                            <w:gridCol w:w="11284"/>
                            <w:gridCol w:w="851"/>
                          </w:tblGrid>
                          <w:tr w:rsidR="00AA6393" w14:paraId="50E08225" w14:textId="77777777" w:rsidTr="00231DA8">
                            <w:trPr>
                              <w:cantSplit/>
                              <w:trHeight w:hRule="exact" w:val="227"/>
                            </w:trPr>
                            <w:tc>
                              <w:tcPr>
                                <w:tcW w:w="340" w:type="dxa"/>
                                <w:tcBorders>
                                  <w:top w:val="nil"/>
                                  <w:left w:val="nil"/>
                                  <w:bottom w:val="nil"/>
                                  <w:right w:val="nil"/>
                                </w:tcBorders>
                                <w:textDirection w:val="btLr"/>
                              </w:tcPr>
                              <w:p w14:paraId="3CFA122F"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60985EE0" w14:textId="77777777" w:rsidR="00AA6393" w:rsidRPr="00F7227D" w:rsidRDefault="00AA6393" w:rsidP="00E32CF3">
                                <w:pPr>
                                  <w:pStyle w:val="STP"/>
                                  <w:rPr>
                                    <w:sz w:val="18"/>
                                    <w:szCs w:val="18"/>
                                  </w:rPr>
                                </w:pPr>
                              </w:p>
                            </w:tc>
                            <w:tc>
                              <w:tcPr>
                                <w:tcW w:w="199" w:type="dxa"/>
                                <w:tcBorders>
                                  <w:top w:val="nil"/>
                                  <w:left w:val="nil"/>
                                  <w:bottom w:val="nil"/>
                                  <w:right w:val="nil"/>
                                </w:tcBorders>
                                <w:textDirection w:val="tbRl"/>
                              </w:tcPr>
                              <w:p w14:paraId="507CB45B" w14:textId="77777777" w:rsidR="00AA6393" w:rsidRDefault="00AA6393" w:rsidP="00E32CF3">
                                <w:pPr>
                                  <w:ind w:left="113" w:right="113"/>
                                  <w:rPr>
                                    <w:rFonts w:cs="Arial"/>
                                    <w:sz w:val="16"/>
                                    <w:szCs w:val="16"/>
                                  </w:rPr>
                                </w:pPr>
                              </w:p>
                            </w:tc>
                            <w:tc>
                              <w:tcPr>
                                <w:tcW w:w="765" w:type="dxa"/>
                                <w:tcBorders>
                                  <w:top w:val="nil"/>
                                  <w:left w:val="nil"/>
                                  <w:bottom w:val="single" w:sz="12" w:space="0" w:color="auto"/>
                                  <w:right w:val="nil"/>
                                </w:tcBorders>
                              </w:tcPr>
                              <w:p w14:paraId="5B1FDFFF"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0E12AC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932F8C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37E8DBD"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9103BEA"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ED758F2" w14:textId="77777777" w:rsidR="00AA6393" w:rsidRDefault="00AA6393" w:rsidP="00E32CF3">
                                <w:pPr>
                                  <w:rPr>
                                    <w:rFonts w:cs="Arial"/>
                                    <w:sz w:val="16"/>
                                    <w:szCs w:val="16"/>
                                  </w:rPr>
                                </w:pPr>
                              </w:p>
                            </w:tc>
                            <w:tc>
                              <w:tcPr>
                                <w:tcW w:w="11284" w:type="dxa"/>
                                <w:tcBorders>
                                  <w:top w:val="nil"/>
                                  <w:left w:val="nil"/>
                                  <w:bottom w:val="single" w:sz="12" w:space="0" w:color="auto"/>
                                  <w:right w:val="nil"/>
                                </w:tcBorders>
                              </w:tcPr>
                              <w:p w14:paraId="567C2D0E" w14:textId="77777777" w:rsidR="00AA6393" w:rsidRDefault="00AA6393" w:rsidP="00E32CF3">
                                <w:pPr>
                                  <w:rPr>
                                    <w:rFonts w:cs="Arial"/>
                                    <w:sz w:val="16"/>
                                    <w:szCs w:val="16"/>
                                  </w:rPr>
                                </w:pPr>
                              </w:p>
                            </w:tc>
                            <w:tc>
                              <w:tcPr>
                                <w:tcW w:w="851" w:type="dxa"/>
                                <w:tcBorders>
                                  <w:top w:val="nil"/>
                                  <w:left w:val="nil"/>
                                  <w:bottom w:val="single" w:sz="12" w:space="0" w:color="auto"/>
                                  <w:right w:val="nil"/>
                                </w:tcBorders>
                              </w:tcPr>
                              <w:p w14:paraId="74D956B6" w14:textId="77777777" w:rsidR="00AA6393" w:rsidRDefault="00AA6393" w:rsidP="00E32CF3">
                                <w:pPr>
                                  <w:rPr>
                                    <w:rFonts w:cs="Arial"/>
                                    <w:sz w:val="16"/>
                                    <w:szCs w:val="16"/>
                                  </w:rPr>
                                </w:pPr>
                              </w:p>
                            </w:tc>
                          </w:tr>
                          <w:tr w:rsidR="00AA6393" w14:paraId="12DBD1F1" w14:textId="77777777" w:rsidTr="00231DA8">
                            <w:trPr>
                              <w:cantSplit/>
                              <w:trHeight w:hRule="exact" w:val="397"/>
                            </w:trPr>
                            <w:tc>
                              <w:tcPr>
                                <w:tcW w:w="340" w:type="dxa"/>
                                <w:tcBorders>
                                  <w:top w:val="nil"/>
                                  <w:left w:val="nil"/>
                                  <w:bottom w:val="nil"/>
                                  <w:right w:val="nil"/>
                                </w:tcBorders>
                                <w:textDirection w:val="btLr"/>
                              </w:tcPr>
                              <w:p w14:paraId="4FEDB35C"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6D06BC2B" w14:textId="77777777" w:rsidR="00AA6393" w:rsidRPr="00F7227D" w:rsidRDefault="00AA6393" w:rsidP="00E32CF3">
                                <w:pPr>
                                  <w:pStyle w:val="STP"/>
                                  <w:rPr>
                                    <w:sz w:val="18"/>
                                    <w:szCs w:val="18"/>
                                  </w:rPr>
                                </w:pPr>
                              </w:p>
                            </w:tc>
                            <w:tc>
                              <w:tcPr>
                                <w:tcW w:w="199" w:type="dxa"/>
                                <w:tcBorders>
                                  <w:top w:val="nil"/>
                                  <w:left w:val="nil"/>
                                  <w:bottom w:val="nil"/>
                                  <w:right w:val="single" w:sz="12" w:space="0" w:color="auto"/>
                                </w:tcBorders>
                                <w:textDirection w:val="tbRl"/>
                              </w:tcPr>
                              <w:p w14:paraId="366D9F1B" w14:textId="77777777" w:rsidR="00AA6393" w:rsidRDefault="00AA6393" w:rsidP="00E32CF3">
                                <w:pPr>
                                  <w:ind w:left="113" w:right="113"/>
                                  <w:rPr>
                                    <w:rFonts w:cs="Arial"/>
                                    <w:sz w:val="16"/>
                                    <w:szCs w:val="16"/>
                                  </w:rPr>
                                </w:pPr>
                              </w:p>
                            </w:tc>
                            <w:tc>
                              <w:tcPr>
                                <w:tcW w:w="765" w:type="dxa"/>
                                <w:tcBorders>
                                  <w:top w:val="single" w:sz="12" w:space="0" w:color="auto"/>
                                  <w:left w:val="nil"/>
                                  <w:bottom w:val="nil"/>
                                  <w:right w:val="nil"/>
                                </w:tcBorders>
                              </w:tcPr>
                              <w:p w14:paraId="267D8E6D"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9CDA73E"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195BF7B"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08DF8FE1"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039F551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128F856F" w14:textId="77777777" w:rsidR="00AA6393" w:rsidRDefault="00AA6393" w:rsidP="00E32CF3">
                                <w:pPr>
                                  <w:rPr>
                                    <w:rFonts w:cs="Arial"/>
                                    <w:sz w:val="16"/>
                                    <w:szCs w:val="16"/>
                                  </w:rPr>
                                </w:pPr>
                              </w:p>
                            </w:tc>
                            <w:tc>
                              <w:tcPr>
                                <w:tcW w:w="12135" w:type="dxa"/>
                                <w:gridSpan w:val="2"/>
                                <w:vMerge w:val="restart"/>
                                <w:tcBorders>
                                  <w:top w:val="single" w:sz="12" w:space="0" w:color="auto"/>
                                  <w:left w:val="nil"/>
                                  <w:right w:val="single" w:sz="12" w:space="0" w:color="auto"/>
                                </w:tcBorders>
                              </w:tcPr>
                              <w:p w14:paraId="26FEAA66" w14:textId="77777777" w:rsidR="00AA6393" w:rsidRPr="0084124E" w:rsidRDefault="00AA6393" w:rsidP="00E32CF3">
                                <w:pPr>
                                  <w:jc w:val="center"/>
                                  <w:rPr>
                                    <w:rFonts w:cs="Arial"/>
                                  </w:rPr>
                                </w:pPr>
                              </w:p>
                            </w:tc>
                          </w:tr>
                          <w:tr w:rsidR="00AA6393" w14:paraId="3D8664BC" w14:textId="77777777" w:rsidTr="00231DA8">
                            <w:trPr>
                              <w:cantSplit/>
                              <w:trHeight w:hRule="exact" w:val="5499"/>
                            </w:trPr>
                            <w:tc>
                              <w:tcPr>
                                <w:tcW w:w="340" w:type="dxa"/>
                                <w:tcBorders>
                                  <w:top w:val="nil"/>
                                  <w:left w:val="nil"/>
                                  <w:bottom w:val="nil"/>
                                  <w:right w:val="nil"/>
                                </w:tcBorders>
                                <w:textDirection w:val="btLr"/>
                              </w:tcPr>
                              <w:p w14:paraId="1611B796" w14:textId="77777777" w:rsidR="00AA6393" w:rsidRPr="00F7227D" w:rsidRDefault="00AA6393" w:rsidP="00E32CF3">
                                <w:pPr>
                                  <w:pStyle w:val="STP"/>
                                  <w:rPr>
                                    <w:sz w:val="18"/>
                                    <w:szCs w:val="18"/>
                                  </w:rPr>
                                </w:pPr>
                              </w:p>
                            </w:tc>
                            <w:tc>
                              <w:tcPr>
                                <w:tcW w:w="283" w:type="dxa"/>
                                <w:tcBorders>
                                  <w:top w:val="nil"/>
                                  <w:left w:val="nil"/>
                                  <w:bottom w:val="single" w:sz="12" w:space="0" w:color="auto"/>
                                  <w:right w:val="nil"/>
                                </w:tcBorders>
                                <w:textDirection w:val="btLr"/>
                              </w:tcPr>
                              <w:p w14:paraId="40BCAF56" w14:textId="77777777" w:rsidR="00AA6393" w:rsidRPr="00F7227D" w:rsidRDefault="00AA6393" w:rsidP="00E32CF3">
                                <w:pPr>
                                  <w:pStyle w:val="STP"/>
                                  <w:rPr>
                                    <w:sz w:val="18"/>
                                    <w:szCs w:val="18"/>
                                  </w:rPr>
                                </w:pPr>
                              </w:p>
                            </w:tc>
                            <w:tc>
                              <w:tcPr>
                                <w:tcW w:w="199" w:type="dxa"/>
                                <w:tcBorders>
                                  <w:top w:val="nil"/>
                                  <w:left w:val="nil"/>
                                  <w:bottom w:val="single" w:sz="12" w:space="0" w:color="auto"/>
                                  <w:right w:val="single" w:sz="12" w:space="0" w:color="auto"/>
                                </w:tcBorders>
                                <w:textDirection w:val="tbRl"/>
                              </w:tcPr>
                              <w:p w14:paraId="219F58C6"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791D784C" w14:textId="77777777" w:rsidR="00AA6393" w:rsidRDefault="00AA6393" w:rsidP="00E32CF3">
                                <w:pPr>
                                  <w:rPr>
                                    <w:rFonts w:cs="Arial"/>
                                    <w:sz w:val="16"/>
                                    <w:szCs w:val="16"/>
                                  </w:rPr>
                                </w:pPr>
                              </w:p>
                            </w:tc>
                            <w:tc>
                              <w:tcPr>
                                <w:tcW w:w="567" w:type="dxa"/>
                                <w:tcBorders>
                                  <w:top w:val="nil"/>
                                  <w:left w:val="nil"/>
                                  <w:bottom w:val="nil"/>
                                  <w:right w:val="nil"/>
                                </w:tcBorders>
                              </w:tcPr>
                              <w:p w14:paraId="7A9CE9AD" w14:textId="77777777" w:rsidR="00AA6393" w:rsidRDefault="00AA6393" w:rsidP="00E32CF3">
                                <w:pPr>
                                  <w:rPr>
                                    <w:rFonts w:cs="Arial"/>
                                    <w:sz w:val="16"/>
                                    <w:szCs w:val="16"/>
                                  </w:rPr>
                                </w:pPr>
                              </w:p>
                            </w:tc>
                            <w:tc>
                              <w:tcPr>
                                <w:tcW w:w="567" w:type="dxa"/>
                                <w:tcBorders>
                                  <w:top w:val="nil"/>
                                  <w:left w:val="nil"/>
                                  <w:bottom w:val="nil"/>
                                  <w:right w:val="nil"/>
                                </w:tcBorders>
                              </w:tcPr>
                              <w:p w14:paraId="70BD8B9A" w14:textId="77777777" w:rsidR="00AA6393" w:rsidRDefault="00AA6393" w:rsidP="00E32CF3">
                                <w:pPr>
                                  <w:rPr>
                                    <w:rFonts w:cs="Arial"/>
                                    <w:sz w:val="16"/>
                                    <w:szCs w:val="16"/>
                                  </w:rPr>
                                </w:pPr>
                              </w:p>
                            </w:tc>
                            <w:tc>
                              <w:tcPr>
                                <w:tcW w:w="567" w:type="dxa"/>
                                <w:tcBorders>
                                  <w:top w:val="nil"/>
                                  <w:left w:val="nil"/>
                                  <w:bottom w:val="nil"/>
                                  <w:right w:val="nil"/>
                                </w:tcBorders>
                              </w:tcPr>
                              <w:p w14:paraId="32A19998" w14:textId="77777777" w:rsidR="00AA6393" w:rsidRDefault="00AA6393" w:rsidP="00E32CF3">
                                <w:pPr>
                                  <w:rPr>
                                    <w:rFonts w:cs="Arial"/>
                                    <w:sz w:val="16"/>
                                    <w:szCs w:val="16"/>
                                  </w:rPr>
                                </w:pPr>
                              </w:p>
                            </w:tc>
                            <w:tc>
                              <w:tcPr>
                                <w:tcW w:w="850" w:type="dxa"/>
                                <w:tcBorders>
                                  <w:top w:val="nil"/>
                                  <w:left w:val="nil"/>
                                  <w:bottom w:val="nil"/>
                                  <w:right w:val="nil"/>
                                </w:tcBorders>
                              </w:tcPr>
                              <w:p w14:paraId="7C8E1F6D" w14:textId="77777777" w:rsidR="00AA6393" w:rsidRDefault="00AA6393" w:rsidP="00E32CF3">
                                <w:pPr>
                                  <w:rPr>
                                    <w:rFonts w:cs="Arial"/>
                                    <w:sz w:val="16"/>
                                    <w:szCs w:val="16"/>
                                  </w:rPr>
                                </w:pPr>
                              </w:p>
                            </w:tc>
                            <w:tc>
                              <w:tcPr>
                                <w:tcW w:w="567" w:type="dxa"/>
                                <w:tcBorders>
                                  <w:top w:val="nil"/>
                                  <w:left w:val="nil"/>
                                  <w:bottom w:val="nil"/>
                                  <w:right w:val="nil"/>
                                </w:tcBorders>
                              </w:tcPr>
                              <w:p w14:paraId="7358962D" w14:textId="77777777" w:rsidR="00AA6393" w:rsidRDefault="00AA6393" w:rsidP="00E32CF3">
                                <w:pPr>
                                  <w:rPr>
                                    <w:rFonts w:cs="Arial"/>
                                    <w:sz w:val="16"/>
                                    <w:szCs w:val="16"/>
                                  </w:rPr>
                                </w:pPr>
                              </w:p>
                            </w:tc>
                            <w:tc>
                              <w:tcPr>
                                <w:tcW w:w="12135" w:type="dxa"/>
                                <w:gridSpan w:val="2"/>
                                <w:vMerge/>
                                <w:tcBorders>
                                  <w:left w:val="nil"/>
                                  <w:bottom w:val="nil"/>
                                  <w:right w:val="single" w:sz="12" w:space="0" w:color="auto"/>
                                </w:tcBorders>
                              </w:tcPr>
                              <w:p w14:paraId="288626AC" w14:textId="77777777" w:rsidR="00AA6393" w:rsidRDefault="00AA6393" w:rsidP="00E32CF3">
                                <w:pPr>
                                  <w:rPr>
                                    <w:rFonts w:cs="Arial"/>
                                    <w:sz w:val="16"/>
                                    <w:szCs w:val="16"/>
                                  </w:rPr>
                                </w:pPr>
                              </w:p>
                            </w:tc>
                          </w:tr>
                          <w:tr w:rsidR="00AA6393" w14:paraId="204BBB38" w14:textId="77777777" w:rsidTr="00231DA8">
                            <w:trPr>
                              <w:cantSplit/>
                              <w:trHeight w:val="1417"/>
                            </w:trPr>
                            <w:tc>
                              <w:tcPr>
                                <w:tcW w:w="340" w:type="dxa"/>
                                <w:tcBorders>
                                  <w:top w:val="nil"/>
                                  <w:left w:val="nil"/>
                                  <w:bottom w:val="nil"/>
                                  <w:right w:val="single" w:sz="12" w:space="0" w:color="auto"/>
                                </w:tcBorders>
                                <w:textDirection w:val="btLr"/>
                              </w:tcPr>
                              <w:p w14:paraId="67D34860"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2F8C810A" w14:textId="77777777" w:rsidR="00AA6393" w:rsidRPr="00072081" w:rsidRDefault="00AA6393" w:rsidP="00E32CF3">
                                <w:pPr>
                                  <w:pStyle w:val="STP"/>
                                  <w:jc w:val="center"/>
                                </w:pPr>
                                <w:proofErr w:type="spellStart"/>
                                <w:r w:rsidRPr="00072081">
                                  <w:t>Взам</w:t>
                                </w:r>
                                <w:proofErr w:type="spellEnd"/>
                                <w:r w:rsidRPr="00072081">
                                  <w:t>. инв. №</w:t>
                                </w:r>
                              </w:p>
                            </w:tc>
                            <w:tc>
                              <w:tcPr>
                                <w:tcW w:w="199" w:type="dxa"/>
                                <w:tcBorders>
                                  <w:top w:val="single" w:sz="12" w:space="0" w:color="auto"/>
                                  <w:left w:val="single" w:sz="12" w:space="0" w:color="auto"/>
                                  <w:bottom w:val="single" w:sz="12" w:space="0" w:color="auto"/>
                                  <w:right w:val="single" w:sz="12" w:space="0" w:color="auto"/>
                                </w:tcBorders>
                                <w:textDirection w:val="btLr"/>
                              </w:tcPr>
                              <w:p w14:paraId="3C3F2145"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5CEC163A" w14:textId="77777777" w:rsidR="00AA6393" w:rsidRDefault="00AA6393" w:rsidP="00E32CF3">
                                <w:pPr>
                                  <w:rPr>
                                    <w:rFonts w:cs="Arial"/>
                                    <w:sz w:val="16"/>
                                    <w:szCs w:val="16"/>
                                  </w:rPr>
                                </w:pPr>
                              </w:p>
                            </w:tc>
                            <w:tc>
                              <w:tcPr>
                                <w:tcW w:w="567" w:type="dxa"/>
                                <w:tcBorders>
                                  <w:top w:val="nil"/>
                                  <w:left w:val="nil"/>
                                  <w:bottom w:val="nil"/>
                                  <w:right w:val="nil"/>
                                </w:tcBorders>
                              </w:tcPr>
                              <w:p w14:paraId="681D97D1" w14:textId="77777777" w:rsidR="00AA6393" w:rsidRDefault="00AA6393" w:rsidP="00E32CF3">
                                <w:pPr>
                                  <w:rPr>
                                    <w:rFonts w:cs="Arial"/>
                                    <w:sz w:val="16"/>
                                    <w:szCs w:val="16"/>
                                  </w:rPr>
                                </w:pPr>
                              </w:p>
                            </w:tc>
                            <w:tc>
                              <w:tcPr>
                                <w:tcW w:w="567" w:type="dxa"/>
                                <w:tcBorders>
                                  <w:top w:val="nil"/>
                                  <w:left w:val="nil"/>
                                  <w:bottom w:val="nil"/>
                                  <w:right w:val="nil"/>
                                </w:tcBorders>
                              </w:tcPr>
                              <w:p w14:paraId="52562A94" w14:textId="77777777" w:rsidR="00AA6393" w:rsidRDefault="00AA6393" w:rsidP="00E32CF3">
                                <w:pPr>
                                  <w:rPr>
                                    <w:rFonts w:cs="Arial"/>
                                    <w:sz w:val="16"/>
                                    <w:szCs w:val="16"/>
                                  </w:rPr>
                                </w:pPr>
                              </w:p>
                            </w:tc>
                            <w:tc>
                              <w:tcPr>
                                <w:tcW w:w="567" w:type="dxa"/>
                                <w:tcBorders>
                                  <w:top w:val="nil"/>
                                  <w:left w:val="nil"/>
                                  <w:bottom w:val="nil"/>
                                  <w:right w:val="nil"/>
                                </w:tcBorders>
                              </w:tcPr>
                              <w:p w14:paraId="4EAC610E" w14:textId="77777777" w:rsidR="00AA6393" w:rsidRDefault="00AA6393" w:rsidP="00E32CF3">
                                <w:pPr>
                                  <w:rPr>
                                    <w:rFonts w:cs="Arial"/>
                                    <w:sz w:val="16"/>
                                    <w:szCs w:val="16"/>
                                  </w:rPr>
                                </w:pPr>
                              </w:p>
                            </w:tc>
                            <w:tc>
                              <w:tcPr>
                                <w:tcW w:w="850" w:type="dxa"/>
                                <w:tcBorders>
                                  <w:top w:val="nil"/>
                                  <w:left w:val="nil"/>
                                  <w:bottom w:val="nil"/>
                                  <w:right w:val="nil"/>
                                </w:tcBorders>
                              </w:tcPr>
                              <w:p w14:paraId="46144880" w14:textId="77777777" w:rsidR="00AA6393" w:rsidRDefault="00AA6393" w:rsidP="00E32CF3">
                                <w:pPr>
                                  <w:rPr>
                                    <w:rFonts w:cs="Arial"/>
                                    <w:sz w:val="16"/>
                                    <w:szCs w:val="16"/>
                                  </w:rPr>
                                </w:pPr>
                              </w:p>
                            </w:tc>
                            <w:tc>
                              <w:tcPr>
                                <w:tcW w:w="567" w:type="dxa"/>
                                <w:tcBorders>
                                  <w:top w:val="nil"/>
                                  <w:left w:val="nil"/>
                                  <w:bottom w:val="nil"/>
                                  <w:right w:val="nil"/>
                                </w:tcBorders>
                              </w:tcPr>
                              <w:p w14:paraId="132E3E5B" w14:textId="77777777" w:rsidR="00AA6393" w:rsidRDefault="00AA6393" w:rsidP="00E32CF3">
                                <w:pPr>
                                  <w:rPr>
                                    <w:rFonts w:cs="Arial"/>
                                    <w:sz w:val="16"/>
                                    <w:szCs w:val="16"/>
                                  </w:rPr>
                                </w:pPr>
                              </w:p>
                            </w:tc>
                            <w:tc>
                              <w:tcPr>
                                <w:tcW w:w="11284" w:type="dxa"/>
                                <w:tcBorders>
                                  <w:top w:val="nil"/>
                                  <w:left w:val="nil"/>
                                  <w:bottom w:val="nil"/>
                                  <w:right w:val="nil"/>
                                </w:tcBorders>
                              </w:tcPr>
                              <w:p w14:paraId="701AD317" w14:textId="77777777" w:rsidR="00AA6393" w:rsidRDefault="00AA6393" w:rsidP="00E32CF3">
                                <w:pPr>
                                  <w:rPr>
                                    <w:rFonts w:cs="Arial"/>
                                    <w:sz w:val="16"/>
                                    <w:szCs w:val="16"/>
                                  </w:rPr>
                                </w:pPr>
                              </w:p>
                            </w:tc>
                            <w:tc>
                              <w:tcPr>
                                <w:tcW w:w="851" w:type="dxa"/>
                                <w:tcBorders>
                                  <w:top w:val="nil"/>
                                  <w:left w:val="nil"/>
                                  <w:bottom w:val="nil"/>
                                  <w:right w:val="single" w:sz="12" w:space="0" w:color="auto"/>
                                </w:tcBorders>
                              </w:tcPr>
                              <w:p w14:paraId="502115BC" w14:textId="77777777" w:rsidR="00AA6393" w:rsidRDefault="00AA6393" w:rsidP="00E32CF3">
                                <w:pPr>
                                  <w:rPr>
                                    <w:rFonts w:cs="Arial"/>
                                    <w:sz w:val="16"/>
                                    <w:szCs w:val="16"/>
                                  </w:rPr>
                                </w:pPr>
                              </w:p>
                            </w:tc>
                          </w:tr>
                          <w:tr w:rsidR="00AA6393" w14:paraId="54C7077E" w14:textId="77777777" w:rsidTr="00231DA8">
                            <w:trPr>
                              <w:cantSplit/>
                              <w:trHeight w:val="1984"/>
                            </w:trPr>
                            <w:tc>
                              <w:tcPr>
                                <w:tcW w:w="340" w:type="dxa"/>
                                <w:tcBorders>
                                  <w:top w:val="nil"/>
                                  <w:left w:val="nil"/>
                                  <w:bottom w:val="nil"/>
                                  <w:right w:val="single" w:sz="12" w:space="0" w:color="auto"/>
                                </w:tcBorders>
                                <w:textDirection w:val="btLr"/>
                              </w:tcPr>
                              <w:p w14:paraId="145A18BB"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5F73790D" w14:textId="77777777" w:rsidR="00AA6393" w:rsidRPr="00072081" w:rsidRDefault="00AA6393" w:rsidP="00E32CF3">
                                <w:pPr>
                                  <w:pStyle w:val="STP"/>
                                  <w:jc w:val="center"/>
                                </w:pPr>
                                <w:r w:rsidRPr="00072081">
                                  <w:t>Подп. и дата</w:t>
                                </w:r>
                              </w:p>
                            </w:tc>
                            <w:tc>
                              <w:tcPr>
                                <w:tcW w:w="199" w:type="dxa"/>
                                <w:tcBorders>
                                  <w:top w:val="single" w:sz="12" w:space="0" w:color="auto"/>
                                  <w:left w:val="single" w:sz="12" w:space="0" w:color="auto"/>
                                  <w:bottom w:val="single" w:sz="12" w:space="0" w:color="auto"/>
                                  <w:right w:val="single" w:sz="12" w:space="0" w:color="auto"/>
                                </w:tcBorders>
                                <w:textDirection w:val="btLr"/>
                              </w:tcPr>
                              <w:p w14:paraId="6BF7CD9F"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1C984E2A" w14:textId="77777777" w:rsidR="00AA6393" w:rsidRDefault="00AA6393" w:rsidP="00E32CF3">
                                <w:pPr>
                                  <w:rPr>
                                    <w:rFonts w:cs="Arial"/>
                                    <w:sz w:val="16"/>
                                    <w:szCs w:val="16"/>
                                  </w:rPr>
                                </w:pPr>
                              </w:p>
                            </w:tc>
                            <w:tc>
                              <w:tcPr>
                                <w:tcW w:w="567" w:type="dxa"/>
                                <w:tcBorders>
                                  <w:top w:val="nil"/>
                                  <w:left w:val="nil"/>
                                  <w:bottom w:val="nil"/>
                                  <w:right w:val="nil"/>
                                </w:tcBorders>
                              </w:tcPr>
                              <w:p w14:paraId="19FB6F69" w14:textId="77777777" w:rsidR="00AA6393" w:rsidRDefault="00AA6393" w:rsidP="00E32CF3">
                                <w:pPr>
                                  <w:rPr>
                                    <w:rFonts w:cs="Arial"/>
                                    <w:sz w:val="16"/>
                                    <w:szCs w:val="16"/>
                                  </w:rPr>
                                </w:pPr>
                              </w:p>
                            </w:tc>
                            <w:tc>
                              <w:tcPr>
                                <w:tcW w:w="567" w:type="dxa"/>
                                <w:tcBorders>
                                  <w:top w:val="nil"/>
                                  <w:left w:val="nil"/>
                                  <w:bottom w:val="nil"/>
                                  <w:right w:val="nil"/>
                                </w:tcBorders>
                              </w:tcPr>
                              <w:p w14:paraId="5DEDD3ED" w14:textId="77777777" w:rsidR="00AA6393" w:rsidRDefault="00AA6393" w:rsidP="00E32CF3">
                                <w:pPr>
                                  <w:rPr>
                                    <w:rFonts w:cs="Arial"/>
                                    <w:sz w:val="16"/>
                                    <w:szCs w:val="16"/>
                                  </w:rPr>
                                </w:pPr>
                              </w:p>
                            </w:tc>
                            <w:tc>
                              <w:tcPr>
                                <w:tcW w:w="567" w:type="dxa"/>
                                <w:tcBorders>
                                  <w:top w:val="nil"/>
                                  <w:left w:val="nil"/>
                                  <w:bottom w:val="nil"/>
                                  <w:right w:val="nil"/>
                                </w:tcBorders>
                              </w:tcPr>
                              <w:p w14:paraId="07E82190" w14:textId="77777777" w:rsidR="00AA6393" w:rsidRDefault="00AA6393" w:rsidP="00E32CF3">
                                <w:pPr>
                                  <w:rPr>
                                    <w:rFonts w:cs="Arial"/>
                                    <w:sz w:val="16"/>
                                    <w:szCs w:val="16"/>
                                  </w:rPr>
                                </w:pPr>
                              </w:p>
                            </w:tc>
                            <w:tc>
                              <w:tcPr>
                                <w:tcW w:w="850" w:type="dxa"/>
                                <w:tcBorders>
                                  <w:top w:val="nil"/>
                                  <w:left w:val="nil"/>
                                  <w:bottom w:val="nil"/>
                                  <w:right w:val="nil"/>
                                </w:tcBorders>
                              </w:tcPr>
                              <w:p w14:paraId="6F5C4B74" w14:textId="77777777" w:rsidR="00AA6393" w:rsidRDefault="00AA6393" w:rsidP="00E32CF3">
                                <w:pPr>
                                  <w:rPr>
                                    <w:rFonts w:cs="Arial"/>
                                    <w:sz w:val="16"/>
                                    <w:szCs w:val="16"/>
                                  </w:rPr>
                                </w:pPr>
                              </w:p>
                            </w:tc>
                            <w:tc>
                              <w:tcPr>
                                <w:tcW w:w="567" w:type="dxa"/>
                                <w:tcBorders>
                                  <w:top w:val="nil"/>
                                  <w:left w:val="nil"/>
                                  <w:bottom w:val="nil"/>
                                  <w:right w:val="nil"/>
                                </w:tcBorders>
                              </w:tcPr>
                              <w:p w14:paraId="42C79F8B" w14:textId="77777777" w:rsidR="00AA6393" w:rsidRDefault="00AA6393" w:rsidP="00E32CF3">
                                <w:pPr>
                                  <w:rPr>
                                    <w:rFonts w:cs="Arial"/>
                                    <w:sz w:val="16"/>
                                    <w:szCs w:val="16"/>
                                  </w:rPr>
                                </w:pPr>
                              </w:p>
                            </w:tc>
                            <w:tc>
                              <w:tcPr>
                                <w:tcW w:w="11284" w:type="dxa"/>
                                <w:tcBorders>
                                  <w:top w:val="nil"/>
                                  <w:left w:val="nil"/>
                                  <w:bottom w:val="nil"/>
                                  <w:right w:val="nil"/>
                                </w:tcBorders>
                              </w:tcPr>
                              <w:p w14:paraId="7F4081D1" w14:textId="77777777" w:rsidR="00AA6393" w:rsidRDefault="00AA6393" w:rsidP="00E32CF3">
                                <w:pPr>
                                  <w:rPr>
                                    <w:rFonts w:cs="Arial"/>
                                    <w:sz w:val="16"/>
                                    <w:szCs w:val="16"/>
                                  </w:rPr>
                                </w:pPr>
                              </w:p>
                            </w:tc>
                            <w:tc>
                              <w:tcPr>
                                <w:tcW w:w="851" w:type="dxa"/>
                                <w:tcBorders>
                                  <w:top w:val="nil"/>
                                  <w:left w:val="nil"/>
                                  <w:bottom w:val="nil"/>
                                  <w:right w:val="single" w:sz="12" w:space="0" w:color="auto"/>
                                </w:tcBorders>
                              </w:tcPr>
                              <w:p w14:paraId="68C12576" w14:textId="77777777" w:rsidR="00AA6393" w:rsidRDefault="00AA6393" w:rsidP="00E32CF3">
                                <w:pPr>
                                  <w:rPr>
                                    <w:rFonts w:cs="Arial"/>
                                    <w:sz w:val="16"/>
                                    <w:szCs w:val="16"/>
                                  </w:rPr>
                                </w:pPr>
                              </w:p>
                            </w:tc>
                          </w:tr>
                          <w:tr w:rsidR="00AA6393" w14:paraId="0C2D6878" w14:textId="77777777" w:rsidTr="00231DA8">
                            <w:trPr>
                              <w:cantSplit/>
                              <w:trHeight w:hRule="exact" w:val="787"/>
                            </w:trPr>
                            <w:tc>
                              <w:tcPr>
                                <w:tcW w:w="340" w:type="dxa"/>
                                <w:tcBorders>
                                  <w:top w:val="nil"/>
                                  <w:left w:val="nil"/>
                                  <w:bottom w:val="nil"/>
                                  <w:right w:val="single" w:sz="12" w:space="0" w:color="auto"/>
                                </w:tcBorders>
                                <w:textDirection w:val="btLr"/>
                              </w:tcPr>
                              <w:p w14:paraId="72774EA1" w14:textId="77777777" w:rsidR="00AA6393" w:rsidRPr="00F7227D" w:rsidRDefault="00AA6393" w:rsidP="00E32CF3">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661058DE" w14:textId="77777777" w:rsidR="00AA6393" w:rsidRPr="00072081" w:rsidRDefault="00AA6393" w:rsidP="00E32CF3">
                                <w:pPr>
                                  <w:pStyle w:val="STP"/>
                                  <w:jc w:val="center"/>
                                </w:pPr>
                                <w:r w:rsidRPr="00072081">
                                  <w:t>Инв. № подл.</w:t>
                                </w:r>
                              </w:p>
                            </w:tc>
                            <w:tc>
                              <w:tcPr>
                                <w:tcW w:w="199" w:type="dxa"/>
                                <w:vMerge w:val="restart"/>
                                <w:tcBorders>
                                  <w:top w:val="single" w:sz="12" w:space="0" w:color="auto"/>
                                  <w:left w:val="single" w:sz="12" w:space="0" w:color="auto"/>
                                  <w:right w:val="single" w:sz="12" w:space="0" w:color="auto"/>
                                </w:tcBorders>
                                <w:textDirection w:val="tbRl"/>
                              </w:tcPr>
                              <w:p w14:paraId="1C2E2986" w14:textId="77777777" w:rsidR="00AA6393" w:rsidRDefault="00AA6393" w:rsidP="00E32CF3">
                                <w:pPr>
                                  <w:ind w:left="113" w:right="113"/>
                                  <w:rPr>
                                    <w:rFonts w:cs="Arial"/>
                                    <w:sz w:val="16"/>
                                    <w:szCs w:val="16"/>
                                  </w:rPr>
                                </w:pPr>
                              </w:p>
                            </w:tc>
                            <w:tc>
                              <w:tcPr>
                                <w:tcW w:w="765" w:type="dxa"/>
                                <w:tcBorders>
                                  <w:top w:val="nil"/>
                                  <w:left w:val="nil"/>
                                  <w:bottom w:val="single" w:sz="12" w:space="0" w:color="auto"/>
                                  <w:right w:val="nil"/>
                                </w:tcBorders>
                              </w:tcPr>
                              <w:p w14:paraId="31FBAA3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EBE8E40"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F63E78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6B6A57A"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7F6F4F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82071AF" w14:textId="77777777" w:rsidR="00AA6393" w:rsidRDefault="00AA6393" w:rsidP="00E32CF3">
                                <w:pPr>
                                  <w:rPr>
                                    <w:rFonts w:cs="Arial"/>
                                    <w:sz w:val="16"/>
                                    <w:szCs w:val="16"/>
                                  </w:rPr>
                                </w:pPr>
                              </w:p>
                            </w:tc>
                            <w:tc>
                              <w:tcPr>
                                <w:tcW w:w="11284" w:type="dxa"/>
                                <w:tcBorders>
                                  <w:top w:val="nil"/>
                                  <w:left w:val="nil"/>
                                  <w:bottom w:val="single" w:sz="12" w:space="0" w:color="auto"/>
                                  <w:right w:val="nil"/>
                                </w:tcBorders>
                              </w:tcPr>
                              <w:p w14:paraId="1FB62B21" w14:textId="77777777" w:rsidR="00AA6393" w:rsidRDefault="00AA6393" w:rsidP="00E32CF3">
                                <w:pPr>
                                  <w:rPr>
                                    <w:rFonts w:cs="Arial"/>
                                    <w:sz w:val="16"/>
                                    <w:szCs w:val="16"/>
                                  </w:rPr>
                                </w:pPr>
                              </w:p>
                            </w:tc>
                            <w:tc>
                              <w:tcPr>
                                <w:tcW w:w="851" w:type="dxa"/>
                                <w:tcBorders>
                                  <w:top w:val="nil"/>
                                  <w:left w:val="nil"/>
                                  <w:bottom w:val="single" w:sz="12" w:space="0" w:color="auto"/>
                                  <w:right w:val="single" w:sz="12" w:space="0" w:color="auto"/>
                                </w:tcBorders>
                              </w:tcPr>
                              <w:p w14:paraId="2AA161B0" w14:textId="77777777" w:rsidR="00AA6393" w:rsidRDefault="00AA6393" w:rsidP="00E32CF3">
                                <w:pPr>
                                  <w:rPr>
                                    <w:rFonts w:cs="Arial"/>
                                    <w:sz w:val="16"/>
                                    <w:szCs w:val="16"/>
                                  </w:rPr>
                                </w:pPr>
                              </w:p>
                            </w:tc>
                          </w:tr>
                          <w:tr w:rsidR="00AA6393" w14:paraId="1FB292A4" w14:textId="77777777" w:rsidTr="00231DA8">
                            <w:trPr>
                              <w:cantSplit/>
                              <w:trHeight w:hRule="exact" w:val="284"/>
                            </w:trPr>
                            <w:tc>
                              <w:tcPr>
                                <w:tcW w:w="340" w:type="dxa"/>
                                <w:tcBorders>
                                  <w:top w:val="nil"/>
                                  <w:left w:val="nil"/>
                                  <w:bottom w:val="nil"/>
                                  <w:right w:val="single" w:sz="12" w:space="0" w:color="auto"/>
                                </w:tcBorders>
                              </w:tcPr>
                              <w:p w14:paraId="450D7AAB"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3127B901" w14:textId="77777777" w:rsidR="00AA6393" w:rsidRDefault="00AA6393" w:rsidP="00E32CF3">
                                <w:pPr>
                                  <w:rPr>
                                    <w:rFonts w:cs="Arial"/>
                                    <w:sz w:val="16"/>
                                    <w:szCs w:val="16"/>
                                  </w:rPr>
                                </w:pPr>
                              </w:p>
                            </w:tc>
                            <w:tc>
                              <w:tcPr>
                                <w:tcW w:w="199" w:type="dxa"/>
                                <w:vMerge/>
                                <w:tcBorders>
                                  <w:left w:val="single" w:sz="12" w:space="0" w:color="auto"/>
                                  <w:right w:val="single" w:sz="12" w:space="0" w:color="auto"/>
                                </w:tcBorders>
                                <w:textDirection w:val="btLr"/>
                              </w:tcPr>
                              <w:p w14:paraId="5BF12EC2" w14:textId="77777777" w:rsidR="00AA6393" w:rsidRDefault="00AA6393" w:rsidP="00E32CF3">
                                <w:pPr>
                                  <w:ind w:left="113" w:right="113"/>
                                  <w:rPr>
                                    <w:rFonts w:cs="Arial"/>
                                    <w:sz w:val="16"/>
                                    <w:szCs w:val="16"/>
                                  </w:rPr>
                                </w:pPr>
                              </w:p>
                            </w:tc>
                            <w:tc>
                              <w:tcPr>
                                <w:tcW w:w="765" w:type="dxa"/>
                                <w:tcBorders>
                                  <w:top w:val="single" w:sz="12" w:space="0" w:color="auto"/>
                                  <w:left w:val="single" w:sz="12" w:space="0" w:color="auto"/>
                                  <w:right w:val="single" w:sz="12" w:space="0" w:color="auto"/>
                                </w:tcBorders>
                              </w:tcPr>
                              <w:p w14:paraId="4E9BA8AF"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4A3241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1ACF42E"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320506B"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29B9EC31"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CA6ED0A" w14:textId="77777777" w:rsidR="00AA6393" w:rsidRDefault="00AA6393" w:rsidP="00E32CF3">
                                <w:pPr>
                                  <w:rPr>
                                    <w:rFonts w:cs="Arial"/>
                                    <w:sz w:val="16"/>
                                    <w:szCs w:val="16"/>
                                  </w:rPr>
                                </w:pPr>
                              </w:p>
                            </w:tc>
                            <w:tc>
                              <w:tcPr>
                                <w:tcW w:w="11284" w:type="dxa"/>
                                <w:vMerge w:val="restart"/>
                                <w:tcBorders>
                                  <w:top w:val="single" w:sz="12" w:space="0" w:color="auto"/>
                                  <w:left w:val="single" w:sz="12" w:space="0" w:color="auto"/>
                                  <w:right w:val="single" w:sz="12" w:space="0" w:color="auto"/>
                                </w:tcBorders>
                                <w:vAlign w:val="center"/>
                              </w:tcPr>
                              <w:p w14:paraId="0AE07F4A" w14:textId="5F65134D" w:rsidR="00AA6393" w:rsidRPr="00451E73" w:rsidRDefault="00AA6393" w:rsidP="00E32CF3">
                                <w:pPr>
                                  <w:jc w:val="center"/>
                                  <w:rPr>
                                    <w:sz w:val="28"/>
                                    <w:szCs w:val="28"/>
                                  </w:rPr>
                                </w:pPr>
                                <w:r>
                                  <w:rPr>
                                    <w:sz w:val="28"/>
                                    <w:szCs w:val="28"/>
                                  </w:rPr>
                                  <w:t>ПМТ.ОЧ</w:t>
                                </w:r>
                              </w:p>
                              <w:p w14:paraId="617FE783" w14:textId="77777777" w:rsidR="00AA6393" w:rsidRPr="008D242F" w:rsidRDefault="00AA6393" w:rsidP="00E32CF3">
                                <w:pPr>
                                  <w:jc w:val="center"/>
                                  <w:rPr>
                                    <w:sz w:val="28"/>
                                    <w:szCs w:val="28"/>
                                  </w:rPr>
                                </w:pPr>
                                <w:r w:rsidRPr="00451E73">
                                  <w:rPr>
                                    <w:sz w:val="28"/>
                                    <w:szCs w:val="28"/>
                                  </w:rPr>
                                  <w:t>Разделы 1,2</w:t>
                                </w:r>
                              </w:p>
                            </w:tc>
                            <w:tc>
                              <w:tcPr>
                                <w:tcW w:w="851" w:type="dxa"/>
                                <w:tcBorders>
                                  <w:top w:val="single" w:sz="12" w:space="0" w:color="auto"/>
                                  <w:left w:val="single" w:sz="12" w:space="0" w:color="auto"/>
                                  <w:bottom w:val="single" w:sz="12" w:space="0" w:color="auto"/>
                                  <w:right w:val="single" w:sz="12" w:space="0" w:color="auto"/>
                                </w:tcBorders>
                              </w:tcPr>
                              <w:p w14:paraId="02E17E2F" w14:textId="77777777" w:rsidR="00AA6393" w:rsidRPr="00072081" w:rsidRDefault="00AA6393" w:rsidP="00E32CF3">
                                <w:pPr>
                                  <w:pStyle w:val="STP"/>
                                  <w:jc w:val="center"/>
                                </w:pPr>
                                <w:r w:rsidRPr="00072081">
                                  <w:t>Лист</w:t>
                                </w:r>
                              </w:p>
                            </w:tc>
                          </w:tr>
                          <w:tr w:rsidR="00AA6393" w14:paraId="08C7B27B" w14:textId="77777777" w:rsidTr="00231DA8">
                            <w:trPr>
                              <w:cantSplit/>
                              <w:trHeight w:hRule="exact" w:val="284"/>
                            </w:trPr>
                            <w:tc>
                              <w:tcPr>
                                <w:tcW w:w="340" w:type="dxa"/>
                                <w:tcBorders>
                                  <w:top w:val="nil"/>
                                  <w:left w:val="nil"/>
                                  <w:bottom w:val="nil"/>
                                  <w:right w:val="single" w:sz="12" w:space="0" w:color="auto"/>
                                </w:tcBorders>
                              </w:tcPr>
                              <w:p w14:paraId="20B04E96"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26C39308" w14:textId="77777777" w:rsidR="00AA6393" w:rsidRDefault="00AA6393" w:rsidP="00E32CF3">
                                <w:pPr>
                                  <w:rPr>
                                    <w:rFonts w:cs="Arial"/>
                                    <w:sz w:val="16"/>
                                    <w:szCs w:val="16"/>
                                  </w:rPr>
                                </w:pPr>
                              </w:p>
                            </w:tc>
                            <w:tc>
                              <w:tcPr>
                                <w:tcW w:w="199" w:type="dxa"/>
                                <w:vMerge/>
                                <w:tcBorders>
                                  <w:left w:val="single" w:sz="12" w:space="0" w:color="auto"/>
                                  <w:right w:val="single" w:sz="12" w:space="0" w:color="auto"/>
                                </w:tcBorders>
                                <w:textDirection w:val="btLr"/>
                              </w:tcPr>
                              <w:p w14:paraId="37EC58C6" w14:textId="77777777" w:rsidR="00AA6393" w:rsidRDefault="00AA6393" w:rsidP="00E32CF3">
                                <w:pPr>
                                  <w:ind w:left="113" w:right="113"/>
                                  <w:rPr>
                                    <w:rFonts w:cs="Arial"/>
                                    <w:sz w:val="16"/>
                                    <w:szCs w:val="16"/>
                                  </w:rPr>
                                </w:pPr>
                              </w:p>
                            </w:tc>
                            <w:tc>
                              <w:tcPr>
                                <w:tcW w:w="765" w:type="dxa"/>
                                <w:tcBorders>
                                  <w:top w:val="single" w:sz="8" w:space="0" w:color="auto"/>
                                  <w:left w:val="single" w:sz="12" w:space="0" w:color="auto"/>
                                  <w:bottom w:val="single" w:sz="12" w:space="0" w:color="auto"/>
                                  <w:right w:val="single" w:sz="12" w:space="0" w:color="auto"/>
                                </w:tcBorders>
                              </w:tcPr>
                              <w:p w14:paraId="0116669F"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36B8833"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F54ED56"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821D541"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4FF16BA"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69179790" w14:textId="77777777" w:rsidR="00AA6393" w:rsidRDefault="00AA6393" w:rsidP="00E32CF3">
                                <w:pPr>
                                  <w:rPr>
                                    <w:rFonts w:cs="Arial"/>
                                    <w:sz w:val="16"/>
                                    <w:szCs w:val="16"/>
                                  </w:rPr>
                                </w:pPr>
                              </w:p>
                            </w:tc>
                            <w:tc>
                              <w:tcPr>
                                <w:tcW w:w="11284" w:type="dxa"/>
                                <w:vMerge/>
                                <w:tcBorders>
                                  <w:top w:val="single" w:sz="12" w:space="0" w:color="auto"/>
                                  <w:left w:val="single" w:sz="12" w:space="0" w:color="auto"/>
                                  <w:right w:val="single" w:sz="12" w:space="0" w:color="auto"/>
                                </w:tcBorders>
                              </w:tcPr>
                              <w:p w14:paraId="491E5FC8" w14:textId="77777777" w:rsidR="00AA6393" w:rsidRDefault="00AA6393" w:rsidP="00E32CF3">
                                <w:pPr>
                                  <w:rPr>
                                    <w:rFonts w:cs="Arial"/>
                                    <w:sz w:val="16"/>
                                    <w:szCs w:val="16"/>
                                  </w:rPr>
                                </w:pP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2D4D47C9" w14:textId="0A41A02A"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EE25E1">
                                  <w:rPr>
                                    <w:noProof/>
                                  </w:rPr>
                                  <w:instrText>22</w:instrText>
                                </w:r>
                                <w:r w:rsidRPr="00072081">
                                  <w:fldChar w:fldCharType="end"/>
                                </w:r>
                                <w:r w:rsidRPr="00072081">
                                  <w:fldChar w:fldCharType="separate"/>
                                </w:r>
                                <w:r w:rsidR="00EE25E1">
                                  <w:rPr>
                                    <w:noProof/>
                                  </w:rPr>
                                  <w:t>22</w:t>
                                </w:r>
                                <w:r w:rsidRPr="00072081">
                                  <w:fldChar w:fldCharType="end"/>
                                </w:r>
                              </w:p>
                            </w:tc>
                          </w:tr>
                          <w:tr w:rsidR="00AA6393" w:rsidRPr="00072081" w14:paraId="3BF3CE08" w14:textId="77777777" w:rsidTr="00231DA8">
                            <w:trPr>
                              <w:cantSplit/>
                              <w:trHeight w:hRule="exact" w:val="284"/>
                            </w:trPr>
                            <w:tc>
                              <w:tcPr>
                                <w:tcW w:w="340" w:type="dxa"/>
                                <w:tcBorders>
                                  <w:top w:val="nil"/>
                                  <w:left w:val="nil"/>
                                  <w:bottom w:val="nil"/>
                                  <w:right w:val="single" w:sz="12" w:space="0" w:color="auto"/>
                                </w:tcBorders>
                              </w:tcPr>
                              <w:p w14:paraId="7016BE98"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cPr>
                              <w:p w14:paraId="339AC9FA" w14:textId="77777777" w:rsidR="00AA6393" w:rsidRPr="00072081" w:rsidRDefault="00AA6393" w:rsidP="00E32CF3">
                                <w:pPr>
                                  <w:rPr>
                                    <w:rFonts w:cs="Arial"/>
                                  </w:rPr>
                                </w:pPr>
                              </w:p>
                            </w:tc>
                            <w:tc>
                              <w:tcPr>
                                <w:tcW w:w="199" w:type="dxa"/>
                                <w:vMerge/>
                                <w:tcBorders>
                                  <w:left w:val="single" w:sz="12" w:space="0" w:color="auto"/>
                                  <w:bottom w:val="single" w:sz="12" w:space="0" w:color="auto"/>
                                  <w:right w:val="single" w:sz="12" w:space="0" w:color="auto"/>
                                </w:tcBorders>
                                <w:textDirection w:val="btLr"/>
                              </w:tcPr>
                              <w:p w14:paraId="54433FEE" w14:textId="77777777" w:rsidR="00AA6393" w:rsidRPr="00072081" w:rsidRDefault="00AA6393" w:rsidP="00E32CF3">
                                <w:pPr>
                                  <w:ind w:left="113" w:right="113"/>
                                  <w:rPr>
                                    <w:rFonts w:cs="Arial"/>
                                  </w:rPr>
                                </w:pPr>
                              </w:p>
                            </w:tc>
                            <w:tc>
                              <w:tcPr>
                                <w:tcW w:w="765" w:type="dxa"/>
                                <w:tcBorders>
                                  <w:top w:val="single" w:sz="12" w:space="0" w:color="auto"/>
                                  <w:left w:val="single" w:sz="12" w:space="0" w:color="auto"/>
                                  <w:bottom w:val="single" w:sz="12" w:space="0" w:color="auto"/>
                                  <w:right w:val="single" w:sz="12" w:space="0" w:color="auto"/>
                                </w:tcBorders>
                                <w:vAlign w:val="center"/>
                              </w:tcPr>
                              <w:p w14:paraId="32F86B92"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7F439F45"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421519"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623043CF"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70A65355"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37D7DCBD" w14:textId="77777777" w:rsidR="00AA6393" w:rsidRPr="00072081" w:rsidRDefault="00AA6393" w:rsidP="00E32CF3">
                                <w:pPr>
                                  <w:pStyle w:val="STP"/>
                                  <w:jc w:val="center"/>
                                </w:pPr>
                                <w:r w:rsidRPr="00072081">
                                  <w:t>Дата</w:t>
                                </w:r>
                              </w:p>
                            </w:tc>
                            <w:tc>
                              <w:tcPr>
                                <w:tcW w:w="11284" w:type="dxa"/>
                                <w:vMerge/>
                                <w:tcBorders>
                                  <w:left w:val="single" w:sz="12" w:space="0" w:color="auto"/>
                                  <w:bottom w:val="single" w:sz="12" w:space="0" w:color="auto"/>
                                  <w:right w:val="single" w:sz="12" w:space="0" w:color="auto"/>
                                </w:tcBorders>
                              </w:tcPr>
                              <w:p w14:paraId="6F3C180C" w14:textId="77777777" w:rsidR="00AA6393" w:rsidRPr="00072081" w:rsidRDefault="00AA6393" w:rsidP="00E32CF3">
                                <w:pPr>
                                  <w:rPr>
                                    <w:rFonts w:cs="Arial"/>
                                  </w:rPr>
                                </w:pPr>
                              </w:p>
                            </w:tc>
                            <w:tc>
                              <w:tcPr>
                                <w:tcW w:w="851" w:type="dxa"/>
                                <w:vMerge/>
                                <w:tcBorders>
                                  <w:left w:val="single" w:sz="12" w:space="0" w:color="auto"/>
                                  <w:bottom w:val="single" w:sz="12" w:space="0" w:color="auto"/>
                                  <w:right w:val="single" w:sz="12" w:space="0" w:color="auto"/>
                                </w:tcBorders>
                              </w:tcPr>
                              <w:p w14:paraId="6F7378F2" w14:textId="77777777" w:rsidR="00AA6393" w:rsidRPr="00072081" w:rsidRDefault="00AA6393" w:rsidP="00E32CF3">
                                <w:pPr>
                                  <w:jc w:val="center"/>
                                  <w:rPr>
                                    <w:rFonts w:cs="Arial"/>
                                  </w:rPr>
                                </w:pPr>
                              </w:p>
                            </w:tc>
                          </w:tr>
                        </w:tbl>
                        <w:p w14:paraId="1333D4F6" w14:textId="77777777" w:rsidR="00AA6393" w:rsidRPr="00072081" w:rsidRDefault="00AA6393" w:rsidP="00E32C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079BD" id="_x0000_t202" coordsize="21600,21600" o:spt="202" path="m,l,21600r21600,l21600,xe">
              <v:stroke joinstyle="miter"/>
              <v:path gradientshapeok="t" o:connecttype="rect"/>
            </v:shapetype>
            <v:shape id="_x0000_s1028" type="#_x0000_t202" style="position:absolute;margin-left:804.35pt;margin-top:-71.3pt;width:855.55pt;height:856.65pt;z-index:-25163110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199"/>
                      <w:gridCol w:w="765"/>
                      <w:gridCol w:w="567"/>
                      <w:gridCol w:w="567"/>
                      <w:gridCol w:w="567"/>
                      <w:gridCol w:w="850"/>
                      <w:gridCol w:w="567"/>
                      <w:gridCol w:w="11284"/>
                      <w:gridCol w:w="851"/>
                    </w:tblGrid>
                    <w:tr w:rsidR="00AA6393" w14:paraId="50E08225" w14:textId="77777777" w:rsidTr="00231DA8">
                      <w:trPr>
                        <w:cantSplit/>
                        <w:trHeight w:hRule="exact" w:val="227"/>
                      </w:trPr>
                      <w:tc>
                        <w:tcPr>
                          <w:tcW w:w="340" w:type="dxa"/>
                          <w:tcBorders>
                            <w:top w:val="nil"/>
                            <w:left w:val="nil"/>
                            <w:bottom w:val="nil"/>
                            <w:right w:val="nil"/>
                          </w:tcBorders>
                          <w:textDirection w:val="btLr"/>
                        </w:tcPr>
                        <w:p w14:paraId="3CFA122F"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60985EE0" w14:textId="77777777" w:rsidR="00AA6393" w:rsidRPr="00F7227D" w:rsidRDefault="00AA6393" w:rsidP="00E32CF3">
                          <w:pPr>
                            <w:pStyle w:val="STP"/>
                            <w:rPr>
                              <w:sz w:val="18"/>
                              <w:szCs w:val="18"/>
                            </w:rPr>
                          </w:pPr>
                        </w:p>
                      </w:tc>
                      <w:tc>
                        <w:tcPr>
                          <w:tcW w:w="199" w:type="dxa"/>
                          <w:tcBorders>
                            <w:top w:val="nil"/>
                            <w:left w:val="nil"/>
                            <w:bottom w:val="nil"/>
                            <w:right w:val="nil"/>
                          </w:tcBorders>
                          <w:textDirection w:val="tbRl"/>
                        </w:tcPr>
                        <w:p w14:paraId="507CB45B" w14:textId="77777777" w:rsidR="00AA6393" w:rsidRDefault="00AA6393" w:rsidP="00E32CF3">
                          <w:pPr>
                            <w:ind w:left="113" w:right="113"/>
                            <w:rPr>
                              <w:rFonts w:cs="Arial"/>
                              <w:sz w:val="16"/>
                              <w:szCs w:val="16"/>
                            </w:rPr>
                          </w:pPr>
                        </w:p>
                      </w:tc>
                      <w:tc>
                        <w:tcPr>
                          <w:tcW w:w="765" w:type="dxa"/>
                          <w:tcBorders>
                            <w:top w:val="nil"/>
                            <w:left w:val="nil"/>
                            <w:bottom w:val="single" w:sz="12" w:space="0" w:color="auto"/>
                            <w:right w:val="nil"/>
                          </w:tcBorders>
                        </w:tcPr>
                        <w:p w14:paraId="5B1FDFFF"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0E12AC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932F8C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37E8DBD"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9103BEA"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ED758F2" w14:textId="77777777" w:rsidR="00AA6393" w:rsidRDefault="00AA6393" w:rsidP="00E32CF3">
                          <w:pPr>
                            <w:rPr>
                              <w:rFonts w:cs="Arial"/>
                              <w:sz w:val="16"/>
                              <w:szCs w:val="16"/>
                            </w:rPr>
                          </w:pPr>
                        </w:p>
                      </w:tc>
                      <w:tc>
                        <w:tcPr>
                          <w:tcW w:w="11284" w:type="dxa"/>
                          <w:tcBorders>
                            <w:top w:val="nil"/>
                            <w:left w:val="nil"/>
                            <w:bottom w:val="single" w:sz="12" w:space="0" w:color="auto"/>
                            <w:right w:val="nil"/>
                          </w:tcBorders>
                        </w:tcPr>
                        <w:p w14:paraId="567C2D0E" w14:textId="77777777" w:rsidR="00AA6393" w:rsidRDefault="00AA6393" w:rsidP="00E32CF3">
                          <w:pPr>
                            <w:rPr>
                              <w:rFonts w:cs="Arial"/>
                              <w:sz w:val="16"/>
                              <w:szCs w:val="16"/>
                            </w:rPr>
                          </w:pPr>
                        </w:p>
                      </w:tc>
                      <w:tc>
                        <w:tcPr>
                          <w:tcW w:w="851" w:type="dxa"/>
                          <w:tcBorders>
                            <w:top w:val="nil"/>
                            <w:left w:val="nil"/>
                            <w:bottom w:val="single" w:sz="12" w:space="0" w:color="auto"/>
                            <w:right w:val="nil"/>
                          </w:tcBorders>
                        </w:tcPr>
                        <w:p w14:paraId="74D956B6" w14:textId="77777777" w:rsidR="00AA6393" w:rsidRDefault="00AA6393" w:rsidP="00E32CF3">
                          <w:pPr>
                            <w:rPr>
                              <w:rFonts w:cs="Arial"/>
                              <w:sz w:val="16"/>
                              <w:szCs w:val="16"/>
                            </w:rPr>
                          </w:pPr>
                        </w:p>
                      </w:tc>
                    </w:tr>
                    <w:tr w:rsidR="00AA6393" w14:paraId="12DBD1F1" w14:textId="77777777" w:rsidTr="00231DA8">
                      <w:trPr>
                        <w:cantSplit/>
                        <w:trHeight w:hRule="exact" w:val="397"/>
                      </w:trPr>
                      <w:tc>
                        <w:tcPr>
                          <w:tcW w:w="340" w:type="dxa"/>
                          <w:tcBorders>
                            <w:top w:val="nil"/>
                            <w:left w:val="nil"/>
                            <w:bottom w:val="nil"/>
                            <w:right w:val="nil"/>
                          </w:tcBorders>
                          <w:textDirection w:val="btLr"/>
                        </w:tcPr>
                        <w:p w14:paraId="4FEDB35C"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6D06BC2B" w14:textId="77777777" w:rsidR="00AA6393" w:rsidRPr="00F7227D" w:rsidRDefault="00AA6393" w:rsidP="00E32CF3">
                          <w:pPr>
                            <w:pStyle w:val="STP"/>
                            <w:rPr>
                              <w:sz w:val="18"/>
                              <w:szCs w:val="18"/>
                            </w:rPr>
                          </w:pPr>
                        </w:p>
                      </w:tc>
                      <w:tc>
                        <w:tcPr>
                          <w:tcW w:w="199" w:type="dxa"/>
                          <w:tcBorders>
                            <w:top w:val="nil"/>
                            <w:left w:val="nil"/>
                            <w:bottom w:val="nil"/>
                            <w:right w:val="single" w:sz="12" w:space="0" w:color="auto"/>
                          </w:tcBorders>
                          <w:textDirection w:val="tbRl"/>
                        </w:tcPr>
                        <w:p w14:paraId="366D9F1B" w14:textId="77777777" w:rsidR="00AA6393" w:rsidRDefault="00AA6393" w:rsidP="00E32CF3">
                          <w:pPr>
                            <w:ind w:left="113" w:right="113"/>
                            <w:rPr>
                              <w:rFonts w:cs="Arial"/>
                              <w:sz w:val="16"/>
                              <w:szCs w:val="16"/>
                            </w:rPr>
                          </w:pPr>
                        </w:p>
                      </w:tc>
                      <w:tc>
                        <w:tcPr>
                          <w:tcW w:w="765" w:type="dxa"/>
                          <w:tcBorders>
                            <w:top w:val="single" w:sz="12" w:space="0" w:color="auto"/>
                            <w:left w:val="nil"/>
                            <w:bottom w:val="nil"/>
                            <w:right w:val="nil"/>
                          </w:tcBorders>
                        </w:tcPr>
                        <w:p w14:paraId="267D8E6D"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9CDA73E"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195BF7B"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08DF8FE1"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039F551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128F856F" w14:textId="77777777" w:rsidR="00AA6393" w:rsidRDefault="00AA6393" w:rsidP="00E32CF3">
                          <w:pPr>
                            <w:rPr>
                              <w:rFonts w:cs="Arial"/>
                              <w:sz w:val="16"/>
                              <w:szCs w:val="16"/>
                            </w:rPr>
                          </w:pPr>
                        </w:p>
                      </w:tc>
                      <w:tc>
                        <w:tcPr>
                          <w:tcW w:w="12135" w:type="dxa"/>
                          <w:gridSpan w:val="2"/>
                          <w:vMerge w:val="restart"/>
                          <w:tcBorders>
                            <w:top w:val="single" w:sz="12" w:space="0" w:color="auto"/>
                            <w:left w:val="nil"/>
                            <w:right w:val="single" w:sz="12" w:space="0" w:color="auto"/>
                          </w:tcBorders>
                        </w:tcPr>
                        <w:p w14:paraId="26FEAA66" w14:textId="77777777" w:rsidR="00AA6393" w:rsidRPr="0084124E" w:rsidRDefault="00AA6393" w:rsidP="00E32CF3">
                          <w:pPr>
                            <w:jc w:val="center"/>
                            <w:rPr>
                              <w:rFonts w:cs="Arial"/>
                            </w:rPr>
                          </w:pPr>
                        </w:p>
                      </w:tc>
                    </w:tr>
                    <w:tr w:rsidR="00AA6393" w14:paraId="3D8664BC" w14:textId="77777777" w:rsidTr="00231DA8">
                      <w:trPr>
                        <w:cantSplit/>
                        <w:trHeight w:hRule="exact" w:val="5499"/>
                      </w:trPr>
                      <w:tc>
                        <w:tcPr>
                          <w:tcW w:w="340" w:type="dxa"/>
                          <w:tcBorders>
                            <w:top w:val="nil"/>
                            <w:left w:val="nil"/>
                            <w:bottom w:val="nil"/>
                            <w:right w:val="nil"/>
                          </w:tcBorders>
                          <w:textDirection w:val="btLr"/>
                        </w:tcPr>
                        <w:p w14:paraId="1611B796" w14:textId="77777777" w:rsidR="00AA6393" w:rsidRPr="00F7227D" w:rsidRDefault="00AA6393" w:rsidP="00E32CF3">
                          <w:pPr>
                            <w:pStyle w:val="STP"/>
                            <w:rPr>
                              <w:sz w:val="18"/>
                              <w:szCs w:val="18"/>
                            </w:rPr>
                          </w:pPr>
                        </w:p>
                      </w:tc>
                      <w:tc>
                        <w:tcPr>
                          <w:tcW w:w="283" w:type="dxa"/>
                          <w:tcBorders>
                            <w:top w:val="nil"/>
                            <w:left w:val="nil"/>
                            <w:bottom w:val="single" w:sz="12" w:space="0" w:color="auto"/>
                            <w:right w:val="nil"/>
                          </w:tcBorders>
                          <w:textDirection w:val="btLr"/>
                        </w:tcPr>
                        <w:p w14:paraId="40BCAF56" w14:textId="77777777" w:rsidR="00AA6393" w:rsidRPr="00F7227D" w:rsidRDefault="00AA6393" w:rsidP="00E32CF3">
                          <w:pPr>
                            <w:pStyle w:val="STP"/>
                            <w:rPr>
                              <w:sz w:val="18"/>
                              <w:szCs w:val="18"/>
                            </w:rPr>
                          </w:pPr>
                        </w:p>
                      </w:tc>
                      <w:tc>
                        <w:tcPr>
                          <w:tcW w:w="199" w:type="dxa"/>
                          <w:tcBorders>
                            <w:top w:val="nil"/>
                            <w:left w:val="nil"/>
                            <w:bottom w:val="single" w:sz="12" w:space="0" w:color="auto"/>
                            <w:right w:val="single" w:sz="12" w:space="0" w:color="auto"/>
                          </w:tcBorders>
                          <w:textDirection w:val="tbRl"/>
                        </w:tcPr>
                        <w:p w14:paraId="219F58C6"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791D784C" w14:textId="77777777" w:rsidR="00AA6393" w:rsidRDefault="00AA6393" w:rsidP="00E32CF3">
                          <w:pPr>
                            <w:rPr>
                              <w:rFonts w:cs="Arial"/>
                              <w:sz w:val="16"/>
                              <w:szCs w:val="16"/>
                            </w:rPr>
                          </w:pPr>
                        </w:p>
                      </w:tc>
                      <w:tc>
                        <w:tcPr>
                          <w:tcW w:w="567" w:type="dxa"/>
                          <w:tcBorders>
                            <w:top w:val="nil"/>
                            <w:left w:val="nil"/>
                            <w:bottom w:val="nil"/>
                            <w:right w:val="nil"/>
                          </w:tcBorders>
                        </w:tcPr>
                        <w:p w14:paraId="7A9CE9AD" w14:textId="77777777" w:rsidR="00AA6393" w:rsidRDefault="00AA6393" w:rsidP="00E32CF3">
                          <w:pPr>
                            <w:rPr>
                              <w:rFonts w:cs="Arial"/>
                              <w:sz w:val="16"/>
                              <w:szCs w:val="16"/>
                            </w:rPr>
                          </w:pPr>
                        </w:p>
                      </w:tc>
                      <w:tc>
                        <w:tcPr>
                          <w:tcW w:w="567" w:type="dxa"/>
                          <w:tcBorders>
                            <w:top w:val="nil"/>
                            <w:left w:val="nil"/>
                            <w:bottom w:val="nil"/>
                            <w:right w:val="nil"/>
                          </w:tcBorders>
                        </w:tcPr>
                        <w:p w14:paraId="70BD8B9A" w14:textId="77777777" w:rsidR="00AA6393" w:rsidRDefault="00AA6393" w:rsidP="00E32CF3">
                          <w:pPr>
                            <w:rPr>
                              <w:rFonts w:cs="Arial"/>
                              <w:sz w:val="16"/>
                              <w:szCs w:val="16"/>
                            </w:rPr>
                          </w:pPr>
                        </w:p>
                      </w:tc>
                      <w:tc>
                        <w:tcPr>
                          <w:tcW w:w="567" w:type="dxa"/>
                          <w:tcBorders>
                            <w:top w:val="nil"/>
                            <w:left w:val="nil"/>
                            <w:bottom w:val="nil"/>
                            <w:right w:val="nil"/>
                          </w:tcBorders>
                        </w:tcPr>
                        <w:p w14:paraId="32A19998" w14:textId="77777777" w:rsidR="00AA6393" w:rsidRDefault="00AA6393" w:rsidP="00E32CF3">
                          <w:pPr>
                            <w:rPr>
                              <w:rFonts w:cs="Arial"/>
                              <w:sz w:val="16"/>
                              <w:szCs w:val="16"/>
                            </w:rPr>
                          </w:pPr>
                        </w:p>
                      </w:tc>
                      <w:tc>
                        <w:tcPr>
                          <w:tcW w:w="850" w:type="dxa"/>
                          <w:tcBorders>
                            <w:top w:val="nil"/>
                            <w:left w:val="nil"/>
                            <w:bottom w:val="nil"/>
                            <w:right w:val="nil"/>
                          </w:tcBorders>
                        </w:tcPr>
                        <w:p w14:paraId="7C8E1F6D" w14:textId="77777777" w:rsidR="00AA6393" w:rsidRDefault="00AA6393" w:rsidP="00E32CF3">
                          <w:pPr>
                            <w:rPr>
                              <w:rFonts w:cs="Arial"/>
                              <w:sz w:val="16"/>
                              <w:szCs w:val="16"/>
                            </w:rPr>
                          </w:pPr>
                        </w:p>
                      </w:tc>
                      <w:tc>
                        <w:tcPr>
                          <w:tcW w:w="567" w:type="dxa"/>
                          <w:tcBorders>
                            <w:top w:val="nil"/>
                            <w:left w:val="nil"/>
                            <w:bottom w:val="nil"/>
                            <w:right w:val="nil"/>
                          </w:tcBorders>
                        </w:tcPr>
                        <w:p w14:paraId="7358962D" w14:textId="77777777" w:rsidR="00AA6393" w:rsidRDefault="00AA6393" w:rsidP="00E32CF3">
                          <w:pPr>
                            <w:rPr>
                              <w:rFonts w:cs="Arial"/>
                              <w:sz w:val="16"/>
                              <w:szCs w:val="16"/>
                            </w:rPr>
                          </w:pPr>
                        </w:p>
                      </w:tc>
                      <w:tc>
                        <w:tcPr>
                          <w:tcW w:w="12135" w:type="dxa"/>
                          <w:gridSpan w:val="2"/>
                          <w:vMerge/>
                          <w:tcBorders>
                            <w:left w:val="nil"/>
                            <w:bottom w:val="nil"/>
                            <w:right w:val="single" w:sz="12" w:space="0" w:color="auto"/>
                          </w:tcBorders>
                        </w:tcPr>
                        <w:p w14:paraId="288626AC" w14:textId="77777777" w:rsidR="00AA6393" w:rsidRDefault="00AA6393" w:rsidP="00E32CF3">
                          <w:pPr>
                            <w:rPr>
                              <w:rFonts w:cs="Arial"/>
                              <w:sz w:val="16"/>
                              <w:szCs w:val="16"/>
                            </w:rPr>
                          </w:pPr>
                        </w:p>
                      </w:tc>
                    </w:tr>
                    <w:tr w:rsidR="00AA6393" w14:paraId="204BBB38" w14:textId="77777777" w:rsidTr="00231DA8">
                      <w:trPr>
                        <w:cantSplit/>
                        <w:trHeight w:val="1417"/>
                      </w:trPr>
                      <w:tc>
                        <w:tcPr>
                          <w:tcW w:w="340" w:type="dxa"/>
                          <w:tcBorders>
                            <w:top w:val="nil"/>
                            <w:left w:val="nil"/>
                            <w:bottom w:val="nil"/>
                            <w:right w:val="single" w:sz="12" w:space="0" w:color="auto"/>
                          </w:tcBorders>
                          <w:textDirection w:val="btLr"/>
                        </w:tcPr>
                        <w:p w14:paraId="67D34860"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2F8C810A" w14:textId="77777777" w:rsidR="00AA6393" w:rsidRPr="00072081" w:rsidRDefault="00AA6393" w:rsidP="00E32CF3">
                          <w:pPr>
                            <w:pStyle w:val="STP"/>
                            <w:jc w:val="center"/>
                          </w:pPr>
                          <w:proofErr w:type="spellStart"/>
                          <w:r w:rsidRPr="00072081">
                            <w:t>Взам</w:t>
                          </w:r>
                          <w:proofErr w:type="spellEnd"/>
                          <w:r w:rsidRPr="00072081">
                            <w:t>. инв. №</w:t>
                          </w:r>
                        </w:p>
                      </w:tc>
                      <w:tc>
                        <w:tcPr>
                          <w:tcW w:w="199" w:type="dxa"/>
                          <w:tcBorders>
                            <w:top w:val="single" w:sz="12" w:space="0" w:color="auto"/>
                            <w:left w:val="single" w:sz="12" w:space="0" w:color="auto"/>
                            <w:bottom w:val="single" w:sz="12" w:space="0" w:color="auto"/>
                            <w:right w:val="single" w:sz="12" w:space="0" w:color="auto"/>
                          </w:tcBorders>
                          <w:textDirection w:val="btLr"/>
                        </w:tcPr>
                        <w:p w14:paraId="3C3F2145"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5CEC163A" w14:textId="77777777" w:rsidR="00AA6393" w:rsidRDefault="00AA6393" w:rsidP="00E32CF3">
                          <w:pPr>
                            <w:rPr>
                              <w:rFonts w:cs="Arial"/>
                              <w:sz w:val="16"/>
                              <w:szCs w:val="16"/>
                            </w:rPr>
                          </w:pPr>
                        </w:p>
                      </w:tc>
                      <w:tc>
                        <w:tcPr>
                          <w:tcW w:w="567" w:type="dxa"/>
                          <w:tcBorders>
                            <w:top w:val="nil"/>
                            <w:left w:val="nil"/>
                            <w:bottom w:val="nil"/>
                            <w:right w:val="nil"/>
                          </w:tcBorders>
                        </w:tcPr>
                        <w:p w14:paraId="681D97D1" w14:textId="77777777" w:rsidR="00AA6393" w:rsidRDefault="00AA6393" w:rsidP="00E32CF3">
                          <w:pPr>
                            <w:rPr>
                              <w:rFonts w:cs="Arial"/>
                              <w:sz w:val="16"/>
                              <w:szCs w:val="16"/>
                            </w:rPr>
                          </w:pPr>
                        </w:p>
                      </w:tc>
                      <w:tc>
                        <w:tcPr>
                          <w:tcW w:w="567" w:type="dxa"/>
                          <w:tcBorders>
                            <w:top w:val="nil"/>
                            <w:left w:val="nil"/>
                            <w:bottom w:val="nil"/>
                            <w:right w:val="nil"/>
                          </w:tcBorders>
                        </w:tcPr>
                        <w:p w14:paraId="52562A94" w14:textId="77777777" w:rsidR="00AA6393" w:rsidRDefault="00AA6393" w:rsidP="00E32CF3">
                          <w:pPr>
                            <w:rPr>
                              <w:rFonts w:cs="Arial"/>
                              <w:sz w:val="16"/>
                              <w:szCs w:val="16"/>
                            </w:rPr>
                          </w:pPr>
                        </w:p>
                      </w:tc>
                      <w:tc>
                        <w:tcPr>
                          <w:tcW w:w="567" w:type="dxa"/>
                          <w:tcBorders>
                            <w:top w:val="nil"/>
                            <w:left w:val="nil"/>
                            <w:bottom w:val="nil"/>
                            <w:right w:val="nil"/>
                          </w:tcBorders>
                        </w:tcPr>
                        <w:p w14:paraId="4EAC610E" w14:textId="77777777" w:rsidR="00AA6393" w:rsidRDefault="00AA6393" w:rsidP="00E32CF3">
                          <w:pPr>
                            <w:rPr>
                              <w:rFonts w:cs="Arial"/>
                              <w:sz w:val="16"/>
                              <w:szCs w:val="16"/>
                            </w:rPr>
                          </w:pPr>
                        </w:p>
                      </w:tc>
                      <w:tc>
                        <w:tcPr>
                          <w:tcW w:w="850" w:type="dxa"/>
                          <w:tcBorders>
                            <w:top w:val="nil"/>
                            <w:left w:val="nil"/>
                            <w:bottom w:val="nil"/>
                            <w:right w:val="nil"/>
                          </w:tcBorders>
                        </w:tcPr>
                        <w:p w14:paraId="46144880" w14:textId="77777777" w:rsidR="00AA6393" w:rsidRDefault="00AA6393" w:rsidP="00E32CF3">
                          <w:pPr>
                            <w:rPr>
                              <w:rFonts w:cs="Arial"/>
                              <w:sz w:val="16"/>
                              <w:szCs w:val="16"/>
                            </w:rPr>
                          </w:pPr>
                        </w:p>
                      </w:tc>
                      <w:tc>
                        <w:tcPr>
                          <w:tcW w:w="567" w:type="dxa"/>
                          <w:tcBorders>
                            <w:top w:val="nil"/>
                            <w:left w:val="nil"/>
                            <w:bottom w:val="nil"/>
                            <w:right w:val="nil"/>
                          </w:tcBorders>
                        </w:tcPr>
                        <w:p w14:paraId="132E3E5B" w14:textId="77777777" w:rsidR="00AA6393" w:rsidRDefault="00AA6393" w:rsidP="00E32CF3">
                          <w:pPr>
                            <w:rPr>
                              <w:rFonts w:cs="Arial"/>
                              <w:sz w:val="16"/>
                              <w:szCs w:val="16"/>
                            </w:rPr>
                          </w:pPr>
                        </w:p>
                      </w:tc>
                      <w:tc>
                        <w:tcPr>
                          <w:tcW w:w="11284" w:type="dxa"/>
                          <w:tcBorders>
                            <w:top w:val="nil"/>
                            <w:left w:val="nil"/>
                            <w:bottom w:val="nil"/>
                            <w:right w:val="nil"/>
                          </w:tcBorders>
                        </w:tcPr>
                        <w:p w14:paraId="701AD317" w14:textId="77777777" w:rsidR="00AA6393" w:rsidRDefault="00AA6393" w:rsidP="00E32CF3">
                          <w:pPr>
                            <w:rPr>
                              <w:rFonts w:cs="Arial"/>
                              <w:sz w:val="16"/>
                              <w:szCs w:val="16"/>
                            </w:rPr>
                          </w:pPr>
                        </w:p>
                      </w:tc>
                      <w:tc>
                        <w:tcPr>
                          <w:tcW w:w="851" w:type="dxa"/>
                          <w:tcBorders>
                            <w:top w:val="nil"/>
                            <w:left w:val="nil"/>
                            <w:bottom w:val="nil"/>
                            <w:right w:val="single" w:sz="12" w:space="0" w:color="auto"/>
                          </w:tcBorders>
                        </w:tcPr>
                        <w:p w14:paraId="502115BC" w14:textId="77777777" w:rsidR="00AA6393" w:rsidRDefault="00AA6393" w:rsidP="00E32CF3">
                          <w:pPr>
                            <w:rPr>
                              <w:rFonts w:cs="Arial"/>
                              <w:sz w:val="16"/>
                              <w:szCs w:val="16"/>
                            </w:rPr>
                          </w:pPr>
                        </w:p>
                      </w:tc>
                    </w:tr>
                    <w:tr w:rsidR="00AA6393" w14:paraId="54C7077E" w14:textId="77777777" w:rsidTr="00231DA8">
                      <w:trPr>
                        <w:cantSplit/>
                        <w:trHeight w:val="1984"/>
                      </w:trPr>
                      <w:tc>
                        <w:tcPr>
                          <w:tcW w:w="340" w:type="dxa"/>
                          <w:tcBorders>
                            <w:top w:val="nil"/>
                            <w:left w:val="nil"/>
                            <w:bottom w:val="nil"/>
                            <w:right w:val="single" w:sz="12" w:space="0" w:color="auto"/>
                          </w:tcBorders>
                          <w:textDirection w:val="btLr"/>
                        </w:tcPr>
                        <w:p w14:paraId="145A18BB"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5F73790D" w14:textId="77777777" w:rsidR="00AA6393" w:rsidRPr="00072081" w:rsidRDefault="00AA6393" w:rsidP="00E32CF3">
                          <w:pPr>
                            <w:pStyle w:val="STP"/>
                            <w:jc w:val="center"/>
                          </w:pPr>
                          <w:r w:rsidRPr="00072081">
                            <w:t>Подп. и дата</w:t>
                          </w:r>
                        </w:p>
                      </w:tc>
                      <w:tc>
                        <w:tcPr>
                          <w:tcW w:w="199" w:type="dxa"/>
                          <w:tcBorders>
                            <w:top w:val="single" w:sz="12" w:space="0" w:color="auto"/>
                            <w:left w:val="single" w:sz="12" w:space="0" w:color="auto"/>
                            <w:bottom w:val="single" w:sz="12" w:space="0" w:color="auto"/>
                            <w:right w:val="single" w:sz="12" w:space="0" w:color="auto"/>
                          </w:tcBorders>
                          <w:textDirection w:val="btLr"/>
                        </w:tcPr>
                        <w:p w14:paraId="6BF7CD9F"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1C984E2A" w14:textId="77777777" w:rsidR="00AA6393" w:rsidRDefault="00AA6393" w:rsidP="00E32CF3">
                          <w:pPr>
                            <w:rPr>
                              <w:rFonts w:cs="Arial"/>
                              <w:sz w:val="16"/>
                              <w:szCs w:val="16"/>
                            </w:rPr>
                          </w:pPr>
                        </w:p>
                      </w:tc>
                      <w:tc>
                        <w:tcPr>
                          <w:tcW w:w="567" w:type="dxa"/>
                          <w:tcBorders>
                            <w:top w:val="nil"/>
                            <w:left w:val="nil"/>
                            <w:bottom w:val="nil"/>
                            <w:right w:val="nil"/>
                          </w:tcBorders>
                        </w:tcPr>
                        <w:p w14:paraId="19FB6F69" w14:textId="77777777" w:rsidR="00AA6393" w:rsidRDefault="00AA6393" w:rsidP="00E32CF3">
                          <w:pPr>
                            <w:rPr>
                              <w:rFonts w:cs="Arial"/>
                              <w:sz w:val="16"/>
                              <w:szCs w:val="16"/>
                            </w:rPr>
                          </w:pPr>
                        </w:p>
                      </w:tc>
                      <w:tc>
                        <w:tcPr>
                          <w:tcW w:w="567" w:type="dxa"/>
                          <w:tcBorders>
                            <w:top w:val="nil"/>
                            <w:left w:val="nil"/>
                            <w:bottom w:val="nil"/>
                            <w:right w:val="nil"/>
                          </w:tcBorders>
                        </w:tcPr>
                        <w:p w14:paraId="5DEDD3ED" w14:textId="77777777" w:rsidR="00AA6393" w:rsidRDefault="00AA6393" w:rsidP="00E32CF3">
                          <w:pPr>
                            <w:rPr>
                              <w:rFonts w:cs="Arial"/>
                              <w:sz w:val="16"/>
                              <w:szCs w:val="16"/>
                            </w:rPr>
                          </w:pPr>
                        </w:p>
                      </w:tc>
                      <w:tc>
                        <w:tcPr>
                          <w:tcW w:w="567" w:type="dxa"/>
                          <w:tcBorders>
                            <w:top w:val="nil"/>
                            <w:left w:val="nil"/>
                            <w:bottom w:val="nil"/>
                            <w:right w:val="nil"/>
                          </w:tcBorders>
                        </w:tcPr>
                        <w:p w14:paraId="07E82190" w14:textId="77777777" w:rsidR="00AA6393" w:rsidRDefault="00AA6393" w:rsidP="00E32CF3">
                          <w:pPr>
                            <w:rPr>
                              <w:rFonts w:cs="Arial"/>
                              <w:sz w:val="16"/>
                              <w:szCs w:val="16"/>
                            </w:rPr>
                          </w:pPr>
                        </w:p>
                      </w:tc>
                      <w:tc>
                        <w:tcPr>
                          <w:tcW w:w="850" w:type="dxa"/>
                          <w:tcBorders>
                            <w:top w:val="nil"/>
                            <w:left w:val="nil"/>
                            <w:bottom w:val="nil"/>
                            <w:right w:val="nil"/>
                          </w:tcBorders>
                        </w:tcPr>
                        <w:p w14:paraId="6F5C4B74" w14:textId="77777777" w:rsidR="00AA6393" w:rsidRDefault="00AA6393" w:rsidP="00E32CF3">
                          <w:pPr>
                            <w:rPr>
                              <w:rFonts w:cs="Arial"/>
                              <w:sz w:val="16"/>
                              <w:szCs w:val="16"/>
                            </w:rPr>
                          </w:pPr>
                        </w:p>
                      </w:tc>
                      <w:tc>
                        <w:tcPr>
                          <w:tcW w:w="567" w:type="dxa"/>
                          <w:tcBorders>
                            <w:top w:val="nil"/>
                            <w:left w:val="nil"/>
                            <w:bottom w:val="nil"/>
                            <w:right w:val="nil"/>
                          </w:tcBorders>
                        </w:tcPr>
                        <w:p w14:paraId="42C79F8B" w14:textId="77777777" w:rsidR="00AA6393" w:rsidRDefault="00AA6393" w:rsidP="00E32CF3">
                          <w:pPr>
                            <w:rPr>
                              <w:rFonts w:cs="Arial"/>
                              <w:sz w:val="16"/>
                              <w:szCs w:val="16"/>
                            </w:rPr>
                          </w:pPr>
                        </w:p>
                      </w:tc>
                      <w:tc>
                        <w:tcPr>
                          <w:tcW w:w="11284" w:type="dxa"/>
                          <w:tcBorders>
                            <w:top w:val="nil"/>
                            <w:left w:val="nil"/>
                            <w:bottom w:val="nil"/>
                            <w:right w:val="nil"/>
                          </w:tcBorders>
                        </w:tcPr>
                        <w:p w14:paraId="7F4081D1" w14:textId="77777777" w:rsidR="00AA6393" w:rsidRDefault="00AA6393" w:rsidP="00E32CF3">
                          <w:pPr>
                            <w:rPr>
                              <w:rFonts w:cs="Arial"/>
                              <w:sz w:val="16"/>
                              <w:szCs w:val="16"/>
                            </w:rPr>
                          </w:pPr>
                        </w:p>
                      </w:tc>
                      <w:tc>
                        <w:tcPr>
                          <w:tcW w:w="851" w:type="dxa"/>
                          <w:tcBorders>
                            <w:top w:val="nil"/>
                            <w:left w:val="nil"/>
                            <w:bottom w:val="nil"/>
                            <w:right w:val="single" w:sz="12" w:space="0" w:color="auto"/>
                          </w:tcBorders>
                        </w:tcPr>
                        <w:p w14:paraId="68C12576" w14:textId="77777777" w:rsidR="00AA6393" w:rsidRDefault="00AA6393" w:rsidP="00E32CF3">
                          <w:pPr>
                            <w:rPr>
                              <w:rFonts w:cs="Arial"/>
                              <w:sz w:val="16"/>
                              <w:szCs w:val="16"/>
                            </w:rPr>
                          </w:pPr>
                        </w:p>
                      </w:tc>
                    </w:tr>
                    <w:tr w:rsidR="00AA6393" w14:paraId="0C2D6878" w14:textId="77777777" w:rsidTr="00231DA8">
                      <w:trPr>
                        <w:cantSplit/>
                        <w:trHeight w:hRule="exact" w:val="787"/>
                      </w:trPr>
                      <w:tc>
                        <w:tcPr>
                          <w:tcW w:w="340" w:type="dxa"/>
                          <w:tcBorders>
                            <w:top w:val="nil"/>
                            <w:left w:val="nil"/>
                            <w:bottom w:val="nil"/>
                            <w:right w:val="single" w:sz="12" w:space="0" w:color="auto"/>
                          </w:tcBorders>
                          <w:textDirection w:val="btLr"/>
                        </w:tcPr>
                        <w:p w14:paraId="72774EA1" w14:textId="77777777" w:rsidR="00AA6393" w:rsidRPr="00F7227D" w:rsidRDefault="00AA6393" w:rsidP="00E32CF3">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661058DE" w14:textId="77777777" w:rsidR="00AA6393" w:rsidRPr="00072081" w:rsidRDefault="00AA6393" w:rsidP="00E32CF3">
                          <w:pPr>
                            <w:pStyle w:val="STP"/>
                            <w:jc w:val="center"/>
                          </w:pPr>
                          <w:r w:rsidRPr="00072081">
                            <w:t>Инв. № подл.</w:t>
                          </w:r>
                        </w:p>
                      </w:tc>
                      <w:tc>
                        <w:tcPr>
                          <w:tcW w:w="199" w:type="dxa"/>
                          <w:vMerge w:val="restart"/>
                          <w:tcBorders>
                            <w:top w:val="single" w:sz="12" w:space="0" w:color="auto"/>
                            <w:left w:val="single" w:sz="12" w:space="0" w:color="auto"/>
                            <w:right w:val="single" w:sz="12" w:space="0" w:color="auto"/>
                          </w:tcBorders>
                          <w:textDirection w:val="tbRl"/>
                        </w:tcPr>
                        <w:p w14:paraId="1C2E2986" w14:textId="77777777" w:rsidR="00AA6393" w:rsidRDefault="00AA6393" w:rsidP="00E32CF3">
                          <w:pPr>
                            <w:ind w:left="113" w:right="113"/>
                            <w:rPr>
                              <w:rFonts w:cs="Arial"/>
                              <w:sz w:val="16"/>
                              <w:szCs w:val="16"/>
                            </w:rPr>
                          </w:pPr>
                        </w:p>
                      </w:tc>
                      <w:tc>
                        <w:tcPr>
                          <w:tcW w:w="765" w:type="dxa"/>
                          <w:tcBorders>
                            <w:top w:val="nil"/>
                            <w:left w:val="nil"/>
                            <w:bottom w:val="single" w:sz="12" w:space="0" w:color="auto"/>
                            <w:right w:val="nil"/>
                          </w:tcBorders>
                        </w:tcPr>
                        <w:p w14:paraId="31FBAA3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EBE8E40"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F63E78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6B6A57A"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7F6F4F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82071AF" w14:textId="77777777" w:rsidR="00AA6393" w:rsidRDefault="00AA6393" w:rsidP="00E32CF3">
                          <w:pPr>
                            <w:rPr>
                              <w:rFonts w:cs="Arial"/>
                              <w:sz w:val="16"/>
                              <w:szCs w:val="16"/>
                            </w:rPr>
                          </w:pPr>
                        </w:p>
                      </w:tc>
                      <w:tc>
                        <w:tcPr>
                          <w:tcW w:w="11284" w:type="dxa"/>
                          <w:tcBorders>
                            <w:top w:val="nil"/>
                            <w:left w:val="nil"/>
                            <w:bottom w:val="single" w:sz="12" w:space="0" w:color="auto"/>
                            <w:right w:val="nil"/>
                          </w:tcBorders>
                        </w:tcPr>
                        <w:p w14:paraId="1FB62B21" w14:textId="77777777" w:rsidR="00AA6393" w:rsidRDefault="00AA6393" w:rsidP="00E32CF3">
                          <w:pPr>
                            <w:rPr>
                              <w:rFonts w:cs="Arial"/>
                              <w:sz w:val="16"/>
                              <w:szCs w:val="16"/>
                            </w:rPr>
                          </w:pPr>
                        </w:p>
                      </w:tc>
                      <w:tc>
                        <w:tcPr>
                          <w:tcW w:w="851" w:type="dxa"/>
                          <w:tcBorders>
                            <w:top w:val="nil"/>
                            <w:left w:val="nil"/>
                            <w:bottom w:val="single" w:sz="12" w:space="0" w:color="auto"/>
                            <w:right w:val="single" w:sz="12" w:space="0" w:color="auto"/>
                          </w:tcBorders>
                        </w:tcPr>
                        <w:p w14:paraId="2AA161B0" w14:textId="77777777" w:rsidR="00AA6393" w:rsidRDefault="00AA6393" w:rsidP="00E32CF3">
                          <w:pPr>
                            <w:rPr>
                              <w:rFonts w:cs="Arial"/>
                              <w:sz w:val="16"/>
                              <w:szCs w:val="16"/>
                            </w:rPr>
                          </w:pPr>
                        </w:p>
                      </w:tc>
                    </w:tr>
                    <w:tr w:rsidR="00AA6393" w14:paraId="1FB292A4" w14:textId="77777777" w:rsidTr="00231DA8">
                      <w:trPr>
                        <w:cantSplit/>
                        <w:trHeight w:hRule="exact" w:val="284"/>
                      </w:trPr>
                      <w:tc>
                        <w:tcPr>
                          <w:tcW w:w="340" w:type="dxa"/>
                          <w:tcBorders>
                            <w:top w:val="nil"/>
                            <w:left w:val="nil"/>
                            <w:bottom w:val="nil"/>
                            <w:right w:val="single" w:sz="12" w:space="0" w:color="auto"/>
                          </w:tcBorders>
                        </w:tcPr>
                        <w:p w14:paraId="450D7AAB"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3127B901" w14:textId="77777777" w:rsidR="00AA6393" w:rsidRDefault="00AA6393" w:rsidP="00E32CF3">
                          <w:pPr>
                            <w:rPr>
                              <w:rFonts w:cs="Arial"/>
                              <w:sz w:val="16"/>
                              <w:szCs w:val="16"/>
                            </w:rPr>
                          </w:pPr>
                        </w:p>
                      </w:tc>
                      <w:tc>
                        <w:tcPr>
                          <w:tcW w:w="199" w:type="dxa"/>
                          <w:vMerge/>
                          <w:tcBorders>
                            <w:left w:val="single" w:sz="12" w:space="0" w:color="auto"/>
                            <w:right w:val="single" w:sz="12" w:space="0" w:color="auto"/>
                          </w:tcBorders>
                          <w:textDirection w:val="btLr"/>
                        </w:tcPr>
                        <w:p w14:paraId="5BF12EC2" w14:textId="77777777" w:rsidR="00AA6393" w:rsidRDefault="00AA6393" w:rsidP="00E32CF3">
                          <w:pPr>
                            <w:ind w:left="113" w:right="113"/>
                            <w:rPr>
                              <w:rFonts w:cs="Arial"/>
                              <w:sz w:val="16"/>
                              <w:szCs w:val="16"/>
                            </w:rPr>
                          </w:pPr>
                        </w:p>
                      </w:tc>
                      <w:tc>
                        <w:tcPr>
                          <w:tcW w:w="765" w:type="dxa"/>
                          <w:tcBorders>
                            <w:top w:val="single" w:sz="12" w:space="0" w:color="auto"/>
                            <w:left w:val="single" w:sz="12" w:space="0" w:color="auto"/>
                            <w:right w:val="single" w:sz="12" w:space="0" w:color="auto"/>
                          </w:tcBorders>
                        </w:tcPr>
                        <w:p w14:paraId="4E9BA8AF"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4A3241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1ACF42E"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320506B"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29B9EC31"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CA6ED0A" w14:textId="77777777" w:rsidR="00AA6393" w:rsidRDefault="00AA6393" w:rsidP="00E32CF3">
                          <w:pPr>
                            <w:rPr>
                              <w:rFonts w:cs="Arial"/>
                              <w:sz w:val="16"/>
                              <w:szCs w:val="16"/>
                            </w:rPr>
                          </w:pPr>
                        </w:p>
                      </w:tc>
                      <w:tc>
                        <w:tcPr>
                          <w:tcW w:w="11284" w:type="dxa"/>
                          <w:vMerge w:val="restart"/>
                          <w:tcBorders>
                            <w:top w:val="single" w:sz="12" w:space="0" w:color="auto"/>
                            <w:left w:val="single" w:sz="12" w:space="0" w:color="auto"/>
                            <w:right w:val="single" w:sz="12" w:space="0" w:color="auto"/>
                          </w:tcBorders>
                          <w:vAlign w:val="center"/>
                        </w:tcPr>
                        <w:p w14:paraId="0AE07F4A" w14:textId="5F65134D" w:rsidR="00AA6393" w:rsidRPr="00451E73" w:rsidRDefault="00AA6393" w:rsidP="00E32CF3">
                          <w:pPr>
                            <w:jc w:val="center"/>
                            <w:rPr>
                              <w:sz w:val="28"/>
                              <w:szCs w:val="28"/>
                            </w:rPr>
                          </w:pPr>
                          <w:r>
                            <w:rPr>
                              <w:sz w:val="28"/>
                              <w:szCs w:val="28"/>
                            </w:rPr>
                            <w:t>ПМТ.ОЧ</w:t>
                          </w:r>
                        </w:p>
                        <w:p w14:paraId="617FE783" w14:textId="77777777" w:rsidR="00AA6393" w:rsidRPr="008D242F" w:rsidRDefault="00AA6393" w:rsidP="00E32CF3">
                          <w:pPr>
                            <w:jc w:val="center"/>
                            <w:rPr>
                              <w:sz w:val="28"/>
                              <w:szCs w:val="28"/>
                            </w:rPr>
                          </w:pPr>
                          <w:r w:rsidRPr="00451E73">
                            <w:rPr>
                              <w:sz w:val="28"/>
                              <w:szCs w:val="28"/>
                            </w:rPr>
                            <w:t>Разделы 1,2</w:t>
                          </w:r>
                        </w:p>
                      </w:tc>
                      <w:tc>
                        <w:tcPr>
                          <w:tcW w:w="851" w:type="dxa"/>
                          <w:tcBorders>
                            <w:top w:val="single" w:sz="12" w:space="0" w:color="auto"/>
                            <w:left w:val="single" w:sz="12" w:space="0" w:color="auto"/>
                            <w:bottom w:val="single" w:sz="12" w:space="0" w:color="auto"/>
                            <w:right w:val="single" w:sz="12" w:space="0" w:color="auto"/>
                          </w:tcBorders>
                        </w:tcPr>
                        <w:p w14:paraId="02E17E2F" w14:textId="77777777" w:rsidR="00AA6393" w:rsidRPr="00072081" w:rsidRDefault="00AA6393" w:rsidP="00E32CF3">
                          <w:pPr>
                            <w:pStyle w:val="STP"/>
                            <w:jc w:val="center"/>
                          </w:pPr>
                          <w:r w:rsidRPr="00072081">
                            <w:t>Лист</w:t>
                          </w:r>
                        </w:p>
                      </w:tc>
                    </w:tr>
                    <w:tr w:rsidR="00AA6393" w14:paraId="08C7B27B" w14:textId="77777777" w:rsidTr="00231DA8">
                      <w:trPr>
                        <w:cantSplit/>
                        <w:trHeight w:hRule="exact" w:val="284"/>
                      </w:trPr>
                      <w:tc>
                        <w:tcPr>
                          <w:tcW w:w="340" w:type="dxa"/>
                          <w:tcBorders>
                            <w:top w:val="nil"/>
                            <w:left w:val="nil"/>
                            <w:bottom w:val="nil"/>
                            <w:right w:val="single" w:sz="12" w:space="0" w:color="auto"/>
                          </w:tcBorders>
                        </w:tcPr>
                        <w:p w14:paraId="20B04E96"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26C39308" w14:textId="77777777" w:rsidR="00AA6393" w:rsidRDefault="00AA6393" w:rsidP="00E32CF3">
                          <w:pPr>
                            <w:rPr>
                              <w:rFonts w:cs="Arial"/>
                              <w:sz w:val="16"/>
                              <w:szCs w:val="16"/>
                            </w:rPr>
                          </w:pPr>
                        </w:p>
                      </w:tc>
                      <w:tc>
                        <w:tcPr>
                          <w:tcW w:w="199" w:type="dxa"/>
                          <w:vMerge/>
                          <w:tcBorders>
                            <w:left w:val="single" w:sz="12" w:space="0" w:color="auto"/>
                            <w:right w:val="single" w:sz="12" w:space="0" w:color="auto"/>
                          </w:tcBorders>
                          <w:textDirection w:val="btLr"/>
                        </w:tcPr>
                        <w:p w14:paraId="37EC58C6" w14:textId="77777777" w:rsidR="00AA6393" w:rsidRDefault="00AA6393" w:rsidP="00E32CF3">
                          <w:pPr>
                            <w:ind w:left="113" w:right="113"/>
                            <w:rPr>
                              <w:rFonts w:cs="Arial"/>
                              <w:sz w:val="16"/>
                              <w:szCs w:val="16"/>
                            </w:rPr>
                          </w:pPr>
                        </w:p>
                      </w:tc>
                      <w:tc>
                        <w:tcPr>
                          <w:tcW w:w="765" w:type="dxa"/>
                          <w:tcBorders>
                            <w:top w:val="single" w:sz="8" w:space="0" w:color="auto"/>
                            <w:left w:val="single" w:sz="12" w:space="0" w:color="auto"/>
                            <w:bottom w:val="single" w:sz="12" w:space="0" w:color="auto"/>
                            <w:right w:val="single" w:sz="12" w:space="0" w:color="auto"/>
                          </w:tcBorders>
                        </w:tcPr>
                        <w:p w14:paraId="0116669F"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36B8833"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F54ED56"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821D541"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4FF16BA"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69179790" w14:textId="77777777" w:rsidR="00AA6393" w:rsidRDefault="00AA6393" w:rsidP="00E32CF3">
                          <w:pPr>
                            <w:rPr>
                              <w:rFonts w:cs="Arial"/>
                              <w:sz w:val="16"/>
                              <w:szCs w:val="16"/>
                            </w:rPr>
                          </w:pPr>
                        </w:p>
                      </w:tc>
                      <w:tc>
                        <w:tcPr>
                          <w:tcW w:w="11284" w:type="dxa"/>
                          <w:vMerge/>
                          <w:tcBorders>
                            <w:top w:val="single" w:sz="12" w:space="0" w:color="auto"/>
                            <w:left w:val="single" w:sz="12" w:space="0" w:color="auto"/>
                            <w:right w:val="single" w:sz="12" w:space="0" w:color="auto"/>
                          </w:tcBorders>
                        </w:tcPr>
                        <w:p w14:paraId="491E5FC8" w14:textId="77777777" w:rsidR="00AA6393" w:rsidRDefault="00AA6393" w:rsidP="00E32CF3">
                          <w:pPr>
                            <w:rPr>
                              <w:rFonts w:cs="Arial"/>
                              <w:sz w:val="16"/>
                              <w:szCs w:val="16"/>
                            </w:rPr>
                          </w:pP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2D4D47C9" w14:textId="0A41A02A"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EE25E1">
                            <w:rPr>
                              <w:noProof/>
                            </w:rPr>
                            <w:instrText>22</w:instrText>
                          </w:r>
                          <w:r w:rsidRPr="00072081">
                            <w:fldChar w:fldCharType="end"/>
                          </w:r>
                          <w:r w:rsidRPr="00072081">
                            <w:fldChar w:fldCharType="separate"/>
                          </w:r>
                          <w:r w:rsidR="00EE25E1">
                            <w:rPr>
                              <w:noProof/>
                            </w:rPr>
                            <w:t>22</w:t>
                          </w:r>
                          <w:r w:rsidRPr="00072081">
                            <w:fldChar w:fldCharType="end"/>
                          </w:r>
                        </w:p>
                      </w:tc>
                    </w:tr>
                    <w:tr w:rsidR="00AA6393" w:rsidRPr="00072081" w14:paraId="3BF3CE08" w14:textId="77777777" w:rsidTr="00231DA8">
                      <w:trPr>
                        <w:cantSplit/>
                        <w:trHeight w:hRule="exact" w:val="284"/>
                      </w:trPr>
                      <w:tc>
                        <w:tcPr>
                          <w:tcW w:w="340" w:type="dxa"/>
                          <w:tcBorders>
                            <w:top w:val="nil"/>
                            <w:left w:val="nil"/>
                            <w:bottom w:val="nil"/>
                            <w:right w:val="single" w:sz="12" w:space="0" w:color="auto"/>
                          </w:tcBorders>
                        </w:tcPr>
                        <w:p w14:paraId="7016BE98"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cPr>
                        <w:p w14:paraId="339AC9FA" w14:textId="77777777" w:rsidR="00AA6393" w:rsidRPr="00072081" w:rsidRDefault="00AA6393" w:rsidP="00E32CF3">
                          <w:pPr>
                            <w:rPr>
                              <w:rFonts w:cs="Arial"/>
                            </w:rPr>
                          </w:pPr>
                        </w:p>
                      </w:tc>
                      <w:tc>
                        <w:tcPr>
                          <w:tcW w:w="199" w:type="dxa"/>
                          <w:vMerge/>
                          <w:tcBorders>
                            <w:left w:val="single" w:sz="12" w:space="0" w:color="auto"/>
                            <w:bottom w:val="single" w:sz="12" w:space="0" w:color="auto"/>
                            <w:right w:val="single" w:sz="12" w:space="0" w:color="auto"/>
                          </w:tcBorders>
                          <w:textDirection w:val="btLr"/>
                        </w:tcPr>
                        <w:p w14:paraId="54433FEE" w14:textId="77777777" w:rsidR="00AA6393" w:rsidRPr="00072081" w:rsidRDefault="00AA6393" w:rsidP="00E32CF3">
                          <w:pPr>
                            <w:ind w:left="113" w:right="113"/>
                            <w:rPr>
                              <w:rFonts w:cs="Arial"/>
                            </w:rPr>
                          </w:pPr>
                        </w:p>
                      </w:tc>
                      <w:tc>
                        <w:tcPr>
                          <w:tcW w:w="765" w:type="dxa"/>
                          <w:tcBorders>
                            <w:top w:val="single" w:sz="12" w:space="0" w:color="auto"/>
                            <w:left w:val="single" w:sz="12" w:space="0" w:color="auto"/>
                            <w:bottom w:val="single" w:sz="12" w:space="0" w:color="auto"/>
                            <w:right w:val="single" w:sz="12" w:space="0" w:color="auto"/>
                          </w:tcBorders>
                          <w:vAlign w:val="center"/>
                        </w:tcPr>
                        <w:p w14:paraId="32F86B92"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7F439F45"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421519"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623043CF"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70A65355"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37D7DCBD" w14:textId="77777777" w:rsidR="00AA6393" w:rsidRPr="00072081" w:rsidRDefault="00AA6393" w:rsidP="00E32CF3">
                          <w:pPr>
                            <w:pStyle w:val="STP"/>
                            <w:jc w:val="center"/>
                          </w:pPr>
                          <w:r w:rsidRPr="00072081">
                            <w:t>Дата</w:t>
                          </w:r>
                        </w:p>
                      </w:tc>
                      <w:tc>
                        <w:tcPr>
                          <w:tcW w:w="11284" w:type="dxa"/>
                          <w:vMerge/>
                          <w:tcBorders>
                            <w:left w:val="single" w:sz="12" w:space="0" w:color="auto"/>
                            <w:bottom w:val="single" w:sz="12" w:space="0" w:color="auto"/>
                            <w:right w:val="single" w:sz="12" w:space="0" w:color="auto"/>
                          </w:tcBorders>
                        </w:tcPr>
                        <w:p w14:paraId="6F3C180C" w14:textId="77777777" w:rsidR="00AA6393" w:rsidRPr="00072081" w:rsidRDefault="00AA6393" w:rsidP="00E32CF3">
                          <w:pPr>
                            <w:rPr>
                              <w:rFonts w:cs="Arial"/>
                            </w:rPr>
                          </w:pPr>
                        </w:p>
                      </w:tc>
                      <w:tc>
                        <w:tcPr>
                          <w:tcW w:w="851" w:type="dxa"/>
                          <w:vMerge/>
                          <w:tcBorders>
                            <w:left w:val="single" w:sz="12" w:space="0" w:color="auto"/>
                            <w:bottom w:val="single" w:sz="12" w:space="0" w:color="auto"/>
                            <w:right w:val="single" w:sz="12" w:space="0" w:color="auto"/>
                          </w:tcBorders>
                        </w:tcPr>
                        <w:p w14:paraId="6F7378F2" w14:textId="77777777" w:rsidR="00AA6393" w:rsidRPr="00072081" w:rsidRDefault="00AA6393" w:rsidP="00E32CF3">
                          <w:pPr>
                            <w:jc w:val="center"/>
                            <w:rPr>
                              <w:rFonts w:cs="Arial"/>
                            </w:rPr>
                          </w:pPr>
                        </w:p>
                      </w:tc>
                    </w:tr>
                  </w:tbl>
                  <w:p w14:paraId="1333D4F6" w14:textId="77777777" w:rsidR="00AA6393" w:rsidRPr="00072081" w:rsidRDefault="00AA6393" w:rsidP="00E32CF3">
                    <w:pPr>
                      <w:rPr>
                        <w:rFonts w:cs="Arial"/>
                      </w:rPr>
                    </w:pP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1723" w14:textId="77777777" w:rsidR="00AA6393" w:rsidRDefault="00AA6393" w:rsidP="00E32CF3">
    <w:pPr>
      <w:pStyle w:val="ac"/>
    </w:pPr>
    <w:r>
      <w:rPr>
        <w:noProof/>
        <w:lang w:eastAsia="ru-RU"/>
      </w:rPr>
      <mc:AlternateContent>
        <mc:Choice Requires="wps">
          <w:drawing>
            <wp:anchor distT="0" distB="0" distL="114300" distR="114300" simplePos="0" relativeHeight="251687424" behindDoc="1" locked="0" layoutInCell="0" allowOverlap="1" wp14:anchorId="42D2FB21" wp14:editId="32F8FEA6">
              <wp:simplePos x="0" y="0"/>
              <wp:positionH relativeFrom="margin">
                <wp:posOffset>-1075690</wp:posOffset>
              </wp:positionH>
              <wp:positionV relativeFrom="margin">
                <wp:posOffset>-718185</wp:posOffset>
              </wp:positionV>
              <wp:extent cx="7560000" cy="10692000"/>
              <wp:effectExtent l="0" t="0" r="3175" b="0"/>
              <wp:wrapNone/>
              <wp:docPr id="5"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397"/>
                            <w:gridCol w:w="567"/>
                            <w:gridCol w:w="567"/>
                            <w:gridCol w:w="567"/>
                            <w:gridCol w:w="567"/>
                            <w:gridCol w:w="850"/>
                            <w:gridCol w:w="567"/>
                            <w:gridCol w:w="6236"/>
                            <w:gridCol w:w="567"/>
                          </w:tblGrid>
                          <w:tr w:rsidR="00AA6393" w14:paraId="7D364075" w14:textId="77777777" w:rsidTr="00E32CF3">
                            <w:trPr>
                              <w:cantSplit/>
                              <w:trHeight w:hRule="exact" w:val="227"/>
                            </w:trPr>
                            <w:tc>
                              <w:tcPr>
                                <w:tcW w:w="340" w:type="dxa"/>
                                <w:tcBorders>
                                  <w:top w:val="nil"/>
                                  <w:left w:val="nil"/>
                                  <w:bottom w:val="nil"/>
                                  <w:right w:val="nil"/>
                                </w:tcBorders>
                                <w:textDirection w:val="btLr"/>
                              </w:tcPr>
                              <w:p w14:paraId="0903CFED"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724C774F" w14:textId="77777777" w:rsidR="00AA6393" w:rsidRPr="00F7227D" w:rsidRDefault="00AA6393" w:rsidP="00E32CF3">
                                <w:pPr>
                                  <w:pStyle w:val="STP"/>
                                  <w:rPr>
                                    <w:sz w:val="18"/>
                                    <w:szCs w:val="18"/>
                                  </w:rPr>
                                </w:pPr>
                              </w:p>
                            </w:tc>
                            <w:tc>
                              <w:tcPr>
                                <w:tcW w:w="397" w:type="dxa"/>
                                <w:tcBorders>
                                  <w:top w:val="nil"/>
                                  <w:left w:val="nil"/>
                                  <w:bottom w:val="nil"/>
                                  <w:right w:val="nil"/>
                                </w:tcBorders>
                                <w:textDirection w:val="tbRl"/>
                              </w:tcPr>
                              <w:p w14:paraId="7A8A0516" w14:textId="77777777" w:rsidR="00AA6393" w:rsidRDefault="00AA6393" w:rsidP="00E32CF3">
                                <w:pPr>
                                  <w:ind w:left="113" w:right="113"/>
                                  <w:rPr>
                                    <w:rFonts w:cs="Arial"/>
                                    <w:sz w:val="16"/>
                                    <w:szCs w:val="16"/>
                                  </w:rPr>
                                </w:pPr>
                              </w:p>
                            </w:tc>
                            <w:tc>
                              <w:tcPr>
                                <w:tcW w:w="567" w:type="dxa"/>
                                <w:tcBorders>
                                  <w:top w:val="nil"/>
                                  <w:left w:val="nil"/>
                                  <w:bottom w:val="single" w:sz="12" w:space="0" w:color="auto"/>
                                  <w:right w:val="nil"/>
                                </w:tcBorders>
                              </w:tcPr>
                              <w:p w14:paraId="1BF212B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30C46B0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A4A5A4E"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776B15"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D53CB23"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2A4D4A3"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087E194E"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89D7FA1" w14:textId="77777777" w:rsidR="00AA6393" w:rsidRDefault="00AA6393" w:rsidP="00E32CF3">
                                <w:pPr>
                                  <w:rPr>
                                    <w:rFonts w:cs="Arial"/>
                                    <w:sz w:val="16"/>
                                    <w:szCs w:val="16"/>
                                  </w:rPr>
                                </w:pPr>
                              </w:p>
                            </w:tc>
                          </w:tr>
                          <w:tr w:rsidR="00AA6393" w14:paraId="52851F39" w14:textId="77777777" w:rsidTr="00E32CF3">
                            <w:trPr>
                              <w:cantSplit/>
                              <w:trHeight w:hRule="exact" w:val="397"/>
                            </w:trPr>
                            <w:tc>
                              <w:tcPr>
                                <w:tcW w:w="340" w:type="dxa"/>
                                <w:tcBorders>
                                  <w:top w:val="nil"/>
                                  <w:left w:val="nil"/>
                                  <w:bottom w:val="nil"/>
                                  <w:right w:val="nil"/>
                                </w:tcBorders>
                                <w:textDirection w:val="btLr"/>
                              </w:tcPr>
                              <w:p w14:paraId="2553B886"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17DAB570" w14:textId="77777777" w:rsidR="00AA6393" w:rsidRPr="00F7227D" w:rsidRDefault="00AA6393" w:rsidP="00E32CF3">
                                <w:pPr>
                                  <w:pStyle w:val="STP"/>
                                  <w:rPr>
                                    <w:sz w:val="18"/>
                                    <w:szCs w:val="18"/>
                                  </w:rPr>
                                </w:pPr>
                              </w:p>
                            </w:tc>
                            <w:tc>
                              <w:tcPr>
                                <w:tcW w:w="397" w:type="dxa"/>
                                <w:tcBorders>
                                  <w:top w:val="nil"/>
                                  <w:left w:val="nil"/>
                                  <w:bottom w:val="nil"/>
                                  <w:right w:val="single" w:sz="12" w:space="0" w:color="auto"/>
                                </w:tcBorders>
                                <w:textDirection w:val="tbRl"/>
                              </w:tcPr>
                              <w:p w14:paraId="3C6F4B7A" w14:textId="77777777" w:rsidR="00AA6393" w:rsidRDefault="00AA6393" w:rsidP="00E32CF3">
                                <w:pPr>
                                  <w:ind w:left="113" w:right="113"/>
                                  <w:rPr>
                                    <w:rFonts w:cs="Arial"/>
                                    <w:sz w:val="16"/>
                                    <w:szCs w:val="16"/>
                                  </w:rPr>
                                </w:pPr>
                              </w:p>
                            </w:tc>
                            <w:tc>
                              <w:tcPr>
                                <w:tcW w:w="567" w:type="dxa"/>
                                <w:tcBorders>
                                  <w:top w:val="single" w:sz="12" w:space="0" w:color="auto"/>
                                  <w:left w:val="nil"/>
                                  <w:bottom w:val="nil"/>
                                  <w:right w:val="nil"/>
                                </w:tcBorders>
                              </w:tcPr>
                              <w:p w14:paraId="14AF4D3B"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43295F8"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3B01426"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5501D377"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421A580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07AF7EDA" w14:textId="77777777" w:rsidR="00AA6393" w:rsidRDefault="00AA6393" w:rsidP="00E32CF3">
                                <w:pPr>
                                  <w:rPr>
                                    <w:rFonts w:cs="Arial"/>
                                    <w:sz w:val="16"/>
                                    <w:szCs w:val="16"/>
                                  </w:rPr>
                                </w:pPr>
                              </w:p>
                            </w:tc>
                            <w:tc>
                              <w:tcPr>
                                <w:tcW w:w="6803" w:type="dxa"/>
                                <w:gridSpan w:val="2"/>
                                <w:vMerge w:val="restart"/>
                                <w:tcBorders>
                                  <w:top w:val="single" w:sz="12" w:space="0" w:color="auto"/>
                                  <w:left w:val="nil"/>
                                  <w:right w:val="single" w:sz="12" w:space="0" w:color="auto"/>
                                </w:tcBorders>
                              </w:tcPr>
                              <w:p w14:paraId="72A22C29" w14:textId="77777777" w:rsidR="00AA6393" w:rsidRPr="0084124E" w:rsidRDefault="00AA6393" w:rsidP="00E32CF3">
                                <w:pPr>
                                  <w:jc w:val="center"/>
                                  <w:rPr>
                                    <w:rFonts w:cs="Arial"/>
                                  </w:rPr>
                                </w:pPr>
                              </w:p>
                            </w:tc>
                          </w:tr>
                          <w:tr w:rsidR="00AA6393" w14:paraId="7AA7AAF3" w14:textId="77777777" w:rsidTr="00E32CF3">
                            <w:trPr>
                              <w:cantSplit/>
                              <w:trHeight w:hRule="exact" w:val="10828"/>
                            </w:trPr>
                            <w:tc>
                              <w:tcPr>
                                <w:tcW w:w="340" w:type="dxa"/>
                                <w:tcBorders>
                                  <w:top w:val="nil"/>
                                  <w:left w:val="nil"/>
                                  <w:bottom w:val="nil"/>
                                  <w:right w:val="nil"/>
                                </w:tcBorders>
                                <w:textDirection w:val="btLr"/>
                              </w:tcPr>
                              <w:p w14:paraId="580BB123" w14:textId="77777777" w:rsidR="00AA6393" w:rsidRPr="00F7227D" w:rsidRDefault="00AA6393" w:rsidP="00E32CF3">
                                <w:pPr>
                                  <w:pStyle w:val="STP"/>
                                  <w:rPr>
                                    <w:sz w:val="18"/>
                                    <w:szCs w:val="18"/>
                                  </w:rPr>
                                </w:pPr>
                              </w:p>
                            </w:tc>
                            <w:tc>
                              <w:tcPr>
                                <w:tcW w:w="283" w:type="dxa"/>
                                <w:tcBorders>
                                  <w:top w:val="nil"/>
                                  <w:left w:val="nil"/>
                                  <w:bottom w:val="single" w:sz="12" w:space="0" w:color="auto"/>
                                  <w:right w:val="nil"/>
                                </w:tcBorders>
                                <w:textDirection w:val="btLr"/>
                              </w:tcPr>
                              <w:p w14:paraId="539766FA" w14:textId="77777777" w:rsidR="00AA6393" w:rsidRPr="00F7227D" w:rsidRDefault="00AA6393" w:rsidP="00E32CF3">
                                <w:pPr>
                                  <w:pStyle w:val="STP"/>
                                  <w:rPr>
                                    <w:sz w:val="18"/>
                                    <w:szCs w:val="18"/>
                                  </w:rPr>
                                </w:pPr>
                              </w:p>
                            </w:tc>
                            <w:tc>
                              <w:tcPr>
                                <w:tcW w:w="397" w:type="dxa"/>
                                <w:tcBorders>
                                  <w:top w:val="nil"/>
                                  <w:left w:val="nil"/>
                                  <w:bottom w:val="single" w:sz="12" w:space="0" w:color="auto"/>
                                  <w:right w:val="single" w:sz="12" w:space="0" w:color="auto"/>
                                </w:tcBorders>
                                <w:textDirection w:val="tbRl"/>
                              </w:tcPr>
                              <w:p w14:paraId="725667CC"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77D8FB49" w14:textId="77777777" w:rsidR="00AA6393" w:rsidRDefault="00AA6393" w:rsidP="00E32CF3">
                                <w:pPr>
                                  <w:rPr>
                                    <w:rFonts w:cs="Arial"/>
                                    <w:sz w:val="16"/>
                                    <w:szCs w:val="16"/>
                                  </w:rPr>
                                </w:pPr>
                              </w:p>
                            </w:tc>
                            <w:tc>
                              <w:tcPr>
                                <w:tcW w:w="567" w:type="dxa"/>
                                <w:tcBorders>
                                  <w:top w:val="nil"/>
                                  <w:left w:val="nil"/>
                                  <w:bottom w:val="nil"/>
                                  <w:right w:val="nil"/>
                                </w:tcBorders>
                              </w:tcPr>
                              <w:p w14:paraId="5A2D1B3A" w14:textId="77777777" w:rsidR="00AA6393" w:rsidRDefault="00AA6393" w:rsidP="00E32CF3">
                                <w:pPr>
                                  <w:rPr>
                                    <w:rFonts w:cs="Arial"/>
                                    <w:sz w:val="16"/>
                                    <w:szCs w:val="16"/>
                                  </w:rPr>
                                </w:pPr>
                              </w:p>
                            </w:tc>
                            <w:tc>
                              <w:tcPr>
                                <w:tcW w:w="567" w:type="dxa"/>
                                <w:tcBorders>
                                  <w:top w:val="nil"/>
                                  <w:left w:val="nil"/>
                                  <w:bottom w:val="nil"/>
                                  <w:right w:val="nil"/>
                                </w:tcBorders>
                              </w:tcPr>
                              <w:p w14:paraId="0F7A55B7" w14:textId="77777777" w:rsidR="00AA6393" w:rsidRDefault="00AA6393" w:rsidP="00E32CF3">
                                <w:pPr>
                                  <w:rPr>
                                    <w:rFonts w:cs="Arial"/>
                                    <w:sz w:val="16"/>
                                    <w:szCs w:val="16"/>
                                  </w:rPr>
                                </w:pPr>
                              </w:p>
                            </w:tc>
                            <w:tc>
                              <w:tcPr>
                                <w:tcW w:w="567" w:type="dxa"/>
                                <w:tcBorders>
                                  <w:top w:val="nil"/>
                                  <w:left w:val="nil"/>
                                  <w:bottom w:val="nil"/>
                                  <w:right w:val="nil"/>
                                </w:tcBorders>
                              </w:tcPr>
                              <w:p w14:paraId="6337188F" w14:textId="77777777" w:rsidR="00AA6393" w:rsidRDefault="00AA6393" w:rsidP="00E32CF3">
                                <w:pPr>
                                  <w:rPr>
                                    <w:rFonts w:cs="Arial"/>
                                    <w:sz w:val="16"/>
                                    <w:szCs w:val="16"/>
                                  </w:rPr>
                                </w:pPr>
                              </w:p>
                            </w:tc>
                            <w:tc>
                              <w:tcPr>
                                <w:tcW w:w="850" w:type="dxa"/>
                                <w:tcBorders>
                                  <w:top w:val="nil"/>
                                  <w:left w:val="nil"/>
                                  <w:bottom w:val="nil"/>
                                  <w:right w:val="nil"/>
                                </w:tcBorders>
                              </w:tcPr>
                              <w:p w14:paraId="53B5FFF0" w14:textId="77777777" w:rsidR="00AA6393" w:rsidRDefault="00AA6393" w:rsidP="00E32CF3">
                                <w:pPr>
                                  <w:rPr>
                                    <w:rFonts w:cs="Arial"/>
                                    <w:sz w:val="16"/>
                                    <w:szCs w:val="16"/>
                                  </w:rPr>
                                </w:pPr>
                              </w:p>
                            </w:tc>
                            <w:tc>
                              <w:tcPr>
                                <w:tcW w:w="567" w:type="dxa"/>
                                <w:tcBorders>
                                  <w:top w:val="nil"/>
                                  <w:left w:val="nil"/>
                                  <w:bottom w:val="nil"/>
                                  <w:right w:val="nil"/>
                                </w:tcBorders>
                              </w:tcPr>
                              <w:p w14:paraId="082879CD" w14:textId="77777777" w:rsidR="00AA6393" w:rsidRDefault="00AA6393" w:rsidP="00E32CF3">
                                <w:pPr>
                                  <w:rPr>
                                    <w:rFonts w:cs="Arial"/>
                                    <w:sz w:val="16"/>
                                    <w:szCs w:val="16"/>
                                  </w:rPr>
                                </w:pPr>
                              </w:p>
                            </w:tc>
                            <w:tc>
                              <w:tcPr>
                                <w:tcW w:w="6803" w:type="dxa"/>
                                <w:gridSpan w:val="2"/>
                                <w:vMerge/>
                                <w:tcBorders>
                                  <w:left w:val="nil"/>
                                  <w:bottom w:val="nil"/>
                                  <w:right w:val="single" w:sz="12" w:space="0" w:color="auto"/>
                                </w:tcBorders>
                              </w:tcPr>
                              <w:p w14:paraId="13D55842" w14:textId="77777777" w:rsidR="00AA6393" w:rsidRDefault="00AA6393" w:rsidP="00E32CF3">
                                <w:pPr>
                                  <w:rPr>
                                    <w:rFonts w:cs="Arial"/>
                                    <w:sz w:val="16"/>
                                    <w:szCs w:val="16"/>
                                  </w:rPr>
                                </w:pPr>
                              </w:p>
                            </w:tc>
                          </w:tr>
                          <w:tr w:rsidR="00AA6393" w14:paraId="3A1BF7AA" w14:textId="77777777" w:rsidTr="00E32CF3">
                            <w:trPr>
                              <w:cantSplit/>
                              <w:trHeight w:val="1417"/>
                            </w:trPr>
                            <w:tc>
                              <w:tcPr>
                                <w:tcW w:w="340" w:type="dxa"/>
                                <w:tcBorders>
                                  <w:top w:val="nil"/>
                                  <w:left w:val="nil"/>
                                  <w:bottom w:val="nil"/>
                                  <w:right w:val="single" w:sz="12" w:space="0" w:color="auto"/>
                                </w:tcBorders>
                                <w:textDirection w:val="btLr"/>
                              </w:tcPr>
                              <w:p w14:paraId="0D56175A"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ACAA0E7" w14:textId="77777777" w:rsidR="00AA6393" w:rsidRPr="00072081" w:rsidRDefault="00AA6393" w:rsidP="00E32CF3">
                                <w:pPr>
                                  <w:pStyle w:val="STP"/>
                                  <w:jc w:val="center"/>
                                </w:pPr>
                                <w:proofErr w:type="spellStart"/>
                                <w:r w:rsidRPr="00072081">
                                  <w:t>Взам</w:t>
                                </w:r>
                                <w:proofErr w:type="spellEnd"/>
                                <w:r w:rsidRPr="00072081">
                                  <w:t>. инв. №</w:t>
                                </w:r>
                              </w:p>
                            </w:tc>
                            <w:tc>
                              <w:tcPr>
                                <w:tcW w:w="397" w:type="dxa"/>
                                <w:tcBorders>
                                  <w:top w:val="single" w:sz="12" w:space="0" w:color="auto"/>
                                  <w:left w:val="single" w:sz="12" w:space="0" w:color="auto"/>
                                  <w:bottom w:val="single" w:sz="12" w:space="0" w:color="auto"/>
                                  <w:right w:val="single" w:sz="12" w:space="0" w:color="auto"/>
                                </w:tcBorders>
                                <w:textDirection w:val="btLr"/>
                              </w:tcPr>
                              <w:p w14:paraId="0A8B8328"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253342B7" w14:textId="77777777" w:rsidR="00AA6393" w:rsidRDefault="00AA6393" w:rsidP="00E32CF3">
                                <w:pPr>
                                  <w:rPr>
                                    <w:rFonts w:cs="Arial"/>
                                    <w:sz w:val="16"/>
                                    <w:szCs w:val="16"/>
                                  </w:rPr>
                                </w:pPr>
                              </w:p>
                            </w:tc>
                            <w:tc>
                              <w:tcPr>
                                <w:tcW w:w="567" w:type="dxa"/>
                                <w:tcBorders>
                                  <w:top w:val="nil"/>
                                  <w:left w:val="nil"/>
                                  <w:bottom w:val="nil"/>
                                  <w:right w:val="nil"/>
                                </w:tcBorders>
                              </w:tcPr>
                              <w:p w14:paraId="3A932E43" w14:textId="77777777" w:rsidR="00AA6393" w:rsidRDefault="00AA6393" w:rsidP="00E32CF3">
                                <w:pPr>
                                  <w:rPr>
                                    <w:rFonts w:cs="Arial"/>
                                    <w:sz w:val="16"/>
                                    <w:szCs w:val="16"/>
                                  </w:rPr>
                                </w:pPr>
                              </w:p>
                            </w:tc>
                            <w:tc>
                              <w:tcPr>
                                <w:tcW w:w="567" w:type="dxa"/>
                                <w:tcBorders>
                                  <w:top w:val="nil"/>
                                  <w:left w:val="nil"/>
                                  <w:bottom w:val="nil"/>
                                  <w:right w:val="nil"/>
                                </w:tcBorders>
                              </w:tcPr>
                              <w:p w14:paraId="3B629AA1" w14:textId="77777777" w:rsidR="00AA6393" w:rsidRDefault="00AA6393" w:rsidP="00E32CF3">
                                <w:pPr>
                                  <w:rPr>
                                    <w:rFonts w:cs="Arial"/>
                                    <w:sz w:val="16"/>
                                    <w:szCs w:val="16"/>
                                  </w:rPr>
                                </w:pPr>
                              </w:p>
                            </w:tc>
                            <w:tc>
                              <w:tcPr>
                                <w:tcW w:w="567" w:type="dxa"/>
                                <w:tcBorders>
                                  <w:top w:val="nil"/>
                                  <w:left w:val="nil"/>
                                  <w:bottom w:val="nil"/>
                                  <w:right w:val="nil"/>
                                </w:tcBorders>
                              </w:tcPr>
                              <w:p w14:paraId="50D2E79B" w14:textId="77777777" w:rsidR="00AA6393" w:rsidRDefault="00AA6393" w:rsidP="00E32CF3">
                                <w:pPr>
                                  <w:rPr>
                                    <w:rFonts w:cs="Arial"/>
                                    <w:sz w:val="16"/>
                                    <w:szCs w:val="16"/>
                                  </w:rPr>
                                </w:pPr>
                              </w:p>
                            </w:tc>
                            <w:tc>
                              <w:tcPr>
                                <w:tcW w:w="850" w:type="dxa"/>
                                <w:tcBorders>
                                  <w:top w:val="nil"/>
                                  <w:left w:val="nil"/>
                                  <w:bottom w:val="nil"/>
                                  <w:right w:val="nil"/>
                                </w:tcBorders>
                              </w:tcPr>
                              <w:p w14:paraId="460C0C56" w14:textId="77777777" w:rsidR="00AA6393" w:rsidRDefault="00AA6393" w:rsidP="00E32CF3">
                                <w:pPr>
                                  <w:rPr>
                                    <w:rFonts w:cs="Arial"/>
                                    <w:sz w:val="16"/>
                                    <w:szCs w:val="16"/>
                                  </w:rPr>
                                </w:pPr>
                              </w:p>
                            </w:tc>
                            <w:tc>
                              <w:tcPr>
                                <w:tcW w:w="567" w:type="dxa"/>
                                <w:tcBorders>
                                  <w:top w:val="nil"/>
                                  <w:left w:val="nil"/>
                                  <w:bottom w:val="nil"/>
                                  <w:right w:val="nil"/>
                                </w:tcBorders>
                              </w:tcPr>
                              <w:p w14:paraId="57420FB7" w14:textId="77777777" w:rsidR="00AA6393" w:rsidRDefault="00AA6393" w:rsidP="00E32CF3">
                                <w:pPr>
                                  <w:rPr>
                                    <w:rFonts w:cs="Arial"/>
                                    <w:sz w:val="16"/>
                                    <w:szCs w:val="16"/>
                                  </w:rPr>
                                </w:pPr>
                              </w:p>
                            </w:tc>
                            <w:tc>
                              <w:tcPr>
                                <w:tcW w:w="6236" w:type="dxa"/>
                                <w:tcBorders>
                                  <w:top w:val="nil"/>
                                  <w:left w:val="nil"/>
                                  <w:bottom w:val="nil"/>
                                  <w:right w:val="nil"/>
                                </w:tcBorders>
                              </w:tcPr>
                              <w:p w14:paraId="1C61BC78" w14:textId="77777777" w:rsidR="00AA6393" w:rsidRDefault="00AA6393" w:rsidP="00E32CF3">
                                <w:pPr>
                                  <w:rPr>
                                    <w:rFonts w:cs="Arial"/>
                                    <w:sz w:val="16"/>
                                    <w:szCs w:val="16"/>
                                  </w:rPr>
                                </w:pPr>
                              </w:p>
                            </w:tc>
                            <w:tc>
                              <w:tcPr>
                                <w:tcW w:w="567" w:type="dxa"/>
                                <w:tcBorders>
                                  <w:top w:val="nil"/>
                                  <w:left w:val="nil"/>
                                  <w:bottom w:val="nil"/>
                                  <w:right w:val="single" w:sz="12" w:space="0" w:color="auto"/>
                                </w:tcBorders>
                              </w:tcPr>
                              <w:p w14:paraId="6C880B07" w14:textId="77777777" w:rsidR="00AA6393" w:rsidRDefault="00AA6393" w:rsidP="00E32CF3">
                                <w:pPr>
                                  <w:rPr>
                                    <w:rFonts w:cs="Arial"/>
                                    <w:sz w:val="16"/>
                                    <w:szCs w:val="16"/>
                                  </w:rPr>
                                </w:pPr>
                              </w:p>
                            </w:tc>
                          </w:tr>
                          <w:tr w:rsidR="00AA6393" w14:paraId="7D4C0A1E" w14:textId="77777777" w:rsidTr="00E32CF3">
                            <w:trPr>
                              <w:cantSplit/>
                              <w:trHeight w:val="1984"/>
                            </w:trPr>
                            <w:tc>
                              <w:tcPr>
                                <w:tcW w:w="340" w:type="dxa"/>
                                <w:tcBorders>
                                  <w:top w:val="nil"/>
                                  <w:left w:val="nil"/>
                                  <w:bottom w:val="nil"/>
                                  <w:right w:val="single" w:sz="12" w:space="0" w:color="auto"/>
                                </w:tcBorders>
                                <w:textDirection w:val="btLr"/>
                              </w:tcPr>
                              <w:p w14:paraId="5DF912CB"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752CE03" w14:textId="77777777" w:rsidR="00AA6393" w:rsidRPr="00072081" w:rsidRDefault="00AA6393" w:rsidP="00E32CF3">
                                <w:pPr>
                                  <w:pStyle w:val="STP"/>
                                  <w:jc w:val="center"/>
                                </w:pPr>
                                <w:r w:rsidRPr="00072081">
                                  <w:t>Подп. и дата</w:t>
                                </w:r>
                              </w:p>
                            </w:tc>
                            <w:tc>
                              <w:tcPr>
                                <w:tcW w:w="397" w:type="dxa"/>
                                <w:tcBorders>
                                  <w:top w:val="single" w:sz="12" w:space="0" w:color="auto"/>
                                  <w:left w:val="single" w:sz="12" w:space="0" w:color="auto"/>
                                  <w:bottom w:val="single" w:sz="12" w:space="0" w:color="auto"/>
                                  <w:right w:val="single" w:sz="12" w:space="0" w:color="auto"/>
                                </w:tcBorders>
                                <w:textDirection w:val="btLr"/>
                              </w:tcPr>
                              <w:p w14:paraId="7EB621E0"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2C3E97F2" w14:textId="77777777" w:rsidR="00AA6393" w:rsidRDefault="00AA6393" w:rsidP="00E32CF3">
                                <w:pPr>
                                  <w:rPr>
                                    <w:rFonts w:cs="Arial"/>
                                    <w:sz w:val="16"/>
                                    <w:szCs w:val="16"/>
                                  </w:rPr>
                                </w:pPr>
                              </w:p>
                            </w:tc>
                            <w:tc>
                              <w:tcPr>
                                <w:tcW w:w="567" w:type="dxa"/>
                                <w:tcBorders>
                                  <w:top w:val="nil"/>
                                  <w:left w:val="nil"/>
                                  <w:bottom w:val="nil"/>
                                  <w:right w:val="nil"/>
                                </w:tcBorders>
                              </w:tcPr>
                              <w:p w14:paraId="7857E545" w14:textId="77777777" w:rsidR="00AA6393" w:rsidRDefault="00AA6393" w:rsidP="00E32CF3">
                                <w:pPr>
                                  <w:rPr>
                                    <w:rFonts w:cs="Arial"/>
                                    <w:sz w:val="16"/>
                                    <w:szCs w:val="16"/>
                                  </w:rPr>
                                </w:pPr>
                              </w:p>
                            </w:tc>
                            <w:tc>
                              <w:tcPr>
                                <w:tcW w:w="567" w:type="dxa"/>
                                <w:tcBorders>
                                  <w:top w:val="nil"/>
                                  <w:left w:val="nil"/>
                                  <w:bottom w:val="nil"/>
                                  <w:right w:val="nil"/>
                                </w:tcBorders>
                              </w:tcPr>
                              <w:p w14:paraId="5F037769" w14:textId="77777777" w:rsidR="00AA6393" w:rsidRDefault="00AA6393" w:rsidP="00E32CF3">
                                <w:pPr>
                                  <w:rPr>
                                    <w:rFonts w:cs="Arial"/>
                                    <w:sz w:val="16"/>
                                    <w:szCs w:val="16"/>
                                  </w:rPr>
                                </w:pPr>
                              </w:p>
                            </w:tc>
                            <w:tc>
                              <w:tcPr>
                                <w:tcW w:w="567" w:type="dxa"/>
                                <w:tcBorders>
                                  <w:top w:val="nil"/>
                                  <w:left w:val="nil"/>
                                  <w:bottom w:val="nil"/>
                                  <w:right w:val="nil"/>
                                </w:tcBorders>
                              </w:tcPr>
                              <w:p w14:paraId="2308CDFD" w14:textId="77777777" w:rsidR="00AA6393" w:rsidRDefault="00AA6393" w:rsidP="00E32CF3">
                                <w:pPr>
                                  <w:rPr>
                                    <w:rFonts w:cs="Arial"/>
                                    <w:sz w:val="16"/>
                                    <w:szCs w:val="16"/>
                                  </w:rPr>
                                </w:pPr>
                              </w:p>
                            </w:tc>
                            <w:tc>
                              <w:tcPr>
                                <w:tcW w:w="850" w:type="dxa"/>
                                <w:tcBorders>
                                  <w:top w:val="nil"/>
                                  <w:left w:val="nil"/>
                                  <w:bottom w:val="nil"/>
                                  <w:right w:val="nil"/>
                                </w:tcBorders>
                              </w:tcPr>
                              <w:p w14:paraId="23D32A65" w14:textId="77777777" w:rsidR="00AA6393" w:rsidRDefault="00AA6393" w:rsidP="00E32CF3">
                                <w:pPr>
                                  <w:rPr>
                                    <w:rFonts w:cs="Arial"/>
                                    <w:sz w:val="16"/>
                                    <w:szCs w:val="16"/>
                                  </w:rPr>
                                </w:pPr>
                              </w:p>
                            </w:tc>
                            <w:tc>
                              <w:tcPr>
                                <w:tcW w:w="567" w:type="dxa"/>
                                <w:tcBorders>
                                  <w:top w:val="nil"/>
                                  <w:left w:val="nil"/>
                                  <w:bottom w:val="nil"/>
                                  <w:right w:val="nil"/>
                                </w:tcBorders>
                              </w:tcPr>
                              <w:p w14:paraId="770E231B" w14:textId="77777777" w:rsidR="00AA6393" w:rsidRDefault="00AA6393" w:rsidP="00E32CF3">
                                <w:pPr>
                                  <w:rPr>
                                    <w:rFonts w:cs="Arial"/>
                                    <w:sz w:val="16"/>
                                    <w:szCs w:val="16"/>
                                  </w:rPr>
                                </w:pPr>
                              </w:p>
                            </w:tc>
                            <w:tc>
                              <w:tcPr>
                                <w:tcW w:w="6236" w:type="dxa"/>
                                <w:tcBorders>
                                  <w:top w:val="nil"/>
                                  <w:left w:val="nil"/>
                                  <w:bottom w:val="nil"/>
                                  <w:right w:val="nil"/>
                                </w:tcBorders>
                              </w:tcPr>
                              <w:p w14:paraId="7465A869" w14:textId="77777777" w:rsidR="00AA6393" w:rsidRDefault="00AA6393" w:rsidP="00E32CF3">
                                <w:pPr>
                                  <w:rPr>
                                    <w:rFonts w:cs="Arial"/>
                                    <w:sz w:val="16"/>
                                    <w:szCs w:val="16"/>
                                  </w:rPr>
                                </w:pPr>
                              </w:p>
                            </w:tc>
                            <w:tc>
                              <w:tcPr>
                                <w:tcW w:w="567" w:type="dxa"/>
                                <w:tcBorders>
                                  <w:top w:val="nil"/>
                                  <w:left w:val="nil"/>
                                  <w:bottom w:val="nil"/>
                                  <w:right w:val="single" w:sz="12" w:space="0" w:color="auto"/>
                                </w:tcBorders>
                              </w:tcPr>
                              <w:p w14:paraId="7AFAA9AB" w14:textId="77777777" w:rsidR="00AA6393" w:rsidRDefault="00AA6393" w:rsidP="00E32CF3">
                                <w:pPr>
                                  <w:rPr>
                                    <w:rFonts w:cs="Arial"/>
                                    <w:sz w:val="16"/>
                                    <w:szCs w:val="16"/>
                                  </w:rPr>
                                </w:pPr>
                              </w:p>
                            </w:tc>
                          </w:tr>
                          <w:tr w:rsidR="00AA6393" w14:paraId="1EBEC388" w14:textId="77777777" w:rsidTr="00E32CF3">
                            <w:trPr>
                              <w:cantSplit/>
                              <w:trHeight w:hRule="exact" w:val="567"/>
                            </w:trPr>
                            <w:tc>
                              <w:tcPr>
                                <w:tcW w:w="340" w:type="dxa"/>
                                <w:tcBorders>
                                  <w:top w:val="nil"/>
                                  <w:left w:val="nil"/>
                                  <w:bottom w:val="nil"/>
                                  <w:right w:val="single" w:sz="12" w:space="0" w:color="auto"/>
                                </w:tcBorders>
                                <w:textDirection w:val="btLr"/>
                              </w:tcPr>
                              <w:p w14:paraId="692D0A9F" w14:textId="77777777" w:rsidR="00AA6393" w:rsidRPr="00F7227D" w:rsidRDefault="00AA6393" w:rsidP="00E32CF3">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7FFD5AFC" w14:textId="77777777" w:rsidR="00AA6393" w:rsidRPr="00072081" w:rsidRDefault="00AA6393" w:rsidP="00E32CF3">
                                <w:pPr>
                                  <w:pStyle w:val="STP"/>
                                  <w:jc w:val="center"/>
                                </w:pPr>
                                <w:r w:rsidRPr="00072081">
                                  <w:t>Инв. № подл.</w:t>
                                </w:r>
                              </w:p>
                            </w:tc>
                            <w:tc>
                              <w:tcPr>
                                <w:tcW w:w="397" w:type="dxa"/>
                                <w:vMerge w:val="restart"/>
                                <w:tcBorders>
                                  <w:top w:val="single" w:sz="12" w:space="0" w:color="auto"/>
                                  <w:left w:val="single" w:sz="12" w:space="0" w:color="auto"/>
                                  <w:right w:val="single" w:sz="12" w:space="0" w:color="auto"/>
                                </w:tcBorders>
                                <w:textDirection w:val="tbRl"/>
                              </w:tcPr>
                              <w:p w14:paraId="359884F6" w14:textId="77777777" w:rsidR="00AA6393" w:rsidRDefault="00AA6393" w:rsidP="00E32CF3">
                                <w:pPr>
                                  <w:ind w:left="113" w:right="113"/>
                                  <w:rPr>
                                    <w:rFonts w:cs="Arial"/>
                                    <w:sz w:val="16"/>
                                    <w:szCs w:val="16"/>
                                  </w:rPr>
                                </w:pPr>
                              </w:p>
                            </w:tc>
                            <w:tc>
                              <w:tcPr>
                                <w:tcW w:w="567" w:type="dxa"/>
                                <w:tcBorders>
                                  <w:top w:val="nil"/>
                                  <w:left w:val="nil"/>
                                  <w:bottom w:val="single" w:sz="12" w:space="0" w:color="auto"/>
                                  <w:right w:val="nil"/>
                                </w:tcBorders>
                              </w:tcPr>
                              <w:p w14:paraId="37319E5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93782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75F54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95018C3"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30D2B480"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E636D2A"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675FB5DA" w14:textId="77777777" w:rsidR="00AA6393" w:rsidRDefault="00AA6393" w:rsidP="00E32CF3">
                                <w:pPr>
                                  <w:rPr>
                                    <w:rFonts w:cs="Arial"/>
                                    <w:sz w:val="16"/>
                                    <w:szCs w:val="16"/>
                                  </w:rPr>
                                </w:pPr>
                              </w:p>
                            </w:tc>
                            <w:tc>
                              <w:tcPr>
                                <w:tcW w:w="567" w:type="dxa"/>
                                <w:tcBorders>
                                  <w:top w:val="nil"/>
                                  <w:left w:val="nil"/>
                                  <w:bottom w:val="single" w:sz="12" w:space="0" w:color="auto"/>
                                  <w:right w:val="single" w:sz="12" w:space="0" w:color="auto"/>
                                </w:tcBorders>
                              </w:tcPr>
                              <w:p w14:paraId="5DD064FA" w14:textId="77777777" w:rsidR="00AA6393" w:rsidRDefault="00AA6393" w:rsidP="00E32CF3">
                                <w:pPr>
                                  <w:rPr>
                                    <w:rFonts w:cs="Arial"/>
                                    <w:sz w:val="16"/>
                                    <w:szCs w:val="16"/>
                                  </w:rPr>
                                </w:pPr>
                              </w:p>
                            </w:tc>
                          </w:tr>
                          <w:tr w:rsidR="00AA6393" w14:paraId="086A5C71" w14:textId="77777777" w:rsidTr="00E32CF3">
                            <w:trPr>
                              <w:cantSplit/>
                              <w:trHeight w:hRule="exact" w:val="284"/>
                            </w:trPr>
                            <w:tc>
                              <w:tcPr>
                                <w:tcW w:w="340" w:type="dxa"/>
                                <w:tcBorders>
                                  <w:top w:val="nil"/>
                                  <w:left w:val="nil"/>
                                  <w:bottom w:val="nil"/>
                                  <w:right w:val="single" w:sz="12" w:space="0" w:color="auto"/>
                                </w:tcBorders>
                              </w:tcPr>
                              <w:p w14:paraId="176003C9"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597E0584" w14:textId="77777777" w:rsidR="00AA6393" w:rsidRDefault="00AA6393" w:rsidP="00E32CF3">
                                <w:pPr>
                                  <w:rPr>
                                    <w:rFonts w:cs="Arial"/>
                                    <w:sz w:val="16"/>
                                    <w:szCs w:val="16"/>
                                  </w:rPr>
                                </w:pPr>
                              </w:p>
                            </w:tc>
                            <w:tc>
                              <w:tcPr>
                                <w:tcW w:w="397" w:type="dxa"/>
                                <w:vMerge/>
                                <w:tcBorders>
                                  <w:left w:val="single" w:sz="12" w:space="0" w:color="auto"/>
                                  <w:right w:val="single" w:sz="12" w:space="0" w:color="auto"/>
                                </w:tcBorders>
                                <w:textDirection w:val="btLr"/>
                              </w:tcPr>
                              <w:p w14:paraId="52A68E71" w14:textId="77777777" w:rsidR="00AA6393" w:rsidRDefault="00AA6393" w:rsidP="00E32CF3">
                                <w:pPr>
                                  <w:ind w:left="113" w:right="113"/>
                                  <w:rPr>
                                    <w:rFonts w:cs="Arial"/>
                                    <w:sz w:val="16"/>
                                    <w:szCs w:val="16"/>
                                  </w:rPr>
                                </w:pPr>
                              </w:p>
                            </w:tc>
                            <w:tc>
                              <w:tcPr>
                                <w:tcW w:w="567" w:type="dxa"/>
                                <w:tcBorders>
                                  <w:top w:val="single" w:sz="12" w:space="0" w:color="auto"/>
                                  <w:left w:val="single" w:sz="12" w:space="0" w:color="auto"/>
                                  <w:right w:val="single" w:sz="12" w:space="0" w:color="auto"/>
                                </w:tcBorders>
                              </w:tcPr>
                              <w:p w14:paraId="5AB357B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D382EE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F6CAC6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671E2296"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0A21BF6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BB92710" w14:textId="77777777" w:rsidR="00AA6393" w:rsidRDefault="00AA6393" w:rsidP="00E32CF3">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191C7DB0" w14:textId="4BF3F241" w:rsidR="00AA6393" w:rsidRPr="00451E73" w:rsidRDefault="00AA6393" w:rsidP="00E32CF3">
                                <w:pPr>
                                  <w:jc w:val="center"/>
                                  <w:rPr>
                                    <w:sz w:val="28"/>
                                    <w:szCs w:val="28"/>
                                  </w:rPr>
                                </w:pPr>
                                <w:r>
                                  <w:rPr>
                                    <w:sz w:val="28"/>
                                    <w:szCs w:val="28"/>
                                  </w:rPr>
                                  <w:t>ПМТ.ОЧ</w:t>
                                </w:r>
                              </w:p>
                              <w:p w14:paraId="750E797D" w14:textId="77777777" w:rsidR="00AA6393" w:rsidRPr="008D242F" w:rsidRDefault="00AA6393" w:rsidP="00E32CF3">
                                <w:pPr>
                                  <w:jc w:val="center"/>
                                  <w:rPr>
                                    <w:sz w:val="28"/>
                                    <w:szCs w:val="28"/>
                                  </w:rPr>
                                </w:pPr>
                                <w:r w:rsidRPr="00451E73">
                                  <w:rPr>
                                    <w:sz w:val="28"/>
                                    <w:szCs w:val="28"/>
                                  </w:rPr>
                                  <w:t>Разделы 1,2</w:t>
                                </w:r>
                              </w:p>
                            </w:tc>
                            <w:tc>
                              <w:tcPr>
                                <w:tcW w:w="567" w:type="dxa"/>
                                <w:tcBorders>
                                  <w:top w:val="single" w:sz="12" w:space="0" w:color="auto"/>
                                  <w:left w:val="single" w:sz="12" w:space="0" w:color="auto"/>
                                  <w:bottom w:val="single" w:sz="12" w:space="0" w:color="auto"/>
                                  <w:right w:val="single" w:sz="12" w:space="0" w:color="auto"/>
                                </w:tcBorders>
                              </w:tcPr>
                              <w:p w14:paraId="4757A539" w14:textId="77777777" w:rsidR="00AA6393" w:rsidRPr="00072081" w:rsidRDefault="00AA6393" w:rsidP="00E32CF3">
                                <w:pPr>
                                  <w:pStyle w:val="STP"/>
                                  <w:jc w:val="center"/>
                                </w:pPr>
                                <w:r w:rsidRPr="00072081">
                                  <w:t>Лист</w:t>
                                </w:r>
                              </w:p>
                            </w:tc>
                          </w:tr>
                          <w:tr w:rsidR="00AA6393" w14:paraId="71430E3D" w14:textId="77777777" w:rsidTr="00E32CF3">
                            <w:trPr>
                              <w:cantSplit/>
                              <w:trHeight w:hRule="exact" w:val="284"/>
                            </w:trPr>
                            <w:tc>
                              <w:tcPr>
                                <w:tcW w:w="340" w:type="dxa"/>
                                <w:tcBorders>
                                  <w:top w:val="nil"/>
                                  <w:left w:val="nil"/>
                                  <w:bottom w:val="nil"/>
                                  <w:right w:val="single" w:sz="12" w:space="0" w:color="auto"/>
                                </w:tcBorders>
                              </w:tcPr>
                              <w:p w14:paraId="736921A1"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233C21BD" w14:textId="77777777" w:rsidR="00AA6393" w:rsidRDefault="00AA6393" w:rsidP="00E32CF3">
                                <w:pPr>
                                  <w:rPr>
                                    <w:rFonts w:cs="Arial"/>
                                    <w:sz w:val="16"/>
                                    <w:szCs w:val="16"/>
                                  </w:rPr>
                                </w:pPr>
                              </w:p>
                            </w:tc>
                            <w:tc>
                              <w:tcPr>
                                <w:tcW w:w="397" w:type="dxa"/>
                                <w:vMerge/>
                                <w:tcBorders>
                                  <w:left w:val="single" w:sz="12" w:space="0" w:color="auto"/>
                                  <w:right w:val="single" w:sz="12" w:space="0" w:color="auto"/>
                                </w:tcBorders>
                                <w:textDirection w:val="btLr"/>
                              </w:tcPr>
                              <w:p w14:paraId="54E71A10" w14:textId="77777777" w:rsidR="00AA6393" w:rsidRDefault="00AA6393" w:rsidP="00E32CF3">
                                <w:pPr>
                                  <w:ind w:left="113" w:right="113"/>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40DFBFD0"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62CE6CE5"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4348155"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0D526230"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C8D89C8"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4CEB75ED" w14:textId="77777777" w:rsidR="00AA6393" w:rsidRDefault="00AA6393" w:rsidP="00E32CF3">
                                <w:pPr>
                                  <w:rPr>
                                    <w:rFonts w:cs="Arial"/>
                                    <w:sz w:val="16"/>
                                    <w:szCs w:val="16"/>
                                  </w:rPr>
                                </w:pPr>
                              </w:p>
                            </w:tc>
                            <w:tc>
                              <w:tcPr>
                                <w:tcW w:w="6236" w:type="dxa"/>
                                <w:vMerge/>
                                <w:tcBorders>
                                  <w:top w:val="single" w:sz="12" w:space="0" w:color="auto"/>
                                  <w:left w:val="single" w:sz="12" w:space="0" w:color="auto"/>
                                  <w:right w:val="single" w:sz="12" w:space="0" w:color="auto"/>
                                </w:tcBorders>
                              </w:tcPr>
                              <w:p w14:paraId="0017EEC0" w14:textId="77777777" w:rsidR="00AA6393" w:rsidRDefault="00AA6393" w:rsidP="00E32CF3">
                                <w:pPr>
                                  <w:rPr>
                                    <w:rFonts w:cs="Arial"/>
                                    <w:sz w:val="16"/>
                                    <w:szCs w:val="16"/>
                                  </w:rPr>
                                </w:pP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14:paraId="312EF393" w14:textId="46F34E31"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EE25E1">
                                  <w:rPr>
                                    <w:noProof/>
                                  </w:rPr>
                                  <w:instrText>25</w:instrText>
                                </w:r>
                                <w:r w:rsidRPr="00072081">
                                  <w:fldChar w:fldCharType="end"/>
                                </w:r>
                                <w:r w:rsidRPr="00072081">
                                  <w:fldChar w:fldCharType="separate"/>
                                </w:r>
                                <w:r w:rsidR="00EE25E1">
                                  <w:rPr>
                                    <w:noProof/>
                                  </w:rPr>
                                  <w:t>25</w:t>
                                </w:r>
                                <w:r w:rsidRPr="00072081">
                                  <w:fldChar w:fldCharType="end"/>
                                </w:r>
                              </w:p>
                            </w:tc>
                          </w:tr>
                          <w:tr w:rsidR="00AA6393" w:rsidRPr="00072081" w14:paraId="00ECEF68" w14:textId="77777777" w:rsidTr="00E32CF3">
                            <w:trPr>
                              <w:cantSplit/>
                              <w:trHeight w:hRule="exact" w:val="284"/>
                            </w:trPr>
                            <w:tc>
                              <w:tcPr>
                                <w:tcW w:w="340" w:type="dxa"/>
                                <w:tcBorders>
                                  <w:top w:val="nil"/>
                                  <w:left w:val="nil"/>
                                  <w:bottom w:val="nil"/>
                                  <w:right w:val="single" w:sz="12" w:space="0" w:color="auto"/>
                                </w:tcBorders>
                              </w:tcPr>
                              <w:p w14:paraId="34863EB6"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cPr>
                              <w:p w14:paraId="1D208C09" w14:textId="77777777" w:rsidR="00AA6393" w:rsidRPr="00072081" w:rsidRDefault="00AA6393" w:rsidP="00E32CF3">
                                <w:pPr>
                                  <w:rPr>
                                    <w:rFonts w:cs="Arial"/>
                                  </w:rPr>
                                </w:pPr>
                              </w:p>
                            </w:tc>
                            <w:tc>
                              <w:tcPr>
                                <w:tcW w:w="397" w:type="dxa"/>
                                <w:vMerge/>
                                <w:tcBorders>
                                  <w:left w:val="single" w:sz="12" w:space="0" w:color="auto"/>
                                  <w:bottom w:val="single" w:sz="12" w:space="0" w:color="auto"/>
                                  <w:right w:val="single" w:sz="12" w:space="0" w:color="auto"/>
                                </w:tcBorders>
                                <w:textDirection w:val="btLr"/>
                              </w:tcPr>
                              <w:p w14:paraId="04A8E66D" w14:textId="77777777" w:rsidR="00AA6393" w:rsidRPr="00072081" w:rsidRDefault="00AA6393" w:rsidP="00E32CF3">
                                <w:pPr>
                                  <w:ind w:left="113" w:right="113"/>
                                  <w:rPr>
                                    <w:rFonts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5E9C9D11"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39427B3B"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7E490B"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75C51731"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251797BB"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1524AE30" w14:textId="77777777" w:rsidR="00AA6393" w:rsidRPr="00072081" w:rsidRDefault="00AA6393" w:rsidP="00E32CF3">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3B3B2554" w14:textId="77777777" w:rsidR="00AA6393" w:rsidRPr="00072081" w:rsidRDefault="00AA6393" w:rsidP="00E32CF3">
                                <w:pPr>
                                  <w:rPr>
                                    <w:rFonts w:cs="Arial"/>
                                  </w:rPr>
                                </w:pPr>
                              </w:p>
                            </w:tc>
                            <w:tc>
                              <w:tcPr>
                                <w:tcW w:w="567" w:type="dxa"/>
                                <w:vMerge/>
                                <w:tcBorders>
                                  <w:left w:val="single" w:sz="12" w:space="0" w:color="auto"/>
                                  <w:bottom w:val="single" w:sz="12" w:space="0" w:color="auto"/>
                                  <w:right w:val="single" w:sz="12" w:space="0" w:color="auto"/>
                                </w:tcBorders>
                              </w:tcPr>
                              <w:p w14:paraId="6713E2B4" w14:textId="77777777" w:rsidR="00AA6393" w:rsidRPr="00072081" w:rsidRDefault="00AA6393" w:rsidP="00E32CF3">
                                <w:pPr>
                                  <w:jc w:val="center"/>
                                  <w:rPr>
                                    <w:rFonts w:cs="Arial"/>
                                  </w:rPr>
                                </w:pPr>
                              </w:p>
                            </w:tc>
                          </w:tr>
                        </w:tbl>
                        <w:p w14:paraId="1CA91E5C" w14:textId="77777777" w:rsidR="00AA6393" w:rsidRPr="00072081" w:rsidRDefault="00AA6393" w:rsidP="00E32C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FB21" id="_x0000_t202" coordsize="21600,21600" o:spt="202" path="m,l,21600r21600,l21600,xe">
              <v:stroke joinstyle="miter"/>
              <v:path gradientshapeok="t" o:connecttype="rect"/>
            </v:shapetype>
            <v:shape id="_x0000_s1029" type="#_x0000_t202" style="position:absolute;margin-left:-84.7pt;margin-top:-56.55pt;width:595.3pt;height:841.9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397"/>
                      <w:gridCol w:w="567"/>
                      <w:gridCol w:w="567"/>
                      <w:gridCol w:w="567"/>
                      <w:gridCol w:w="567"/>
                      <w:gridCol w:w="850"/>
                      <w:gridCol w:w="567"/>
                      <w:gridCol w:w="6236"/>
                      <w:gridCol w:w="567"/>
                    </w:tblGrid>
                    <w:tr w:rsidR="00AA6393" w14:paraId="7D364075" w14:textId="77777777" w:rsidTr="00E32CF3">
                      <w:trPr>
                        <w:cantSplit/>
                        <w:trHeight w:hRule="exact" w:val="227"/>
                      </w:trPr>
                      <w:tc>
                        <w:tcPr>
                          <w:tcW w:w="340" w:type="dxa"/>
                          <w:tcBorders>
                            <w:top w:val="nil"/>
                            <w:left w:val="nil"/>
                            <w:bottom w:val="nil"/>
                            <w:right w:val="nil"/>
                          </w:tcBorders>
                          <w:textDirection w:val="btLr"/>
                        </w:tcPr>
                        <w:p w14:paraId="0903CFED"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724C774F" w14:textId="77777777" w:rsidR="00AA6393" w:rsidRPr="00F7227D" w:rsidRDefault="00AA6393" w:rsidP="00E32CF3">
                          <w:pPr>
                            <w:pStyle w:val="STP"/>
                            <w:rPr>
                              <w:sz w:val="18"/>
                              <w:szCs w:val="18"/>
                            </w:rPr>
                          </w:pPr>
                        </w:p>
                      </w:tc>
                      <w:tc>
                        <w:tcPr>
                          <w:tcW w:w="397" w:type="dxa"/>
                          <w:tcBorders>
                            <w:top w:val="nil"/>
                            <w:left w:val="nil"/>
                            <w:bottom w:val="nil"/>
                            <w:right w:val="nil"/>
                          </w:tcBorders>
                          <w:textDirection w:val="tbRl"/>
                        </w:tcPr>
                        <w:p w14:paraId="7A8A0516" w14:textId="77777777" w:rsidR="00AA6393" w:rsidRDefault="00AA6393" w:rsidP="00E32CF3">
                          <w:pPr>
                            <w:ind w:left="113" w:right="113"/>
                            <w:rPr>
                              <w:rFonts w:cs="Arial"/>
                              <w:sz w:val="16"/>
                              <w:szCs w:val="16"/>
                            </w:rPr>
                          </w:pPr>
                        </w:p>
                      </w:tc>
                      <w:tc>
                        <w:tcPr>
                          <w:tcW w:w="567" w:type="dxa"/>
                          <w:tcBorders>
                            <w:top w:val="nil"/>
                            <w:left w:val="nil"/>
                            <w:bottom w:val="single" w:sz="12" w:space="0" w:color="auto"/>
                            <w:right w:val="nil"/>
                          </w:tcBorders>
                        </w:tcPr>
                        <w:p w14:paraId="1BF212B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30C46B0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A4A5A4E"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776B15"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D53CB23"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2A4D4A3"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087E194E"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89D7FA1" w14:textId="77777777" w:rsidR="00AA6393" w:rsidRDefault="00AA6393" w:rsidP="00E32CF3">
                          <w:pPr>
                            <w:rPr>
                              <w:rFonts w:cs="Arial"/>
                              <w:sz w:val="16"/>
                              <w:szCs w:val="16"/>
                            </w:rPr>
                          </w:pPr>
                        </w:p>
                      </w:tc>
                    </w:tr>
                    <w:tr w:rsidR="00AA6393" w14:paraId="52851F39" w14:textId="77777777" w:rsidTr="00E32CF3">
                      <w:trPr>
                        <w:cantSplit/>
                        <w:trHeight w:hRule="exact" w:val="397"/>
                      </w:trPr>
                      <w:tc>
                        <w:tcPr>
                          <w:tcW w:w="340" w:type="dxa"/>
                          <w:tcBorders>
                            <w:top w:val="nil"/>
                            <w:left w:val="nil"/>
                            <w:bottom w:val="nil"/>
                            <w:right w:val="nil"/>
                          </w:tcBorders>
                          <w:textDirection w:val="btLr"/>
                        </w:tcPr>
                        <w:p w14:paraId="2553B886"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17DAB570" w14:textId="77777777" w:rsidR="00AA6393" w:rsidRPr="00F7227D" w:rsidRDefault="00AA6393" w:rsidP="00E32CF3">
                          <w:pPr>
                            <w:pStyle w:val="STP"/>
                            <w:rPr>
                              <w:sz w:val="18"/>
                              <w:szCs w:val="18"/>
                            </w:rPr>
                          </w:pPr>
                        </w:p>
                      </w:tc>
                      <w:tc>
                        <w:tcPr>
                          <w:tcW w:w="397" w:type="dxa"/>
                          <w:tcBorders>
                            <w:top w:val="nil"/>
                            <w:left w:val="nil"/>
                            <w:bottom w:val="nil"/>
                            <w:right w:val="single" w:sz="12" w:space="0" w:color="auto"/>
                          </w:tcBorders>
                          <w:textDirection w:val="tbRl"/>
                        </w:tcPr>
                        <w:p w14:paraId="3C6F4B7A" w14:textId="77777777" w:rsidR="00AA6393" w:rsidRDefault="00AA6393" w:rsidP="00E32CF3">
                          <w:pPr>
                            <w:ind w:left="113" w:right="113"/>
                            <w:rPr>
                              <w:rFonts w:cs="Arial"/>
                              <w:sz w:val="16"/>
                              <w:szCs w:val="16"/>
                            </w:rPr>
                          </w:pPr>
                        </w:p>
                      </w:tc>
                      <w:tc>
                        <w:tcPr>
                          <w:tcW w:w="567" w:type="dxa"/>
                          <w:tcBorders>
                            <w:top w:val="single" w:sz="12" w:space="0" w:color="auto"/>
                            <w:left w:val="nil"/>
                            <w:bottom w:val="nil"/>
                            <w:right w:val="nil"/>
                          </w:tcBorders>
                        </w:tcPr>
                        <w:p w14:paraId="14AF4D3B"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43295F8"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3B01426"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5501D377"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421A580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07AF7EDA" w14:textId="77777777" w:rsidR="00AA6393" w:rsidRDefault="00AA6393" w:rsidP="00E32CF3">
                          <w:pPr>
                            <w:rPr>
                              <w:rFonts w:cs="Arial"/>
                              <w:sz w:val="16"/>
                              <w:szCs w:val="16"/>
                            </w:rPr>
                          </w:pPr>
                        </w:p>
                      </w:tc>
                      <w:tc>
                        <w:tcPr>
                          <w:tcW w:w="6803" w:type="dxa"/>
                          <w:gridSpan w:val="2"/>
                          <w:vMerge w:val="restart"/>
                          <w:tcBorders>
                            <w:top w:val="single" w:sz="12" w:space="0" w:color="auto"/>
                            <w:left w:val="nil"/>
                            <w:right w:val="single" w:sz="12" w:space="0" w:color="auto"/>
                          </w:tcBorders>
                        </w:tcPr>
                        <w:p w14:paraId="72A22C29" w14:textId="77777777" w:rsidR="00AA6393" w:rsidRPr="0084124E" w:rsidRDefault="00AA6393" w:rsidP="00E32CF3">
                          <w:pPr>
                            <w:jc w:val="center"/>
                            <w:rPr>
                              <w:rFonts w:cs="Arial"/>
                            </w:rPr>
                          </w:pPr>
                        </w:p>
                      </w:tc>
                    </w:tr>
                    <w:tr w:rsidR="00AA6393" w14:paraId="7AA7AAF3" w14:textId="77777777" w:rsidTr="00E32CF3">
                      <w:trPr>
                        <w:cantSplit/>
                        <w:trHeight w:hRule="exact" w:val="10828"/>
                      </w:trPr>
                      <w:tc>
                        <w:tcPr>
                          <w:tcW w:w="340" w:type="dxa"/>
                          <w:tcBorders>
                            <w:top w:val="nil"/>
                            <w:left w:val="nil"/>
                            <w:bottom w:val="nil"/>
                            <w:right w:val="nil"/>
                          </w:tcBorders>
                          <w:textDirection w:val="btLr"/>
                        </w:tcPr>
                        <w:p w14:paraId="580BB123" w14:textId="77777777" w:rsidR="00AA6393" w:rsidRPr="00F7227D" w:rsidRDefault="00AA6393" w:rsidP="00E32CF3">
                          <w:pPr>
                            <w:pStyle w:val="STP"/>
                            <w:rPr>
                              <w:sz w:val="18"/>
                              <w:szCs w:val="18"/>
                            </w:rPr>
                          </w:pPr>
                        </w:p>
                      </w:tc>
                      <w:tc>
                        <w:tcPr>
                          <w:tcW w:w="283" w:type="dxa"/>
                          <w:tcBorders>
                            <w:top w:val="nil"/>
                            <w:left w:val="nil"/>
                            <w:bottom w:val="single" w:sz="12" w:space="0" w:color="auto"/>
                            <w:right w:val="nil"/>
                          </w:tcBorders>
                          <w:textDirection w:val="btLr"/>
                        </w:tcPr>
                        <w:p w14:paraId="539766FA" w14:textId="77777777" w:rsidR="00AA6393" w:rsidRPr="00F7227D" w:rsidRDefault="00AA6393" w:rsidP="00E32CF3">
                          <w:pPr>
                            <w:pStyle w:val="STP"/>
                            <w:rPr>
                              <w:sz w:val="18"/>
                              <w:szCs w:val="18"/>
                            </w:rPr>
                          </w:pPr>
                        </w:p>
                      </w:tc>
                      <w:tc>
                        <w:tcPr>
                          <w:tcW w:w="397" w:type="dxa"/>
                          <w:tcBorders>
                            <w:top w:val="nil"/>
                            <w:left w:val="nil"/>
                            <w:bottom w:val="single" w:sz="12" w:space="0" w:color="auto"/>
                            <w:right w:val="single" w:sz="12" w:space="0" w:color="auto"/>
                          </w:tcBorders>
                          <w:textDirection w:val="tbRl"/>
                        </w:tcPr>
                        <w:p w14:paraId="725667CC"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77D8FB49" w14:textId="77777777" w:rsidR="00AA6393" w:rsidRDefault="00AA6393" w:rsidP="00E32CF3">
                          <w:pPr>
                            <w:rPr>
                              <w:rFonts w:cs="Arial"/>
                              <w:sz w:val="16"/>
                              <w:szCs w:val="16"/>
                            </w:rPr>
                          </w:pPr>
                        </w:p>
                      </w:tc>
                      <w:tc>
                        <w:tcPr>
                          <w:tcW w:w="567" w:type="dxa"/>
                          <w:tcBorders>
                            <w:top w:val="nil"/>
                            <w:left w:val="nil"/>
                            <w:bottom w:val="nil"/>
                            <w:right w:val="nil"/>
                          </w:tcBorders>
                        </w:tcPr>
                        <w:p w14:paraId="5A2D1B3A" w14:textId="77777777" w:rsidR="00AA6393" w:rsidRDefault="00AA6393" w:rsidP="00E32CF3">
                          <w:pPr>
                            <w:rPr>
                              <w:rFonts w:cs="Arial"/>
                              <w:sz w:val="16"/>
                              <w:szCs w:val="16"/>
                            </w:rPr>
                          </w:pPr>
                        </w:p>
                      </w:tc>
                      <w:tc>
                        <w:tcPr>
                          <w:tcW w:w="567" w:type="dxa"/>
                          <w:tcBorders>
                            <w:top w:val="nil"/>
                            <w:left w:val="nil"/>
                            <w:bottom w:val="nil"/>
                            <w:right w:val="nil"/>
                          </w:tcBorders>
                        </w:tcPr>
                        <w:p w14:paraId="0F7A55B7" w14:textId="77777777" w:rsidR="00AA6393" w:rsidRDefault="00AA6393" w:rsidP="00E32CF3">
                          <w:pPr>
                            <w:rPr>
                              <w:rFonts w:cs="Arial"/>
                              <w:sz w:val="16"/>
                              <w:szCs w:val="16"/>
                            </w:rPr>
                          </w:pPr>
                        </w:p>
                      </w:tc>
                      <w:tc>
                        <w:tcPr>
                          <w:tcW w:w="567" w:type="dxa"/>
                          <w:tcBorders>
                            <w:top w:val="nil"/>
                            <w:left w:val="nil"/>
                            <w:bottom w:val="nil"/>
                            <w:right w:val="nil"/>
                          </w:tcBorders>
                        </w:tcPr>
                        <w:p w14:paraId="6337188F" w14:textId="77777777" w:rsidR="00AA6393" w:rsidRDefault="00AA6393" w:rsidP="00E32CF3">
                          <w:pPr>
                            <w:rPr>
                              <w:rFonts w:cs="Arial"/>
                              <w:sz w:val="16"/>
                              <w:szCs w:val="16"/>
                            </w:rPr>
                          </w:pPr>
                        </w:p>
                      </w:tc>
                      <w:tc>
                        <w:tcPr>
                          <w:tcW w:w="850" w:type="dxa"/>
                          <w:tcBorders>
                            <w:top w:val="nil"/>
                            <w:left w:val="nil"/>
                            <w:bottom w:val="nil"/>
                            <w:right w:val="nil"/>
                          </w:tcBorders>
                        </w:tcPr>
                        <w:p w14:paraId="53B5FFF0" w14:textId="77777777" w:rsidR="00AA6393" w:rsidRDefault="00AA6393" w:rsidP="00E32CF3">
                          <w:pPr>
                            <w:rPr>
                              <w:rFonts w:cs="Arial"/>
                              <w:sz w:val="16"/>
                              <w:szCs w:val="16"/>
                            </w:rPr>
                          </w:pPr>
                        </w:p>
                      </w:tc>
                      <w:tc>
                        <w:tcPr>
                          <w:tcW w:w="567" w:type="dxa"/>
                          <w:tcBorders>
                            <w:top w:val="nil"/>
                            <w:left w:val="nil"/>
                            <w:bottom w:val="nil"/>
                            <w:right w:val="nil"/>
                          </w:tcBorders>
                        </w:tcPr>
                        <w:p w14:paraId="082879CD" w14:textId="77777777" w:rsidR="00AA6393" w:rsidRDefault="00AA6393" w:rsidP="00E32CF3">
                          <w:pPr>
                            <w:rPr>
                              <w:rFonts w:cs="Arial"/>
                              <w:sz w:val="16"/>
                              <w:szCs w:val="16"/>
                            </w:rPr>
                          </w:pPr>
                        </w:p>
                      </w:tc>
                      <w:tc>
                        <w:tcPr>
                          <w:tcW w:w="6803" w:type="dxa"/>
                          <w:gridSpan w:val="2"/>
                          <w:vMerge/>
                          <w:tcBorders>
                            <w:left w:val="nil"/>
                            <w:bottom w:val="nil"/>
                            <w:right w:val="single" w:sz="12" w:space="0" w:color="auto"/>
                          </w:tcBorders>
                        </w:tcPr>
                        <w:p w14:paraId="13D55842" w14:textId="77777777" w:rsidR="00AA6393" w:rsidRDefault="00AA6393" w:rsidP="00E32CF3">
                          <w:pPr>
                            <w:rPr>
                              <w:rFonts w:cs="Arial"/>
                              <w:sz w:val="16"/>
                              <w:szCs w:val="16"/>
                            </w:rPr>
                          </w:pPr>
                        </w:p>
                      </w:tc>
                    </w:tr>
                    <w:tr w:rsidR="00AA6393" w14:paraId="3A1BF7AA" w14:textId="77777777" w:rsidTr="00E32CF3">
                      <w:trPr>
                        <w:cantSplit/>
                        <w:trHeight w:val="1417"/>
                      </w:trPr>
                      <w:tc>
                        <w:tcPr>
                          <w:tcW w:w="340" w:type="dxa"/>
                          <w:tcBorders>
                            <w:top w:val="nil"/>
                            <w:left w:val="nil"/>
                            <w:bottom w:val="nil"/>
                            <w:right w:val="single" w:sz="12" w:space="0" w:color="auto"/>
                          </w:tcBorders>
                          <w:textDirection w:val="btLr"/>
                        </w:tcPr>
                        <w:p w14:paraId="0D56175A"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ACAA0E7" w14:textId="77777777" w:rsidR="00AA6393" w:rsidRPr="00072081" w:rsidRDefault="00AA6393" w:rsidP="00E32CF3">
                          <w:pPr>
                            <w:pStyle w:val="STP"/>
                            <w:jc w:val="center"/>
                          </w:pPr>
                          <w:proofErr w:type="spellStart"/>
                          <w:r w:rsidRPr="00072081">
                            <w:t>Взам</w:t>
                          </w:r>
                          <w:proofErr w:type="spellEnd"/>
                          <w:r w:rsidRPr="00072081">
                            <w:t>. инв. №</w:t>
                          </w:r>
                        </w:p>
                      </w:tc>
                      <w:tc>
                        <w:tcPr>
                          <w:tcW w:w="397" w:type="dxa"/>
                          <w:tcBorders>
                            <w:top w:val="single" w:sz="12" w:space="0" w:color="auto"/>
                            <w:left w:val="single" w:sz="12" w:space="0" w:color="auto"/>
                            <w:bottom w:val="single" w:sz="12" w:space="0" w:color="auto"/>
                            <w:right w:val="single" w:sz="12" w:space="0" w:color="auto"/>
                          </w:tcBorders>
                          <w:textDirection w:val="btLr"/>
                        </w:tcPr>
                        <w:p w14:paraId="0A8B8328"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253342B7" w14:textId="77777777" w:rsidR="00AA6393" w:rsidRDefault="00AA6393" w:rsidP="00E32CF3">
                          <w:pPr>
                            <w:rPr>
                              <w:rFonts w:cs="Arial"/>
                              <w:sz w:val="16"/>
                              <w:szCs w:val="16"/>
                            </w:rPr>
                          </w:pPr>
                        </w:p>
                      </w:tc>
                      <w:tc>
                        <w:tcPr>
                          <w:tcW w:w="567" w:type="dxa"/>
                          <w:tcBorders>
                            <w:top w:val="nil"/>
                            <w:left w:val="nil"/>
                            <w:bottom w:val="nil"/>
                            <w:right w:val="nil"/>
                          </w:tcBorders>
                        </w:tcPr>
                        <w:p w14:paraId="3A932E43" w14:textId="77777777" w:rsidR="00AA6393" w:rsidRDefault="00AA6393" w:rsidP="00E32CF3">
                          <w:pPr>
                            <w:rPr>
                              <w:rFonts w:cs="Arial"/>
                              <w:sz w:val="16"/>
                              <w:szCs w:val="16"/>
                            </w:rPr>
                          </w:pPr>
                        </w:p>
                      </w:tc>
                      <w:tc>
                        <w:tcPr>
                          <w:tcW w:w="567" w:type="dxa"/>
                          <w:tcBorders>
                            <w:top w:val="nil"/>
                            <w:left w:val="nil"/>
                            <w:bottom w:val="nil"/>
                            <w:right w:val="nil"/>
                          </w:tcBorders>
                        </w:tcPr>
                        <w:p w14:paraId="3B629AA1" w14:textId="77777777" w:rsidR="00AA6393" w:rsidRDefault="00AA6393" w:rsidP="00E32CF3">
                          <w:pPr>
                            <w:rPr>
                              <w:rFonts w:cs="Arial"/>
                              <w:sz w:val="16"/>
                              <w:szCs w:val="16"/>
                            </w:rPr>
                          </w:pPr>
                        </w:p>
                      </w:tc>
                      <w:tc>
                        <w:tcPr>
                          <w:tcW w:w="567" w:type="dxa"/>
                          <w:tcBorders>
                            <w:top w:val="nil"/>
                            <w:left w:val="nil"/>
                            <w:bottom w:val="nil"/>
                            <w:right w:val="nil"/>
                          </w:tcBorders>
                        </w:tcPr>
                        <w:p w14:paraId="50D2E79B" w14:textId="77777777" w:rsidR="00AA6393" w:rsidRDefault="00AA6393" w:rsidP="00E32CF3">
                          <w:pPr>
                            <w:rPr>
                              <w:rFonts w:cs="Arial"/>
                              <w:sz w:val="16"/>
                              <w:szCs w:val="16"/>
                            </w:rPr>
                          </w:pPr>
                        </w:p>
                      </w:tc>
                      <w:tc>
                        <w:tcPr>
                          <w:tcW w:w="850" w:type="dxa"/>
                          <w:tcBorders>
                            <w:top w:val="nil"/>
                            <w:left w:val="nil"/>
                            <w:bottom w:val="nil"/>
                            <w:right w:val="nil"/>
                          </w:tcBorders>
                        </w:tcPr>
                        <w:p w14:paraId="460C0C56" w14:textId="77777777" w:rsidR="00AA6393" w:rsidRDefault="00AA6393" w:rsidP="00E32CF3">
                          <w:pPr>
                            <w:rPr>
                              <w:rFonts w:cs="Arial"/>
                              <w:sz w:val="16"/>
                              <w:szCs w:val="16"/>
                            </w:rPr>
                          </w:pPr>
                        </w:p>
                      </w:tc>
                      <w:tc>
                        <w:tcPr>
                          <w:tcW w:w="567" w:type="dxa"/>
                          <w:tcBorders>
                            <w:top w:val="nil"/>
                            <w:left w:val="nil"/>
                            <w:bottom w:val="nil"/>
                            <w:right w:val="nil"/>
                          </w:tcBorders>
                        </w:tcPr>
                        <w:p w14:paraId="57420FB7" w14:textId="77777777" w:rsidR="00AA6393" w:rsidRDefault="00AA6393" w:rsidP="00E32CF3">
                          <w:pPr>
                            <w:rPr>
                              <w:rFonts w:cs="Arial"/>
                              <w:sz w:val="16"/>
                              <w:szCs w:val="16"/>
                            </w:rPr>
                          </w:pPr>
                        </w:p>
                      </w:tc>
                      <w:tc>
                        <w:tcPr>
                          <w:tcW w:w="6236" w:type="dxa"/>
                          <w:tcBorders>
                            <w:top w:val="nil"/>
                            <w:left w:val="nil"/>
                            <w:bottom w:val="nil"/>
                            <w:right w:val="nil"/>
                          </w:tcBorders>
                        </w:tcPr>
                        <w:p w14:paraId="1C61BC78" w14:textId="77777777" w:rsidR="00AA6393" w:rsidRDefault="00AA6393" w:rsidP="00E32CF3">
                          <w:pPr>
                            <w:rPr>
                              <w:rFonts w:cs="Arial"/>
                              <w:sz w:val="16"/>
                              <w:szCs w:val="16"/>
                            </w:rPr>
                          </w:pPr>
                        </w:p>
                      </w:tc>
                      <w:tc>
                        <w:tcPr>
                          <w:tcW w:w="567" w:type="dxa"/>
                          <w:tcBorders>
                            <w:top w:val="nil"/>
                            <w:left w:val="nil"/>
                            <w:bottom w:val="nil"/>
                            <w:right w:val="single" w:sz="12" w:space="0" w:color="auto"/>
                          </w:tcBorders>
                        </w:tcPr>
                        <w:p w14:paraId="6C880B07" w14:textId="77777777" w:rsidR="00AA6393" w:rsidRDefault="00AA6393" w:rsidP="00E32CF3">
                          <w:pPr>
                            <w:rPr>
                              <w:rFonts w:cs="Arial"/>
                              <w:sz w:val="16"/>
                              <w:szCs w:val="16"/>
                            </w:rPr>
                          </w:pPr>
                        </w:p>
                      </w:tc>
                    </w:tr>
                    <w:tr w:rsidR="00AA6393" w14:paraId="7D4C0A1E" w14:textId="77777777" w:rsidTr="00E32CF3">
                      <w:trPr>
                        <w:cantSplit/>
                        <w:trHeight w:val="1984"/>
                      </w:trPr>
                      <w:tc>
                        <w:tcPr>
                          <w:tcW w:w="340" w:type="dxa"/>
                          <w:tcBorders>
                            <w:top w:val="nil"/>
                            <w:left w:val="nil"/>
                            <w:bottom w:val="nil"/>
                            <w:right w:val="single" w:sz="12" w:space="0" w:color="auto"/>
                          </w:tcBorders>
                          <w:textDirection w:val="btLr"/>
                        </w:tcPr>
                        <w:p w14:paraId="5DF912CB"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752CE03" w14:textId="77777777" w:rsidR="00AA6393" w:rsidRPr="00072081" w:rsidRDefault="00AA6393" w:rsidP="00E32CF3">
                          <w:pPr>
                            <w:pStyle w:val="STP"/>
                            <w:jc w:val="center"/>
                          </w:pPr>
                          <w:r w:rsidRPr="00072081">
                            <w:t>Подп. и дата</w:t>
                          </w:r>
                        </w:p>
                      </w:tc>
                      <w:tc>
                        <w:tcPr>
                          <w:tcW w:w="397" w:type="dxa"/>
                          <w:tcBorders>
                            <w:top w:val="single" w:sz="12" w:space="0" w:color="auto"/>
                            <w:left w:val="single" w:sz="12" w:space="0" w:color="auto"/>
                            <w:bottom w:val="single" w:sz="12" w:space="0" w:color="auto"/>
                            <w:right w:val="single" w:sz="12" w:space="0" w:color="auto"/>
                          </w:tcBorders>
                          <w:textDirection w:val="btLr"/>
                        </w:tcPr>
                        <w:p w14:paraId="7EB621E0"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2C3E97F2" w14:textId="77777777" w:rsidR="00AA6393" w:rsidRDefault="00AA6393" w:rsidP="00E32CF3">
                          <w:pPr>
                            <w:rPr>
                              <w:rFonts w:cs="Arial"/>
                              <w:sz w:val="16"/>
                              <w:szCs w:val="16"/>
                            </w:rPr>
                          </w:pPr>
                        </w:p>
                      </w:tc>
                      <w:tc>
                        <w:tcPr>
                          <w:tcW w:w="567" w:type="dxa"/>
                          <w:tcBorders>
                            <w:top w:val="nil"/>
                            <w:left w:val="nil"/>
                            <w:bottom w:val="nil"/>
                            <w:right w:val="nil"/>
                          </w:tcBorders>
                        </w:tcPr>
                        <w:p w14:paraId="7857E545" w14:textId="77777777" w:rsidR="00AA6393" w:rsidRDefault="00AA6393" w:rsidP="00E32CF3">
                          <w:pPr>
                            <w:rPr>
                              <w:rFonts w:cs="Arial"/>
                              <w:sz w:val="16"/>
                              <w:szCs w:val="16"/>
                            </w:rPr>
                          </w:pPr>
                        </w:p>
                      </w:tc>
                      <w:tc>
                        <w:tcPr>
                          <w:tcW w:w="567" w:type="dxa"/>
                          <w:tcBorders>
                            <w:top w:val="nil"/>
                            <w:left w:val="nil"/>
                            <w:bottom w:val="nil"/>
                            <w:right w:val="nil"/>
                          </w:tcBorders>
                        </w:tcPr>
                        <w:p w14:paraId="5F037769" w14:textId="77777777" w:rsidR="00AA6393" w:rsidRDefault="00AA6393" w:rsidP="00E32CF3">
                          <w:pPr>
                            <w:rPr>
                              <w:rFonts w:cs="Arial"/>
                              <w:sz w:val="16"/>
                              <w:szCs w:val="16"/>
                            </w:rPr>
                          </w:pPr>
                        </w:p>
                      </w:tc>
                      <w:tc>
                        <w:tcPr>
                          <w:tcW w:w="567" w:type="dxa"/>
                          <w:tcBorders>
                            <w:top w:val="nil"/>
                            <w:left w:val="nil"/>
                            <w:bottom w:val="nil"/>
                            <w:right w:val="nil"/>
                          </w:tcBorders>
                        </w:tcPr>
                        <w:p w14:paraId="2308CDFD" w14:textId="77777777" w:rsidR="00AA6393" w:rsidRDefault="00AA6393" w:rsidP="00E32CF3">
                          <w:pPr>
                            <w:rPr>
                              <w:rFonts w:cs="Arial"/>
                              <w:sz w:val="16"/>
                              <w:szCs w:val="16"/>
                            </w:rPr>
                          </w:pPr>
                        </w:p>
                      </w:tc>
                      <w:tc>
                        <w:tcPr>
                          <w:tcW w:w="850" w:type="dxa"/>
                          <w:tcBorders>
                            <w:top w:val="nil"/>
                            <w:left w:val="nil"/>
                            <w:bottom w:val="nil"/>
                            <w:right w:val="nil"/>
                          </w:tcBorders>
                        </w:tcPr>
                        <w:p w14:paraId="23D32A65" w14:textId="77777777" w:rsidR="00AA6393" w:rsidRDefault="00AA6393" w:rsidP="00E32CF3">
                          <w:pPr>
                            <w:rPr>
                              <w:rFonts w:cs="Arial"/>
                              <w:sz w:val="16"/>
                              <w:szCs w:val="16"/>
                            </w:rPr>
                          </w:pPr>
                        </w:p>
                      </w:tc>
                      <w:tc>
                        <w:tcPr>
                          <w:tcW w:w="567" w:type="dxa"/>
                          <w:tcBorders>
                            <w:top w:val="nil"/>
                            <w:left w:val="nil"/>
                            <w:bottom w:val="nil"/>
                            <w:right w:val="nil"/>
                          </w:tcBorders>
                        </w:tcPr>
                        <w:p w14:paraId="770E231B" w14:textId="77777777" w:rsidR="00AA6393" w:rsidRDefault="00AA6393" w:rsidP="00E32CF3">
                          <w:pPr>
                            <w:rPr>
                              <w:rFonts w:cs="Arial"/>
                              <w:sz w:val="16"/>
                              <w:szCs w:val="16"/>
                            </w:rPr>
                          </w:pPr>
                        </w:p>
                      </w:tc>
                      <w:tc>
                        <w:tcPr>
                          <w:tcW w:w="6236" w:type="dxa"/>
                          <w:tcBorders>
                            <w:top w:val="nil"/>
                            <w:left w:val="nil"/>
                            <w:bottom w:val="nil"/>
                            <w:right w:val="nil"/>
                          </w:tcBorders>
                        </w:tcPr>
                        <w:p w14:paraId="7465A869" w14:textId="77777777" w:rsidR="00AA6393" w:rsidRDefault="00AA6393" w:rsidP="00E32CF3">
                          <w:pPr>
                            <w:rPr>
                              <w:rFonts w:cs="Arial"/>
                              <w:sz w:val="16"/>
                              <w:szCs w:val="16"/>
                            </w:rPr>
                          </w:pPr>
                        </w:p>
                      </w:tc>
                      <w:tc>
                        <w:tcPr>
                          <w:tcW w:w="567" w:type="dxa"/>
                          <w:tcBorders>
                            <w:top w:val="nil"/>
                            <w:left w:val="nil"/>
                            <w:bottom w:val="nil"/>
                            <w:right w:val="single" w:sz="12" w:space="0" w:color="auto"/>
                          </w:tcBorders>
                        </w:tcPr>
                        <w:p w14:paraId="7AFAA9AB" w14:textId="77777777" w:rsidR="00AA6393" w:rsidRDefault="00AA6393" w:rsidP="00E32CF3">
                          <w:pPr>
                            <w:rPr>
                              <w:rFonts w:cs="Arial"/>
                              <w:sz w:val="16"/>
                              <w:szCs w:val="16"/>
                            </w:rPr>
                          </w:pPr>
                        </w:p>
                      </w:tc>
                    </w:tr>
                    <w:tr w:rsidR="00AA6393" w14:paraId="1EBEC388" w14:textId="77777777" w:rsidTr="00E32CF3">
                      <w:trPr>
                        <w:cantSplit/>
                        <w:trHeight w:hRule="exact" w:val="567"/>
                      </w:trPr>
                      <w:tc>
                        <w:tcPr>
                          <w:tcW w:w="340" w:type="dxa"/>
                          <w:tcBorders>
                            <w:top w:val="nil"/>
                            <w:left w:val="nil"/>
                            <w:bottom w:val="nil"/>
                            <w:right w:val="single" w:sz="12" w:space="0" w:color="auto"/>
                          </w:tcBorders>
                          <w:textDirection w:val="btLr"/>
                        </w:tcPr>
                        <w:p w14:paraId="692D0A9F" w14:textId="77777777" w:rsidR="00AA6393" w:rsidRPr="00F7227D" w:rsidRDefault="00AA6393" w:rsidP="00E32CF3">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7FFD5AFC" w14:textId="77777777" w:rsidR="00AA6393" w:rsidRPr="00072081" w:rsidRDefault="00AA6393" w:rsidP="00E32CF3">
                          <w:pPr>
                            <w:pStyle w:val="STP"/>
                            <w:jc w:val="center"/>
                          </w:pPr>
                          <w:r w:rsidRPr="00072081">
                            <w:t>Инв. № подл.</w:t>
                          </w:r>
                        </w:p>
                      </w:tc>
                      <w:tc>
                        <w:tcPr>
                          <w:tcW w:w="397" w:type="dxa"/>
                          <w:vMerge w:val="restart"/>
                          <w:tcBorders>
                            <w:top w:val="single" w:sz="12" w:space="0" w:color="auto"/>
                            <w:left w:val="single" w:sz="12" w:space="0" w:color="auto"/>
                            <w:right w:val="single" w:sz="12" w:space="0" w:color="auto"/>
                          </w:tcBorders>
                          <w:textDirection w:val="tbRl"/>
                        </w:tcPr>
                        <w:p w14:paraId="359884F6" w14:textId="77777777" w:rsidR="00AA6393" w:rsidRDefault="00AA6393" w:rsidP="00E32CF3">
                          <w:pPr>
                            <w:ind w:left="113" w:right="113"/>
                            <w:rPr>
                              <w:rFonts w:cs="Arial"/>
                              <w:sz w:val="16"/>
                              <w:szCs w:val="16"/>
                            </w:rPr>
                          </w:pPr>
                        </w:p>
                      </w:tc>
                      <w:tc>
                        <w:tcPr>
                          <w:tcW w:w="567" w:type="dxa"/>
                          <w:tcBorders>
                            <w:top w:val="nil"/>
                            <w:left w:val="nil"/>
                            <w:bottom w:val="single" w:sz="12" w:space="0" w:color="auto"/>
                            <w:right w:val="nil"/>
                          </w:tcBorders>
                        </w:tcPr>
                        <w:p w14:paraId="37319E5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93782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75F54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95018C3"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30D2B480"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E636D2A"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675FB5DA" w14:textId="77777777" w:rsidR="00AA6393" w:rsidRDefault="00AA6393" w:rsidP="00E32CF3">
                          <w:pPr>
                            <w:rPr>
                              <w:rFonts w:cs="Arial"/>
                              <w:sz w:val="16"/>
                              <w:szCs w:val="16"/>
                            </w:rPr>
                          </w:pPr>
                        </w:p>
                      </w:tc>
                      <w:tc>
                        <w:tcPr>
                          <w:tcW w:w="567" w:type="dxa"/>
                          <w:tcBorders>
                            <w:top w:val="nil"/>
                            <w:left w:val="nil"/>
                            <w:bottom w:val="single" w:sz="12" w:space="0" w:color="auto"/>
                            <w:right w:val="single" w:sz="12" w:space="0" w:color="auto"/>
                          </w:tcBorders>
                        </w:tcPr>
                        <w:p w14:paraId="5DD064FA" w14:textId="77777777" w:rsidR="00AA6393" w:rsidRDefault="00AA6393" w:rsidP="00E32CF3">
                          <w:pPr>
                            <w:rPr>
                              <w:rFonts w:cs="Arial"/>
                              <w:sz w:val="16"/>
                              <w:szCs w:val="16"/>
                            </w:rPr>
                          </w:pPr>
                        </w:p>
                      </w:tc>
                    </w:tr>
                    <w:tr w:rsidR="00AA6393" w14:paraId="086A5C71" w14:textId="77777777" w:rsidTr="00E32CF3">
                      <w:trPr>
                        <w:cantSplit/>
                        <w:trHeight w:hRule="exact" w:val="284"/>
                      </w:trPr>
                      <w:tc>
                        <w:tcPr>
                          <w:tcW w:w="340" w:type="dxa"/>
                          <w:tcBorders>
                            <w:top w:val="nil"/>
                            <w:left w:val="nil"/>
                            <w:bottom w:val="nil"/>
                            <w:right w:val="single" w:sz="12" w:space="0" w:color="auto"/>
                          </w:tcBorders>
                        </w:tcPr>
                        <w:p w14:paraId="176003C9"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597E0584" w14:textId="77777777" w:rsidR="00AA6393" w:rsidRDefault="00AA6393" w:rsidP="00E32CF3">
                          <w:pPr>
                            <w:rPr>
                              <w:rFonts w:cs="Arial"/>
                              <w:sz w:val="16"/>
                              <w:szCs w:val="16"/>
                            </w:rPr>
                          </w:pPr>
                        </w:p>
                      </w:tc>
                      <w:tc>
                        <w:tcPr>
                          <w:tcW w:w="397" w:type="dxa"/>
                          <w:vMerge/>
                          <w:tcBorders>
                            <w:left w:val="single" w:sz="12" w:space="0" w:color="auto"/>
                            <w:right w:val="single" w:sz="12" w:space="0" w:color="auto"/>
                          </w:tcBorders>
                          <w:textDirection w:val="btLr"/>
                        </w:tcPr>
                        <w:p w14:paraId="52A68E71" w14:textId="77777777" w:rsidR="00AA6393" w:rsidRDefault="00AA6393" w:rsidP="00E32CF3">
                          <w:pPr>
                            <w:ind w:left="113" w:right="113"/>
                            <w:rPr>
                              <w:rFonts w:cs="Arial"/>
                              <w:sz w:val="16"/>
                              <w:szCs w:val="16"/>
                            </w:rPr>
                          </w:pPr>
                        </w:p>
                      </w:tc>
                      <w:tc>
                        <w:tcPr>
                          <w:tcW w:w="567" w:type="dxa"/>
                          <w:tcBorders>
                            <w:top w:val="single" w:sz="12" w:space="0" w:color="auto"/>
                            <w:left w:val="single" w:sz="12" w:space="0" w:color="auto"/>
                            <w:right w:val="single" w:sz="12" w:space="0" w:color="auto"/>
                          </w:tcBorders>
                        </w:tcPr>
                        <w:p w14:paraId="5AB357B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D382EE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F6CAC6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671E2296"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0A21BF6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BB92710" w14:textId="77777777" w:rsidR="00AA6393" w:rsidRDefault="00AA6393" w:rsidP="00E32CF3">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191C7DB0" w14:textId="4BF3F241" w:rsidR="00AA6393" w:rsidRPr="00451E73" w:rsidRDefault="00AA6393" w:rsidP="00E32CF3">
                          <w:pPr>
                            <w:jc w:val="center"/>
                            <w:rPr>
                              <w:sz w:val="28"/>
                              <w:szCs w:val="28"/>
                            </w:rPr>
                          </w:pPr>
                          <w:r>
                            <w:rPr>
                              <w:sz w:val="28"/>
                              <w:szCs w:val="28"/>
                            </w:rPr>
                            <w:t>ПМТ.ОЧ</w:t>
                          </w:r>
                        </w:p>
                        <w:p w14:paraId="750E797D" w14:textId="77777777" w:rsidR="00AA6393" w:rsidRPr="008D242F" w:rsidRDefault="00AA6393" w:rsidP="00E32CF3">
                          <w:pPr>
                            <w:jc w:val="center"/>
                            <w:rPr>
                              <w:sz w:val="28"/>
                              <w:szCs w:val="28"/>
                            </w:rPr>
                          </w:pPr>
                          <w:r w:rsidRPr="00451E73">
                            <w:rPr>
                              <w:sz w:val="28"/>
                              <w:szCs w:val="28"/>
                            </w:rPr>
                            <w:t>Разделы 1,2</w:t>
                          </w:r>
                        </w:p>
                      </w:tc>
                      <w:tc>
                        <w:tcPr>
                          <w:tcW w:w="567" w:type="dxa"/>
                          <w:tcBorders>
                            <w:top w:val="single" w:sz="12" w:space="0" w:color="auto"/>
                            <w:left w:val="single" w:sz="12" w:space="0" w:color="auto"/>
                            <w:bottom w:val="single" w:sz="12" w:space="0" w:color="auto"/>
                            <w:right w:val="single" w:sz="12" w:space="0" w:color="auto"/>
                          </w:tcBorders>
                        </w:tcPr>
                        <w:p w14:paraId="4757A539" w14:textId="77777777" w:rsidR="00AA6393" w:rsidRPr="00072081" w:rsidRDefault="00AA6393" w:rsidP="00E32CF3">
                          <w:pPr>
                            <w:pStyle w:val="STP"/>
                            <w:jc w:val="center"/>
                          </w:pPr>
                          <w:r w:rsidRPr="00072081">
                            <w:t>Лист</w:t>
                          </w:r>
                        </w:p>
                      </w:tc>
                    </w:tr>
                    <w:tr w:rsidR="00AA6393" w14:paraId="71430E3D" w14:textId="77777777" w:rsidTr="00E32CF3">
                      <w:trPr>
                        <w:cantSplit/>
                        <w:trHeight w:hRule="exact" w:val="284"/>
                      </w:trPr>
                      <w:tc>
                        <w:tcPr>
                          <w:tcW w:w="340" w:type="dxa"/>
                          <w:tcBorders>
                            <w:top w:val="nil"/>
                            <w:left w:val="nil"/>
                            <w:bottom w:val="nil"/>
                            <w:right w:val="single" w:sz="12" w:space="0" w:color="auto"/>
                          </w:tcBorders>
                        </w:tcPr>
                        <w:p w14:paraId="736921A1"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233C21BD" w14:textId="77777777" w:rsidR="00AA6393" w:rsidRDefault="00AA6393" w:rsidP="00E32CF3">
                          <w:pPr>
                            <w:rPr>
                              <w:rFonts w:cs="Arial"/>
                              <w:sz w:val="16"/>
                              <w:szCs w:val="16"/>
                            </w:rPr>
                          </w:pPr>
                        </w:p>
                      </w:tc>
                      <w:tc>
                        <w:tcPr>
                          <w:tcW w:w="397" w:type="dxa"/>
                          <w:vMerge/>
                          <w:tcBorders>
                            <w:left w:val="single" w:sz="12" w:space="0" w:color="auto"/>
                            <w:right w:val="single" w:sz="12" w:space="0" w:color="auto"/>
                          </w:tcBorders>
                          <w:textDirection w:val="btLr"/>
                        </w:tcPr>
                        <w:p w14:paraId="54E71A10" w14:textId="77777777" w:rsidR="00AA6393" w:rsidRDefault="00AA6393" w:rsidP="00E32CF3">
                          <w:pPr>
                            <w:ind w:left="113" w:right="113"/>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40DFBFD0"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62CE6CE5"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4348155"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0D526230"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C8D89C8"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4CEB75ED" w14:textId="77777777" w:rsidR="00AA6393" w:rsidRDefault="00AA6393" w:rsidP="00E32CF3">
                          <w:pPr>
                            <w:rPr>
                              <w:rFonts w:cs="Arial"/>
                              <w:sz w:val="16"/>
                              <w:szCs w:val="16"/>
                            </w:rPr>
                          </w:pPr>
                        </w:p>
                      </w:tc>
                      <w:tc>
                        <w:tcPr>
                          <w:tcW w:w="6236" w:type="dxa"/>
                          <w:vMerge/>
                          <w:tcBorders>
                            <w:top w:val="single" w:sz="12" w:space="0" w:color="auto"/>
                            <w:left w:val="single" w:sz="12" w:space="0" w:color="auto"/>
                            <w:right w:val="single" w:sz="12" w:space="0" w:color="auto"/>
                          </w:tcBorders>
                        </w:tcPr>
                        <w:p w14:paraId="0017EEC0" w14:textId="77777777" w:rsidR="00AA6393" w:rsidRDefault="00AA6393" w:rsidP="00E32CF3">
                          <w:pPr>
                            <w:rPr>
                              <w:rFonts w:cs="Arial"/>
                              <w:sz w:val="16"/>
                              <w:szCs w:val="16"/>
                            </w:rPr>
                          </w:pP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14:paraId="312EF393" w14:textId="46F34E31"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EE25E1">
                            <w:rPr>
                              <w:noProof/>
                            </w:rPr>
                            <w:instrText>25</w:instrText>
                          </w:r>
                          <w:r w:rsidRPr="00072081">
                            <w:fldChar w:fldCharType="end"/>
                          </w:r>
                          <w:r w:rsidRPr="00072081">
                            <w:fldChar w:fldCharType="separate"/>
                          </w:r>
                          <w:r w:rsidR="00EE25E1">
                            <w:rPr>
                              <w:noProof/>
                            </w:rPr>
                            <w:t>25</w:t>
                          </w:r>
                          <w:r w:rsidRPr="00072081">
                            <w:fldChar w:fldCharType="end"/>
                          </w:r>
                        </w:p>
                      </w:tc>
                    </w:tr>
                    <w:tr w:rsidR="00AA6393" w:rsidRPr="00072081" w14:paraId="00ECEF68" w14:textId="77777777" w:rsidTr="00E32CF3">
                      <w:trPr>
                        <w:cantSplit/>
                        <w:trHeight w:hRule="exact" w:val="284"/>
                      </w:trPr>
                      <w:tc>
                        <w:tcPr>
                          <w:tcW w:w="340" w:type="dxa"/>
                          <w:tcBorders>
                            <w:top w:val="nil"/>
                            <w:left w:val="nil"/>
                            <w:bottom w:val="nil"/>
                            <w:right w:val="single" w:sz="12" w:space="0" w:color="auto"/>
                          </w:tcBorders>
                        </w:tcPr>
                        <w:p w14:paraId="34863EB6"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cPr>
                        <w:p w14:paraId="1D208C09" w14:textId="77777777" w:rsidR="00AA6393" w:rsidRPr="00072081" w:rsidRDefault="00AA6393" w:rsidP="00E32CF3">
                          <w:pPr>
                            <w:rPr>
                              <w:rFonts w:cs="Arial"/>
                            </w:rPr>
                          </w:pPr>
                        </w:p>
                      </w:tc>
                      <w:tc>
                        <w:tcPr>
                          <w:tcW w:w="397" w:type="dxa"/>
                          <w:vMerge/>
                          <w:tcBorders>
                            <w:left w:val="single" w:sz="12" w:space="0" w:color="auto"/>
                            <w:bottom w:val="single" w:sz="12" w:space="0" w:color="auto"/>
                            <w:right w:val="single" w:sz="12" w:space="0" w:color="auto"/>
                          </w:tcBorders>
                          <w:textDirection w:val="btLr"/>
                        </w:tcPr>
                        <w:p w14:paraId="04A8E66D" w14:textId="77777777" w:rsidR="00AA6393" w:rsidRPr="00072081" w:rsidRDefault="00AA6393" w:rsidP="00E32CF3">
                          <w:pPr>
                            <w:ind w:left="113" w:right="113"/>
                            <w:rPr>
                              <w:rFonts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5E9C9D11"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39427B3B"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7E490B"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75C51731"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251797BB"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1524AE30" w14:textId="77777777" w:rsidR="00AA6393" w:rsidRPr="00072081" w:rsidRDefault="00AA6393" w:rsidP="00E32CF3">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3B3B2554" w14:textId="77777777" w:rsidR="00AA6393" w:rsidRPr="00072081" w:rsidRDefault="00AA6393" w:rsidP="00E32CF3">
                          <w:pPr>
                            <w:rPr>
                              <w:rFonts w:cs="Arial"/>
                            </w:rPr>
                          </w:pPr>
                        </w:p>
                      </w:tc>
                      <w:tc>
                        <w:tcPr>
                          <w:tcW w:w="567" w:type="dxa"/>
                          <w:vMerge/>
                          <w:tcBorders>
                            <w:left w:val="single" w:sz="12" w:space="0" w:color="auto"/>
                            <w:bottom w:val="single" w:sz="12" w:space="0" w:color="auto"/>
                            <w:right w:val="single" w:sz="12" w:space="0" w:color="auto"/>
                          </w:tcBorders>
                        </w:tcPr>
                        <w:p w14:paraId="6713E2B4" w14:textId="77777777" w:rsidR="00AA6393" w:rsidRPr="00072081" w:rsidRDefault="00AA6393" w:rsidP="00E32CF3">
                          <w:pPr>
                            <w:jc w:val="center"/>
                            <w:rPr>
                              <w:rFonts w:cs="Arial"/>
                            </w:rPr>
                          </w:pPr>
                        </w:p>
                      </w:tc>
                    </w:tr>
                  </w:tbl>
                  <w:p w14:paraId="1CA91E5C" w14:textId="77777777" w:rsidR="00AA6393" w:rsidRPr="00072081" w:rsidRDefault="00AA6393" w:rsidP="00E32CF3">
                    <w:pPr>
                      <w:rPr>
                        <w:rFonts w:cs="Arial"/>
                      </w:rPr>
                    </w:pPr>
                  </w:p>
                </w:txbxContent>
              </v:textbox>
              <w10:wrap anchorx="margin" anchory="margin"/>
            </v:shape>
          </w:pict>
        </mc:Fallback>
      </mc:AlternateContent>
    </w:r>
  </w:p>
  <w:p w14:paraId="44065AB7" w14:textId="77777777" w:rsidR="00AA6393" w:rsidRPr="00E32CF3" w:rsidRDefault="00AA6393" w:rsidP="00E32CF3">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070" w14:textId="77777777" w:rsidR="00AA6393" w:rsidRDefault="00AA6393" w:rsidP="008D242F">
    <w:pPr>
      <w:pStyle w:val="ac"/>
    </w:pPr>
    <w:r>
      <w:rPr>
        <w:noProof/>
        <w:lang w:eastAsia="ru-RU"/>
      </w:rPr>
      <mc:AlternateContent>
        <mc:Choice Requires="wps">
          <w:drawing>
            <wp:anchor distT="0" distB="0" distL="114300" distR="114300" simplePos="0" relativeHeight="251678208" behindDoc="1" locked="0" layoutInCell="0" allowOverlap="1" wp14:anchorId="5BB3CCC9" wp14:editId="1BC41623">
              <wp:simplePos x="0" y="0"/>
              <wp:positionH relativeFrom="margin">
                <wp:posOffset>-1075690</wp:posOffset>
              </wp:positionH>
              <wp:positionV relativeFrom="margin">
                <wp:posOffset>-718185</wp:posOffset>
              </wp:positionV>
              <wp:extent cx="7560000" cy="10692000"/>
              <wp:effectExtent l="0" t="0" r="3175" b="0"/>
              <wp:wrapNone/>
              <wp:docPr id="42"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B74B0" w14:textId="77777777" w:rsidR="00AA6393" w:rsidRPr="00072081" w:rsidRDefault="00AA6393" w:rsidP="008D24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3CCC9" id="_x0000_t202" coordsize="21600,21600" o:spt="202" path="m,l,21600r21600,l21600,xe">
              <v:stroke joinstyle="miter"/>
              <v:path gradientshapeok="t" o:connecttype="rect"/>
            </v:shapetype>
            <v:shape id="_x0000_s1030" type="#_x0000_t202" style="position:absolute;margin-left:-84.7pt;margin-top:-56.55pt;width:595.3pt;height:841.9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" o:allowincell="f" stroked="f">
              <v:textbox>
                <w:txbxContent>
                  <w:p w14:paraId="759B74B0" w14:textId="77777777" w:rsidR="00AA6393" w:rsidRPr="00072081" w:rsidRDefault="00AA6393" w:rsidP="008D242F">
                    <w:pPr>
                      <w:rPr>
                        <w:rFonts w:cs="Arial"/>
                      </w:rPr>
                    </w:pPr>
                  </w:p>
                </w:txbxContent>
              </v:textbox>
              <w10:wrap anchorx="margin" anchory="margin"/>
            </v:shape>
          </w:pict>
        </mc:Fallback>
      </mc:AlternateContent>
    </w:r>
  </w:p>
  <w:p w14:paraId="1BFA30CE" w14:textId="77777777" w:rsidR="00AA6393" w:rsidRPr="008D242F" w:rsidRDefault="00AA6393" w:rsidP="008D242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10A174"/>
    <w:lvl w:ilvl="0">
      <w:start w:val="1"/>
      <w:numFmt w:val="lowerLetter"/>
      <w:lvlText w:val="%1)"/>
      <w:lvlJc w:val="left"/>
      <w:pPr>
        <w:tabs>
          <w:tab w:val="num" w:pos="360"/>
        </w:tabs>
        <w:ind w:left="0" w:firstLine="0"/>
      </w:pPr>
    </w:lvl>
  </w:abstractNum>
  <w:abstractNum w:abstractNumId="1" w15:restartNumberingAfterBreak="0">
    <w:nsid w:val="FFFFFF89"/>
    <w:multiLevelType w:val="singleLevel"/>
    <w:tmpl w:val="89889D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9FC0F24E"/>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15:restartNumberingAfterBreak="0">
    <w:nsid w:val="00560503"/>
    <w:multiLevelType w:val="hybridMultilevel"/>
    <w:tmpl w:val="736E9FE0"/>
    <w:lvl w:ilvl="0" w:tplc="04190001">
      <w:start w:val="5"/>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12350BD"/>
    <w:multiLevelType w:val="hybridMultilevel"/>
    <w:tmpl w:val="BF76B70E"/>
    <w:lvl w:ilvl="0" w:tplc="509E5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19D030E"/>
    <w:multiLevelType w:val="singleLevel"/>
    <w:tmpl w:val="E7F8DB62"/>
    <w:lvl w:ilvl="0">
      <w:start w:val="1"/>
      <w:numFmt w:val="bullet"/>
      <w:lvlText w:val=""/>
      <w:lvlJc w:val="left"/>
      <w:pPr>
        <w:tabs>
          <w:tab w:val="num" w:pos="700"/>
        </w:tabs>
        <w:ind w:left="0" w:firstLine="340"/>
      </w:pPr>
      <w:rPr>
        <w:rFonts w:ascii="Symbol" w:hAnsi="Symbol" w:hint="default"/>
      </w:rPr>
    </w:lvl>
  </w:abstractNum>
  <w:abstractNum w:abstractNumId="20"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06E125CC"/>
    <w:multiLevelType w:val="hybridMultilevel"/>
    <w:tmpl w:val="31EA4A00"/>
    <w:lvl w:ilvl="0" w:tplc="5E1013A0">
      <w:start w:val="9"/>
      <w:numFmt w:val="decimal"/>
      <w:lvlText w:val="%1."/>
      <w:lvlJc w:val="left"/>
      <w:pPr>
        <w:tabs>
          <w:tab w:val="num" w:pos="622"/>
        </w:tabs>
        <w:ind w:left="622" w:hanging="48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15:restartNumberingAfterBreak="0">
    <w:nsid w:val="0B113B03"/>
    <w:multiLevelType w:val="hybridMultilevel"/>
    <w:tmpl w:val="4800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0D09541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0FAD1BD5"/>
    <w:multiLevelType w:val="hybridMultilevel"/>
    <w:tmpl w:val="EAA20534"/>
    <w:lvl w:ilvl="0" w:tplc="037A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B6A64C2"/>
    <w:multiLevelType w:val="hybridMultilevel"/>
    <w:tmpl w:val="A7DA05C8"/>
    <w:lvl w:ilvl="0" w:tplc="EA2075DA">
      <w:start w:val="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9" w15:restartNumberingAfterBreak="0">
    <w:nsid w:val="1EA6701A"/>
    <w:multiLevelType w:val="hybridMultilevel"/>
    <w:tmpl w:val="C506F14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6778CB"/>
    <w:multiLevelType w:val="hybridMultilevel"/>
    <w:tmpl w:val="08EE13A4"/>
    <w:lvl w:ilvl="0" w:tplc="F39C63E0">
      <w:start w:val="1"/>
      <w:numFmt w:val="decimal"/>
      <w:lvlText w:val="%1."/>
      <w:lvlJc w:val="left"/>
      <w:pPr>
        <w:ind w:left="1440" w:hanging="360"/>
      </w:pPr>
      <w:rPr>
        <w:rFonts w:hint="default"/>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86554AD"/>
    <w:multiLevelType w:val="hybridMultilevel"/>
    <w:tmpl w:val="1C8C8C4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DF132C"/>
    <w:multiLevelType w:val="hybridMultilevel"/>
    <w:tmpl w:val="241A5D30"/>
    <w:lvl w:ilvl="0" w:tplc="68C2490E">
      <w:start w:val="5"/>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36406A34"/>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388045C0"/>
    <w:multiLevelType w:val="hybridMultilevel"/>
    <w:tmpl w:val="387E8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8"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DB60F67"/>
    <w:multiLevelType w:val="hybridMultilevel"/>
    <w:tmpl w:val="E42AB982"/>
    <w:lvl w:ilvl="0" w:tplc="DD5E16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43" w15:restartNumberingAfterBreak="0">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984EA7"/>
    <w:multiLevelType w:val="hybridMultilevel"/>
    <w:tmpl w:val="559EDF0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B65339"/>
    <w:multiLevelType w:val="singleLevel"/>
    <w:tmpl w:val="E7F8DB62"/>
    <w:lvl w:ilvl="0">
      <w:start w:val="1"/>
      <w:numFmt w:val="bullet"/>
      <w:lvlText w:val=""/>
      <w:lvlJc w:val="left"/>
      <w:pPr>
        <w:tabs>
          <w:tab w:val="num" w:pos="700"/>
        </w:tabs>
        <w:ind w:left="0" w:firstLine="340"/>
      </w:pPr>
      <w:rPr>
        <w:rFonts w:ascii="Symbol" w:hAnsi="Symbol" w:hint="default"/>
      </w:rPr>
    </w:lvl>
  </w:abstractNum>
  <w:abstractNum w:abstractNumId="47" w15:restartNumberingAfterBreak="0">
    <w:nsid w:val="58533A16"/>
    <w:multiLevelType w:val="multilevel"/>
    <w:tmpl w:val="26F289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8" w15:restartNumberingAfterBreak="0">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6A2879"/>
    <w:multiLevelType w:val="hybridMultilevel"/>
    <w:tmpl w:val="CF302026"/>
    <w:lvl w:ilvl="0" w:tplc="2A60096C">
      <w:start w:val="1"/>
      <w:numFmt w:val="decimal"/>
      <w:lvlText w:val="%1."/>
      <w:lvlJc w:val="left"/>
      <w:pPr>
        <w:tabs>
          <w:tab w:val="num" w:pos="2061"/>
        </w:tabs>
        <w:ind w:left="2061" w:hanging="360"/>
      </w:pPr>
      <w:rPr>
        <w:rFonts w:hint="default"/>
      </w:rPr>
    </w:lvl>
    <w:lvl w:ilvl="1" w:tplc="04190019" w:tentative="1">
      <w:start w:val="1"/>
      <w:numFmt w:val="lowerLetter"/>
      <w:lvlText w:val="%2."/>
      <w:lvlJc w:val="left"/>
      <w:pPr>
        <w:tabs>
          <w:tab w:val="num" w:pos="2781"/>
        </w:tabs>
        <w:ind w:left="2781" w:hanging="360"/>
      </w:pPr>
    </w:lvl>
    <w:lvl w:ilvl="2" w:tplc="0419001B" w:tentative="1">
      <w:start w:val="1"/>
      <w:numFmt w:val="lowerRoman"/>
      <w:lvlText w:val="%3."/>
      <w:lvlJc w:val="right"/>
      <w:pPr>
        <w:tabs>
          <w:tab w:val="num" w:pos="3501"/>
        </w:tabs>
        <w:ind w:left="3501" w:hanging="180"/>
      </w:pPr>
    </w:lvl>
    <w:lvl w:ilvl="3" w:tplc="0419000F" w:tentative="1">
      <w:start w:val="1"/>
      <w:numFmt w:val="decimal"/>
      <w:lvlText w:val="%4."/>
      <w:lvlJc w:val="left"/>
      <w:pPr>
        <w:tabs>
          <w:tab w:val="num" w:pos="4221"/>
        </w:tabs>
        <w:ind w:left="4221" w:hanging="360"/>
      </w:pPr>
    </w:lvl>
    <w:lvl w:ilvl="4" w:tplc="04190019" w:tentative="1">
      <w:start w:val="1"/>
      <w:numFmt w:val="lowerLetter"/>
      <w:lvlText w:val="%5."/>
      <w:lvlJc w:val="left"/>
      <w:pPr>
        <w:tabs>
          <w:tab w:val="num" w:pos="4941"/>
        </w:tabs>
        <w:ind w:left="4941" w:hanging="360"/>
      </w:pPr>
    </w:lvl>
    <w:lvl w:ilvl="5" w:tplc="0419001B" w:tentative="1">
      <w:start w:val="1"/>
      <w:numFmt w:val="lowerRoman"/>
      <w:lvlText w:val="%6."/>
      <w:lvlJc w:val="right"/>
      <w:pPr>
        <w:tabs>
          <w:tab w:val="num" w:pos="5661"/>
        </w:tabs>
        <w:ind w:left="5661" w:hanging="180"/>
      </w:pPr>
    </w:lvl>
    <w:lvl w:ilvl="6" w:tplc="0419000F" w:tentative="1">
      <w:start w:val="1"/>
      <w:numFmt w:val="decimal"/>
      <w:lvlText w:val="%7."/>
      <w:lvlJc w:val="left"/>
      <w:pPr>
        <w:tabs>
          <w:tab w:val="num" w:pos="6381"/>
        </w:tabs>
        <w:ind w:left="6381" w:hanging="360"/>
      </w:pPr>
    </w:lvl>
    <w:lvl w:ilvl="7" w:tplc="04190019" w:tentative="1">
      <w:start w:val="1"/>
      <w:numFmt w:val="lowerLetter"/>
      <w:lvlText w:val="%8."/>
      <w:lvlJc w:val="left"/>
      <w:pPr>
        <w:tabs>
          <w:tab w:val="num" w:pos="7101"/>
        </w:tabs>
        <w:ind w:left="7101" w:hanging="360"/>
      </w:pPr>
    </w:lvl>
    <w:lvl w:ilvl="8" w:tplc="0419001B" w:tentative="1">
      <w:start w:val="1"/>
      <w:numFmt w:val="lowerRoman"/>
      <w:lvlText w:val="%9."/>
      <w:lvlJc w:val="right"/>
      <w:pPr>
        <w:tabs>
          <w:tab w:val="num" w:pos="7821"/>
        </w:tabs>
        <w:ind w:left="7821" w:hanging="180"/>
      </w:pPr>
    </w:lvl>
  </w:abstractNum>
  <w:abstractNum w:abstractNumId="50" w15:restartNumberingAfterBreak="0">
    <w:nsid w:val="65BD5A97"/>
    <w:multiLevelType w:val="hybridMultilevel"/>
    <w:tmpl w:val="123E3920"/>
    <w:lvl w:ilvl="0" w:tplc="9F0AE12A">
      <w:start w:val="1"/>
      <w:numFmt w:val="decimal"/>
      <w:lvlText w:val="%1"/>
      <w:lvlJc w:val="left"/>
      <w:pPr>
        <w:tabs>
          <w:tab w:val="num" w:pos="250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F0D147A"/>
    <w:multiLevelType w:val="hybridMultilevel"/>
    <w:tmpl w:val="4D58AAC6"/>
    <w:lvl w:ilvl="0" w:tplc="4EBE2F34">
      <w:start w:val="9"/>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10C2995"/>
    <w:multiLevelType w:val="hybridMultilevel"/>
    <w:tmpl w:val="1CBEF47E"/>
    <w:lvl w:ilvl="0" w:tplc="C05651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43F76CE"/>
    <w:multiLevelType w:val="singleLevel"/>
    <w:tmpl w:val="E7F8DB62"/>
    <w:lvl w:ilvl="0">
      <w:start w:val="1"/>
      <w:numFmt w:val="bullet"/>
      <w:lvlText w:val=""/>
      <w:lvlJc w:val="left"/>
      <w:pPr>
        <w:tabs>
          <w:tab w:val="num" w:pos="700"/>
        </w:tabs>
        <w:ind w:left="0" w:firstLine="340"/>
      </w:pPr>
      <w:rPr>
        <w:rFonts w:ascii="Symbol" w:hAnsi="Symbol" w:hint="default"/>
      </w:rPr>
    </w:lvl>
  </w:abstractNum>
  <w:abstractNum w:abstractNumId="57" w15:restartNumberingAfterBreak="0">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C174AAD"/>
    <w:multiLevelType w:val="hybridMultilevel"/>
    <w:tmpl w:val="59C8B4DC"/>
    <w:lvl w:ilvl="0" w:tplc="D05038C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15"/>
  </w:num>
  <w:num w:numId="4">
    <w:abstractNumId w:val="20"/>
  </w:num>
  <w:num w:numId="5">
    <w:abstractNumId w:val="37"/>
  </w:num>
  <w:num w:numId="6">
    <w:abstractNumId w:val="44"/>
  </w:num>
  <w:num w:numId="7">
    <w:abstractNumId w:val="39"/>
  </w:num>
  <w:num w:numId="8">
    <w:abstractNumId w:val="42"/>
  </w:num>
  <w:num w:numId="9">
    <w:abstractNumId w:val="25"/>
  </w:num>
  <w:num w:numId="10">
    <w:abstractNumId w:val="48"/>
  </w:num>
  <w:num w:numId="11">
    <w:abstractNumId w:val="57"/>
  </w:num>
  <w:num w:numId="12">
    <w:abstractNumId w:val="59"/>
  </w:num>
  <w:num w:numId="13">
    <w:abstractNumId w:val="26"/>
  </w:num>
  <w:num w:numId="14">
    <w:abstractNumId w:val="43"/>
  </w:num>
  <w:num w:numId="15">
    <w:abstractNumId w:val="40"/>
  </w:num>
  <w:num w:numId="16">
    <w:abstractNumId w:val="54"/>
  </w:num>
  <w:num w:numId="17">
    <w:abstractNumId w:val="41"/>
  </w:num>
  <w:num w:numId="18">
    <w:abstractNumId w:val="30"/>
  </w:num>
  <w:num w:numId="19">
    <w:abstractNumId w:val="29"/>
  </w:num>
  <w:num w:numId="20">
    <w:abstractNumId w:val="24"/>
  </w:num>
  <w:num w:numId="21">
    <w:abstractNumId w:val="55"/>
  </w:num>
  <w:num w:numId="22">
    <w:abstractNumId w:val="33"/>
  </w:num>
  <w:num w:numId="23">
    <w:abstractNumId w:val="27"/>
  </w:num>
  <w:num w:numId="24">
    <w:abstractNumId w:val="51"/>
  </w:num>
  <w:num w:numId="25">
    <w:abstractNumId w:val="38"/>
  </w:num>
  <w:num w:numId="26">
    <w:abstractNumId w:val="5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6"/>
  </w:num>
  <w:num w:numId="30">
    <w:abstractNumId w:val="17"/>
  </w:num>
  <w:num w:numId="31">
    <w:abstractNumId w:val="1"/>
  </w:num>
  <w:num w:numId="32">
    <w:abstractNumId w:val="0"/>
  </w:num>
  <w:num w:numId="33">
    <w:abstractNumId w:val="46"/>
  </w:num>
  <w:num w:numId="34">
    <w:abstractNumId w:val="56"/>
  </w:num>
  <w:num w:numId="35">
    <w:abstractNumId w:val="19"/>
  </w:num>
  <w:num w:numId="36">
    <w:abstractNumId w:val="47"/>
  </w:num>
  <w:num w:numId="37">
    <w:abstractNumId w:val="35"/>
  </w:num>
  <w:num w:numId="38">
    <w:abstractNumId w:val="49"/>
  </w:num>
  <w:num w:numId="39">
    <w:abstractNumId w:val="50"/>
  </w:num>
  <w:num w:numId="40">
    <w:abstractNumId w:val="23"/>
  </w:num>
  <w:num w:numId="41">
    <w:abstractNumId w:val="34"/>
  </w:num>
  <w:num w:numId="42">
    <w:abstractNumId w:val="52"/>
  </w:num>
  <w:num w:numId="43">
    <w:abstractNumId w:val="21"/>
  </w:num>
  <w:num w:numId="44">
    <w:abstractNumId w:val="28"/>
  </w:num>
  <w:num w:numId="45">
    <w:abstractNumId w:val="22"/>
  </w:num>
  <w:num w:numId="46">
    <w:abstractNumId w:val="18"/>
  </w:num>
  <w:num w:numId="47">
    <w:abstractNumId w:val="32"/>
  </w:num>
  <w:num w:numId="48">
    <w:abstractNumId w:val="58"/>
  </w:num>
  <w:num w:numId="4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87"/>
    <w:rsid w:val="00000AE7"/>
    <w:rsid w:val="000010FA"/>
    <w:rsid w:val="0000169E"/>
    <w:rsid w:val="00003433"/>
    <w:rsid w:val="00004DBF"/>
    <w:rsid w:val="00006ED9"/>
    <w:rsid w:val="00011219"/>
    <w:rsid w:val="00012798"/>
    <w:rsid w:val="00014EFF"/>
    <w:rsid w:val="00015E9E"/>
    <w:rsid w:val="0002148F"/>
    <w:rsid w:val="000256E8"/>
    <w:rsid w:val="000260E9"/>
    <w:rsid w:val="00026963"/>
    <w:rsid w:val="00027E20"/>
    <w:rsid w:val="000308A3"/>
    <w:rsid w:val="00040E15"/>
    <w:rsid w:val="0004104B"/>
    <w:rsid w:val="000428D2"/>
    <w:rsid w:val="0004290A"/>
    <w:rsid w:val="00044B30"/>
    <w:rsid w:val="00044C99"/>
    <w:rsid w:val="00044EA8"/>
    <w:rsid w:val="0004622C"/>
    <w:rsid w:val="0005023C"/>
    <w:rsid w:val="000507AA"/>
    <w:rsid w:val="00050F27"/>
    <w:rsid w:val="0005133F"/>
    <w:rsid w:val="00053A1B"/>
    <w:rsid w:val="00054131"/>
    <w:rsid w:val="00054584"/>
    <w:rsid w:val="00062DCE"/>
    <w:rsid w:val="00064A78"/>
    <w:rsid w:val="00071B8A"/>
    <w:rsid w:val="000734C7"/>
    <w:rsid w:val="00073F5F"/>
    <w:rsid w:val="00074450"/>
    <w:rsid w:val="00074A87"/>
    <w:rsid w:val="00074E4A"/>
    <w:rsid w:val="00076085"/>
    <w:rsid w:val="00077A37"/>
    <w:rsid w:val="00080041"/>
    <w:rsid w:val="00080CAC"/>
    <w:rsid w:val="00083CB4"/>
    <w:rsid w:val="00084C0B"/>
    <w:rsid w:val="0008643E"/>
    <w:rsid w:val="00086967"/>
    <w:rsid w:val="00091020"/>
    <w:rsid w:val="00094FCF"/>
    <w:rsid w:val="0009553A"/>
    <w:rsid w:val="0009778F"/>
    <w:rsid w:val="000A011F"/>
    <w:rsid w:val="000A06BD"/>
    <w:rsid w:val="000A06FF"/>
    <w:rsid w:val="000A3F3F"/>
    <w:rsid w:val="000A4B53"/>
    <w:rsid w:val="000A5B77"/>
    <w:rsid w:val="000B02F6"/>
    <w:rsid w:val="000B2365"/>
    <w:rsid w:val="000B458D"/>
    <w:rsid w:val="000B5F37"/>
    <w:rsid w:val="000B6BBF"/>
    <w:rsid w:val="000B737C"/>
    <w:rsid w:val="000B78F4"/>
    <w:rsid w:val="000C65BC"/>
    <w:rsid w:val="000C736C"/>
    <w:rsid w:val="000D2609"/>
    <w:rsid w:val="000D4566"/>
    <w:rsid w:val="000E0E90"/>
    <w:rsid w:val="000E2D7F"/>
    <w:rsid w:val="000E4E6F"/>
    <w:rsid w:val="000E58E5"/>
    <w:rsid w:val="000F0235"/>
    <w:rsid w:val="000F77EB"/>
    <w:rsid w:val="00102403"/>
    <w:rsid w:val="001028B6"/>
    <w:rsid w:val="001068BA"/>
    <w:rsid w:val="00106BE2"/>
    <w:rsid w:val="00111983"/>
    <w:rsid w:val="00112578"/>
    <w:rsid w:val="001132AA"/>
    <w:rsid w:val="0011398D"/>
    <w:rsid w:val="00116CDA"/>
    <w:rsid w:val="001173C2"/>
    <w:rsid w:val="001178D6"/>
    <w:rsid w:val="0012298C"/>
    <w:rsid w:val="00123883"/>
    <w:rsid w:val="00125F9E"/>
    <w:rsid w:val="00127229"/>
    <w:rsid w:val="001306A0"/>
    <w:rsid w:val="001344C3"/>
    <w:rsid w:val="00134540"/>
    <w:rsid w:val="00134FA8"/>
    <w:rsid w:val="00144DBB"/>
    <w:rsid w:val="00145393"/>
    <w:rsid w:val="00152E78"/>
    <w:rsid w:val="00156475"/>
    <w:rsid w:val="0015657C"/>
    <w:rsid w:val="00161118"/>
    <w:rsid w:val="00163149"/>
    <w:rsid w:val="00164DE8"/>
    <w:rsid w:val="001656C9"/>
    <w:rsid w:val="00177976"/>
    <w:rsid w:val="00181280"/>
    <w:rsid w:val="00183AF3"/>
    <w:rsid w:val="0018770E"/>
    <w:rsid w:val="0019186E"/>
    <w:rsid w:val="00195B72"/>
    <w:rsid w:val="00195B9B"/>
    <w:rsid w:val="0019757A"/>
    <w:rsid w:val="001A2009"/>
    <w:rsid w:val="001A2E19"/>
    <w:rsid w:val="001A36F8"/>
    <w:rsid w:val="001A4B1A"/>
    <w:rsid w:val="001A54B6"/>
    <w:rsid w:val="001A59FC"/>
    <w:rsid w:val="001A6D0D"/>
    <w:rsid w:val="001B09D0"/>
    <w:rsid w:val="001B26AE"/>
    <w:rsid w:val="001B3439"/>
    <w:rsid w:val="001B446A"/>
    <w:rsid w:val="001B5BE6"/>
    <w:rsid w:val="001C0DD8"/>
    <w:rsid w:val="001C20D4"/>
    <w:rsid w:val="001C325E"/>
    <w:rsid w:val="001C36D7"/>
    <w:rsid w:val="001C5F76"/>
    <w:rsid w:val="001C6272"/>
    <w:rsid w:val="001C66D7"/>
    <w:rsid w:val="001D05AC"/>
    <w:rsid w:val="001D1143"/>
    <w:rsid w:val="001D1523"/>
    <w:rsid w:val="001D3E70"/>
    <w:rsid w:val="001D4FD9"/>
    <w:rsid w:val="001D62FE"/>
    <w:rsid w:val="001D6D4B"/>
    <w:rsid w:val="001D7209"/>
    <w:rsid w:val="001E1F36"/>
    <w:rsid w:val="001E28AB"/>
    <w:rsid w:val="001E2A7E"/>
    <w:rsid w:val="001E3B19"/>
    <w:rsid w:val="001E44B7"/>
    <w:rsid w:val="001E51A0"/>
    <w:rsid w:val="001E68E5"/>
    <w:rsid w:val="001F16EC"/>
    <w:rsid w:val="001F2DB2"/>
    <w:rsid w:val="001F2FC1"/>
    <w:rsid w:val="001F3760"/>
    <w:rsid w:val="001F4542"/>
    <w:rsid w:val="00203578"/>
    <w:rsid w:val="00206D58"/>
    <w:rsid w:val="00207C4B"/>
    <w:rsid w:val="002128F5"/>
    <w:rsid w:val="00216C1A"/>
    <w:rsid w:val="00220628"/>
    <w:rsid w:val="002223A4"/>
    <w:rsid w:val="00226929"/>
    <w:rsid w:val="00226DDB"/>
    <w:rsid w:val="0022755E"/>
    <w:rsid w:val="0022787D"/>
    <w:rsid w:val="0023120D"/>
    <w:rsid w:val="002312A6"/>
    <w:rsid w:val="00231DA8"/>
    <w:rsid w:val="0023633E"/>
    <w:rsid w:val="00236BF2"/>
    <w:rsid w:val="00250D5F"/>
    <w:rsid w:val="00252411"/>
    <w:rsid w:val="00254010"/>
    <w:rsid w:val="00256318"/>
    <w:rsid w:val="0026087A"/>
    <w:rsid w:val="00260AE3"/>
    <w:rsid w:val="002622FC"/>
    <w:rsid w:val="00262507"/>
    <w:rsid w:val="00262B3B"/>
    <w:rsid w:val="00262FCA"/>
    <w:rsid w:val="00263BAE"/>
    <w:rsid w:val="002640DF"/>
    <w:rsid w:val="00265480"/>
    <w:rsid w:val="0026722B"/>
    <w:rsid w:val="00267412"/>
    <w:rsid w:val="00267B6C"/>
    <w:rsid w:val="00270A36"/>
    <w:rsid w:val="002711BD"/>
    <w:rsid w:val="00271D6E"/>
    <w:rsid w:val="00273B5E"/>
    <w:rsid w:val="0027702E"/>
    <w:rsid w:val="00277337"/>
    <w:rsid w:val="00277C16"/>
    <w:rsid w:val="0028111A"/>
    <w:rsid w:val="002867AE"/>
    <w:rsid w:val="0028692E"/>
    <w:rsid w:val="00286C7C"/>
    <w:rsid w:val="00291951"/>
    <w:rsid w:val="00293696"/>
    <w:rsid w:val="00293F9A"/>
    <w:rsid w:val="00295A36"/>
    <w:rsid w:val="00297BAD"/>
    <w:rsid w:val="002A1127"/>
    <w:rsid w:val="002A3711"/>
    <w:rsid w:val="002A3D64"/>
    <w:rsid w:val="002A650A"/>
    <w:rsid w:val="002A7149"/>
    <w:rsid w:val="002B129B"/>
    <w:rsid w:val="002B16AD"/>
    <w:rsid w:val="002B3D18"/>
    <w:rsid w:val="002B7376"/>
    <w:rsid w:val="002B7977"/>
    <w:rsid w:val="002C325D"/>
    <w:rsid w:val="002D385C"/>
    <w:rsid w:val="002D494E"/>
    <w:rsid w:val="002D7075"/>
    <w:rsid w:val="002E0389"/>
    <w:rsid w:val="002E03FB"/>
    <w:rsid w:val="002E23B5"/>
    <w:rsid w:val="002E35BF"/>
    <w:rsid w:val="002E3615"/>
    <w:rsid w:val="002F0AC3"/>
    <w:rsid w:val="002F1724"/>
    <w:rsid w:val="002F1F4C"/>
    <w:rsid w:val="002F27D2"/>
    <w:rsid w:val="002F4796"/>
    <w:rsid w:val="002F6DC3"/>
    <w:rsid w:val="00301608"/>
    <w:rsid w:val="00302434"/>
    <w:rsid w:val="00304AAD"/>
    <w:rsid w:val="00305826"/>
    <w:rsid w:val="00310D47"/>
    <w:rsid w:val="0031323F"/>
    <w:rsid w:val="00315740"/>
    <w:rsid w:val="00316F27"/>
    <w:rsid w:val="00331603"/>
    <w:rsid w:val="00333C57"/>
    <w:rsid w:val="00335261"/>
    <w:rsid w:val="00336C15"/>
    <w:rsid w:val="00344041"/>
    <w:rsid w:val="003451B1"/>
    <w:rsid w:val="0034611E"/>
    <w:rsid w:val="00346513"/>
    <w:rsid w:val="0034667C"/>
    <w:rsid w:val="00350D3D"/>
    <w:rsid w:val="003514BA"/>
    <w:rsid w:val="00351CB4"/>
    <w:rsid w:val="00353F6A"/>
    <w:rsid w:val="00357138"/>
    <w:rsid w:val="00361787"/>
    <w:rsid w:val="003617CD"/>
    <w:rsid w:val="003642B4"/>
    <w:rsid w:val="00367214"/>
    <w:rsid w:val="00371762"/>
    <w:rsid w:val="0037194B"/>
    <w:rsid w:val="00373647"/>
    <w:rsid w:val="00373921"/>
    <w:rsid w:val="0038101E"/>
    <w:rsid w:val="00383BD9"/>
    <w:rsid w:val="003863C3"/>
    <w:rsid w:val="00387722"/>
    <w:rsid w:val="00391F66"/>
    <w:rsid w:val="003963E5"/>
    <w:rsid w:val="00396EBB"/>
    <w:rsid w:val="003972B3"/>
    <w:rsid w:val="003A0EE1"/>
    <w:rsid w:val="003A2E49"/>
    <w:rsid w:val="003A39D0"/>
    <w:rsid w:val="003A4B32"/>
    <w:rsid w:val="003A4B34"/>
    <w:rsid w:val="003A4FE7"/>
    <w:rsid w:val="003A5010"/>
    <w:rsid w:val="003B008B"/>
    <w:rsid w:val="003B0EAF"/>
    <w:rsid w:val="003B2EE2"/>
    <w:rsid w:val="003B4271"/>
    <w:rsid w:val="003B4293"/>
    <w:rsid w:val="003B625C"/>
    <w:rsid w:val="003C03C0"/>
    <w:rsid w:val="003C35BB"/>
    <w:rsid w:val="003C3D25"/>
    <w:rsid w:val="003C44AD"/>
    <w:rsid w:val="003D0762"/>
    <w:rsid w:val="003D1D27"/>
    <w:rsid w:val="003D2722"/>
    <w:rsid w:val="003D3D8F"/>
    <w:rsid w:val="003D3F3A"/>
    <w:rsid w:val="003D7A96"/>
    <w:rsid w:val="003E2F36"/>
    <w:rsid w:val="003E4F6E"/>
    <w:rsid w:val="003E4F79"/>
    <w:rsid w:val="003E6C35"/>
    <w:rsid w:val="003F4991"/>
    <w:rsid w:val="003F78A7"/>
    <w:rsid w:val="004020FB"/>
    <w:rsid w:val="004023C9"/>
    <w:rsid w:val="00403667"/>
    <w:rsid w:val="00407E9C"/>
    <w:rsid w:val="00410258"/>
    <w:rsid w:val="00410295"/>
    <w:rsid w:val="00413944"/>
    <w:rsid w:val="00413A38"/>
    <w:rsid w:val="00413CE8"/>
    <w:rsid w:val="00416C8C"/>
    <w:rsid w:val="00420BA6"/>
    <w:rsid w:val="00422B98"/>
    <w:rsid w:val="00424B86"/>
    <w:rsid w:val="004273A0"/>
    <w:rsid w:val="00431177"/>
    <w:rsid w:val="00432C89"/>
    <w:rsid w:val="00437BBA"/>
    <w:rsid w:val="00440F77"/>
    <w:rsid w:val="00441100"/>
    <w:rsid w:val="00441E66"/>
    <w:rsid w:val="004436A0"/>
    <w:rsid w:val="004441DF"/>
    <w:rsid w:val="004446E6"/>
    <w:rsid w:val="00446917"/>
    <w:rsid w:val="00447A56"/>
    <w:rsid w:val="0045107B"/>
    <w:rsid w:val="00452F57"/>
    <w:rsid w:val="00453399"/>
    <w:rsid w:val="00454DF7"/>
    <w:rsid w:val="00456288"/>
    <w:rsid w:val="00456E67"/>
    <w:rsid w:val="00457668"/>
    <w:rsid w:val="00461868"/>
    <w:rsid w:val="00461B5E"/>
    <w:rsid w:val="00462971"/>
    <w:rsid w:val="00463562"/>
    <w:rsid w:val="004665AA"/>
    <w:rsid w:val="00466B50"/>
    <w:rsid w:val="00470120"/>
    <w:rsid w:val="004710F2"/>
    <w:rsid w:val="00471F8D"/>
    <w:rsid w:val="0047292E"/>
    <w:rsid w:val="00472C85"/>
    <w:rsid w:val="00473142"/>
    <w:rsid w:val="00474F69"/>
    <w:rsid w:val="0047757D"/>
    <w:rsid w:val="00477A5F"/>
    <w:rsid w:val="00492FC7"/>
    <w:rsid w:val="00494AE3"/>
    <w:rsid w:val="004954F3"/>
    <w:rsid w:val="00495F80"/>
    <w:rsid w:val="0049611F"/>
    <w:rsid w:val="00497054"/>
    <w:rsid w:val="004A070F"/>
    <w:rsid w:val="004A2A87"/>
    <w:rsid w:val="004A3D36"/>
    <w:rsid w:val="004A4786"/>
    <w:rsid w:val="004A4EA2"/>
    <w:rsid w:val="004A5450"/>
    <w:rsid w:val="004A5A9A"/>
    <w:rsid w:val="004A78F4"/>
    <w:rsid w:val="004A7E55"/>
    <w:rsid w:val="004B04C5"/>
    <w:rsid w:val="004B7E77"/>
    <w:rsid w:val="004C06EF"/>
    <w:rsid w:val="004C0A5C"/>
    <w:rsid w:val="004C30D7"/>
    <w:rsid w:val="004C3467"/>
    <w:rsid w:val="004C6501"/>
    <w:rsid w:val="004C6BE9"/>
    <w:rsid w:val="004D0597"/>
    <w:rsid w:val="004D06B0"/>
    <w:rsid w:val="004D1A49"/>
    <w:rsid w:val="004D4165"/>
    <w:rsid w:val="004D61C0"/>
    <w:rsid w:val="004D651C"/>
    <w:rsid w:val="004D7429"/>
    <w:rsid w:val="004D7E54"/>
    <w:rsid w:val="004E1AD1"/>
    <w:rsid w:val="004E1DC6"/>
    <w:rsid w:val="004E3C79"/>
    <w:rsid w:val="004E4DB1"/>
    <w:rsid w:val="004E6A37"/>
    <w:rsid w:val="004E7334"/>
    <w:rsid w:val="004E7592"/>
    <w:rsid w:val="004F1C70"/>
    <w:rsid w:val="004F3B11"/>
    <w:rsid w:val="004F7D93"/>
    <w:rsid w:val="00505FD9"/>
    <w:rsid w:val="0051028A"/>
    <w:rsid w:val="00512DA6"/>
    <w:rsid w:val="005142AF"/>
    <w:rsid w:val="005156C0"/>
    <w:rsid w:val="0052590F"/>
    <w:rsid w:val="00532B90"/>
    <w:rsid w:val="00532C5C"/>
    <w:rsid w:val="00533A04"/>
    <w:rsid w:val="00533EB1"/>
    <w:rsid w:val="005342B6"/>
    <w:rsid w:val="00537266"/>
    <w:rsid w:val="00540C40"/>
    <w:rsid w:val="0054111F"/>
    <w:rsid w:val="00541C08"/>
    <w:rsid w:val="005433BD"/>
    <w:rsid w:val="00543B6B"/>
    <w:rsid w:val="00544F2A"/>
    <w:rsid w:val="00545AAB"/>
    <w:rsid w:val="005464F1"/>
    <w:rsid w:val="00547786"/>
    <w:rsid w:val="005509CC"/>
    <w:rsid w:val="00553890"/>
    <w:rsid w:val="00555543"/>
    <w:rsid w:val="005603B3"/>
    <w:rsid w:val="00561D3A"/>
    <w:rsid w:val="00563B2B"/>
    <w:rsid w:val="00564D26"/>
    <w:rsid w:val="005653EC"/>
    <w:rsid w:val="00565C63"/>
    <w:rsid w:val="00565CF4"/>
    <w:rsid w:val="00567C78"/>
    <w:rsid w:val="00567F47"/>
    <w:rsid w:val="005744FA"/>
    <w:rsid w:val="00574AF2"/>
    <w:rsid w:val="00574F98"/>
    <w:rsid w:val="0057512F"/>
    <w:rsid w:val="00577F65"/>
    <w:rsid w:val="005811AD"/>
    <w:rsid w:val="00581A05"/>
    <w:rsid w:val="00590DD5"/>
    <w:rsid w:val="005910D3"/>
    <w:rsid w:val="00593869"/>
    <w:rsid w:val="00593BC7"/>
    <w:rsid w:val="00593F84"/>
    <w:rsid w:val="00594061"/>
    <w:rsid w:val="00595B1C"/>
    <w:rsid w:val="005A1261"/>
    <w:rsid w:val="005A19E8"/>
    <w:rsid w:val="005A2C41"/>
    <w:rsid w:val="005A3A74"/>
    <w:rsid w:val="005A40DF"/>
    <w:rsid w:val="005A4996"/>
    <w:rsid w:val="005A4A19"/>
    <w:rsid w:val="005A7896"/>
    <w:rsid w:val="005B3A4B"/>
    <w:rsid w:val="005B67C6"/>
    <w:rsid w:val="005B6AE8"/>
    <w:rsid w:val="005B6DED"/>
    <w:rsid w:val="005C241D"/>
    <w:rsid w:val="005C3DCC"/>
    <w:rsid w:val="005C578C"/>
    <w:rsid w:val="005C68D3"/>
    <w:rsid w:val="005C7250"/>
    <w:rsid w:val="005D2065"/>
    <w:rsid w:val="005D2F2F"/>
    <w:rsid w:val="005D31D0"/>
    <w:rsid w:val="005D348D"/>
    <w:rsid w:val="005D4370"/>
    <w:rsid w:val="005D7BC8"/>
    <w:rsid w:val="005E021E"/>
    <w:rsid w:val="005E1513"/>
    <w:rsid w:val="005E360F"/>
    <w:rsid w:val="005E3A17"/>
    <w:rsid w:val="005E5823"/>
    <w:rsid w:val="005E720B"/>
    <w:rsid w:val="005F1E21"/>
    <w:rsid w:val="005F4135"/>
    <w:rsid w:val="00600BDF"/>
    <w:rsid w:val="00603A5B"/>
    <w:rsid w:val="00604B00"/>
    <w:rsid w:val="00606269"/>
    <w:rsid w:val="00612660"/>
    <w:rsid w:val="006166B3"/>
    <w:rsid w:val="00616B08"/>
    <w:rsid w:val="006210C7"/>
    <w:rsid w:val="00622B72"/>
    <w:rsid w:val="00622F2E"/>
    <w:rsid w:val="0062460C"/>
    <w:rsid w:val="00624C2C"/>
    <w:rsid w:val="006278C1"/>
    <w:rsid w:val="00634E0D"/>
    <w:rsid w:val="006417EB"/>
    <w:rsid w:val="00642928"/>
    <w:rsid w:val="00644596"/>
    <w:rsid w:val="00651C69"/>
    <w:rsid w:val="00652793"/>
    <w:rsid w:val="0065388A"/>
    <w:rsid w:val="00653FB1"/>
    <w:rsid w:val="006541AC"/>
    <w:rsid w:val="006545AC"/>
    <w:rsid w:val="00655F51"/>
    <w:rsid w:val="00656552"/>
    <w:rsid w:val="006575C1"/>
    <w:rsid w:val="00660361"/>
    <w:rsid w:val="006610E5"/>
    <w:rsid w:val="006617E1"/>
    <w:rsid w:val="00661D0D"/>
    <w:rsid w:val="00671053"/>
    <w:rsid w:val="00673C9E"/>
    <w:rsid w:val="00676530"/>
    <w:rsid w:val="0067663E"/>
    <w:rsid w:val="00677F46"/>
    <w:rsid w:val="00682E97"/>
    <w:rsid w:val="006849F0"/>
    <w:rsid w:val="006920B4"/>
    <w:rsid w:val="00692299"/>
    <w:rsid w:val="00693E8C"/>
    <w:rsid w:val="006941AF"/>
    <w:rsid w:val="00695CAF"/>
    <w:rsid w:val="00696A7C"/>
    <w:rsid w:val="00697301"/>
    <w:rsid w:val="00697659"/>
    <w:rsid w:val="0069797D"/>
    <w:rsid w:val="006A4674"/>
    <w:rsid w:val="006A55EC"/>
    <w:rsid w:val="006A5662"/>
    <w:rsid w:val="006B03EA"/>
    <w:rsid w:val="006B0CB2"/>
    <w:rsid w:val="006B0F4C"/>
    <w:rsid w:val="006B2908"/>
    <w:rsid w:val="006B6058"/>
    <w:rsid w:val="006B7862"/>
    <w:rsid w:val="006C065D"/>
    <w:rsid w:val="006C3E31"/>
    <w:rsid w:val="006D0A96"/>
    <w:rsid w:val="006D135B"/>
    <w:rsid w:val="006D3757"/>
    <w:rsid w:val="006D6B26"/>
    <w:rsid w:val="006D7ACD"/>
    <w:rsid w:val="006E1EA0"/>
    <w:rsid w:val="006E3B31"/>
    <w:rsid w:val="006E719F"/>
    <w:rsid w:val="006F13F0"/>
    <w:rsid w:val="006F2061"/>
    <w:rsid w:val="006F28ED"/>
    <w:rsid w:val="006F31CC"/>
    <w:rsid w:val="006F45E9"/>
    <w:rsid w:val="006F52A3"/>
    <w:rsid w:val="006F737C"/>
    <w:rsid w:val="006F7DF6"/>
    <w:rsid w:val="00703A56"/>
    <w:rsid w:val="00703F74"/>
    <w:rsid w:val="00707A33"/>
    <w:rsid w:val="00711099"/>
    <w:rsid w:val="007137AE"/>
    <w:rsid w:val="00713A19"/>
    <w:rsid w:val="007166C6"/>
    <w:rsid w:val="00716D0E"/>
    <w:rsid w:val="00717134"/>
    <w:rsid w:val="00720FA1"/>
    <w:rsid w:val="00730090"/>
    <w:rsid w:val="007306B5"/>
    <w:rsid w:val="00730908"/>
    <w:rsid w:val="00731B99"/>
    <w:rsid w:val="0073232C"/>
    <w:rsid w:val="0073529A"/>
    <w:rsid w:val="007352BB"/>
    <w:rsid w:val="007360B2"/>
    <w:rsid w:val="00737A80"/>
    <w:rsid w:val="00742A1C"/>
    <w:rsid w:val="007446A9"/>
    <w:rsid w:val="00744E6B"/>
    <w:rsid w:val="007467AB"/>
    <w:rsid w:val="00746924"/>
    <w:rsid w:val="00746BE9"/>
    <w:rsid w:val="007473FC"/>
    <w:rsid w:val="0074768B"/>
    <w:rsid w:val="00747C20"/>
    <w:rsid w:val="0075543B"/>
    <w:rsid w:val="007605B5"/>
    <w:rsid w:val="007608C5"/>
    <w:rsid w:val="00761F5E"/>
    <w:rsid w:val="00762A90"/>
    <w:rsid w:val="007654AE"/>
    <w:rsid w:val="0076562B"/>
    <w:rsid w:val="0076698D"/>
    <w:rsid w:val="0076708F"/>
    <w:rsid w:val="007675BA"/>
    <w:rsid w:val="00772639"/>
    <w:rsid w:val="00774878"/>
    <w:rsid w:val="00776EE4"/>
    <w:rsid w:val="00780789"/>
    <w:rsid w:val="00781179"/>
    <w:rsid w:val="00782934"/>
    <w:rsid w:val="00783387"/>
    <w:rsid w:val="007839A3"/>
    <w:rsid w:val="007863A5"/>
    <w:rsid w:val="007870E6"/>
    <w:rsid w:val="007A232A"/>
    <w:rsid w:val="007A2D44"/>
    <w:rsid w:val="007A4F29"/>
    <w:rsid w:val="007A68EB"/>
    <w:rsid w:val="007B0D3C"/>
    <w:rsid w:val="007B49F4"/>
    <w:rsid w:val="007B6D6E"/>
    <w:rsid w:val="007C02BE"/>
    <w:rsid w:val="007C366B"/>
    <w:rsid w:val="007C405C"/>
    <w:rsid w:val="007C614A"/>
    <w:rsid w:val="007C7194"/>
    <w:rsid w:val="007C7CCC"/>
    <w:rsid w:val="007D3547"/>
    <w:rsid w:val="007D431B"/>
    <w:rsid w:val="007E07C4"/>
    <w:rsid w:val="007E123B"/>
    <w:rsid w:val="007E32DA"/>
    <w:rsid w:val="007E330F"/>
    <w:rsid w:val="007E43C3"/>
    <w:rsid w:val="007E4D1B"/>
    <w:rsid w:val="007E57BC"/>
    <w:rsid w:val="007E7EEF"/>
    <w:rsid w:val="007F233B"/>
    <w:rsid w:val="007F4225"/>
    <w:rsid w:val="007F4312"/>
    <w:rsid w:val="007F4EE7"/>
    <w:rsid w:val="007F7811"/>
    <w:rsid w:val="00800800"/>
    <w:rsid w:val="00801A48"/>
    <w:rsid w:val="008057F5"/>
    <w:rsid w:val="00805B2A"/>
    <w:rsid w:val="00810F9F"/>
    <w:rsid w:val="0081282C"/>
    <w:rsid w:val="00815166"/>
    <w:rsid w:val="00822382"/>
    <w:rsid w:val="008249CE"/>
    <w:rsid w:val="0082787C"/>
    <w:rsid w:val="00827D24"/>
    <w:rsid w:val="00830216"/>
    <w:rsid w:val="0083116F"/>
    <w:rsid w:val="008319A3"/>
    <w:rsid w:val="00833EC4"/>
    <w:rsid w:val="008340FE"/>
    <w:rsid w:val="00834658"/>
    <w:rsid w:val="00840140"/>
    <w:rsid w:val="0084078E"/>
    <w:rsid w:val="00840CA6"/>
    <w:rsid w:val="008526AA"/>
    <w:rsid w:val="00854C0C"/>
    <w:rsid w:val="00856EAF"/>
    <w:rsid w:val="00856F63"/>
    <w:rsid w:val="008608AA"/>
    <w:rsid w:val="00862651"/>
    <w:rsid w:val="00863C23"/>
    <w:rsid w:val="00867B72"/>
    <w:rsid w:val="008702DD"/>
    <w:rsid w:val="00870CFD"/>
    <w:rsid w:val="00873175"/>
    <w:rsid w:val="008733C4"/>
    <w:rsid w:val="008744EB"/>
    <w:rsid w:val="00876D38"/>
    <w:rsid w:val="008770AF"/>
    <w:rsid w:val="008825CF"/>
    <w:rsid w:val="00883281"/>
    <w:rsid w:val="008841E6"/>
    <w:rsid w:val="00884673"/>
    <w:rsid w:val="00885C53"/>
    <w:rsid w:val="00893E13"/>
    <w:rsid w:val="0089443B"/>
    <w:rsid w:val="008A05AE"/>
    <w:rsid w:val="008A06A5"/>
    <w:rsid w:val="008A1D56"/>
    <w:rsid w:val="008A49D6"/>
    <w:rsid w:val="008A721F"/>
    <w:rsid w:val="008B040A"/>
    <w:rsid w:val="008B13B0"/>
    <w:rsid w:val="008B1506"/>
    <w:rsid w:val="008B3F72"/>
    <w:rsid w:val="008B495B"/>
    <w:rsid w:val="008B5FFE"/>
    <w:rsid w:val="008C365E"/>
    <w:rsid w:val="008C551A"/>
    <w:rsid w:val="008C63D1"/>
    <w:rsid w:val="008C72F9"/>
    <w:rsid w:val="008D1F15"/>
    <w:rsid w:val="008D242F"/>
    <w:rsid w:val="008D3670"/>
    <w:rsid w:val="008D513C"/>
    <w:rsid w:val="008D6A39"/>
    <w:rsid w:val="008E1F55"/>
    <w:rsid w:val="008E3145"/>
    <w:rsid w:val="008E5091"/>
    <w:rsid w:val="008F00E7"/>
    <w:rsid w:val="008F6AD6"/>
    <w:rsid w:val="00902539"/>
    <w:rsid w:val="00903AE2"/>
    <w:rsid w:val="00904166"/>
    <w:rsid w:val="0090559B"/>
    <w:rsid w:val="00910E38"/>
    <w:rsid w:val="00912607"/>
    <w:rsid w:val="0091393B"/>
    <w:rsid w:val="00914FD3"/>
    <w:rsid w:val="009202B5"/>
    <w:rsid w:val="0092455E"/>
    <w:rsid w:val="00925752"/>
    <w:rsid w:val="0093508C"/>
    <w:rsid w:val="00935AFF"/>
    <w:rsid w:val="00936D64"/>
    <w:rsid w:val="00940149"/>
    <w:rsid w:val="00941042"/>
    <w:rsid w:val="00941207"/>
    <w:rsid w:val="00942D59"/>
    <w:rsid w:val="00943700"/>
    <w:rsid w:val="009450D4"/>
    <w:rsid w:val="0094638F"/>
    <w:rsid w:val="00946ADA"/>
    <w:rsid w:val="0094762A"/>
    <w:rsid w:val="00950311"/>
    <w:rsid w:val="00950CF5"/>
    <w:rsid w:val="00951461"/>
    <w:rsid w:val="0095195F"/>
    <w:rsid w:val="00952B17"/>
    <w:rsid w:val="00953328"/>
    <w:rsid w:val="00956785"/>
    <w:rsid w:val="00956DBA"/>
    <w:rsid w:val="00960F53"/>
    <w:rsid w:val="00962D85"/>
    <w:rsid w:val="00966D55"/>
    <w:rsid w:val="00972C7F"/>
    <w:rsid w:val="00973F0D"/>
    <w:rsid w:val="00975990"/>
    <w:rsid w:val="00976DEC"/>
    <w:rsid w:val="00977E4A"/>
    <w:rsid w:val="009820BA"/>
    <w:rsid w:val="009859CA"/>
    <w:rsid w:val="00986253"/>
    <w:rsid w:val="009872F4"/>
    <w:rsid w:val="009873BA"/>
    <w:rsid w:val="009919C0"/>
    <w:rsid w:val="0099303A"/>
    <w:rsid w:val="00995263"/>
    <w:rsid w:val="0099608A"/>
    <w:rsid w:val="0099663D"/>
    <w:rsid w:val="0099680C"/>
    <w:rsid w:val="00996B48"/>
    <w:rsid w:val="009978F4"/>
    <w:rsid w:val="009A00E2"/>
    <w:rsid w:val="009A204C"/>
    <w:rsid w:val="009A24A2"/>
    <w:rsid w:val="009A4DD9"/>
    <w:rsid w:val="009B20F4"/>
    <w:rsid w:val="009B279F"/>
    <w:rsid w:val="009B327F"/>
    <w:rsid w:val="009B6350"/>
    <w:rsid w:val="009B7D7B"/>
    <w:rsid w:val="009C0D13"/>
    <w:rsid w:val="009C12E3"/>
    <w:rsid w:val="009C3564"/>
    <w:rsid w:val="009C3B04"/>
    <w:rsid w:val="009C3CBF"/>
    <w:rsid w:val="009C44DE"/>
    <w:rsid w:val="009C465D"/>
    <w:rsid w:val="009C4A30"/>
    <w:rsid w:val="009D12FD"/>
    <w:rsid w:val="009D2E60"/>
    <w:rsid w:val="009D392F"/>
    <w:rsid w:val="009D473C"/>
    <w:rsid w:val="009D51D5"/>
    <w:rsid w:val="009D68B6"/>
    <w:rsid w:val="009D6948"/>
    <w:rsid w:val="009E00D1"/>
    <w:rsid w:val="009E189D"/>
    <w:rsid w:val="009E33FF"/>
    <w:rsid w:val="009E35FC"/>
    <w:rsid w:val="009F0438"/>
    <w:rsid w:val="009F10F7"/>
    <w:rsid w:val="009F6A2E"/>
    <w:rsid w:val="00A00976"/>
    <w:rsid w:val="00A053B9"/>
    <w:rsid w:val="00A05C49"/>
    <w:rsid w:val="00A10005"/>
    <w:rsid w:val="00A133CD"/>
    <w:rsid w:val="00A13D63"/>
    <w:rsid w:val="00A17029"/>
    <w:rsid w:val="00A170AF"/>
    <w:rsid w:val="00A17A08"/>
    <w:rsid w:val="00A227F5"/>
    <w:rsid w:val="00A253B2"/>
    <w:rsid w:val="00A258CB"/>
    <w:rsid w:val="00A25DAF"/>
    <w:rsid w:val="00A27365"/>
    <w:rsid w:val="00A300D6"/>
    <w:rsid w:val="00A3023C"/>
    <w:rsid w:val="00A306D5"/>
    <w:rsid w:val="00A3676E"/>
    <w:rsid w:val="00A40A6C"/>
    <w:rsid w:val="00A40B25"/>
    <w:rsid w:val="00A42735"/>
    <w:rsid w:val="00A43A32"/>
    <w:rsid w:val="00A504C9"/>
    <w:rsid w:val="00A56528"/>
    <w:rsid w:val="00A5776E"/>
    <w:rsid w:val="00A640CF"/>
    <w:rsid w:val="00A64362"/>
    <w:rsid w:val="00A67CD7"/>
    <w:rsid w:val="00A70CB6"/>
    <w:rsid w:val="00A7188C"/>
    <w:rsid w:val="00A71DF4"/>
    <w:rsid w:val="00A73AC8"/>
    <w:rsid w:val="00A74A52"/>
    <w:rsid w:val="00A774AE"/>
    <w:rsid w:val="00A81B2D"/>
    <w:rsid w:val="00A879E1"/>
    <w:rsid w:val="00A93003"/>
    <w:rsid w:val="00A93E2B"/>
    <w:rsid w:val="00A97120"/>
    <w:rsid w:val="00AA0399"/>
    <w:rsid w:val="00AA15BA"/>
    <w:rsid w:val="00AA504C"/>
    <w:rsid w:val="00AA5706"/>
    <w:rsid w:val="00AA6393"/>
    <w:rsid w:val="00AB0E22"/>
    <w:rsid w:val="00AB3491"/>
    <w:rsid w:val="00AB5C67"/>
    <w:rsid w:val="00AC25CD"/>
    <w:rsid w:val="00AC2D33"/>
    <w:rsid w:val="00AC6A1C"/>
    <w:rsid w:val="00AC72E5"/>
    <w:rsid w:val="00AD09B2"/>
    <w:rsid w:val="00AD3417"/>
    <w:rsid w:val="00AD382A"/>
    <w:rsid w:val="00AD4073"/>
    <w:rsid w:val="00AD5151"/>
    <w:rsid w:val="00AD7133"/>
    <w:rsid w:val="00AE0B5B"/>
    <w:rsid w:val="00AE1456"/>
    <w:rsid w:val="00AE32A3"/>
    <w:rsid w:val="00AE772D"/>
    <w:rsid w:val="00AE7E5D"/>
    <w:rsid w:val="00AF2C20"/>
    <w:rsid w:val="00AF42E6"/>
    <w:rsid w:val="00AF643D"/>
    <w:rsid w:val="00B02438"/>
    <w:rsid w:val="00B028C8"/>
    <w:rsid w:val="00B02F0A"/>
    <w:rsid w:val="00B1150F"/>
    <w:rsid w:val="00B12D81"/>
    <w:rsid w:val="00B16AB1"/>
    <w:rsid w:val="00B16C6F"/>
    <w:rsid w:val="00B17586"/>
    <w:rsid w:val="00B203F4"/>
    <w:rsid w:val="00B2074B"/>
    <w:rsid w:val="00B213CC"/>
    <w:rsid w:val="00B22D0F"/>
    <w:rsid w:val="00B23998"/>
    <w:rsid w:val="00B262AF"/>
    <w:rsid w:val="00B3285E"/>
    <w:rsid w:val="00B37131"/>
    <w:rsid w:val="00B37546"/>
    <w:rsid w:val="00B37CCC"/>
    <w:rsid w:val="00B40992"/>
    <w:rsid w:val="00B42F11"/>
    <w:rsid w:val="00B45A4A"/>
    <w:rsid w:val="00B461A4"/>
    <w:rsid w:val="00B476BE"/>
    <w:rsid w:val="00B519AA"/>
    <w:rsid w:val="00B52DAD"/>
    <w:rsid w:val="00B6368E"/>
    <w:rsid w:val="00B70802"/>
    <w:rsid w:val="00B734D1"/>
    <w:rsid w:val="00B74CDF"/>
    <w:rsid w:val="00B82745"/>
    <w:rsid w:val="00B85072"/>
    <w:rsid w:val="00B87C6A"/>
    <w:rsid w:val="00B87F00"/>
    <w:rsid w:val="00B91E1B"/>
    <w:rsid w:val="00B9223D"/>
    <w:rsid w:val="00B92515"/>
    <w:rsid w:val="00B934A4"/>
    <w:rsid w:val="00B94F33"/>
    <w:rsid w:val="00BA1977"/>
    <w:rsid w:val="00BA1C95"/>
    <w:rsid w:val="00BA3E71"/>
    <w:rsid w:val="00BA4EC6"/>
    <w:rsid w:val="00BA64E8"/>
    <w:rsid w:val="00BA77AA"/>
    <w:rsid w:val="00BB05AE"/>
    <w:rsid w:val="00BB05DD"/>
    <w:rsid w:val="00BB29BD"/>
    <w:rsid w:val="00BB3108"/>
    <w:rsid w:val="00BB3D18"/>
    <w:rsid w:val="00BB6478"/>
    <w:rsid w:val="00BC06D6"/>
    <w:rsid w:val="00BC284F"/>
    <w:rsid w:val="00BD1611"/>
    <w:rsid w:val="00BD16B8"/>
    <w:rsid w:val="00BD3A72"/>
    <w:rsid w:val="00BD47ED"/>
    <w:rsid w:val="00BD6DA8"/>
    <w:rsid w:val="00BE078D"/>
    <w:rsid w:val="00BE19E4"/>
    <w:rsid w:val="00BE1FD1"/>
    <w:rsid w:val="00BE2F18"/>
    <w:rsid w:val="00BE3939"/>
    <w:rsid w:val="00BE4D12"/>
    <w:rsid w:val="00BE5B64"/>
    <w:rsid w:val="00BE79E2"/>
    <w:rsid w:val="00BF3430"/>
    <w:rsid w:val="00BF6D18"/>
    <w:rsid w:val="00C02A23"/>
    <w:rsid w:val="00C05984"/>
    <w:rsid w:val="00C115EB"/>
    <w:rsid w:val="00C116FA"/>
    <w:rsid w:val="00C11B4A"/>
    <w:rsid w:val="00C1491D"/>
    <w:rsid w:val="00C149EA"/>
    <w:rsid w:val="00C15E48"/>
    <w:rsid w:val="00C1710C"/>
    <w:rsid w:val="00C1779F"/>
    <w:rsid w:val="00C17F8D"/>
    <w:rsid w:val="00C211DA"/>
    <w:rsid w:val="00C22CB4"/>
    <w:rsid w:val="00C25B93"/>
    <w:rsid w:val="00C30DED"/>
    <w:rsid w:val="00C312AD"/>
    <w:rsid w:val="00C315AD"/>
    <w:rsid w:val="00C31F9B"/>
    <w:rsid w:val="00C33745"/>
    <w:rsid w:val="00C355C8"/>
    <w:rsid w:val="00C358A8"/>
    <w:rsid w:val="00C35F7D"/>
    <w:rsid w:val="00C36611"/>
    <w:rsid w:val="00C37710"/>
    <w:rsid w:val="00C411C2"/>
    <w:rsid w:val="00C4359C"/>
    <w:rsid w:val="00C43F17"/>
    <w:rsid w:val="00C472DF"/>
    <w:rsid w:val="00C5006D"/>
    <w:rsid w:val="00C5468A"/>
    <w:rsid w:val="00C562AE"/>
    <w:rsid w:val="00C56F69"/>
    <w:rsid w:val="00C60DBA"/>
    <w:rsid w:val="00C640BE"/>
    <w:rsid w:val="00C64964"/>
    <w:rsid w:val="00C6552D"/>
    <w:rsid w:val="00C66380"/>
    <w:rsid w:val="00C74DCB"/>
    <w:rsid w:val="00C75430"/>
    <w:rsid w:val="00C77617"/>
    <w:rsid w:val="00C8118F"/>
    <w:rsid w:val="00C84A3F"/>
    <w:rsid w:val="00C86C73"/>
    <w:rsid w:val="00C878D0"/>
    <w:rsid w:val="00C92F2D"/>
    <w:rsid w:val="00C93F42"/>
    <w:rsid w:val="00C955DE"/>
    <w:rsid w:val="00C964ED"/>
    <w:rsid w:val="00C976F5"/>
    <w:rsid w:val="00CA4875"/>
    <w:rsid w:val="00CA6642"/>
    <w:rsid w:val="00CB072A"/>
    <w:rsid w:val="00CB1EF2"/>
    <w:rsid w:val="00CB2462"/>
    <w:rsid w:val="00CB2692"/>
    <w:rsid w:val="00CB367B"/>
    <w:rsid w:val="00CB371B"/>
    <w:rsid w:val="00CB4324"/>
    <w:rsid w:val="00CB595B"/>
    <w:rsid w:val="00CB6E82"/>
    <w:rsid w:val="00CC0196"/>
    <w:rsid w:val="00CC17AD"/>
    <w:rsid w:val="00CC3C14"/>
    <w:rsid w:val="00CC4748"/>
    <w:rsid w:val="00CD3A4D"/>
    <w:rsid w:val="00CD55BA"/>
    <w:rsid w:val="00CD7123"/>
    <w:rsid w:val="00CD7A4D"/>
    <w:rsid w:val="00CE0822"/>
    <w:rsid w:val="00CE0A40"/>
    <w:rsid w:val="00CE0B09"/>
    <w:rsid w:val="00CE1262"/>
    <w:rsid w:val="00CE1CF2"/>
    <w:rsid w:val="00CE2031"/>
    <w:rsid w:val="00CE38F4"/>
    <w:rsid w:val="00CE4DD4"/>
    <w:rsid w:val="00CE51B3"/>
    <w:rsid w:val="00CF308E"/>
    <w:rsid w:val="00CF7224"/>
    <w:rsid w:val="00CF7A24"/>
    <w:rsid w:val="00D01AEA"/>
    <w:rsid w:val="00D058EB"/>
    <w:rsid w:val="00D07E47"/>
    <w:rsid w:val="00D12F8F"/>
    <w:rsid w:val="00D13434"/>
    <w:rsid w:val="00D13FE6"/>
    <w:rsid w:val="00D17B5D"/>
    <w:rsid w:val="00D20117"/>
    <w:rsid w:val="00D273B3"/>
    <w:rsid w:val="00D3023A"/>
    <w:rsid w:val="00D32576"/>
    <w:rsid w:val="00D32CA8"/>
    <w:rsid w:val="00D41910"/>
    <w:rsid w:val="00D42A3A"/>
    <w:rsid w:val="00D4473E"/>
    <w:rsid w:val="00D45759"/>
    <w:rsid w:val="00D4612F"/>
    <w:rsid w:val="00D47374"/>
    <w:rsid w:val="00D47CF5"/>
    <w:rsid w:val="00D5107E"/>
    <w:rsid w:val="00D5289E"/>
    <w:rsid w:val="00D54226"/>
    <w:rsid w:val="00D54793"/>
    <w:rsid w:val="00D607CE"/>
    <w:rsid w:val="00D61945"/>
    <w:rsid w:val="00D64078"/>
    <w:rsid w:val="00D67C0C"/>
    <w:rsid w:val="00D72062"/>
    <w:rsid w:val="00D72E33"/>
    <w:rsid w:val="00D7401D"/>
    <w:rsid w:val="00D760E8"/>
    <w:rsid w:val="00D76543"/>
    <w:rsid w:val="00D766BE"/>
    <w:rsid w:val="00D8781F"/>
    <w:rsid w:val="00D91999"/>
    <w:rsid w:val="00D9225A"/>
    <w:rsid w:val="00D94DF3"/>
    <w:rsid w:val="00D97F88"/>
    <w:rsid w:val="00DA002F"/>
    <w:rsid w:val="00DA04FF"/>
    <w:rsid w:val="00DA1B35"/>
    <w:rsid w:val="00DA6180"/>
    <w:rsid w:val="00DA6634"/>
    <w:rsid w:val="00DA693F"/>
    <w:rsid w:val="00DB17A4"/>
    <w:rsid w:val="00DB29F0"/>
    <w:rsid w:val="00DB4A49"/>
    <w:rsid w:val="00DB6F2C"/>
    <w:rsid w:val="00DC16C4"/>
    <w:rsid w:val="00DC3068"/>
    <w:rsid w:val="00DC48A8"/>
    <w:rsid w:val="00DC56F6"/>
    <w:rsid w:val="00DC647D"/>
    <w:rsid w:val="00DD105C"/>
    <w:rsid w:val="00DD2915"/>
    <w:rsid w:val="00DD2B17"/>
    <w:rsid w:val="00DD4189"/>
    <w:rsid w:val="00DD4795"/>
    <w:rsid w:val="00DD509E"/>
    <w:rsid w:val="00DD71C6"/>
    <w:rsid w:val="00DE0D92"/>
    <w:rsid w:val="00DE2F98"/>
    <w:rsid w:val="00DE3300"/>
    <w:rsid w:val="00DE60CD"/>
    <w:rsid w:val="00DF0442"/>
    <w:rsid w:val="00DF061D"/>
    <w:rsid w:val="00DF0908"/>
    <w:rsid w:val="00DF6AF0"/>
    <w:rsid w:val="00E0103F"/>
    <w:rsid w:val="00E023D2"/>
    <w:rsid w:val="00E03A8A"/>
    <w:rsid w:val="00E03D18"/>
    <w:rsid w:val="00E04F63"/>
    <w:rsid w:val="00E0752A"/>
    <w:rsid w:val="00E10218"/>
    <w:rsid w:val="00E10371"/>
    <w:rsid w:val="00E1214A"/>
    <w:rsid w:val="00E12BCD"/>
    <w:rsid w:val="00E13A87"/>
    <w:rsid w:val="00E14DCA"/>
    <w:rsid w:val="00E14F28"/>
    <w:rsid w:val="00E15A54"/>
    <w:rsid w:val="00E170AA"/>
    <w:rsid w:val="00E17C61"/>
    <w:rsid w:val="00E25555"/>
    <w:rsid w:val="00E274FD"/>
    <w:rsid w:val="00E31179"/>
    <w:rsid w:val="00E31C6C"/>
    <w:rsid w:val="00E32CF3"/>
    <w:rsid w:val="00E3454D"/>
    <w:rsid w:val="00E40259"/>
    <w:rsid w:val="00E405CF"/>
    <w:rsid w:val="00E45225"/>
    <w:rsid w:val="00E45626"/>
    <w:rsid w:val="00E4758A"/>
    <w:rsid w:val="00E47760"/>
    <w:rsid w:val="00E50A38"/>
    <w:rsid w:val="00E57EC5"/>
    <w:rsid w:val="00E64494"/>
    <w:rsid w:val="00E65CF6"/>
    <w:rsid w:val="00E65EA0"/>
    <w:rsid w:val="00E660E2"/>
    <w:rsid w:val="00E70CF2"/>
    <w:rsid w:val="00E7446D"/>
    <w:rsid w:val="00E7480B"/>
    <w:rsid w:val="00E80154"/>
    <w:rsid w:val="00E82420"/>
    <w:rsid w:val="00E908DF"/>
    <w:rsid w:val="00E90C3F"/>
    <w:rsid w:val="00E90F4F"/>
    <w:rsid w:val="00E931B7"/>
    <w:rsid w:val="00E935AF"/>
    <w:rsid w:val="00E94412"/>
    <w:rsid w:val="00EA01D8"/>
    <w:rsid w:val="00EA0554"/>
    <w:rsid w:val="00EA119F"/>
    <w:rsid w:val="00EA2AAC"/>
    <w:rsid w:val="00EA47B0"/>
    <w:rsid w:val="00EA6E42"/>
    <w:rsid w:val="00EA7F42"/>
    <w:rsid w:val="00EB1DE0"/>
    <w:rsid w:val="00EB2D84"/>
    <w:rsid w:val="00EB6AED"/>
    <w:rsid w:val="00EB6C3A"/>
    <w:rsid w:val="00EB708E"/>
    <w:rsid w:val="00EC12D4"/>
    <w:rsid w:val="00EC4E2C"/>
    <w:rsid w:val="00EC52B2"/>
    <w:rsid w:val="00EC6268"/>
    <w:rsid w:val="00ED093F"/>
    <w:rsid w:val="00ED1023"/>
    <w:rsid w:val="00ED4456"/>
    <w:rsid w:val="00ED5780"/>
    <w:rsid w:val="00ED7575"/>
    <w:rsid w:val="00ED7763"/>
    <w:rsid w:val="00EE0CDE"/>
    <w:rsid w:val="00EE25E1"/>
    <w:rsid w:val="00EE6621"/>
    <w:rsid w:val="00EF01FA"/>
    <w:rsid w:val="00EF0B55"/>
    <w:rsid w:val="00EF4224"/>
    <w:rsid w:val="00EF537E"/>
    <w:rsid w:val="00EF68F6"/>
    <w:rsid w:val="00EF6D47"/>
    <w:rsid w:val="00EF74DF"/>
    <w:rsid w:val="00F01019"/>
    <w:rsid w:val="00F01C20"/>
    <w:rsid w:val="00F021E0"/>
    <w:rsid w:val="00F12373"/>
    <w:rsid w:val="00F1332A"/>
    <w:rsid w:val="00F15437"/>
    <w:rsid w:val="00F200CC"/>
    <w:rsid w:val="00F21D94"/>
    <w:rsid w:val="00F22E4D"/>
    <w:rsid w:val="00F245C0"/>
    <w:rsid w:val="00F250B8"/>
    <w:rsid w:val="00F27E1B"/>
    <w:rsid w:val="00F27E29"/>
    <w:rsid w:val="00F324F0"/>
    <w:rsid w:val="00F4104F"/>
    <w:rsid w:val="00F44DB0"/>
    <w:rsid w:val="00F460CD"/>
    <w:rsid w:val="00F46D4F"/>
    <w:rsid w:val="00F47958"/>
    <w:rsid w:val="00F50ACA"/>
    <w:rsid w:val="00F50F54"/>
    <w:rsid w:val="00F532A9"/>
    <w:rsid w:val="00F535E9"/>
    <w:rsid w:val="00F538A3"/>
    <w:rsid w:val="00F5495E"/>
    <w:rsid w:val="00F55E6D"/>
    <w:rsid w:val="00F56E94"/>
    <w:rsid w:val="00F5729E"/>
    <w:rsid w:val="00F60328"/>
    <w:rsid w:val="00F65E3F"/>
    <w:rsid w:val="00F67D2E"/>
    <w:rsid w:val="00F773D9"/>
    <w:rsid w:val="00F8360A"/>
    <w:rsid w:val="00F839DC"/>
    <w:rsid w:val="00F841F7"/>
    <w:rsid w:val="00F8504C"/>
    <w:rsid w:val="00F869ED"/>
    <w:rsid w:val="00F873F1"/>
    <w:rsid w:val="00F879C7"/>
    <w:rsid w:val="00F9001A"/>
    <w:rsid w:val="00F90E05"/>
    <w:rsid w:val="00F947E2"/>
    <w:rsid w:val="00F951BB"/>
    <w:rsid w:val="00F95CBF"/>
    <w:rsid w:val="00F95F42"/>
    <w:rsid w:val="00FA06EC"/>
    <w:rsid w:val="00FA1C8D"/>
    <w:rsid w:val="00FA45F3"/>
    <w:rsid w:val="00FA72ED"/>
    <w:rsid w:val="00FB0D75"/>
    <w:rsid w:val="00FB3430"/>
    <w:rsid w:val="00FB3F91"/>
    <w:rsid w:val="00FB52C5"/>
    <w:rsid w:val="00FC238E"/>
    <w:rsid w:val="00FC2705"/>
    <w:rsid w:val="00FD6797"/>
    <w:rsid w:val="00FD69F0"/>
    <w:rsid w:val="00FD79C5"/>
    <w:rsid w:val="00FE0400"/>
    <w:rsid w:val="00FE3DAC"/>
    <w:rsid w:val="00FF2A10"/>
    <w:rsid w:val="00FF3084"/>
    <w:rsid w:val="00FF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4:docId w14:val="29D02CED"/>
  <w15:docId w15:val="{D43218D2-D15A-41C1-97AC-79C86DD3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640BE"/>
    <w:pPr>
      <w:suppressAutoHyphens/>
    </w:pPr>
    <w:rPr>
      <w:sz w:val="24"/>
      <w:szCs w:val="24"/>
      <w:lang w:eastAsia="ar-SA"/>
    </w:rPr>
  </w:style>
  <w:style w:type="paragraph" w:styleId="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НТП,НЕФТЕТЕХПРОЕКТ1"/>
    <w:basedOn w:val="a2"/>
    <w:next w:val="a2"/>
    <w:link w:val="11"/>
    <w:qFormat/>
    <w:rsid w:val="000734C7"/>
    <w:pPr>
      <w:keepNext/>
      <w:numPr>
        <w:numId w:val="1"/>
      </w:numPr>
      <w:jc w:val="center"/>
      <w:outlineLvl w:val="0"/>
    </w:pPr>
    <w:rPr>
      <w:b/>
      <w:bCs/>
    </w:rPr>
  </w:style>
  <w:style w:type="paragraph" w:styleId="2">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Знак2 Знак1 Знак, Знак2 Знак Знак Знак"/>
    <w:basedOn w:val="a2"/>
    <w:next w:val="a2"/>
    <w:link w:val="20"/>
    <w:uiPriority w:val="9"/>
    <w:qFormat/>
    <w:rsid w:val="000734C7"/>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 Знак,Заголовок 3 Знак Знак Знак,Заголовок 3 Знак Знак Знак Знак Знак,нижний индекс,НЕФТЕТЕХПРОЕКТ3,_НТП,- 1.1.1,RSKH3,- 1.1.11"/>
    <w:basedOn w:val="a2"/>
    <w:next w:val="a2"/>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Подпункт,Заголовок 8.3,Заголовок 4 Знак Знак,- 11,- 13,13,- 14,14,Заголовок 4 ОРД"/>
    <w:basedOn w:val="a2"/>
    <w:next w:val="a2"/>
    <w:link w:val="40"/>
    <w:uiPriority w:val="9"/>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2"/>
    <w:next w:val="a2"/>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NOT FOR USE (6),Приложения А-Я,Текст подраздела, Знак6,Знак6"/>
    <w:basedOn w:val="a2"/>
    <w:next w:val="a2"/>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2"/>
    <w:next w:val="a2"/>
    <w:link w:val="70"/>
    <w:qFormat/>
    <w:rsid w:val="005E021E"/>
    <w:pPr>
      <w:suppressAutoHyphens w:val="0"/>
      <w:spacing w:before="240" w:after="60"/>
      <w:ind w:firstLine="720"/>
      <w:outlineLvl w:val="6"/>
    </w:pPr>
    <w:rPr>
      <w:lang w:eastAsia="ru-RU"/>
    </w:rPr>
  </w:style>
  <w:style w:type="paragraph" w:styleId="8">
    <w:name w:val="heading 8"/>
    <w:aliases w:val="not In use"/>
    <w:basedOn w:val="a2"/>
    <w:next w:val="a2"/>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2"/>
    <w:next w:val="a2"/>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
    <w:link w:val="1"/>
    <w:rsid w:val="005E021E"/>
    <w:rPr>
      <w:b/>
      <w:bCs/>
      <w:sz w:val="24"/>
      <w:szCs w:val="24"/>
      <w:lang w:eastAsia="ar-SA"/>
    </w:rPr>
  </w:style>
  <w:style w:type="character" w:customStyle="1" w:styleId="20">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Заголовок 3 Знак Знак Знак Знак Знак Знак1,нижний индекс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NOT FOR USE (6) Знак,Приложения А-Я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6">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7">
    <w:name w:val="Emphasis"/>
    <w:qFormat/>
    <w:rsid w:val="000734C7"/>
    <w:rPr>
      <w:i/>
      <w:iCs/>
    </w:rPr>
  </w:style>
  <w:style w:type="character" w:customStyle="1" w:styleId="a8">
    <w:name w:val="Маркеры списка"/>
    <w:rsid w:val="000734C7"/>
    <w:rPr>
      <w:rFonts w:ascii="OpenSymbol" w:eastAsia="OpenSymbol" w:hAnsi="OpenSymbol" w:cs="OpenSymbol"/>
    </w:rPr>
  </w:style>
  <w:style w:type="paragraph" w:customStyle="1" w:styleId="13">
    <w:name w:val="Заголовок1"/>
    <w:basedOn w:val="a2"/>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2"/>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2"/>
    <w:rsid w:val="000734C7"/>
    <w:pPr>
      <w:suppressLineNumbers/>
      <w:spacing w:before="120" w:after="120"/>
    </w:pPr>
    <w:rPr>
      <w:rFonts w:cs="Mangal"/>
      <w:i/>
      <w:iCs/>
    </w:rPr>
  </w:style>
  <w:style w:type="paragraph" w:customStyle="1" w:styleId="15">
    <w:name w:val="Указатель1"/>
    <w:basedOn w:val="a2"/>
    <w:rsid w:val="000734C7"/>
    <w:pPr>
      <w:suppressLineNumbers/>
    </w:pPr>
    <w:rPr>
      <w:rFonts w:cs="Mangal"/>
    </w:rPr>
  </w:style>
  <w:style w:type="paragraph" w:styleId="ac">
    <w:name w:val="header"/>
    <w:aliases w:val="h,Titul,Heder,Header Char Char Char Char Char Char Char Char, Знак"/>
    <w:basedOn w:val="a2"/>
    <w:link w:val="ad"/>
    <w:rsid w:val="000734C7"/>
    <w:pPr>
      <w:tabs>
        <w:tab w:val="center" w:pos="4677"/>
        <w:tab w:val="right" w:pos="9355"/>
      </w:tabs>
    </w:pPr>
  </w:style>
  <w:style w:type="character" w:customStyle="1" w:styleId="ad">
    <w:name w:val="Верхний колонтитул Знак"/>
    <w:aliases w:val="h Знак,Titul Знак,Heder Знак,Header Char Char Char Char Char Char Char Char Знак, Знак Знак"/>
    <w:basedOn w:val="a3"/>
    <w:link w:val="ac"/>
    <w:rsid w:val="00C74DCB"/>
    <w:rPr>
      <w:sz w:val="24"/>
      <w:szCs w:val="24"/>
      <w:lang w:eastAsia="ar-SA"/>
    </w:rPr>
  </w:style>
  <w:style w:type="paragraph" w:styleId="ae">
    <w:name w:val="footer"/>
    <w:basedOn w:val="a2"/>
    <w:link w:val="af"/>
    <w:rsid w:val="000734C7"/>
    <w:pPr>
      <w:tabs>
        <w:tab w:val="center" w:pos="4677"/>
        <w:tab w:val="right" w:pos="9355"/>
      </w:tabs>
    </w:pPr>
  </w:style>
  <w:style w:type="character" w:customStyle="1" w:styleId="af">
    <w:name w:val="Нижний колонтитул Знак"/>
    <w:basedOn w:val="a3"/>
    <w:link w:val="ae"/>
    <w:rsid w:val="00C74DCB"/>
    <w:rPr>
      <w:sz w:val="24"/>
      <w:szCs w:val="24"/>
      <w:lang w:eastAsia="ar-SA"/>
    </w:rPr>
  </w:style>
  <w:style w:type="paragraph" w:styleId="af0">
    <w:name w:val="Body Text Indent"/>
    <w:basedOn w:val="a2"/>
    <w:link w:val="af1"/>
    <w:rsid w:val="000734C7"/>
    <w:pPr>
      <w:ind w:left="426"/>
    </w:pPr>
  </w:style>
  <w:style w:type="paragraph" w:customStyle="1" w:styleId="21">
    <w:name w:val="Основной текст с отступом 21"/>
    <w:basedOn w:val="a2"/>
    <w:rsid w:val="000734C7"/>
    <w:pPr>
      <w:ind w:left="426"/>
      <w:jc w:val="both"/>
    </w:pPr>
  </w:style>
  <w:style w:type="paragraph" w:customStyle="1" w:styleId="16">
    <w:name w:val="Цитата1"/>
    <w:basedOn w:val="a2"/>
    <w:rsid w:val="000734C7"/>
    <w:pPr>
      <w:ind w:left="360" w:right="-185" w:firstLine="360"/>
      <w:jc w:val="both"/>
    </w:pPr>
    <w:rPr>
      <w:sz w:val="28"/>
    </w:rPr>
  </w:style>
  <w:style w:type="paragraph" w:customStyle="1" w:styleId="310">
    <w:name w:val="Основной текст 31"/>
    <w:basedOn w:val="a2"/>
    <w:rsid w:val="000734C7"/>
    <w:pPr>
      <w:spacing w:after="120"/>
    </w:pPr>
    <w:rPr>
      <w:sz w:val="16"/>
      <w:szCs w:val="16"/>
    </w:rPr>
  </w:style>
  <w:style w:type="paragraph" w:customStyle="1" w:styleId="17">
    <w:name w:val="Схема документа1"/>
    <w:basedOn w:val="a2"/>
    <w:rsid w:val="000734C7"/>
    <w:pPr>
      <w:shd w:val="clear" w:color="auto" w:fill="000080"/>
    </w:pPr>
    <w:rPr>
      <w:rFonts w:ascii="Tahoma" w:hAnsi="Tahoma" w:cs="Tahoma"/>
      <w:sz w:val="20"/>
      <w:szCs w:val="20"/>
    </w:rPr>
  </w:style>
  <w:style w:type="paragraph" w:customStyle="1" w:styleId="nienie">
    <w:name w:val="nienie"/>
    <w:basedOn w:val="a2"/>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2"/>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2"/>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2"/>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2"/>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2"/>
    <w:rsid w:val="00950311"/>
    <w:pPr>
      <w:numPr>
        <w:numId w:val="2"/>
      </w:numPr>
      <w:suppressAutoHyphens w:val="0"/>
      <w:jc w:val="both"/>
    </w:pPr>
    <w:rPr>
      <w:rFonts w:ascii="Arial" w:hAnsi="Arial"/>
      <w:sz w:val="20"/>
      <w:szCs w:val="20"/>
      <w:lang w:eastAsia="ru-RU"/>
    </w:rPr>
  </w:style>
  <w:style w:type="paragraph" w:styleId="a1">
    <w:name w:val="List Bullet"/>
    <w:basedOn w:val="a2"/>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1"/>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2"/>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2"/>
    <w:rsid w:val="00BD47ED"/>
    <w:pPr>
      <w:suppressAutoHyphens w:val="0"/>
      <w:spacing w:after="160" w:line="240" w:lineRule="exact"/>
    </w:pPr>
    <w:rPr>
      <w:rFonts w:ascii="Verdana" w:hAnsi="Verdana"/>
      <w:sz w:val="20"/>
      <w:szCs w:val="20"/>
      <w:lang w:val="en-US" w:eastAsia="en-US"/>
    </w:rPr>
  </w:style>
  <w:style w:type="paragraph" w:styleId="22">
    <w:name w:val="Body Text 2"/>
    <w:basedOn w:val="a2"/>
    <w:link w:val="23"/>
    <w:rsid w:val="00BD47ED"/>
    <w:pPr>
      <w:spacing w:after="120" w:line="480" w:lineRule="auto"/>
    </w:pPr>
  </w:style>
  <w:style w:type="character" w:customStyle="1" w:styleId="23">
    <w:name w:val="Основной текст 2 Знак"/>
    <w:basedOn w:val="a3"/>
    <w:link w:val="22"/>
    <w:rsid w:val="00BD47ED"/>
    <w:rPr>
      <w:sz w:val="24"/>
      <w:szCs w:val="24"/>
      <w:lang w:eastAsia="ar-SA"/>
    </w:rPr>
  </w:style>
  <w:style w:type="paragraph" w:customStyle="1" w:styleId="aff8">
    <w:name w:val="Таблица_Строка"/>
    <w:basedOn w:val="a2"/>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2"/>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2"/>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3"/>
    <w:uiPriority w:val="99"/>
    <w:rsid w:val="00410295"/>
    <w:rPr>
      <w:color w:val="0000FF" w:themeColor="hyperlink"/>
      <w:u w:val="single"/>
    </w:rPr>
  </w:style>
  <w:style w:type="paragraph" w:styleId="afff">
    <w:name w:val="Document Map"/>
    <w:basedOn w:val="a2"/>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3"/>
    <w:link w:val="afff"/>
    <w:rsid w:val="00A053B9"/>
    <w:rPr>
      <w:rFonts w:ascii="Tahoma" w:hAnsi="Tahoma" w:cs="Tahoma"/>
      <w:shd w:val="clear" w:color="auto" w:fill="000080"/>
    </w:rPr>
  </w:style>
  <w:style w:type="paragraph" w:styleId="afff1">
    <w:name w:val="TOC Heading"/>
    <w:basedOn w:val="1"/>
    <w:next w:val="a2"/>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2"/>
    <w:next w:val="a2"/>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2"/>
    <w:next w:val="a2"/>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2"/>
    <w:next w:val="a2"/>
    <w:autoRedefine/>
    <w:uiPriority w:val="39"/>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2"/>
    <w:next w:val="a2"/>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4"/>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3"/>
    <w:uiPriority w:val="99"/>
    <w:rsid w:val="00CD55BA"/>
    <w:rPr>
      <w:color w:val="800080" w:themeColor="followedHyperlink"/>
      <w:u w:val="single"/>
    </w:rPr>
  </w:style>
  <w:style w:type="paragraph" w:styleId="afff6">
    <w:name w:val="Title"/>
    <w:basedOn w:val="a2"/>
    <w:link w:val="afff7"/>
    <w:qFormat/>
    <w:rsid w:val="001173C2"/>
    <w:pPr>
      <w:suppressAutoHyphens w:val="0"/>
      <w:jc w:val="center"/>
    </w:pPr>
    <w:rPr>
      <w:sz w:val="32"/>
      <w:lang w:eastAsia="en-US"/>
    </w:rPr>
  </w:style>
  <w:style w:type="character" w:customStyle="1" w:styleId="afff7">
    <w:name w:val="Заголовок Знак"/>
    <w:basedOn w:val="a3"/>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2"/>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2"/>
    <w:rsid w:val="000507AA"/>
    <w:pPr>
      <w:suppressAutoHyphens w:val="0"/>
      <w:ind w:left="720"/>
    </w:pPr>
    <w:rPr>
      <w:lang w:eastAsia="ru-RU"/>
    </w:rPr>
  </w:style>
  <w:style w:type="paragraph" w:styleId="afffa">
    <w:name w:val="footnote text"/>
    <w:basedOn w:val="a2"/>
    <w:link w:val="afffb"/>
    <w:rsid w:val="00547786"/>
    <w:rPr>
      <w:sz w:val="20"/>
      <w:szCs w:val="20"/>
    </w:rPr>
  </w:style>
  <w:style w:type="character" w:customStyle="1" w:styleId="afffb">
    <w:name w:val="Текст сноски Знак"/>
    <w:basedOn w:val="a3"/>
    <w:link w:val="afffa"/>
    <w:rsid w:val="00547786"/>
    <w:rPr>
      <w:lang w:eastAsia="ar-SA"/>
    </w:rPr>
  </w:style>
  <w:style w:type="character" w:styleId="afffc">
    <w:name w:val="footnote reference"/>
    <w:basedOn w:val="a3"/>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4">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paragraph" w:customStyle="1" w:styleId="Default">
    <w:name w:val="Default"/>
    <w:rsid w:val="001656C9"/>
    <w:pPr>
      <w:autoSpaceDE w:val="0"/>
      <w:autoSpaceDN w:val="0"/>
      <w:adjustRightInd w:val="0"/>
    </w:pPr>
    <w:rPr>
      <w:color w:val="000000"/>
      <w:sz w:val="24"/>
      <w:szCs w:val="24"/>
    </w:rPr>
  </w:style>
  <w:style w:type="table" w:styleId="-1">
    <w:name w:val="Table Web 1"/>
    <w:basedOn w:val="a4"/>
    <w:rsid w:val="007306B5"/>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65">
    <w:name w:val="xl65"/>
    <w:basedOn w:val="a2"/>
    <w:rsid w:val="004A4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2"/>
    <w:rsid w:val="004A4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styleId="afffd">
    <w:name w:val="No Spacing"/>
    <w:uiPriority w:val="1"/>
    <w:qFormat/>
    <w:rsid w:val="00477A5F"/>
    <w:rPr>
      <w:rFonts w:eastAsiaTheme="minorHAnsi" w:cstheme="minorBidi"/>
      <w:sz w:val="24"/>
      <w:szCs w:val="22"/>
      <w:lang w:eastAsia="en-US"/>
    </w:rPr>
  </w:style>
  <w:style w:type="paragraph" w:customStyle="1" w:styleId="ConsPlusNormal">
    <w:name w:val="ConsPlusNormal"/>
    <w:rsid w:val="00026963"/>
    <w:pPr>
      <w:widowControl w:val="0"/>
      <w:autoSpaceDE w:val="0"/>
      <w:autoSpaceDN w:val="0"/>
    </w:pPr>
    <w:rPr>
      <w:rFonts w:ascii="Calibri" w:hAnsi="Calibri" w:cs="Calibri"/>
      <w:sz w:val="22"/>
    </w:rPr>
  </w:style>
  <w:style w:type="paragraph" w:customStyle="1" w:styleId="afffe">
    <w:name w:val="Разделитель таблиц"/>
    <w:basedOn w:val="a2"/>
    <w:rsid w:val="00027E20"/>
    <w:pPr>
      <w:suppressAutoHyphens w:val="0"/>
      <w:spacing w:line="14" w:lineRule="exact"/>
    </w:pPr>
    <w:rPr>
      <w:sz w:val="2"/>
      <w:szCs w:val="20"/>
      <w:lang w:eastAsia="ru-RU"/>
    </w:rPr>
  </w:style>
  <w:style w:type="paragraph" w:customStyle="1" w:styleId="affff">
    <w:name w:val="Текст таблицы"/>
    <w:basedOn w:val="1c"/>
    <w:rsid w:val="00027E20"/>
    <w:pPr>
      <w:jc w:val="left"/>
    </w:pPr>
    <w:rPr>
      <w:snapToGrid w:val="0"/>
      <w:sz w:val="22"/>
    </w:rPr>
  </w:style>
  <w:style w:type="paragraph" w:customStyle="1" w:styleId="affff0">
    <w:name w:val="Заголовок таблицы повторяющийся"/>
    <w:basedOn w:val="1c"/>
    <w:rsid w:val="00027E20"/>
    <w:pPr>
      <w:jc w:val="center"/>
    </w:pPr>
    <w:rPr>
      <w:b/>
      <w:snapToGrid w:val="0"/>
      <w:sz w:val="22"/>
    </w:rPr>
  </w:style>
  <w:style w:type="character" w:customStyle="1" w:styleId="affff1">
    <w:name w:val="Текст примечания Знак"/>
    <w:basedOn w:val="a3"/>
    <w:link w:val="affff2"/>
    <w:rsid w:val="00D67C0C"/>
  </w:style>
  <w:style w:type="paragraph" w:styleId="affff2">
    <w:name w:val="annotation text"/>
    <w:basedOn w:val="a2"/>
    <w:link w:val="affff1"/>
    <w:rsid w:val="00D67C0C"/>
    <w:pPr>
      <w:suppressAutoHyphens w:val="0"/>
    </w:pPr>
    <w:rPr>
      <w:sz w:val="20"/>
      <w:szCs w:val="20"/>
      <w:lang w:eastAsia="ru-RU"/>
    </w:rPr>
  </w:style>
  <w:style w:type="paragraph" w:customStyle="1" w:styleId="affff3">
    <w:name w:val="Название подраздела"/>
    <w:basedOn w:val="1c"/>
    <w:rsid w:val="00D67C0C"/>
    <w:pPr>
      <w:keepNext/>
      <w:spacing w:before="240"/>
      <w:jc w:val="center"/>
    </w:pPr>
    <w:rPr>
      <w:b/>
      <w:snapToGrid w:val="0"/>
      <w:sz w:val="22"/>
    </w:rPr>
  </w:style>
  <w:style w:type="paragraph" w:customStyle="1" w:styleId="affff4">
    <w:name w:val="Название раздела"/>
    <w:basedOn w:val="a2"/>
    <w:rsid w:val="00D67C0C"/>
    <w:pPr>
      <w:suppressAutoHyphens w:val="0"/>
      <w:jc w:val="center"/>
    </w:pPr>
    <w:rPr>
      <w:b/>
      <w:sz w:val="28"/>
      <w:szCs w:val="28"/>
      <w:lang w:eastAsia="ru-RU"/>
    </w:rPr>
  </w:style>
  <w:style w:type="paragraph" w:customStyle="1" w:styleId="a0">
    <w:name w:val="Автонумератор в таблице"/>
    <w:basedOn w:val="1c"/>
    <w:rsid w:val="00D67C0C"/>
    <w:pPr>
      <w:numPr>
        <w:numId w:val="27"/>
      </w:numPr>
      <w:tabs>
        <w:tab w:val="num" w:pos="360"/>
      </w:tabs>
      <w:snapToGrid w:val="0"/>
      <w:ind w:left="0" w:firstLine="0"/>
      <w:jc w:val="center"/>
    </w:pPr>
    <w:rPr>
      <w:snapToGrid w:val="0"/>
      <w:sz w:val="22"/>
    </w:rPr>
  </w:style>
  <w:style w:type="character" w:customStyle="1" w:styleId="affff5">
    <w:name w:val="Тема примечания Знак"/>
    <w:basedOn w:val="affff1"/>
    <w:link w:val="affff6"/>
    <w:rsid w:val="00D67C0C"/>
    <w:rPr>
      <w:b/>
      <w:bCs/>
    </w:rPr>
  </w:style>
  <w:style w:type="paragraph" w:styleId="affff6">
    <w:name w:val="annotation subject"/>
    <w:basedOn w:val="affff2"/>
    <w:next w:val="affff2"/>
    <w:link w:val="affff5"/>
    <w:rsid w:val="00D67C0C"/>
    <w:rPr>
      <w:b/>
      <w:bCs/>
    </w:rPr>
  </w:style>
  <w:style w:type="paragraph" w:customStyle="1" w:styleId="STP">
    <w:name w:val="STP_Штамп"/>
    <w:link w:val="STP0"/>
    <w:qFormat/>
    <w:rsid w:val="008D242F"/>
    <w:pPr>
      <w:ind w:left="-227" w:right="-227"/>
    </w:pPr>
    <w:rPr>
      <w:rFonts w:ascii="Arial" w:eastAsia="Calibri" w:hAnsi="Arial"/>
      <w:lang w:eastAsia="en-US"/>
    </w:rPr>
  </w:style>
  <w:style w:type="character" w:customStyle="1" w:styleId="STP0">
    <w:name w:val="STP_Штамп Знак"/>
    <w:basedOn w:val="a3"/>
    <w:link w:val="STP"/>
    <w:rsid w:val="008D242F"/>
    <w:rPr>
      <w:rFonts w:ascii="Arial" w:eastAsia="Calibri" w:hAnsi="Arial"/>
      <w:lang w:eastAsia="en-US"/>
    </w:rPr>
  </w:style>
  <w:style w:type="character" w:styleId="affff7">
    <w:name w:val="annotation reference"/>
    <w:rsid w:val="00B12D81"/>
    <w:rPr>
      <w:sz w:val="16"/>
      <w:szCs w:val="16"/>
    </w:rPr>
  </w:style>
  <w:style w:type="numbering" w:customStyle="1" w:styleId="1f0">
    <w:name w:val="Нет списка1"/>
    <w:next w:val="a5"/>
    <w:uiPriority w:val="99"/>
    <w:semiHidden/>
    <w:rsid w:val="006541AC"/>
  </w:style>
  <w:style w:type="table" w:customStyle="1" w:styleId="1f1">
    <w:name w:val="Стиль таблицы1"/>
    <w:basedOn w:val="a4"/>
    <w:rsid w:val="006541AC"/>
    <w:tblPr/>
  </w:style>
  <w:style w:type="paragraph" w:customStyle="1" w:styleId="26">
    <w:name w:val="Обычный2"/>
    <w:rsid w:val="006541AC"/>
    <w:pPr>
      <w:jc w:val="both"/>
    </w:pPr>
  </w:style>
  <w:style w:type="character" w:styleId="affff8">
    <w:name w:val="line number"/>
    <w:basedOn w:val="a3"/>
    <w:rsid w:val="006541AC"/>
  </w:style>
  <w:style w:type="paragraph" w:styleId="35">
    <w:name w:val="Body Text Indent 3"/>
    <w:basedOn w:val="a2"/>
    <w:link w:val="36"/>
    <w:rsid w:val="006541AC"/>
    <w:pPr>
      <w:suppressAutoHyphens w:val="0"/>
      <w:spacing w:after="120"/>
      <w:ind w:left="283"/>
    </w:pPr>
    <w:rPr>
      <w:rFonts w:ascii="Arial" w:hAnsi="Arial"/>
      <w:sz w:val="16"/>
      <w:szCs w:val="16"/>
      <w:lang w:eastAsia="ru-RU"/>
    </w:rPr>
  </w:style>
  <w:style w:type="character" w:customStyle="1" w:styleId="36">
    <w:name w:val="Основной текст с отступом 3 Знак"/>
    <w:basedOn w:val="a3"/>
    <w:link w:val="35"/>
    <w:rsid w:val="006541AC"/>
    <w:rPr>
      <w:rFonts w:ascii="Arial" w:hAnsi="Arial"/>
      <w:sz w:val="16"/>
      <w:szCs w:val="16"/>
    </w:rPr>
  </w:style>
  <w:style w:type="character" w:customStyle="1" w:styleId="af1">
    <w:name w:val="Основной текст с отступом Знак"/>
    <w:link w:val="af0"/>
    <w:rsid w:val="006541AC"/>
    <w:rPr>
      <w:sz w:val="24"/>
      <w:szCs w:val="24"/>
      <w:lang w:eastAsia="ar-SA"/>
    </w:rPr>
  </w:style>
  <w:style w:type="paragraph" w:customStyle="1" w:styleId="27">
    <w:name w:val="Абзац списка2"/>
    <w:basedOn w:val="a2"/>
    <w:rsid w:val="006541AC"/>
    <w:pPr>
      <w:suppressAutoHyphens w:val="0"/>
      <w:ind w:left="720"/>
    </w:pPr>
    <w:rPr>
      <w:lang w:eastAsia="ru-RU"/>
    </w:rPr>
  </w:style>
  <w:style w:type="character" w:styleId="affff9">
    <w:name w:val="Strong"/>
    <w:qFormat/>
    <w:rsid w:val="006541AC"/>
    <w:rPr>
      <w:rFonts w:cs="Times New Roman"/>
      <w:b/>
      <w:bCs/>
    </w:rPr>
  </w:style>
  <w:style w:type="paragraph" w:customStyle="1" w:styleId="xl63">
    <w:name w:val="xl63"/>
    <w:basedOn w:val="a2"/>
    <w:rsid w:val="006541AC"/>
    <w:pPr>
      <w:suppressAutoHyphens w:val="0"/>
      <w:spacing w:before="100" w:beforeAutospacing="1" w:after="100" w:afterAutospacing="1"/>
      <w:jc w:val="center"/>
    </w:pPr>
    <w:rPr>
      <w:lang w:eastAsia="ru-RU"/>
    </w:rPr>
  </w:style>
  <w:style w:type="paragraph" w:customStyle="1" w:styleId="xl64">
    <w:name w:val="xl64"/>
    <w:basedOn w:val="a2"/>
    <w:rsid w:val="006541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2"/>
    <w:rsid w:val="006541AC"/>
    <w:pPr>
      <w:suppressAutoHyphens w:val="0"/>
      <w:spacing w:before="100" w:beforeAutospacing="1" w:after="100" w:afterAutospacing="1"/>
      <w:jc w:val="center"/>
      <w:textAlignment w:val="center"/>
    </w:pPr>
    <w:rPr>
      <w:b/>
      <w:bCs/>
      <w:lang w:eastAsia="ru-RU"/>
    </w:rPr>
  </w:style>
  <w:style w:type="paragraph" w:customStyle="1" w:styleId="xl68">
    <w:name w:val="xl68"/>
    <w:basedOn w:val="a2"/>
    <w:rsid w:val="006541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2"/>
    <w:rsid w:val="006541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2"/>
    <w:rsid w:val="006541A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71">
    <w:name w:val="xl71"/>
    <w:basedOn w:val="a2"/>
    <w:rsid w:val="006541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2"/>
    <w:rsid w:val="006541A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73">
    <w:name w:val="xl73"/>
    <w:basedOn w:val="a2"/>
    <w:rsid w:val="006541AC"/>
    <w:pPr>
      <w:pBdr>
        <w:top w:val="single" w:sz="4" w:space="0" w:color="auto"/>
        <w:bottom w:val="single" w:sz="4" w:space="0" w:color="auto"/>
      </w:pBdr>
      <w:suppressAutoHyphens w:val="0"/>
      <w:spacing w:before="100" w:beforeAutospacing="1" w:after="100" w:afterAutospacing="1"/>
      <w:jc w:val="center"/>
    </w:pPr>
    <w:rPr>
      <w:b/>
      <w:bCs/>
      <w:lang w:eastAsia="ru-RU"/>
    </w:rPr>
  </w:style>
  <w:style w:type="character" w:customStyle="1" w:styleId="1f2">
    <w:name w:val="Название объекта Знак Знак Знак Знак Знак Знак1"/>
    <w:aliases w:val="Название объекта Знак1 Знак,Название объекта Знак Знак1 Знак2,Название объекта Знак Знак Знак Знак Знак1"/>
    <w:rsid w:val="006541AC"/>
    <w:rPr>
      <w:rFonts w:ascii="Georgia" w:hAnsi="Georgia" w:cs="Arial"/>
      <w:b/>
      <w:color w:val="000080"/>
      <w:spacing w:val="40"/>
      <w:szCs w:val="22"/>
    </w:rPr>
  </w:style>
  <w:style w:type="paragraph" w:customStyle="1" w:styleId="Standard">
    <w:name w:val="Standard"/>
    <w:rsid w:val="006541AC"/>
    <w:pPr>
      <w:suppressAutoHyphens/>
      <w:autoSpaceDN w:val="0"/>
      <w:spacing w:after="200" w:line="276" w:lineRule="auto"/>
      <w:textAlignment w:val="baseline"/>
    </w:pPr>
    <w:rPr>
      <w:rFonts w:ascii="Calibri" w:eastAsia="SimSun" w:hAnsi="Calibri" w:cs="Calibri"/>
      <w:color w:val="00000A"/>
      <w:kern w:val="3"/>
      <w:sz w:val="22"/>
      <w:szCs w:val="22"/>
      <w:lang w:eastAsia="en-US"/>
    </w:rPr>
  </w:style>
  <w:style w:type="paragraph" w:customStyle="1" w:styleId="ConsPlusNonformat">
    <w:name w:val="ConsPlusNonformat"/>
    <w:rsid w:val="006541AC"/>
    <w:pPr>
      <w:widowControl w:val="0"/>
      <w:suppressAutoHyphens/>
      <w:autoSpaceDN w:val="0"/>
      <w:spacing w:line="100" w:lineRule="atLeast"/>
      <w:textAlignment w:val="baseline"/>
    </w:pPr>
    <w:rPr>
      <w:rFonts w:ascii="Courier New" w:hAnsi="Courier New" w:cs="Courier New"/>
      <w:color w:val="00000A"/>
      <w:kern w:val="3"/>
    </w:rPr>
  </w:style>
  <w:style w:type="table" w:customStyle="1" w:styleId="1f3">
    <w:name w:val="Сетка таблицы1"/>
    <w:basedOn w:val="a4"/>
    <w:next w:val="afff4"/>
    <w:uiPriority w:val="59"/>
    <w:rsid w:val="00654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Стиль1 Знак"/>
    <w:link w:val="1e"/>
    <w:rsid w:val="006541AC"/>
    <w:rPr>
      <w:sz w:val="28"/>
      <w:szCs w:val="28"/>
      <w:lang w:eastAsia="ar-SA"/>
    </w:rPr>
  </w:style>
  <w:style w:type="numbering" w:customStyle="1" w:styleId="110">
    <w:name w:val="Нет списка11"/>
    <w:next w:val="a5"/>
    <w:uiPriority w:val="99"/>
    <w:semiHidden/>
    <w:unhideWhenUsed/>
    <w:rsid w:val="006541AC"/>
  </w:style>
  <w:style w:type="table" w:customStyle="1" w:styleId="28">
    <w:name w:val="Сетка таблицы2"/>
    <w:basedOn w:val="a4"/>
    <w:next w:val="afff4"/>
    <w:rsid w:val="006541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Нет списка2"/>
    <w:next w:val="a5"/>
    <w:uiPriority w:val="99"/>
    <w:semiHidden/>
    <w:unhideWhenUsed/>
    <w:rsid w:val="006541AC"/>
  </w:style>
  <w:style w:type="table" w:customStyle="1" w:styleId="37">
    <w:name w:val="Сетка таблицы3"/>
    <w:basedOn w:val="a4"/>
    <w:next w:val="afff4"/>
    <w:rsid w:val="006541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5"/>
    <w:uiPriority w:val="99"/>
    <w:semiHidden/>
    <w:unhideWhenUsed/>
    <w:rsid w:val="006541AC"/>
  </w:style>
  <w:style w:type="table" w:customStyle="1" w:styleId="43">
    <w:name w:val="Сетка таблицы4"/>
    <w:basedOn w:val="a4"/>
    <w:next w:val="afff4"/>
    <w:rsid w:val="006541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5"/>
    <w:uiPriority w:val="99"/>
    <w:semiHidden/>
    <w:unhideWhenUsed/>
    <w:rsid w:val="006541AC"/>
  </w:style>
  <w:style w:type="character" w:customStyle="1" w:styleId="1f4">
    <w:name w:val="Текст примечания Знак1"/>
    <w:semiHidden/>
    <w:rsid w:val="006541AC"/>
    <w:rPr>
      <w:lang w:eastAsia="en-US"/>
    </w:rPr>
  </w:style>
  <w:style w:type="character" w:customStyle="1" w:styleId="1f5">
    <w:name w:val="Текст выноски Знак1"/>
    <w:semiHidden/>
    <w:rsid w:val="006541AC"/>
    <w:rPr>
      <w:rFonts w:ascii="Segoe UI" w:hAnsi="Segoe UI" w:cs="Segoe UI"/>
      <w:sz w:val="18"/>
      <w:szCs w:val="18"/>
      <w:lang w:eastAsia="en-US"/>
    </w:rPr>
  </w:style>
  <w:style w:type="character" w:customStyle="1" w:styleId="1f6">
    <w:name w:val="Тема примечания Знак1"/>
    <w:semiHidden/>
    <w:rsid w:val="006541AC"/>
    <w:rPr>
      <w:b/>
      <w:bCs/>
      <w:lang w:eastAsia="en-US"/>
    </w:rPr>
  </w:style>
  <w:style w:type="numbering" w:customStyle="1" w:styleId="52">
    <w:name w:val="Нет списка5"/>
    <w:next w:val="a5"/>
    <w:uiPriority w:val="99"/>
    <w:semiHidden/>
    <w:rsid w:val="006541AC"/>
  </w:style>
  <w:style w:type="numbering" w:customStyle="1" w:styleId="121">
    <w:name w:val="Нет списка12"/>
    <w:next w:val="a5"/>
    <w:uiPriority w:val="99"/>
    <w:semiHidden/>
    <w:unhideWhenUsed/>
    <w:rsid w:val="006541AC"/>
  </w:style>
  <w:style w:type="numbering" w:customStyle="1" w:styleId="210">
    <w:name w:val="Нет списка21"/>
    <w:next w:val="a5"/>
    <w:uiPriority w:val="99"/>
    <w:semiHidden/>
    <w:unhideWhenUsed/>
    <w:rsid w:val="006541AC"/>
  </w:style>
  <w:style w:type="numbering" w:customStyle="1" w:styleId="311">
    <w:name w:val="Нет списка31"/>
    <w:next w:val="a5"/>
    <w:uiPriority w:val="99"/>
    <w:semiHidden/>
    <w:unhideWhenUsed/>
    <w:rsid w:val="006541AC"/>
  </w:style>
  <w:style w:type="numbering" w:customStyle="1" w:styleId="410">
    <w:name w:val="Нет списка41"/>
    <w:next w:val="a5"/>
    <w:uiPriority w:val="99"/>
    <w:semiHidden/>
    <w:unhideWhenUsed/>
    <w:rsid w:val="006541AC"/>
  </w:style>
  <w:style w:type="numbering" w:customStyle="1" w:styleId="62">
    <w:name w:val="Нет списка6"/>
    <w:next w:val="a5"/>
    <w:uiPriority w:val="99"/>
    <w:semiHidden/>
    <w:unhideWhenUsed/>
    <w:rsid w:val="0065388A"/>
  </w:style>
  <w:style w:type="table" w:customStyle="1" w:styleId="53">
    <w:name w:val="Сетка таблицы5"/>
    <w:basedOn w:val="a4"/>
    <w:next w:val="afff4"/>
    <w:rsid w:val="006538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5"/>
    <w:uiPriority w:val="99"/>
    <w:semiHidden/>
    <w:unhideWhenUsed/>
    <w:rsid w:val="006920B4"/>
  </w:style>
  <w:style w:type="numbering" w:customStyle="1" w:styleId="81">
    <w:name w:val="Нет списка8"/>
    <w:next w:val="a5"/>
    <w:uiPriority w:val="99"/>
    <w:semiHidden/>
    <w:unhideWhenUsed/>
    <w:rsid w:val="00B213CC"/>
  </w:style>
  <w:style w:type="table" w:customStyle="1" w:styleId="63">
    <w:name w:val="Сетка таблицы6"/>
    <w:basedOn w:val="a4"/>
    <w:next w:val="afff4"/>
    <w:rsid w:val="00B213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2"/>
    <w:rsid w:val="00976DE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864">
      <w:bodyDiv w:val="1"/>
      <w:marLeft w:val="0"/>
      <w:marRight w:val="0"/>
      <w:marTop w:val="0"/>
      <w:marBottom w:val="0"/>
      <w:divBdr>
        <w:top w:val="none" w:sz="0" w:space="0" w:color="auto"/>
        <w:left w:val="none" w:sz="0" w:space="0" w:color="auto"/>
        <w:bottom w:val="none" w:sz="0" w:space="0" w:color="auto"/>
        <w:right w:val="none" w:sz="0" w:space="0" w:color="auto"/>
      </w:divBdr>
    </w:div>
    <w:div w:id="5250518">
      <w:bodyDiv w:val="1"/>
      <w:marLeft w:val="0"/>
      <w:marRight w:val="0"/>
      <w:marTop w:val="0"/>
      <w:marBottom w:val="0"/>
      <w:divBdr>
        <w:top w:val="none" w:sz="0" w:space="0" w:color="auto"/>
        <w:left w:val="none" w:sz="0" w:space="0" w:color="auto"/>
        <w:bottom w:val="none" w:sz="0" w:space="0" w:color="auto"/>
        <w:right w:val="none" w:sz="0" w:space="0" w:color="auto"/>
      </w:divBdr>
    </w:div>
    <w:div w:id="6910313">
      <w:bodyDiv w:val="1"/>
      <w:marLeft w:val="0"/>
      <w:marRight w:val="0"/>
      <w:marTop w:val="0"/>
      <w:marBottom w:val="0"/>
      <w:divBdr>
        <w:top w:val="none" w:sz="0" w:space="0" w:color="auto"/>
        <w:left w:val="none" w:sz="0" w:space="0" w:color="auto"/>
        <w:bottom w:val="none" w:sz="0" w:space="0" w:color="auto"/>
        <w:right w:val="none" w:sz="0" w:space="0" w:color="auto"/>
      </w:divBdr>
    </w:div>
    <w:div w:id="7105130">
      <w:bodyDiv w:val="1"/>
      <w:marLeft w:val="0"/>
      <w:marRight w:val="0"/>
      <w:marTop w:val="0"/>
      <w:marBottom w:val="0"/>
      <w:divBdr>
        <w:top w:val="none" w:sz="0" w:space="0" w:color="auto"/>
        <w:left w:val="none" w:sz="0" w:space="0" w:color="auto"/>
        <w:bottom w:val="none" w:sz="0" w:space="0" w:color="auto"/>
        <w:right w:val="none" w:sz="0" w:space="0" w:color="auto"/>
      </w:divBdr>
    </w:div>
    <w:div w:id="10376405">
      <w:bodyDiv w:val="1"/>
      <w:marLeft w:val="0"/>
      <w:marRight w:val="0"/>
      <w:marTop w:val="0"/>
      <w:marBottom w:val="0"/>
      <w:divBdr>
        <w:top w:val="none" w:sz="0" w:space="0" w:color="auto"/>
        <w:left w:val="none" w:sz="0" w:space="0" w:color="auto"/>
        <w:bottom w:val="none" w:sz="0" w:space="0" w:color="auto"/>
        <w:right w:val="none" w:sz="0" w:space="0" w:color="auto"/>
      </w:divBdr>
    </w:div>
    <w:div w:id="13309903">
      <w:bodyDiv w:val="1"/>
      <w:marLeft w:val="0"/>
      <w:marRight w:val="0"/>
      <w:marTop w:val="0"/>
      <w:marBottom w:val="0"/>
      <w:divBdr>
        <w:top w:val="none" w:sz="0" w:space="0" w:color="auto"/>
        <w:left w:val="none" w:sz="0" w:space="0" w:color="auto"/>
        <w:bottom w:val="none" w:sz="0" w:space="0" w:color="auto"/>
        <w:right w:val="none" w:sz="0" w:space="0" w:color="auto"/>
      </w:divBdr>
    </w:div>
    <w:div w:id="14038384">
      <w:bodyDiv w:val="1"/>
      <w:marLeft w:val="0"/>
      <w:marRight w:val="0"/>
      <w:marTop w:val="0"/>
      <w:marBottom w:val="0"/>
      <w:divBdr>
        <w:top w:val="none" w:sz="0" w:space="0" w:color="auto"/>
        <w:left w:val="none" w:sz="0" w:space="0" w:color="auto"/>
        <w:bottom w:val="none" w:sz="0" w:space="0" w:color="auto"/>
        <w:right w:val="none" w:sz="0" w:space="0" w:color="auto"/>
      </w:divBdr>
    </w:div>
    <w:div w:id="14697197">
      <w:bodyDiv w:val="1"/>
      <w:marLeft w:val="0"/>
      <w:marRight w:val="0"/>
      <w:marTop w:val="0"/>
      <w:marBottom w:val="0"/>
      <w:divBdr>
        <w:top w:val="none" w:sz="0" w:space="0" w:color="auto"/>
        <w:left w:val="none" w:sz="0" w:space="0" w:color="auto"/>
        <w:bottom w:val="none" w:sz="0" w:space="0" w:color="auto"/>
        <w:right w:val="none" w:sz="0" w:space="0" w:color="auto"/>
      </w:divBdr>
    </w:div>
    <w:div w:id="18052417">
      <w:bodyDiv w:val="1"/>
      <w:marLeft w:val="0"/>
      <w:marRight w:val="0"/>
      <w:marTop w:val="0"/>
      <w:marBottom w:val="0"/>
      <w:divBdr>
        <w:top w:val="none" w:sz="0" w:space="0" w:color="auto"/>
        <w:left w:val="none" w:sz="0" w:space="0" w:color="auto"/>
        <w:bottom w:val="none" w:sz="0" w:space="0" w:color="auto"/>
        <w:right w:val="none" w:sz="0" w:space="0" w:color="auto"/>
      </w:divBdr>
    </w:div>
    <w:div w:id="18314998">
      <w:bodyDiv w:val="1"/>
      <w:marLeft w:val="0"/>
      <w:marRight w:val="0"/>
      <w:marTop w:val="0"/>
      <w:marBottom w:val="0"/>
      <w:divBdr>
        <w:top w:val="none" w:sz="0" w:space="0" w:color="auto"/>
        <w:left w:val="none" w:sz="0" w:space="0" w:color="auto"/>
        <w:bottom w:val="none" w:sz="0" w:space="0" w:color="auto"/>
        <w:right w:val="none" w:sz="0" w:space="0" w:color="auto"/>
      </w:divBdr>
    </w:div>
    <w:div w:id="23292436">
      <w:bodyDiv w:val="1"/>
      <w:marLeft w:val="0"/>
      <w:marRight w:val="0"/>
      <w:marTop w:val="0"/>
      <w:marBottom w:val="0"/>
      <w:divBdr>
        <w:top w:val="none" w:sz="0" w:space="0" w:color="auto"/>
        <w:left w:val="none" w:sz="0" w:space="0" w:color="auto"/>
        <w:bottom w:val="none" w:sz="0" w:space="0" w:color="auto"/>
        <w:right w:val="none" w:sz="0" w:space="0" w:color="auto"/>
      </w:divBdr>
    </w:div>
    <w:div w:id="26805719">
      <w:bodyDiv w:val="1"/>
      <w:marLeft w:val="0"/>
      <w:marRight w:val="0"/>
      <w:marTop w:val="0"/>
      <w:marBottom w:val="0"/>
      <w:divBdr>
        <w:top w:val="none" w:sz="0" w:space="0" w:color="auto"/>
        <w:left w:val="none" w:sz="0" w:space="0" w:color="auto"/>
        <w:bottom w:val="none" w:sz="0" w:space="0" w:color="auto"/>
        <w:right w:val="none" w:sz="0" w:space="0" w:color="auto"/>
      </w:divBdr>
    </w:div>
    <w:div w:id="27219060">
      <w:bodyDiv w:val="1"/>
      <w:marLeft w:val="0"/>
      <w:marRight w:val="0"/>
      <w:marTop w:val="0"/>
      <w:marBottom w:val="0"/>
      <w:divBdr>
        <w:top w:val="none" w:sz="0" w:space="0" w:color="auto"/>
        <w:left w:val="none" w:sz="0" w:space="0" w:color="auto"/>
        <w:bottom w:val="none" w:sz="0" w:space="0" w:color="auto"/>
        <w:right w:val="none" w:sz="0" w:space="0" w:color="auto"/>
      </w:divBdr>
    </w:div>
    <w:div w:id="31153428">
      <w:bodyDiv w:val="1"/>
      <w:marLeft w:val="0"/>
      <w:marRight w:val="0"/>
      <w:marTop w:val="0"/>
      <w:marBottom w:val="0"/>
      <w:divBdr>
        <w:top w:val="none" w:sz="0" w:space="0" w:color="auto"/>
        <w:left w:val="none" w:sz="0" w:space="0" w:color="auto"/>
        <w:bottom w:val="none" w:sz="0" w:space="0" w:color="auto"/>
        <w:right w:val="none" w:sz="0" w:space="0" w:color="auto"/>
      </w:divBdr>
    </w:div>
    <w:div w:id="32509515">
      <w:bodyDiv w:val="1"/>
      <w:marLeft w:val="0"/>
      <w:marRight w:val="0"/>
      <w:marTop w:val="0"/>
      <w:marBottom w:val="0"/>
      <w:divBdr>
        <w:top w:val="none" w:sz="0" w:space="0" w:color="auto"/>
        <w:left w:val="none" w:sz="0" w:space="0" w:color="auto"/>
        <w:bottom w:val="none" w:sz="0" w:space="0" w:color="auto"/>
        <w:right w:val="none" w:sz="0" w:space="0" w:color="auto"/>
      </w:divBdr>
    </w:div>
    <w:div w:id="33585789">
      <w:bodyDiv w:val="1"/>
      <w:marLeft w:val="0"/>
      <w:marRight w:val="0"/>
      <w:marTop w:val="0"/>
      <w:marBottom w:val="0"/>
      <w:divBdr>
        <w:top w:val="none" w:sz="0" w:space="0" w:color="auto"/>
        <w:left w:val="none" w:sz="0" w:space="0" w:color="auto"/>
        <w:bottom w:val="none" w:sz="0" w:space="0" w:color="auto"/>
        <w:right w:val="none" w:sz="0" w:space="0" w:color="auto"/>
      </w:divBdr>
    </w:div>
    <w:div w:id="34354727">
      <w:bodyDiv w:val="1"/>
      <w:marLeft w:val="0"/>
      <w:marRight w:val="0"/>
      <w:marTop w:val="0"/>
      <w:marBottom w:val="0"/>
      <w:divBdr>
        <w:top w:val="none" w:sz="0" w:space="0" w:color="auto"/>
        <w:left w:val="none" w:sz="0" w:space="0" w:color="auto"/>
        <w:bottom w:val="none" w:sz="0" w:space="0" w:color="auto"/>
        <w:right w:val="none" w:sz="0" w:space="0" w:color="auto"/>
      </w:divBdr>
    </w:div>
    <w:div w:id="36665650">
      <w:bodyDiv w:val="1"/>
      <w:marLeft w:val="0"/>
      <w:marRight w:val="0"/>
      <w:marTop w:val="0"/>
      <w:marBottom w:val="0"/>
      <w:divBdr>
        <w:top w:val="none" w:sz="0" w:space="0" w:color="auto"/>
        <w:left w:val="none" w:sz="0" w:space="0" w:color="auto"/>
        <w:bottom w:val="none" w:sz="0" w:space="0" w:color="auto"/>
        <w:right w:val="none" w:sz="0" w:space="0" w:color="auto"/>
      </w:divBdr>
    </w:div>
    <w:div w:id="38169336">
      <w:bodyDiv w:val="1"/>
      <w:marLeft w:val="0"/>
      <w:marRight w:val="0"/>
      <w:marTop w:val="0"/>
      <w:marBottom w:val="0"/>
      <w:divBdr>
        <w:top w:val="none" w:sz="0" w:space="0" w:color="auto"/>
        <w:left w:val="none" w:sz="0" w:space="0" w:color="auto"/>
        <w:bottom w:val="none" w:sz="0" w:space="0" w:color="auto"/>
        <w:right w:val="none" w:sz="0" w:space="0" w:color="auto"/>
      </w:divBdr>
    </w:div>
    <w:div w:id="40176703">
      <w:bodyDiv w:val="1"/>
      <w:marLeft w:val="0"/>
      <w:marRight w:val="0"/>
      <w:marTop w:val="0"/>
      <w:marBottom w:val="0"/>
      <w:divBdr>
        <w:top w:val="none" w:sz="0" w:space="0" w:color="auto"/>
        <w:left w:val="none" w:sz="0" w:space="0" w:color="auto"/>
        <w:bottom w:val="none" w:sz="0" w:space="0" w:color="auto"/>
        <w:right w:val="none" w:sz="0" w:space="0" w:color="auto"/>
      </w:divBdr>
    </w:div>
    <w:div w:id="45953980">
      <w:bodyDiv w:val="1"/>
      <w:marLeft w:val="0"/>
      <w:marRight w:val="0"/>
      <w:marTop w:val="0"/>
      <w:marBottom w:val="0"/>
      <w:divBdr>
        <w:top w:val="none" w:sz="0" w:space="0" w:color="auto"/>
        <w:left w:val="none" w:sz="0" w:space="0" w:color="auto"/>
        <w:bottom w:val="none" w:sz="0" w:space="0" w:color="auto"/>
        <w:right w:val="none" w:sz="0" w:space="0" w:color="auto"/>
      </w:divBdr>
    </w:div>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52167599">
      <w:bodyDiv w:val="1"/>
      <w:marLeft w:val="0"/>
      <w:marRight w:val="0"/>
      <w:marTop w:val="0"/>
      <w:marBottom w:val="0"/>
      <w:divBdr>
        <w:top w:val="none" w:sz="0" w:space="0" w:color="auto"/>
        <w:left w:val="none" w:sz="0" w:space="0" w:color="auto"/>
        <w:bottom w:val="none" w:sz="0" w:space="0" w:color="auto"/>
        <w:right w:val="none" w:sz="0" w:space="0" w:color="auto"/>
      </w:divBdr>
    </w:div>
    <w:div w:id="52626012">
      <w:bodyDiv w:val="1"/>
      <w:marLeft w:val="0"/>
      <w:marRight w:val="0"/>
      <w:marTop w:val="0"/>
      <w:marBottom w:val="0"/>
      <w:divBdr>
        <w:top w:val="none" w:sz="0" w:space="0" w:color="auto"/>
        <w:left w:val="none" w:sz="0" w:space="0" w:color="auto"/>
        <w:bottom w:val="none" w:sz="0" w:space="0" w:color="auto"/>
        <w:right w:val="none" w:sz="0" w:space="0" w:color="auto"/>
      </w:divBdr>
    </w:div>
    <w:div w:id="55054011">
      <w:bodyDiv w:val="1"/>
      <w:marLeft w:val="0"/>
      <w:marRight w:val="0"/>
      <w:marTop w:val="0"/>
      <w:marBottom w:val="0"/>
      <w:divBdr>
        <w:top w:val="none" w:sz="0" w:space="0" w:color="auto"/>
        <w:left w:val="none" w:sz="0" w:space="0" w:color="auto"/>
        <w:bottom w:val="none" w:sz="0" w:space="0" w:color="auto"/>
        <w:right w:val="none" w:sz="0" w:space="0" w:color="auto"/>
      </w:divBdr>
    </w:div>
    <w:div w:id="55662365">
      <w:bodyDiv w:val="1"/>
      <w:marLeft w:val="0"/>
      <w:marRight w:val="0"/>
      <w:marTop w:val="0"/>
      <w:marBottom w:val="0"/>
      <w:divBdr>
        <w:top w:val="none" w:sz="0" w:space="0" w:color="auto"/>
        <w:left w:val="none" w:sz="0" w:space="0" w:color="auto"/>
        <w:bottom w:val="none" w:sz="0" w:space="0" w:color="auto"/>
        <w:right w:val="none" w:sz="0" w:space="0" w:color="auto"/>
      </w:divBdr>
    </w:div>
    <w:div w:id="56831581">
      <w:bodyDiv w:val="1"/>
      <w:marLeft w:val="0"/>
      <w:marRight w:val="0"/>
      <w:marTop w:val="0"/>
      <w:marBottom w:val="0"/>
      <w:divBdr>
        <w:top w:val="none" w:sz="0" w:space="0" w:color="auto"/>
        <w:left w:val="none" w:sz="0" w:space="0" w:color="auto"/>
        <w:bottom w:val="none" w:sz="0" w:space="0" w:color="auto"/>
        <w:right w:val="none" w:sz="0" w:space="0" w:color="auto"/>
      </w:divBdr>
    </w:div>
    <w:div w:id="57410769">
      <w:bodyDiv w:val="1"/>
      <w:marLeft w:val="0"/>
      <w:marRight w:val="0"/>
      <w:marTop w:val="0"/>
      <w:marBottom w:val="0"/>
      <w:divBdr>
        <w:top w:val="none" w:sz="0" w:space="0" w:color="auto"/>
        <w:left w:val="none" w:sz="0" w:space="0" w:color="auto"/>
        <w:bottom w:val="none" w:sz="0" w:space="0" w:color="auto"/>
        <w:right w:val="none" w:sz="0" w:space="0" w:color="auto"/>
      </w:divBdr>
    </w:div>
    <w:div w:id="59132673">
      <w:bodyDiv w:val="1"/>
      <w:marLeft w:val="0"/>
      <w:marRight w:val="0"/>
      <w:marTop w:val="0"/>
      <w:marBottom w:val="0"/>
      <w:divBdr>
        <w:top w:val="none" w:sz="0" w:space="0" w:color="auto"/>
        <w:left w:val="none" w:sz="0" w:space="0" w:color="auto"/>
        <w:bottom w:val="none" w:sz="0" w:space="0" w:color="auto"/>
        <w:right w:val="none" w:sz="0" w:space="0" w:color="auto"/>
      </w:divBdr>
    </w:div>
    <w:div w:id="59670494">
      <w:bodyDiv w:val="1"/>
      <w:marLeft w:val="0"/>
      <w:marRight w:val="0"/>
      <w:marTop w:val="0"/>
      <w:marBottom w:val="0"/>
      <w:divBdr>
        <w:top w:val="none" w:sz="0" w:space="0" w:color="auto"/>
        <w:left w:val="none" w:sz="0" w:space="0" w:color="auto"/>
        <w:bottom w:val="none" w:sz="0" w:space="0" w:color="auto"/>
        <w:right w:val="none" w:sz="0" w:space="0" w:color="auto"/>
      </w:divBdr>
    </w:div>
    <w:div w:id="63457165">
      <w:bodyDiv w:val="1"/>
      <w:marLeft w:val="0"/>
      <w:marRight w:val="0"/>
      <w:marTop w:val="0"/>
      <w:marBottom w:val="0"/>
      <w:divBdr>
        <w:top w:val="none" w:sz="0" w:space="0" w:color="auto"/>
        <w:left w:val="none" w:sz="0" w:space="0" w:color="auto"/>
        <w:bottom w:val="none" w:sz="0" w:space="0" w:color="auto"/>
        <w:right w:val="none" w:sz="0" w:space="0" w:color="auto"/>
      </w:divBdr>
    </w:div>
    <w:div w:id="64425603">
      <w:bodyDiv w:val="1"/>
      <w:marLeft w:val="0"/>
      <w:marRight w:val="0"/>
      <w:marTop w:val="0"/>
      <w:marBottom w:val="0"/>
      <w:divBdr>
        <w:top w:val="none" w:sz="0" w:space="0" w:color="auto"/>
        <w:left w:val="none" w:sz="0" w:space="0" w:color="auto"/>
        <w:bottom w:val="none" w:sz="0" w:space="0" w:color="auto"/>
        <w:right w:val="none" w:sz="0" w:space="0" w:color="auto"/>
      </w:divBdr>
    </w:div>
    <w:div w:id="70320504">
      <w:bodyDiv w:val="1"/>
      <w:marLeft w:val="0"/>
      <w:marRight w:val="0"/>
      <w:marTop w:val="0"/>
      <w:marBottom w:val="0"/>
      <w:divBdr>
        <w:top w:val="none" w:sz="0" w:space="0" w:color="auto"/>
        <w:left w:val="none" w:sz="0" w:space="0" w:color="auto"/>
        <w:bottom w:val="none" w:sz="0" w:space="0" w:color="auto"/>
        <w:right w:val="none" w:sz="0" w:space="0" w:color="auto"/>
      </w:divBdr>
    </w:div>
    <w:div w:id="78451645">
      <w:bodyDiv w:val="1"/>
      <w:marLeft w:val="0"/>
      <w:marRight w:val="0"/>
      <w:marTop w:val="0"/>
      <w:marBottom w:val="0"/>
      <w:divBdr>
        <w:top w:val="none" w:sz="0" w:space="0" w:color="auto"/>
        <w:left w:val="none" w:sz="0" w:space="0" w:color="auto"/>
        <w:bottom w:val="none" w:sz="0" w:space="0" w:color="auto"/>
        <w:right w:val="none" w:sz="0" w:space="0" w:color="auto"/>
      </w:divBdr>
    </w:div>
    <w:div w:id="78717287">
      <w:bodyDiv w:val="1"/>
      <w:marLeft w:val="0"/>
      <w:marRight w:val="0"/>
      <w:marTop w:val="0"/>
      <w:marBottom w:val="0"/>
      <w:divBdr>
        <w:top w:val="none" w:sz="0" w:space="0" w:color="auto"/>
        <w:left w:val="none" w:sz="0" w:space="0" w:color="auto"/>
        <w:bottom w:val="none" w:sz="0" w:space="0" w:color="auto"/>
        <w:right w:val="none" w:sz="0" w:space="0" w:color="auto"/>
      </w:divBdr>
    </w:div>
    <w:div w:id="80296961">
      <w:bodyDiv w:val="1"/>
      <w:marLeft w:val="0"/>
      <w:marRight w:val="0"/>
      <w:marTop w:val="0"/>
      <w:marBottom w:val="0"/>
      <w:divBdr>
        <w:top w:val="none" w:sz="0" w:space="0" w:color="auto"/>
        <w:left w:val="none" w:sz="0" w:space="0" w:color="auto"/>
        <w:bottom w:val="none" w:sz="0" w:space="0" w:color="auto"/>
        <w:right w:val="none" w:sz="0" w:space="0" w:color="auto"/>
      </w:divBdr>
    </w:div>
    <w:div w:id="85855946">
      <w:bodyDiv w:val="1"/>
      <w:marLeft w:val="0"/>
      <w:marRight w:val="0"/>
      <w:marTop w:val="0"/>
      <w:marBottom w:val="0"/>
      <w:divBdr>
        <w:top w:val="none" w:sz="0" w:space="0" w:color="auto"/>
        <w:left w:val="none" w:sz="0" w:space="0" w:color="auto"/>
        <w:bottom w:val="none" w:sz="0" w:space="0" w:color="auto"/>
        <w:right w:val="none" w:sz="0" w:space="0" w:color="auto"/>
      </w:divBdr>
    </w:div>
    <w:div w:id="88082383">
      <w:bodyDiv w:val="1"/>
      <w:marLeft w:val="0"/>
      <w:marRight w:val="0"/>
      <w:marTop w:val="0"/>
      <w:marBottom w:val="0"/>
      <w:divBdr>
        <w:top w:val="none" w:sz="0" w:space="0" w:color="auto"/>
        <w:left w:val="none" w:sz="0" w:space="0" w:color="auto"/>
        <w:bottom w:val="none" w:sz="0" w:space="0" w:color="auto"/>
        <w:right w:val="none" w:sz="0" w:space="0" w:color="auto"/>
      </w:divBdr>
    </w:div>
    <w:div w:id="89394243">
      <w:bodyDiv w:val="1"/>
      <w:marLeft w:val="0"/>
      <w:marRight w:val="0"/>
      <w:marTop w:val="0"/>
      <w:marBottom w:val="0"/>
      <w:divBdr>
        <w:top w:val="none" w:sz="0" w:space="0" w:color="auto"/>
        <w:left w:val="none" w:sz="0" w:space="0" w:color="auto"/>
        <w:bottom w:val="none" w:sz="0" w:space="0" w:color="auto"/>
        <w:right w:val="none" w:sz="0" w:space="0" w:color="auto"/>
      </w:divBdr>
    </w:div>
    <w:div w:id="89784784">
      <w:bodyDiv w:val="1"/>
      <w:marLeft w:val="0"/>
      <w:marRight w:val="0"/>
      <w:marTop w:val="0"/>
      <w:marBottom w:val="0"/>
      <w:divBdr>
        <w:top w:val="none" w:sz="0" w:space="0" w:color="auto"/>
        <w:left w:val="none" w:sz="0" w:space="0" w:color="auto"/>
        <w:bottom w:val="none" w:sz="0" w:space="0" w:color="auto"/>
        <w:right w:val="none" w:sz="0" w:space="0" w:color="auto"/>
      </w:divBdr>
    </w:div>
    <w:div w:id="91628064">
      <w:bodyDiv w:val="1"/>
      <w:marLeft w:val="0"/>
      <w:marRight w:val="0"/>
      <w:marTop w:val="0"/>
      <w:marBottom w:val="0"/>
      <w:divBdr>
        <w:top w:val="none" w:sz="0" w:space="0" w:color="auto"/>
        <w:left w:val="none" w:sz="0" w:space="0" w:color="auto"/>
        <w:bottom w:val="none" w:sz="0" w:space="0" w:color="auto"/>
        <w:right w:val="none" w:sz="0" w:space="0" w:color="auto"/>
      </w:divBdr>
    </w:div>
    <w:div w:id="92477883">
      <w:bodyDiv w:val="1"/>
      <w:marLeft w:val="0"/>
      <w:marRight w:val="0"/>
      <w:marTop w:val="0"/>
      <w:marBottom w:val="0"/>
      <w:divBdr>
        <w:top w:val="none" w:sz="0" w:space="0" w:color="auto"/>
        <w:left w:val="none" w:sz="0" w:space="0" w:color="auto"/>
        <w:bottom w:val="none" w:sz="0" w:space="0" w:color="auto"/>
        <w:right w:val="none" w:sz="0" w:space="0" w:color="auto"/>
      </w:divBdr>
    </w:div>
    <w:div w:id="93327031">
      <w:bodyDiv w:val="1"/>
      <w:marLeft w:val="0"/>
      <w:marRight w:val="0"/>
      <w:marTop w:val="0"/>
      <w:marBottom w:val="0"/>
      <w:divBdr>
        <w:top w:val="none" w:sz="0" w:space="0" w:color="auto"/>
        <w:left w:val="none" w:sz="0" w:space="0" w:color="auto"/>
        <w:bottom w:val="none" w:sz="0" w:space="0" w:color="auto"/>
        <w:right w:val="none" w:sz="0" w:space="0" w:color="auto"/>
      </w:divBdr>
    </w:div>
    <w:div w:id="98573681">
      <w:bodyDiv w:val="1"/>
      <w:marLeft w:val="0"/>
      <w:marRight w:val="0"/>
      <w:marTop w:val="0"/>
      <w:marBottom w:val="0"/>
      <w:divBdr>
        <w:top w:val="none" w:sz="0" w:space="0" w:color="auto"/>
        <w:left w:val="none" w:sz="0" w:space="0" w:color="auto"/>
        <w:bottom w:val="none" w:sz="0" w:space="0" w:color="auto"/>
        <w:right w:val="none" w:sz="0" w:space="0" w:color="auto"/>
      </w:divBdr>
    </w:div>
    <w:div w:id="100689524">
      <w:bodyDiv w:val="1"/>
      <w:marLeft w:val="0"/>
      <w:marRight w:val="0"/>
      <w:marTop w:val="0"/>
      <w:marBottom w:val="0"/>
      <w:divBdr>
        <w:top w:val="none" w:sz="0" w:space="0" w:color="auto"/>
        <w:left w:val="none" w:sz="0" w:space="0" w:color="auto"/>
        <w:bottom w:val="none" w:sz="0" w:space="0" w:color="auto"/>
        <w:right w:val="none" w:sz="0" w:space="0" w:color="auto"/>
      </w:divBdr>
    </w:div>
    <w:div w:id="103038718">
      <w:bodyDiv w:val="1"/>
      <w:marLeft w:val="0"/>
      <w:marRight w:val="0"/>
      <w:marTop w:val="0"/>
      <w:marBottom w:val="0"/>
      <w:divBdr>
        <w:top w:val="none" w:sz="0" w:space="0" w:color="auto"/>
        <w:left w:val="none" w:sz="0" w:space="0" w:color="auto"/>
        <w:bottom w:val="none" w:sz="0" w:space="0" w:color="auto"/>
        <w:right w:val="none" w:sz="0" w:space="0" w:color="auto"/>
      </w:divBdr>
    </w:div>
    <w:div w:id="104889482">
      <w:bodyDiv w:val="1"/>
      <w:marLeft w:val="0"/>
      <w:marRight w:val="0"/>
      <w:marTop w:val="0"/>
      <w:marBottom w:val="0"/>
      <w:divBdr>
        <w:top w:val="none" w:sz="0" w:space="0" w:color="auto"/>
        <w:left w:val="none" w:sz="0" w:space="0" w:color="auto"/>
        <w:bottom w:val="none" w:sz="0" w:space="0" w:color="auto"/>
        <w:right w:val="none" w:sz="0" w:space="0" w:color="auto"/>
      </w:divBdr>
    </w:div>
    <w:div w:id="106701730">
      <w:bodyDiv w:val="1"/>
      <w:marLeft w:val="0"/>
      <w:marRight w:val="0"/>
      <w:marTop w:val="0"/>
      <w:marBottom w:val="0"/>
      <w:divBdr>
        <w:top w:val="none" w:sz="0" w:space="0" w:color="auto"/>
        <w:left w:val="none" w:sz="0" w:space="0" w:color="auto"/>
        <w:bottom w:val="none" w:sz="0" w:space="0" w:color="auto"/>
        <w:right w:val="none" w:sz="0" w:space="0" w:color="auto"/>
      </w:divBdr>
    </w:div>
    <w:div w:id="109324242">
      <w:bodyDiv w:val="1"/>
      <w:marLeft w:val="0"/>
      <w:marRight w:val="0"/>
      <w:marTop w:val="0"/>
      <w:marBottom w:val="0"/>
      <w:divBdr>
        <w:top w:val="none" w:sz="0" w:space="0" w:color="auto"/>
        <w:left w:val="none" w:sz="0" w:space="0" w:color="auto"/>
        <w:bottom w:val="none" w:sz="0" w:space="0" w:color="auto"/>
        <w:right w:val="none" w:sz="0" w:space="0" w:color="auto"/>
      </w:divBdr>
    </w:div>
    <w:div w:id="110250005">
      <w:bodyDiv w:val="1"/>
      <w:marLeft w:val="0"/>
      <w:marRight w:val="0"/>
      <w:marTop w:val="0"/>
      <w:marBottom w:val="0"/>
      <w:divBdr>
        <w:top w:val="none" w:sz="0" w:space="0" w:color="auto"/>
        <w:left w:val="none" w:sz="0" w:space="0" w:color="auto"/>
        <w:bottom w:val="none" w:sz="0" w:space="0" w:color="auto"/>
        <w:right w:val="none" w:sz="0" w:space="0" w:color="auto"/>
      </w:divBdr>
    </w:div>
    <w:div w:id="113141774">
      <w:bodyDiv w:val="1"/>
      <w:marLeft w:val="0"/>
      <w:marRight w:val="0"/>
      <w:marTop w:val="0"/>
      <w:marBottom w:val="0"/>
      <w:divBdr>
        <w:top w:val="none" w:sz="0" w:space="0" w:color="auto"/>
        <w:left w:val="none" w:sz="0" w:space="0" w:color="auto"/>
        <w:bottom w:val="none" w:sz="0" w:space="0" w:color="auto"/>
        <w:right w:val="none" w:sz="0" w:space="0" w:color="auto"/>
      </w:divBdr>
    </w:div>
    <w:div w:id="117143283">
      <w:bodyDiv w:val="1"/>
      <w:marLeft w:val="0"/>
      <w:marRight w:val="0"/>
      <w:marTop w:val="0"/>
      <w:marBottom w:val="0"/>
      <w:divBdr>
        <w:top w:val="none" w:sz="0" w:space="0" w:color="auto"/>
        <w:left w:val="none" w:sz="0" w:space="0" w:color="auto"/>
        <w:bottom w:val="none" w:sz="0" w:space="0" w:color="auto"/>
        <w:right w:val="none" w:sz="0" w:space="0" w:color="auto"/>
      </w:divBdr>
    </w:div>
    <w:div w:id="120653940">
      <w:bodyDiv w:val="1"/>
      <w:marLeft w:val="0"/>
      <w:marRight w:val="0"/>
      <w:marTop w:val="0"/>
      <w:marBottom w:val="0"/>
      <w:divBdr>
        <w:top w:val="none" w:sz="0" w:space="0" w:color="auto"/>
        <w:left w:val="none" w:sz="0" w:space="0" w:color="auto"/>
        <w:bottom w:val="none" w:sz="0" w:space="0" w:color="auto"/>
        <w:right w:val="none" w:sz="0" w:space="0" w:color="auto"/>
      </w:divBdr>
    </w:div>
    <w:div w:id="121534954">
      <w:bodyDiv w:val="1"/>
      <w:marLeft w:val="0"/>
      <w:marRight w:val="0"/>
      <w:marTop w:val="0"/>
      <w:marBottom w:val="0"/>
      <w:divBdr>
        <w:top w:val="none" w:sz="0" w:space="0" w:color="auto"/>
        <w:left w:val="none" w:sz="0" w:space="0" w:color="auto"/>
        <w:bottom w:val="none" w:sz="0" w:space="0" w:color="auto"/>
        <w:right w:val="none" w:sz="0" w:space="0" w:color="auto"/>
      </w:divBdr>
    </w:div>
    <w:div w:id="123042220">
      <w:bodyDiv w:val="1"/>
      <w:marLeft w:val="0"/>
      <w:marRight w:val="0"/>
      <w:marTop w:val="0"/>
      <w:marBottom w:val="0"/>
      <w:divBdr>
        <w:top w:val="none" w:sz="0" w:space="0" w:color="auto"/>
        <w:left w:val="none" w:sz="0" w:space="0" w:color="auto"/>
        <w:bottom w:val="none" w:sz="0" w:space="0" w:color="auto"/>
        <w:right w:val="none" w:sz="0" w:space="0" w:color="auto"/>
      </w:divBdr>
    </w:div>
    <w:div w:id="124155384">
      <w:bodyDiv w:val="1"/>
      <w:marLeft w:val="0"/>
      <w:marRight w:val="0"/>
      <w:marTop w:val="0"/>
      <w:marBottom w:val="0"/>
      <w:divBdr>
        <w:top w:val="none" w:sz="0" w:space="0" w:color="auto"/>
        <w:left w:val="none" w:sz="0" w:space="0" w:color="auto"/>
        <w:bottom w:val="none" w:sz="0" w:space="0" w:color="auto"/>
        <w:right w:val="none" w:sz="0" w:space="0" w:color="auto"/>
      </w:divBdr>
    </w:div>
    <w:div w:id="124399816">
      <w:bodyDiv w:val="1"/>
      <w:marLeft w:val="0"/>
      <w:marRight w:val="0"/>
      <w:marTop w:val="0"/>
      <w:marBottom w:val="0"/>
      <w:divBdr>
        <w:top w:val="none" w:sz="0" w:space="0" w:color="auto"/>
        <w:left w:val="none" w:sz="0" w:space="0" w:color="auto"/>
        <w:bottom w:val="none" w:sz="0" w:space="0" w:color="auto"/>
        <w:right w:val="none" w:sz="0" w:space="0" w:color="auto"/>
      </w:divBdr>
    </w:div>
    <w:div w:id="126778883">
      <w:bodyDiv w:val="1"/>
      <w:marLeft w:val="0"/>
      <w:marRight w:val="0"/>
      <w:marTop w:val="0"/>
      <w:marBottom w:val="0"/>
      <w:divBdr>
        <w:top w:val="none" w:sz="0" w:space="0" w:color="auto"/>
        <w:left w:val="none" w:sz="0" w:space="0" w:color="auto"/>
        <w:bottom w:val="none" w:sz="0" w:space="0" w:color="auto"/>
        <w:right w:val="none" w:sz="0" w:space="0" w:color="auto"/>
      </w:divBdr>
    </w:div>
    <w:div w:id="128712917">
      <w:bodyDiv w:val="1"/>
      <w:marLeft w:val="0"/>
      <w:marRight w:val="0"/>
      <w:marTop w:val="0"/>
      <w:marBottom w:val="0"/>
      <w:divBdr>
        <w:top w:val="none" w:sz="0" w:space="0" w:color="auto"/>
        <w:left w:val="none" w:sz="0" w:space="0" w:color="auto"/>
        <w:bottom w:val="none" w:sz="0" w:space="0" w:color="auto"/>
        <w:right w:val="none" w:sz="0" w:space="0" w:color="auto"/>
      </w:divBdr>
    </w:div>
    <w:div w:id="131169876">
      <w:bodyDiv w:val="1"/>
      <w:marLeft w:val="0"/>
      <w:marRight w:val="0"/>
      <w:marTop w:val="0"/>
      <w:marBottom w:val="0"/>
      <w:divBdr>
        <w:top w:val="none" w:sz="0" w:space="0" w:color="auto"/>
        <w:left w:val="none" w:sz="0" w:space="0" w:color="auto"/>
        <w:bottom w:val="none" w:sz="0" w:space="0" w:color="auto"/>
        <w:right w:val="none" w:sz="0" w:space="0" w:color="auto"/>
      </w:divBdr>
    </w:div>
    <w:div w:id="134181867">
      <w:bodyDiv w:val="1"/>
      <w:marLeft w:val="0"/>
      <w:marRight w:val="0"/>
      <w:marTop w:val="0"/>
      <w:marBottom w:val="0"/>
      <w:divBdr>
        <w:top w:val="none" w:sz="0" w:space="0" w:color="auto"/>
        <w:left w:val="none" w:sz="0" w:space="0" w:color="auto"/>
        <w:bottom w:val="none" w:sz="0" w:space="0" w:color="auto"/>
        <w:right w:val="none" w:sz="0" w:space="0" w:color="auto"/>
      </w:divBdr>
    </w:div>
    <w:div w:id="134879192">
      <w:bodyDiv w:val="1"/>
      <w:marLeft w:val="0"/>
      <w:marRight w:val="0"/>
      <w:marTop w:val="0"/>
      <w:marBottom w:val="0"/>
      <w:divBdr>
        <w:top w:val="none" w:sz="0" w:space="0" w:color="auto"/>
        <w:left w:val="none" w:sz="0" w:space="0" w:color="auto"/>
        <w:bottom w:val="none" w:sz="0" w:space="0" w:color="auto"/>
        <w:right w:val="none" w:sz="0" w:space="0" w:color="auto"/>
      </w:divBdr>
    </w:div>
    <w:div w:id="136337245">
      <w:bodyDiv w:val="1"/>
      <w:marLeft w:val="0"/>
      <w:marRight w:val="0"/>
      <w:marTop w:val="0"/>
      <w:marBottom w:val="0"/>
      <w:divBdr>
        <w:top w:val="none" w:sz="0" w:space="0" w:color="auto"/>
        <w:left w:val="none" w:sz="0" w:space="0" w:color="auto"/>
        <w:bottom w:val="none" w:sz="0" w:space="0" w:color="auto"/>
        <w:right w:val="none" w:sz="0" w:space="0" w:color="auto"/>
      </w:divBdr>
    </w:div>
    <w:div w:id="137264053">
      <w:bodyDiv w:val="1"/>
      <w:marLeft w:val="0"/>
      <w:marRight w:val="0"/>
      <w:marTop w:val="0"/>
      <w:marBottom w:val="0"/>
      <w:divBdr>
        <w:top w:val="none" w:sz="0" w:space="0" w:color="auto"/>
        <w:left w:val="none" w:sz="0" w:space="0" w:color="auto"/>
        <w:bottom w:val="none" w:sz="0" w:space="0" w:color="auto"/>
        <w:right w:val="none" w:sz="0" w:space="0" w:color="auto"/>
      </w:divBdr>
    </w:div>
    <w:div w:id="140462537">
      <w:bodyDiv w:val="1"/>
      <w:marLeft w:val="0"/>
      <w:marRight w:val="0"/>
      <w:marTop w:val="0"/>
      <w:marBottom w:val="0"/>
      <w:divBdr>
        <w:top w:val="none" w:sz="0" w:space="0" w:color="auto"/>
        <w:left w:val="none" w:sz="0" w:space="0" w:color="auto"/>
        <w:bottom w:val="none" w:sz="0" w:space="0" w:color="auto"/>
        <w:right w:val="none" w:sz="0" w:space="0" w:color="auto"/>
      </w:divBdr>
    </w:div>
    <w:div w:id="141431645">
      <w:bodyDiv w:val="1"/>
      <w:marLeft w:val="0"/>
      <w:marRight w:val="0"/>
      <w:marTop w:val="0"/>
      <w:marBottom w:val="0"/>
      <w:divBdr>
        <w:top w:val="none" w:sz="0" w:space="0" w:color="auto"/>
        <w:left w:val="none" w:sz="0" w:space="0" w:color="auto"/>
        <w:bottom w:val="none" w:sz="0" w:space="0" w:color="auto"/>
        <w:right w:val="none" w:sz="0" w:space="0" w:color="auto"/>
      </w:divBdr>
    </w:div>
    <w:div w:id="142238142">
      <w:bodyDiv w:val="1"/>
      <w:marLeft w:val="0"/>
      <w:marRight w:val="0"/>
      <w:marTop w:val="0"/>
      <w:marBottom w:val="0"/>
      <w:divBdr>
        <w:top w:val="none" w:sz="0" w:space="0" w:color="auto"/>
        <w:left w:val="none" w:sz="0" w:space="0" w:color="auto"/>
        <w:bottom w:val="none" w:sz="0" w:space="0" w:color="auto"/>
        <w:right w:val="none" w:sz="0" w:space="0" w:color="auto"/>
      </w:divBdr>
    </w:div>
    <w:div w:id="143787171">
      <w:bodyDiv w:val="1"/>
      <w:marLeft w:val="0"/>
      <w:marRight w:val="0"/>
      <w:marTop w:val="0"/>
      <w:marBottom w:val="0"/>
      <w:divBdr>
        <w:top w:val="none" w:sz="0" w:space="0" w:color="auto"/>
        <w:left w:val="none" w:sz="0" w:space="0" w:color="auto"/>
        <w:bottom w:val="none" w:sz="0" w:space="0" w:color="auto"/>
        <w:right w:val="none" w:sz="0" w:space="0" w:color="auto"/>
      </w:divBdr>
    </w:div>
    <w:div w:id="148517873">
      <w:bodyDiv w:val="1"/>
      <w:marLeft w:val="0"/>
      <w:marRight w:val="0"/>
      <w:marTop w:val="0"/>
      <w:marBottom w:val="0"/>
      <w:divBdr>
        <w:top w:val="none" w:sz="0" w:space="0" w:color="auto"/>
        <w:left w:val="none" w:sz="0" w:space="0" w:color="auto"/>
        <w:bottom w:val="none" w:sz="0" w:space="0" w:color="auto"/>
        <w:right w:val="none" w:sz="0" w:space="0" w:color="auto"/>
      </w:divBdr>
    </w:div>
    <w:div w:id="154493515">
      <w:bodyDiv w:val="1"/>
      <w:marLeft w:val="0"/>
      <w:marRight w:val="0"/>
      <w:marTop w:val="0"/>
      <w:marBottom w:val="0"/>
      <w:divBdr>
        <w:top w:val="none" w:sz="0" w:space="0" w:color="auto"/>
        <w:left w:val="none" w:sz="0" w:space="0" w:color="auto"/>
        <w:bottom w:val="none" w:sz="0" w:space="0" w:color="auto"/>
        <w:right w:val="none" w:sz="0" w:space="0" w:color="auto"/>
      </w:divBdr>
    </w:div>
    <w:div w:id="155925960">
      <w:bodyDiv w:val="1"/>
      <w:marLeft w:val="0"/>
      <w:marRight w:val="0"/>
      <w:marTop w:val="0"/>
      <w:marBottom w:val="0"/>
      <w:divBdr>
        <w:top w:val="none" w:sz="0" w:space="0" w:color="auto"/>
        <w:left w:val="none" w:sz="0" w:space="0" w:color="auto"/>
        <w:bottom w:val="none" w:sz="0" w:space="0" w:color="auto"/>
        <w:right w:val="none" w:sz="0" w:space="0" w:color="auto"/>
      </w:divBdr>
    </w:div>
    <w:div w:id="161430880">
      <w:bodyDiv w:val="1"/>
      <w:marLeft w:val="0"/>
      <w:marRight w:val="0"/>
      <w:marTop w:val="0"/>
      <w:marBottom w:val="0"/>
      <w:divBdr>
        <w:top w:val="none" w:sz="0" w:space="0" w:color="auto"/>
        <w:left w:val="none" w:sz="0" w:space="0" w:color="auto"/>
        <w:bottom w:val="none" w:sz="0" w:space="0" w:color="auto"/>
        <w:right w:val="none" w:sz="0" w:space="0" w:color="auto"/>
      </w:divBdr>
    </w:div>
    <w:div w:id="162744446">
      <w:bodyDiv w:val="1"/>
      <w:marLeft w:val="0"/>
      <w:marRight w:val="0"/>
      <w:marTop w:val="0"/>
      <w:marBottom w:val="0"/>
      <w:divBdr>
        <w:top w:val="none" w:sz="0" w:space="0" w:color="auto"/>
        <w:left w:val="none" w:sz="0" w:space="0" w:color="auto"/>
        <w:bottom w:val="none" w:sz="0" w:space="0" w:color="auto"/>
        <w:right w:val="none" w:sz="0" w:space="0" w:color="auto"/>
      </w:divBdr>
    </w:div>
    <w:div w:id="165290680">
      <w:bodyDiv w:val="1"/>
      <w:marLeft w:val="0"/>
      <w:marRight w:val="0"/>
      <w:marTop w:val="0"/>
      <w:marBottom w:val="0"/>
      <w:divBdr>
        <w:top w:val="none" w:sz="0" w:space="0" w:color="auto"/>
        <w:left w:val="none" w:sz="0" w:space="0" w:color="auto"/>
        <w:bottom w:val="none" w:sz="0" w:space="0" w:color="auto"/>
        <w:right w:val="none" w:sz="0" w:space="0" w:color="auto"/>
      </w:divBdr>
    </w:div>
    <w:div w:id="165557746">
      <w:bodyDiv w:val="1"/>
      <w:marLeft w:val="0"/>
      <w:marRight w:val="0"/>
      <w:marTop w:val="0"/>
      <w:marBottom w:val="0"/>
      <w:divBdr>
        <w:top w:val="none" w:sz="0" w:space="0" w:color="auto"/>
        <w:left w:val="none" w:sz="0" w:space="0" w:color="auto"/>
        <w:bottom w:val="none" w:sz="0" w:space="0" w:color="auto"/>
        <w:right w:val="none" w:sz="0" w:space="0" w:color="auto"/>
      </w:divBdr>
    </w:div>
    <w:div w:id="166479344">
      <w:bodyDiv w:val="1"/>
      <w:marLeft w:val="0"/>
      <w:marRight w:val="0"/>
      <w:marTop w:val="0"/>
      <w:marBottom w:val="0"/>
      <w:divBdr>
        <w:top w:val="none" w:sz="0" w:space="0" w:color="auto"/>
        <w:left w:val="none" w:sz="0" w:space="0" w:color="auto"/>
        <w:bottom w:val="none" w:sz="0" w:space="0" w:color="auto"/>
        <w:right w:val="none" w:sz="0" w:space="0" w:color="auto"/>
      </w:divBdr>
    </w:div>
    <w:div w:id="167911638">
      <w:bodyDiv w:val="1"/>
      <w:marLeft w:val="0"/>
      <w:marRight w:val="0"/>
      <w:marTop w:val="0"/>
      <w:marBottom w:val="0"/>
      <w:divBdr>
        <w:top w:val="none" w:sz="0" w:space="0" w:color="auto"/>
        <w:left w:val="none" w:sz="0" w:space="0" w:color="auto"/>
        <w:bottom w:val="none" w:sz="0" w:space="0" w:color="auto"/>
        <w:right w:val="none" w:sz="0" w:space="0" w:color="auto"/>
      </w:divBdr>
    </w:div>
    <w:div w:id="170216432">
      <w:bodyDiv w:val="1"/>
      <w:marLeft w:val="0"/>
      <w:marRight w:val="0"/>
      <w:marTop w:val="0"/>
      <w:marBottom w:val="0"/>
      <w:divBdr>
        <w:top w:val="none" w:sz="0" w:space="0" w:color="auto"/>
        <w:left w:val="none" w:sz="0" w:space="0" w:color="auto"/>
        <w:bottom w:val="none" w:sz="0" w:space="0" w:color="auto"/>
        <w:right w:val="none" w:sz="0" w:space="0" w:color="auto"/>
      </w:divBdr>
    </w:div>
    <w:div w:id="171455156">
      <w:bodyDiv w:val="1"/>
      <w:marLeft w:val="0"/>
      <w:marRight w:val="0"/>
      <w:marTop w:val="0"/>
      <w:marBottom w:val="0"/>
      <w:divBdr>
        <w:top w:val="none" w:sz="0" w:space="0" w:color="auto"/>
        <w:left w:val="none" w:sz="0" w:space="0" w:color="auto"/>
        <w:bottom w:val="none" w:sz="0" w:space="0" w:color="auto"/>
        <w:right w:val="none" w:sz="0" w:space="0" w:color="auto"/>
      </w:divBdr>
    </w:div>
    <w:div w:id="172032923">
      <w:bodyDiv w:val="1"/>
      <w:marLeft w:val="0"/>
      <w:marRight w:val="0"/>
      <w:marTop w:val="0"/>
      <w:marBottom w:val="0"/>
      <w:divBdr>
        <w:top w:val="none" w:sz="0" w:space="0" w:color="auto"/>
        <w:left w:val="none" w:sz="0" w:space="0" w:color="auto"/>
        <w:bottom w:val="none" w:sz="0" w:space="0" w:color="auto"/>
        <w:right w:val="none" w:sz="0" w:space="0" w:color="auto"/>
      </w:divBdr>
    </w:div>
    <w:div w:id="173153099">
      <w:bodyDiv w:val="1"/>
      <w:marLeft w:val="0"/>
      <w:marRight w:val="0"/>
      <w:marTop w:val="0"/>
      <w:marBottom w:val="0"/>
      <w:divBdr>
        <w:top w:val="none" w:sz="0" w:space="0" w:color="auto"/>
        <w:left w:val="none" w:sz="0" w:space="0" w:color="auto"/>
        <w:bottom w:val="none" w:sz="0" w:space="0" w:color="auto"/>
        <w:right w:val="none" w:sz="0" w:space="0" w:color="auto"/>
      </w:divBdr>
    </w:div>
    <w:div w:id="174272898">
      <w:bodyDiv w:val="1"/>
      <w:marLeft w:val="0"/>
      <w:marRight w:val="0"/>
      <w:marTop w:val="0"/>
      <w:marBottom w:val="0"/>
      <w:divBdr>
        <w:top w:val="none" w:sz="0" w:space="0" w:color="auto"/>
        <w:left w:val="none" w:sz="0" w:space="0" w:color="auto"/>
        <w:bottom w:val="none" w:sz="0" w:space="0" w:color="auto"/>
        <w:right w:val="none" w:sz="0" w:space="0" w:color="auto"/>
      </w:divBdr>
    </w:div>
    <w:div w:id="177619002">
      <w:bodyDiv w:val="1"/>
      <w:marLeft w:val="0"/>
      <w:marRight w:val="0"/>
      <w:marTop w:val="0"/>
      <w:marBottom w:val="0"/>
      <w:divBdr>
        <w:top w:val="none" w:sz="0" w:space="0" w:color="auto"/>
        <w:left w:val="none" w:sz="0" w:space="0" w:color="auto"/>
        <w:bottom w:val="none" w:sz="0" w:space="0" w:color="auto"/>
        <w:right w:val="none" w:sz="0" w:space="0" w:color="auto"/>
      </w:divBdr>
    </w:div>
    <w:div w:id="178013793">
      <w:bodyDiv w:val="1"/>
      <w:marLeft w:val="0"/>
      <w:marRight w:val="0"/>
      <w:marTop w:val="0"/>
      <w:marBottom w:val="0"/>
      <w:divBdr>
        <w:top w:val="none" w:sz="0" w:space="0" w:color="auto"/>
        <w:left w:val="none" w:sz="0" w:space="0" w:color="auto"/>
        <w:bottom w:val="none" w:sz="0" w:space="0" w:color="auto"/>
        <w:right w:val="none" w:sz="0" w:space="0" w:color="auto"/>
      </w:divBdr>
    </w:div>
    <w:div w:id="178130213">
      <w:bodyDiv w:val="1"/>
      <w:marLeft w:val="0"/>
      <w:marRight w:val="0"/>
      <w:marTop w:val="0"/>
      <w:marBottom w:val="0"/>
      <w:divBdr>
        <w:top w:val="none" w:sz="0" w:space="0" w:color="auto"/>
        <w:left w:val="none" w:sz="0" w:space="0" w:color="auto"/>
        <w:bottom w:val="none" w:sz="0" w:space="0" w:color="auto"/>
        <w:right w:val="none" w:sz="0" w:space="0" w:color="auto"/>
      </w:divBdr>
    </w:div>
    <w:div w:id="179395498">
      <w:bodyDiv w:val="1"/>
      <w:marLeft w:val="0"/>
      <w:marRight w:val="0"/>
      <w:marTop w:val="0"/>
      <w:marBottom w:val="0"/>
      <w:divBdr>
        <w:top w:val="none" w:sz="0" w:space="0" w:color="auto"/>
        <w:left w:val="none" w:sz="0" w:space="0" w:color="auto"/>
        <w:bottom w:val="none" w:sz="0" w:space="0" w:color="auto"/>
        <w:right w:val="none" w:sz="0" w:space="0" w:color="auto"/>
      </w:divBdr>
    </w:div>
    <w:div w:id="179856436">
      <w:bodyDiv w:val="1"/>
      <w:marLeft w:val="0"/>
      <w:marRight w:val="0"/>
      <w:marTop w:val="0"/>
      <w:marBottom w:val="0"/>
      <w:divBdr>
        <w:top w:val="none" w:sz="0" w:space="0" w:color="auto"/>
        <w:left w:val="none" w:sz="0" w:space="0" w:color="auto"/>
        <w:bottom w:val="none" w:sz="0" w:space="0" w:color="auto"/>
        <w:right w:val="none" w:sz="0" w:space="0" w:color="auto"/>
      </w:divBdr>
    </w:div>
    <w:div w:id="180437790">
      <w:bodyDiv w:val="1"/>
      <w:marLeft w:val="0"/>
      <w:marRight w:val="0"/>
      <w:marTop w:val="0"/>
      <w:marBottom w:val="0"/>
      <w:divBdr>
        <w:top w:val="none" w:sz="0" w:space="0" w:color="auto"/>
        <w:left w:val="none" w:sz="0" w:space="0" w:color="auto"/>
        <w:bottom w:val="none" w:sz="0" w:space="0" w:color="auto"/>
        <w:right w:val="none" w:sz="0" w:space="0" w:color="auto"/>
      </w:divBdr>
    </w:div>
    <w:div w:id="182599910">
      <w:bodyDiv w:val="1"/>
      <w:marLeft w:val="0"/>
      <w:marRight w:val="0"/>
      <w:marTop w:val="0"/>
      <w:marBottom w:val="0"/>
      <w:divBdr>
        <w:top w:val="none" w:sz="0" w:space="0" w:color="auto"/>
        <w:left w:val="none" w:sz="0" w:space="0" w:color="auto"/>
        <w:bottom w:val="none" w:sz="0" w:space="0" w:color="auto"/>
        <w:right w:val="none" w:sz="0" w:space="0" w:color="auto"/>
      </w:divBdr>
    </w:div>
    <w:div w:id="184709154">
      <w:bodyDiv w:val="1"/>
      <w:marLeft w:val="0"/>
      <w:marRight w:val="0"/>
      <w:marTop w:val="0"/>
      <w:marBottom w:val="0"/>
      <w:divBdr>
        <w:top w:val="none" w:sz="0" w:space="0" w:color="auto"/>
        <w:left w:val="none" w:sz="0" w:space="0" w:color="auto"/>
        <w:bottom w:val="none" w:sz="0" w:space="0" w:color="auto"/>
        <w:right w:val="none" w:sz="0" w:space="0" w:color="auto"/>
      </w:divBdr>
    </w:div>
    <w:div w:id="185564283">
      <w:bodyDiv w:val="1"/>
      <w:marLeft w:val="0"/>
      <w:marRight w:val="0"/>
      <w:marTop w:val="0"/>
      <w:marBottom w:val="0"/>
      <w:divBdr>
        <w:top w:val="none" w:sz="0" w:space="0" w:color="auto"/>
        <w:left w:val="none" w:sz="0" w:space="0" w:color="auto"/>
        <w:bottom w:val="none" w:sz="0" w:space="0" w:color="auto"/>
        <w:right w:val="none" w:sz="0" w:space="0" w:color="auto"/>
      </w:divBdr>
    </w:div>
    <w:div w:id="187722851">
      <w:bodyDiv w:val="1"/>
      <w:marLeft w:val="0"/>
      <w:marRight w:val="0"/>
      <w:marTop w:val="0"/>
      <w:marBottom w:val="0"/>
      <w:divBdr>
        <w:top w:val="none" w:sz="0" w:space="0" w:color="auto"/>
        <w:left w:val="none" w:sz="0" w:space="0" w:color="auto"/>
        <w:bottom w:val="none" w:sz="0" w:space="0" w:color="auto"/>
        <w:right w:val="none" w:sz="0" w:space="0" w:color="auto"/>
      </w:divBdr>
    </w:div>
    <w:div w:id="189221344">
      <w:bodyDiv w:val="1"/>
      <w:marLeft w:val="0"/>
      <w:marRight w:val="0"/>
      <w:marTop w:val="0"/>
      <w:marBottom w:val="0"/>
      <w:divBdr>
        <w:top w:val="none" w:sz="0" w:space="0" w:color="auto"/>
        <w:left w:val="none" w:sz="0" w:space="0" w:color="auto"/>
        <w:bottom w:val="none" w:sz="0" w:space="0" w:color="auto"/>
        <w:right w:val="none" w:sz="0" w:space="0" w:color="auto"/>
      </w:divBdr>
    </w:div>
    <w:div w:id="191654807">
      <w:bodyDiv w:val="1"/>
      <w:marLeft w:val="0"/>
      <w:marRight w:val="0"/>
      <w:marTop w:val="0"/>
      <w:marBottom w:val="0"/>
      <w:divBdr>
        <w:top w:val="none" w:sz="0" w:space="0" w:color="auto"/>
        <w:left w:val="none" w:sz="0" w:space="0" w:color="auto"/>
        <w:bottom w:val="none" w:sz="0" w:space="0" w:color="auto"/>
        <w:right w:val="none" w:sz="0" w:space="0" w:color="auto"/>
      </w:divBdr>
    </w:div>
    <w:div w:id="192808912">
      <w:bodyDiv w:val="1"/>
      <w:marLeft w:val="0"/>
      <w:marRight w:val="0"/>
      <w:marTop w:val="0"/>
      <w:marBottom w:val="0"/>
      <w:divBdr>
        <w:top w:val="none" w:sz="0" w:space="0" w:color="auto"/>
        <w:left w:val="none" w:sz="0" w:space="0" w:color="auto"/>
        <w:bottom w:val="none" w:sz="0" w:space="0" w:color="auto"/>
        <w:right w:val="none" w:sz="0" w:space="0" w:color="auto"/>
      </w:divBdr>
    </w:div>
    <w:div w:id="193614427">
      <w:bodyDiv w:val="1"/>
      <w:marLeft w:val="0"/>
      <w:marRight w:val="0"/>
      <w:marTop w:val="0"/>
      <w:marBottom w:val="0"/>
      <w:divBdr>
        <w:top w:val="none" w:sz="0" w:space="0" w:color="auto"/>
        <w:left w:val="none" w:sz="0" w:space="0" w:color="auto"/>
        <w:bottom w:val="none" w:sz="0" w:space="0" w:color="auto"/>
        <w:right w:val="none" w:sz="0" w:space="0" w:color="auto"/>
      </w:divBdr>
    </w:div>
    <w:div w:id="195121534">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202060428">
      <w:bodyDiv w:val="1"/>
      <w:marLeft w:val="0"/>
      <w:marRight w:val="0"/>
      <w:marTop w:val="0"/>
      <w:marBottom w:val="0"/>
      <w:divBdr>
        <w:top w:val="none" w:sz="0" w:space="0" w:color="auto"/>
        <w:left w:val="none" w:sz="0" w:space="0" w:color="auto"/>
        <w:bottom w:val="none" w:sz="0" w:space="0" w:color="auto"/>
        <w:right w:val="none" w:sz="0" w:space="0" w:color="auto"/>
      </w:divBdr>
    </w:div>
    <w:div w:id="204954612">
      <w:bodyDiv w:val="1"/>
      <w:marLeft w:val="0"/>
      <w:marRight w:val="0"/>
      <w:marTop w:val="0"/>
      <w:marBottom w:val="0"/>
      <w:divBdr>
        <w:top w:val="none" w:sz="0" w:space="0" w:color="auto"/>
        <w:left w:val="none" w:sz="0" w:space="0" w:color="auto"/>
        <w:bottom w:val="none" w:sz="0" w:space="0" w:color="auto"/>
        <w:right w:val="none" w:sz="0" w:space="0" w:color="auto"/>
      </w:divBdr>
    </w:div>
    <w:div w:id="205991252">
      <w:bodyDiv w:val="1"/>
      <w:marLeft w:val="0"/>
      <w:marRight w:val="0"/>
      <w:marTop w:val="0"/>
      <w:marBottom w:val="0"/>
      <w:divBdr>
        <w:top w:val="none" w:sz="0" w:space="0" w:color="auto"/>
        <w:left w:val="none" w:sz="0" w:space="0" w:color="auto"/>
        <w:bottom w:val="none" w:sz="0" w:space="0" w:color="auto"/>
        <w:right w:val="none" w:sz="0" w:space="0" w:color="auto"/>
      </w:divBdr>
    </w:div>
    <w:div w:id="206068742">
      <w:bodyDiv w:val="1"/>
      <w:marLeft w:val="0"/>
      <w:marRight w:val="0"/>
      <w:marTop w:val="0"/>
      <w:marBottom w:val="0"/>
      <w:divBdr>
        <w:top w:val="none" w:sz="0" w:space="0" w:color="auto"/>
        <w:left w:val="none" w:sz="0" w:space="0" w:color="auto"/>
        <w:bottom w:val="none" w:sz="0" w:space="0" w:color="auto"/>
        <w:right w:val="none" w:sz="0" w:space="0" w:color="auto"/>
      </w:divBdr>
    </w:div>
    <w:div w:id="207378949">
      <w:bodyDiv w:val="1"/>
      <w:marLeft w:val="0"/>
      <w:marRight w:val="0"/>
      <w:marTop w:val="0"/>
      <w:marBottom w:val="0"/>
      <w:divBdr>
        <w:top w:val="none" w:sz="0" w:space="0" w:color="auto"/>
        <w:left w:val="none" w:sz="0" w:space="0" w:color="auto"/>
        <w:bottom w:val="none" w:sz="0" w:space="0" w:color="auto"/>
        <w:right w:val="none" w:sz="0" w:space="0" w:color="auto"/>
      </w:divBdr>
    </w:div>
    <w:div w:id="207498221">
      <w:bodyDiv w:val="1"/>
      <w:marLeft w:val="0"/>
      <w:marRight w:val="0"/>
      <w:marTop w:val="0"/>
      <w:marBottom w:val="0"/>
      <w:divBdr>
        <w:top w:val="none" w:sz="0" w:space="0" w:color="auto"/>
        <w:left w:val="none" w:sz="0" w:space="0" w:color="auto"/>
        <w:bottom w:val="none" w:sz="0" w:space="0" w:color="auto"/>
        <w:right w:val="none" w:sz="0" w:space="0" w:color="auto"/>
      </w:divBdr>
    </w:div>
    <w:div w:id="210653752">
      <w:bodyDiv w:val="1"/>
      <w:marLeft w:val="0"/>
      <w:marRight w:val="0"/>
      <w:marTop w:val="0"/>
      <w:marBottom w:val="0"/>
      <w:divBdr>
        <w:top w:val="none" w:sz="0" w:space="0" w:color="auto"/>
        <w:left w:val="none" w:sz="0" w:space="0" w:color="auto"/>
        <w:bottom w:val="none" w:sz="0" w:space="0" w:color="auto"/>
        <w:right w:val="none" w:sz="0" w:space="0" w:color="auto"/>
      </w:divBdr>
    </w:div>
    <w:div w:id="211961072">
      <w:bodyDiv w:val="1"/>
      <w:marLeft w:val="0"/>
      <w:marRight w:val="0"/>
      <w:marTop w:val="0"/>
      <w:marBottom w:val="0"/>
      <w:divBdr>
        <w:top w:val="none" w:sz="0" w:space="0" w:color="auto"/>
        <w:left w:val="none" w:sz="0" w:space="0" w:color="auto"/>
        <w:bottom w:val="none" w:sz="0" w:space="0" w:color="auto"/>
        <w:right w:val="none" w:sz="0" w:space="0" w:color="auto"/>
      </w:divBdr>
    </w:div>
    <w:div w:id="212161542">
      <w:bodyDiv w:val="1"/>
      <w:marLeft w:val="0"/>
      <w:marRight w:val="0"/>
      <w:marTop w:val="0"/>
      <w:marBottom w:val="0"/>
      <w:divBdr>
        <w:top w:val="none" w:sz="0" w:space="0" w:color="auto"/>
        <w:left w:val="none" w:sz="0" w:space="0" w:color="auto"/>
        <w:bottom w:val="none" w:sz="0" w:space="0" w:color="auto"/>
        <w:right w:val="none" w:sz="0" w:space="0" w:color="auto"/>
      </w:divBdr>
    </w:div>
    <w:div w:id="217740094">
      <w:bodyDiv w:val="1"/>
      <w:marLeft w:val="0"/>
      <w:marRight w:val="0"/>
      <w:marTop w:val="0"/>
      <w:marBottom w:val="0"/>
      <w:divBdr>
        <w:top w:val="none" w:sz="0" w:space="0" w:color="auto"/>
        <w:left w:val="none" w:sz="0" w:space="0" w:color="auto"/>
        <w:bottom w:val="none" w:sz="0" w:space="0" w:color="auto"/>
        <w:right w:val="none" w:sz="0" w:space="0" w:color="auto"/>
      </w:divBdr>
    </w:div>
    <w:div w:id="220679406">
      <w:bodyDiv w:val="1"/>
      <w:marLeft w:val="0"/>
      <w:marRight w:val="0"/>
      <w:marTop w:val="0"/>
      <w:marBottom w:val="0"/>
      <w:divBdr>
        <w:top w:val="none" w:sz="0" w:space="0" w:color="auto"/>
        <w:left w:val="none" w:sz="0" w:space="0" w:color="auto"/>
        <w:bottom w:val="none" w:sz="0" w:space="0" w:color="auto"/>
        <w:right w:val="none" w:sz="0" w:space="0" w:color="auto"/>
      </w:divBdr>
    </w:div>
    <w:div w:id="224799216">
      <w:bodyDiv w:val="1"/>
      <w:marLeft w:val="0"/>
      <w:marRight w:val="0"/>
      <w:marTop w:val="0"/>
      <w:marBottom w:val="0"/>
      <w:divBdr>
        <w:top w:val="none" w:sz="0" w:space="0" w:color="auto"/>
        <w:left w:val="none" w:sz="0" w:space="0" w:color="auto"/>
        <w:bottom w:val="none" w:sz="0" w:space="0" w:color="auto"/>
        <w:right w:val="none" w:sz="0" w:space="0" w:color="auto"/>
      </w:divBdr>
    </w:div>
    <w:div w:id="226960908">
      <w:bodyDiv w:val="1"/>
      <w:marLeft w:val="0"/>
      <w:marRight w:val="0"/>
      <w:marTop w:val="0"/>
      <w:marBottom w:val="0"/>
      <w:divBdr>
        <w:top w:val="none" w:sz="0" w:space="0" w:color="auto"/>
        <w:left w:val="none" w:sz="0" w:space="0" w:color="auto"/>
        <w:bottom w:val="none" w:sz="0" w:space="0" w:color="auto"/>
        <w:right w:val="none" w:sz="0" w:space="0" w:color="auto"/>
      </w:divBdr>
    </w:div>
    <w:div w:id="228073526">
      <w:bodyDiv w:val="1"/>
      <w:marLeft w:val="0"/>
      <w:marRight w:val="0"/>
      <w:marTop w:val="0"/>
      <w:marBottom w:val="0"/>
      <w:divBdr>
        <w:top w:val="none" w:sz="0" w:space="0" w:color="auto"/>
        <w:left w:val="none" w:sz="0" w:space="0" w:color="auto"/>
        <w:bottom w:val="none" w:sz="0" w:space="0" w:color="auto"/>
        <w:right w:val="none" w:sz="0" w:space="0" w:color="auto"/>
      </w:divBdr>
    </w:div>
    <w:div w:id="229080537">
      <w:bodyDiv w:val="1"/>
      <w:marLeft w:val="0"/>
      <w:marRight w:val="0"/>
      <w:marTop w:val="0"/>
      <w:marBottom w:val="0"/>
      <w:divBdr>
        <w:top w:val="none" w:sz="0" w:space="0" w:color="auto"/>
        <w:left w:val="none" w:sz="0" w:space="0" w:color="auto"/>
        <w:bottom w:val="none" w:sz="0" w:space="0" w:color="auto"/>
        <w:right w:val="none" w:sz="0" w:space="0" w:color="auto"/>
      </w:divBdr>
    </w:div>
    <w:div w:id="229269651">
      <w:bodyDiv w:val="1"/>
      <w:marLeft w:val="0"/>
      <w:marRight w:val="0"/>
      <w:marTop w:val="0"/>
      <w:marBottom w:val="0"/>
      <w:divBdr>
        <w:top w:val="none" w:sz="0" w:space="0" w:color="auto"/>
        <w:left w:val="none" w:sz="0" w:space="0" w:color="auto"/>
        <w:bottom w:val="none" w:sz="0" w:space="0" w:color="auto"/>
        <w:right w:val="none" w:sz="0" w:space="0" w:color="auto"/>
      </w:divBdr>
    </w:div>
    <w:div w:id="234095521">
      <w:bodyDiv w:val="1"/>
      <w:marLeft w:val="0"/>
      <w:marRight w:val="0"/>
      <w:marTop w:val="0"/>
      <w:marBottom w:val="0"/>
      <w:divBdr>
        <w:top w:val="none" w:sz="0" w:space="0" w:color="auto"/>
        <w:left w:val="none" w:sz="0" w:space="0" w:color="auto"/>
        <w:bottom w:val="none" w:sz="0" w:space="0" w:color="auto"/>
        <w:right w:val="none" w:sz="0" w:space="0" w:color="auto"/>
      </w:divBdr>
    </w:div>
    <w:div w:id="236483310">
      <w:bodyDiv w:val="1"/>
      <w:marLeft w:val="0"/>
      <w:marRight w:val="0"/>
      <w:marTop w:val="0"/>
      <w:marBottom w:val="0"/>
      <w:divBdr>
        <w:top w:val="none" w:sz="0" w:space="0" w:color="auto"/>
        <w:left w:val="none" w:sz="0" w:space="0" w:color="auto"/>
        <w:bottom w:val="none" w:sz="0" w:space="0" w:color="auto"/>
        <w:right w:val="none" w:sz="0" w:space="0" w:color="auto"/>
      </w:divBdr>
    </w:div>
    <w:div w:id="237057366">
      <w:bodyDiv w:val="1"/>
      <w:marLeft w:val="0"/>
      <w:marRight w:val="0"/>
      <w:marTop w:val="0"/>
      <w:marBottom w:val="0"/>
      <w:divBdr>
        <w:top w:val="none" w:sz="0" w:space="0" w:color="auto"/>
        <w:left w:val="none" w:sz="0" w:space="0" w:color="auto"/>
        <w:bottom w:val="none" w:sz="0" w:space="0" w:color="auto"/>
        <w:right w:val="none" w:sz="0" w:space="0" w:color="auto"/>
      </w:divBdr>
    </w:div>
    <w:div w:id="238636889">
      <w:bodyDiv w:val="1"/>
      <w:marLeft w:val="0"/>
      <w:marRight w:val="0"/>
      <w:marTop w:val="0"/>
      <w:marBottom w:val="0"/>
      <w:divBdr>
        <w:top w:val="none" w:sz="0" w:space="0" w:color="auto"/>
        <w:left w:val="none" w:sz="0" w:space="0" w:color="auto"/>
        <w:bottom w:val="none" w:sz="0" w:space="0" w:color="auto"/>
        <w:right w:val="none" w:sz="0" w:space="0" w:color="auto"/>
      </w:divBdr>
    </w:div>
    <w:div w:id="239222274">
      <w:bodyDiv w:val="1"/>
      <w:marLeft w:val="0"/>
      <w:marRight w:val="0"/>
      <w:marTop w:val="0"/>
      <w:marBottom w:val="0"/>
      <w:divBdr>
        <w:top w:val="none" w:sz="0" w:space="0" w:color="auto"/>
        <w:left w:val="none" w:sz="0" w:space="0" w:color="auto"/>
        <w:bottom w:val="none" w:sz="0" w:space="0" w:color="auto"/>
        <w:right w:val="none" w:sz="0" w:space="0" w:color="auto"/>
      </w:divBdr>
    </w:div>
    <w:div w:id="247616812">
      <w:bodyDiv w:val="1"/>
      <w:marLeft w:val="0"/>
      <w:marRight w:val="0"/>
      <w:marTop w:val="0"/>
      <w:marBottom w:val="0"/>
      <w:divBdr>
        <w:top w:val="none" w:sz="0" w:space="0" w:color="auto"/>
        <w:left w:val="none" w:sz="0" w:space="0" w:color="auto"/>
        <w:bottom w:val="none" w:sz="0" w:space="0" w:color="auto"/>
        <w:right w:val="none" w:sz="0" w:space="0" w:color="auto"/>
      </w:divBdr>
    </w:div>
    <w:div w:id="257250188">
      <w:bodyDiv w:val="1"/>
      <w:marLeft w:val="0"/>
      <w:marRight w:val="0"/>
      <w:marTop w:val="0"/>
      <w:marBottom w:val="0"/>
      <w:divBdr>
        <w:top w:val="none" w:sz="0" w:space="0" w:color="auto"/>
        <w:left w:val="none" w:sz="0" w:space="0" w:color="auto"/>
        <w:bottom w:val="none" w:sz="0" w:space="0" w:color="auto"/>
        <w:right w:val="none" w:sz="0" w:space="0" w:color="auto"/>
      </w:divBdr>
    </w:div>
    <w:div w:id="261760750">
      <w:bodyDiv w:val="1"/>
      <w:marLeft w:val="0"/>
      <w:marRight w:val="0"/>
      <w:marTop w:val="0"/>
      <w:marBottom w:val="0"/>
      <w:divBdr>
        <w:top w:val="none" w:sz="0" w:space="0" w:color="auto"/>
        <w:left w:val="none" w:sz="0" w:space="0" w:color="auto"/>
        <w:bottom w:val="none" w:sz="0" w:space="0" w:color="auto"/>
        <w:right w:val="none" w:sz="0" w:space="0" w:color="auto"/>
      </w:divBdr>
    </w:div>
    <w:div w:id="263268125">
      <w:bodyDiv w:val="1"/>
      <w:marLeft w:val="0"/>
      <w:marRight w:val="0"/>
      <w:marTop w:val="0"/>
      <w:marBottom w:val="0"/>
      <w:divBdr>
        <w:top w:val="none" w:sz="0" w:space="0" w:color="auto"/>
        <w:left w:val="none" w:sz="0" w:space="0" w:color="auto"/>
        <w:bottom w:val="none" w:sz="0" w:space="0" w:color="auto"/>
        <w:right w:val="none" w:sz="0" w:space="0" w:color="auto"/>
      </w:divBdr>
    </w:div>
    <w:div w:id="264044781">
      <w:bodyDiv w:val="1"/>
      <w:marLeft w:val="0"/>
      <w:marRight w:val="0"/>
      <w:marTop w:val="0"/>
      <w:marBottom w:val="0"/>
      <w:divBdr>
        <w:top w:val="none" w:sz="0" w:space="0" w:color="auto"/>
        <w:left w:val="none" w:sz="0" w:space="0" w:color="auto"/>
        <w:bottom w:val="none" w:sz="0" w:space="0" w:color="auto"/>
        <w:right w:val="none" w:sz="0" w:space="0" w:color="auto"/>
      </w:divBdr>
    </w:div>
    <w:div w:id="264116560">
      <w:bodyDiv w:val="1"/>
      <w:marLeft w:val="0"/>
      <w:marRight w:val="0"/>
      <w:marTop w:val="0"/>
      <w:marBottom w:val="0"/>
      <w:divBdr>
        <w:top w:val="none" w:sz="0" w:space="0" w:color="auto"/>
        <w:left w:val="none" w:sz="0" w:space="0" w:color="auto"/>
        <w:bottom w:val="none" w:sz="0" w:space="0" w:color="auto"/>
        <w:right w:val="none" w:sz="0" w:space="0" w:color="auto"/>
      </w:divBdr>
    </w:div>
    <w:div w:id="264582384">
      <w:bodyDiv w:val="1"/>
      <w:marLeft w:val="0"/>
      <w:marRight w:val="0"/>
      <w:marTop w:val="0"/>
      <w:marBottom w:val="0"/>
      <w:divBdr>
        <w:top w:val="none" w:sz="0" w:space="0" w:color="auto"/>
        <w:left w:val="none" w:sz="0" w:space="0" w:color="auto"/>
        <w:bottom w:val="none" w:sz="0" w:space="0" w:color="auto"/>
        <w:right w:val="none" w:sz="0" w:space="0" w:color="auto"/>
      </w:divBdr>
    </w:div>
    <w:div w:id="266736742">
      <w:bodyDiv w:val="1"/>
      <w:marLeft w:val="0"/>
      <w:marRight w:val="0"/>
      <w:marTop w:val="0"/>
      <w:marBottom w:val="0"/>
      <w:divBdr>
        <w:top w:val="none" w:sz="0" w:space="0" w:color="auto"/>
        <w:left w:val="none" w:sz="0" w:space="0" w:color="auto"/>
        <w:bottom w:val="none" w:sz="0" w:space="0" w:color="auto"/>
        <w:right w:val="none" w:sz="0" w:space="0" w:color="auto"/>
      </w:divBdr>
    </w:div>
    <w:div w:id="268704846">
      <w:bodyDiv w:val="1"/>
      <w:marLeft w:val="0"/>
      <w:marRight w:val="0"/>
      <w:marTop w:val="0"/>
      <w:marBottom w:val="0"/>
      <w:divBdr>
        <w:top w:val="none" w:sz="0" w:space="0" w:color="auto"/>
        <w:left w:val="none" w:sz="0" w:space="0" w:color="auto"/>
        <w:bottom w:val="none" w:sz="0" w:space="0" w:color="auto"/>
        <w:right w:val="none" w:sz="0" w:space="0" w:color="auto"/>
      </w:divBdr>
    </w:div>
    <w:div w:id="271596951">
      <w:bodyDiv w:val="1"/>
      <w:marLeft w:val="0"/>
      <w:marRight w:val="0"/>
      <w:marTop w:val="0"/>
      <w:marBottom w:val="0"/>
      <w:divBdr>
        <w:top w:val="none" w:sz="0" w:space="0" w:color="auto"/>
        <w:left w:val="none" w:sz="0" w:space="0" w:color="auto"/>
        <w:bottom w:val="none" w:sz="0" w:space="0" w:color="auto"/>
        <w:right w:val="none" w:sz="0" w:space="0" w:color="auto"/>
      </w:divBdr>
    </w:div>
    <w:div w:id="276181429">
      <w:bodyDiv w:val="1"/>
      <w:marLeft w:val="0"/>
      <w:marRight w:val="0"/>
      <w:marTop w:val="0"/>
      <w:marBottom w:val="0"/>
      <w:divBdr>
        <w:top w:val="none" w:sz="0" w:space="0" w:color="auto"/>
        <w:left w:val="none" w:sz="0" w:space="0" w:color="auto"/>
        <w:bottom w:val="none" w:sz="0" w:space="0" w:color="auto"/>
        <w:right w:val="none" w:sz="0" w:space="0" w:color="auto"/>
      </w:divBdr>
    </w:div>
    <w:div w:id="276375974">
      <w:bodyDiv w:val="1"/>
      <w:marLeft w:val="0"/>
      <w:marRight w:val="0"/>
      <w:marTop w:val="0"/>
      <w:marBottom w:val="0"/>
      <w:divBdr>
        <w:top w:val="none" w:sz="0" w:space="0" w:color="auto"/>
        <w:left w:val="none" w:sz="0" w:space="0" w:color="auto"/>
        <w:bottom w:val="none" w:sz="0" w:space="0" w:color="auto"/>
        <w:right w:val="none" w:sz="0" w:space="0" w:color="auto"/>
      </w:divBdr>
    </w:div>
    <w:div w:id="285475754">
      <w:bodyDiv w:val="1"/>
      <w:marLeft w:val="0"/>
      <w:marRight w:val="0"/>
      <w:marTop w:val="0"/>
      <w:marBottom w:val="0"/>
      <w:divBdr>
        <w:top w:val="none" w:sz="0" w:space="0" w:color="auto"/>
        <w:left w:val="none" w:sz="0" w:space="0" w:color="auto"/>
        <w:bottom w:val="none" w:sz="0" w:space="0" w:color="auto"/>
        <w:right w:val="none" w:sz="0" w:space="0" w:color="auto"/>
      </w:divBdr>
    </w:div>
    <w:div w:id="297416115">
      <w:bodyDiv w:val="1"/>
      <w:marLeft w:val="0"/>
      <w:marRight w:val="0"/>
      <w:marTop w:val="0"/>
      <w:marBottom w:val="0"/>
      <w:divBdr>
        <w:top w:val="none" w:sz="0" w:space="0" w:color="auto"/>
        <w:left w:val="none" w:sz="0" w:space="0" w:color="auto"/>
        <w:bottom w:val="none" w:sz="0" w:space="0" w:color="auto"/>
        <w:right w:val="none" w:sz="0" w:space="0" w:color="auto"/>
      </w:divBdr>
    </w:div>
    <w:div w:id="298803032">
      <w:bodyDiv w:val="1"/>
      <w:marLeft w:val="0"/>
      <w:marRight w:val="0"/>
      <w:marTop w:val="0"/>
      <w:marBottom w:val="0"/>
      <w:divBdr>
        <w:top w:val="none" w:sz="0" w:space="0" w:color="auto"/>
        <w:left w:val="none" w:sz="0" w:space="0" w:color="auto"/>
        <w:bottom w:val="none" w:sz="0" w:space="0" w:color="auto"/>
        <w:right w:val="none" w:sz="0" w:space="0" w:color="auto"/>
      </w:divBdr>
    </w:div>
    <w:div w:id="299699198">
      <w:bodyDiv w:val="1"/>
      <w:marLeft w:val="0"/>
      <w:marRight w:val="0"/>
      <w:marTop w:val="0"/>
      <w:marBottom w:val="0"/>
      <w:divBdr>
        <w:top w:val="none" w:sz="0" w:space="0" w:color="auto"/>
        <w:left w:val="none" w:sz="0" w:space="0" w:color="auto"/>
        <w:bottom w:val="none" w:sz="0" w:space="0" w:color="auto"/>
        <w:right w:val="none" w:sz="0" w:space="0" w:color="auto"/>
      </w:divBdr>
    </w:div>
    <w:div w:id="304162162">
      <w:bodyDiv w:val="1"/>
      <w:marLeft w:val="0"/>
      <w:marRight w:val="0"/>
      <w:marTop w:val="0"/>
      <w:marBottom w:val="0"/>
      <w:divBdr>
        <w:top w:val="none" w:sz="0" w:space="0" w:color="auto"/>
        <w:left w:val="none" w:sz="0" w:space="0" w:color="auto"/>
        <w:bottom w:val="none" w:sz="0" w:space="0" w:color="auto"/>
        <w:right w:val="none" w:sz="0" w:space="0" w:color="auto"/>
      </w:divBdr>
    </w:div>
    <w:div w:id="306739759">
      <w:bodyDiv w:val="1"/>
      <w:marLeft w:val="0"/>
      <w:marRight w:val="0"/>
      <w:marTop w:val="0"/>
      <w:marBottom w:val="0"/>
      <w:divBdr>
        <w:top w:val="none" w:sz="0" w:space="0" w:color="auto"/>
        <w:left w:val="none" w:sz="0" w:space="0" w:color="auto"/>
        <w:bottom w:val="none" w:sz="0" w:space="0" w:color="auto"/>
        <w:right w:val="none" w:sz="0" w:space="0" w:color="auto"/>
      </w:divBdr>
    </w:div>
    <w:div w:id="307369047">
      <w:bodyDiv w:val="1"/>
      <w:marLeft w:val="0"/>
      <w:marRight w:val="0"/>
      <w:marTop w:val="0"/>
      <w:marBottom w:val="0"/>
      <w:divBdr>
        <w:top w:val="none" w:sz="0" w:space="0" w:color="auto"/>
        <w:left w:val="none" w:sz="0" w:space="0" w:color="auto"/>
        <w:bottom w:val="none" w:sz="0" w:space="0" w:color="auto"/>
        <w:right w:val="none" w:sz="0" w:space="0" w:color="auto"/>
      </w:divBdr>
    </w:div>
    <w:div w:id="308285629">
      <w:bodyDiv w:val="1"/>
      <w:marLeft w:val="0"/>
      <w:marRight w:val="0"/>
      <w:marTop w:val="0"/>
      <w:marBottom w:val="0"/>
      <w:divBdr>
        <w:top w:val="none" w:sz="0" w:space="0" w:color="auto"/>
        <w:left w:val="none" w:sz="0" w:space="0" w:color="auto"/>
        <w:bottom w:val="none" w:sz="0" w:space="0" w:color="auto"/>
        <w:right w:val="none" w:sz="0" w:space="0" w:color="auto"/>
      </w:divBdr>
    </w:div>
    <w:div w:id="315502542">
      <w:bodyDiv w:val="1"/>
      <w:marLeft w:val="0"/>
      <w:marRight w:val="0"/>
      <w:marTop w:val="0"/>
      <w:marBottom w:val="0"/>
      <w:divBdr>
        <w:top w:val="none" w:sz="0" w:space="0" w:color="auto"/>
        <w:left w:val="none" w:sz="0" w:space="0" w:color="auto"/>
        <w:bottom w:val="none" w:sz="0" w:space="0" w:color="auto"/>
        <w:right w:val="none" w:sz="0" w:space="0" w:color="auto"/>
      </w:divBdr>
    </w:div>
    <w:div w:id="317392691">
      <w:bodyDiv w:val="1"/>
      <w:marLeft w:val="0"/>
      <w:marRight w:val="0"/>
      <w:marTop w:val="0"/>
      <w:marBottom w:val="0"/>
      <w:divBdr>
        <w:top w:val="none" w:sz="0" w:space="0" w:color="auto"/>
        <w:left w:val="none" w:sz="0" w:space="0" w:color="auto"/>
        <w:bottom w:val="none" w:sz="0" w:space="0" w:color="auto"/>
        <w:right w:val="none" w:sz="0" w:space="0" w:color="auto"/>
      </w:divBdr>
    </w:div>
    <w:div w:id="318072517">
      <w:bodyDiv w:val="1"/>
      <w:marLeft w:val="0"/>
      <w:marRight w:val="0"/>
      <w:marTop w:val="0"/>
      <w:marBottom w:val="0"/>
      <w:divBdr>
        <w:top w:val="none" w:sz="0" w:space="0" w:color="auto"/>
        <w:left w:val="none" w:sz="0" w:space="0" w:color="auto"/>
        <w:bottom w:val="none" w:sz="0" w:space="0" w:color="auto"/>
        <w:right w:val="none" w:sz="0" w:space="0" w:color="auto"/>
      </w:divBdr>
    </w:div>
    <w:div w:id="319189241">
      <w:bodyDiv w:val="1"/>
      <w:marLeft w:val="0"/>
      <w:marRight w:val="0"/>
      <w:marTop w:val="0"/>
      <w:marBottom w:val="0"/>
      <w:divBdr>
        <w:top w:val="none" w:sz="0" w:space="0" w:color="auto"/>
        <w:left w:val="none" w:sz="0" w:space="0" w:color="auto"/>
        <w:bottom w:val="none" w:sz="0" w:space="0" w:color="auto"/>
        <w:right w:val="none" w:sz="0" w:space="0" w:color="auto"/>
      </w:divBdr>
    </w:div>
    <w:div w:id="321855202">
      <w:bodyDiv w:val="1"/>
      <w:marLeft w:val="0"/>
      <w:marRight w:val="0"/>
      <w:marTop w:val="0"/>
      <w:marBottom w:val="0"/>
      <w:divBdr>
        <w:top w:val="none" w:sz="0" w:space="0" w:color="auto"/>
        <w:left w:val="none" w:sz="0" w:space="0" w:color="auto"/>
        <w:bottom w:val="none" w:sz="0" w:space="0" w:color="auto"/>
        <w:right w:val="none" w:sz="0" w:space="0" w:color="auto"/>
      </w:divBdr>
    </w:div>
    <w:div w:id="323433066">
      <w:bodyDiv w:val="1"/>
      <w:marLeft w:val="0"/>
      <w:marRight w:val="0"/>
      <w:marTop w:val="0"/>
      <w:marBottom w:val="0"/>
      <w:divBdr>
        <w:top w:val="none" w:sz="0" w:space="0" w:color="auto"/>
        <w:left w:val="none" w:sz="0" w:space="0" w:color="auto"/>
        <w:bottom w:val="none" w:sz="0" w:space="0" w:color="auto"/>
        <w:right w:val="none" w:sz="0" w:space="0" w:color="auto"/>
      </w:divBdr>
    </w:div>
    <w:div w:id="327369992">
      <w:bodyDiv w:val="1"/>
      <w:marLeft w:val="0"/>
      <w:marRight w:val="0"/>
      <w:marTop w:val="0"/>
      <w:marBottom w:val="0"/>
      <w:divBdr>
        <w:top w:val="none" w:sz="0" w:space="0" w:color="auto"/>
        <w:left w:val="none" w:sz="0" w:space="0" w:color="auto"/>
        <w:bottom w:val="none" w:sz="0" w:space="0" w:color="auto"/>
        <w:right w:val="none" w:sz="0" w:space="0" w:color="auto"/>
      </w:divBdr>
    </w:div>
    <w:div w:id="327683375">
      <w:bodyDiv w:val="1"/>
      <w:marLeft w:val="0"/>
      <w:marRight w:val="0"/>
      <w:marTop w:val="0"/>
      <w:marBottom w:val="0"/>
      <w:divBdr>
        <w:top w:val="none" w:sz="0" w:space="0" w:color="auto"/>
        <w:left w:val="none" w:sz="0" w:space="0" w:color="auto"/>
        <w:bottom w:val="none" w:sz="0" w:space="0" w:color="auto"/>
        <w:right w:val="none" w:sz="0" w:space="0" w:color="auto"/>
      </w:divBdr>
    </w:div>
    <w:div w:id="327945458">
      <w:bodyDiv w:val="1"/>
      <w:marLeft w:val="0"/>
      <w:marRight w:val="0"/>
      <w:marTop w:val="0"/>
      <w:marBottom w:val="0"/>
      <w:divBdr>
        <w:top w:val="none" w:sz="0" w:space="0" w:color="auto"/>
        <w:left w:val="none" w:sz="0" w:space="0" w:color="auto"/>
        <w:bottom w:val="none" w:sz="0" w:space="0" w:color="auto"/>
        <w:right w:val="none" w:sz="0" w:space="0" w:color="auto"/>
      </w:divBdr>
    </w:div>
    <w:div w:id="330185588">
      <w:bodyDiv w:val="1"/>
      <w:marLeft w:val="0"/>
      <w:marRight w:val="0"/>
      <w:marTop w:val="0"/>
      <w:marBottom w:val="0"/>
      <w:divBdr>
        <w:top w:val="none" w:sz="0" w:space="0" w:color="auto"/>
        <w:left w:val="none" w:sz="0" w:space="0" w:color="auto"/>
        <w:bottom w:val="none" w:sz="0" w:space="0" w:color="auto"/>
        <w:right w:val="none" w:sz="0" w:space="0" w:color="auto"/>
      </w:divBdr>
    </w:div>
    <w:div w:id="331104706">
      <w:bodyDiv w:val="1"/>
      <w:marLeft w:val="0"/>
      <w:marRight w:val="0"/>
      <w:marTop w:val="0"/>
      <w:marBottom w:val="0"/>
      <w:divBdr>
        <w:top w:val="none" w:sz="0" w:space="0" w:color="auto"/>
        <w:left w:val="none" w:sz="0" w:space="0" w:color="auto"/>
        <w:bottom w:val="none" w:sz="0" w:space="0" w:color="auto"/>
        <w:right w:val="none" w:sz="0" w:space="0" w:color="auto"/>
      </w:divBdr>
    </w:div>
    <w:div w:id="334112771">
      <w:bodyDiv w:val="1"/>
      <w:marLeft w:val="0"/>
      <w:marRight w:val="0"/>
      <w:marTop w:val="0"/>
      <w:marBottom w:val="0"/>
      <w:divBdr>
        <w:top w:val="none" w:sz="0" w:space="0" w:color="auto"/>
        <w:left w:val="none" w:sz="0" w:space="0" w:color="auto"/>
        <w:bottom w:val="none" w:sz="0" w:space="0" w:color="auto"/>
        <w:right w:val="none" w:sz="0" w:space="0" w:color="auto"/>
      </w:divBdr>
    </w:div>
    <w:div w:id="334311871">
      <w:bodyDiv w:val="1"/>
      <w:marLeft w:val="0"/>
      <w:marRight w:val="0"/>
      <w:marTop w:val="0"/>
      <w:marBottom w:val="0"/>
      <w:divBdr>
        <w:top w:val="none" w:sz="0" w:space="0" w:color="auto"/>
        <w:left w:val="none" w:sz="0" w:space="0" w:color="auto"/>
        <w:bottom w:val="none" w:sz="0" w:space="0" w:color="auto"/>
        <w:right w:val="none" w:sz="0" w:space="0" w:color="auto"/>
      </w:divBdr>
    </w:div>
    <w:div w:id="335886183">
      <w:bodyDiv w:val="1"/>
      <w:marLeft w:val="0"/>
      <w:marRight w:val="0"/>
      <w:marTop w:val="0"/>
      <w:marBottom w:val="0"/>
      <w:divBdr>
        <w:top w:val="none" w:sz="0" w:space="0" w:color="auto"/>
        <w:left w:val="none" w:sz="0" w:space="0" w:color="auto"/>
        <w:bottom w:val="none" w:sz="0" w:space="0" w:color="auto"/>
        <w:right w:val="none" w:sz="0" w:space="0" w:color="auto"/>
      </w:divBdr>
    </w:div>
    <w:div w:id="337924450">
      <w:bodyDiv w:val="1"/>
      <w:marLeft w:val="0"/>
      <w:marRight w:val="0"/>
      <w:marTop w:val="0"/>
      <w:marBottom w:val="0"/>
      <w:divBdr>
        <w:top w:val="none" w:sz="0" w:space="0" w:color="auto"/>
        <w:left w:val="none" w:sz="0" w:space="0" w:color="auto"/>
        <w:bottom w:val="none" w:sz="0" w:space="0" w:color="auto"/>
        <w:right w:val="none" w:sz="0" w:space="0" w:color="auto"/>
      </w:divBdr>
    </w:div>
    <w:div w:id="338195539">
      <w:bodyDiv w:val="1"/>
      <w:marLeft w:val="0"/>
      <w:marRight w:val="0"/>
      <w:marTop w:val="0"/>
      <w:marBottom w:val="0"/>
      <w:divBdr>
        <w:top w:val="none" w:sz="0" w:space="0" w:color="auto"/>
        <w:left w:val="none" w:sz="0" w:space="0" w:color="auto"/>
        <w:bottom w:val="none" w:sz="0" w:space="0" w:color="auto"/>
        <w:right w:val="none" w:sz="0" w:space="0" w:color="auto"/>
      </w:divBdr>
    </w:div>
    <w:div w:id="338625525">
      <w:bodyDiv w:val="1"/>
      <w:marLeft w:val="0"/>
      <w:marRight w:val="0"/>
      <w:marTop w:val="0"/>
      <w:marBottom w:val="0"/>
      <w:divBdr>
        <w:top w:val="none" w:sz="0" w:space="0" w:color="auto"/>
        <w:left w:val="none" w:sz="0" w:space="0" w:color="auto"/>
        <w:bottom w:val="none" w:sz="0" w:space="0" w:color="auto"/>
        <w:right w:val="none" w:sz="0" w:space="0" w:color="auto"/>
      </w:divBdr>
    </w:div>
    <w:div w:id="340278598">
      <w:bodyDiv w:val="1"/>
      <w:marLeft w:val="0"/>
      <w:marRight w:val="0"/>
      <w:marTop w:val="0"/>
      <w:marBottom w:val="0"/>
      <w:divBdr>
        <w:top w:val="none" w:sz="0" w:space="0" w:color="auto"/>
        <w:left w:val="none" w:sz="0" w:space="0" w:color="auto"/>
        <w:bottom w:val="none" w:sz="0" w:space="0" w:color="auto"/>
        <w:right w:val="none" w:sz="0" w:space="0" w:color="auto"/>
      </w:divBdr>
    </w:div>
    <w:div w:id="342980007">
      <w:bodyDiv w:val="1"/>
      <w:marLeft w:val="0"/>
      <w:marRight w:val="0"/>
      <w:marTop w:val="0"/>
      <w:marBottom w:val="0"/>
      <w:divBdr>
        <w:top w:val="none" w:sz="0" w:space="0" w:color="auto"/>
        <w:left w:val="none" w:sz="0" w:space="0" w:color="auto"/>
        <w:bottom w:val="none" w:sz="0" w:space="0" w:color="auto"/>
        <w:right w:val="none" w:sz="0" w:space="0" w:color="auto"/>
      </w:divBdr>
    </w:div>
    <w:div w:id="343216850">
      <w:bodyDiv w:val="1"/>
      <w:marLeft w:val="0"/>
      <w:marRight w:val="0"/>
      <w:marTop w:val="0"/>
      <w:marBottom w:val="0"/>
      <w:divBdr>
        <w:top w:val="none" w:sz="0" w:space="0" w:color="auto"/>
        <w:left w:val="none" w:sz="0" w:space="0" w:color="auto"/>
        <w:bottom w:val="none" w:sz="0" w:space="0" w:color="auto"/>
        <w:right w:val="none" w:sz="0" w:space="0" w:color="auto"/>
      </w:divBdr>
    </w:div>
    <w:div w:id="344476943">
      <w:bodyDiv w:val="1"/>
      <w:marLeft w:val="0"/>
      <w:marRight w:val="0"/>
      <w:marTop w:val="0"/>
      <w:marBottom w:val="0"/>
      <w:divBdr>
        <w:top w:val="none" w:sz="0" w:space="0" w:color="auto"/>
        <w:left w:val="none" w:sz="0" w:space="0" w:color="auto"/>
        <w:bottom w:val="none" w:sz="0" w:space="0" w:color="auto"/>
        <w:right w:val="none" w:sz="0" w:space="0" w:color="auto"/>
      </w:divBdr>
    </w:div>
    <w:div w:id="344747865">
      <w:bodyDiv w:val="1"/>
      <w:marLeft w:val="0"/>
      <w:marRight w:val="0"/>
      <w:marTop w:val="0"/>
      <w:marBottom w:val="0"/>
      <w:divBdr>
        <w:top w:val="none" w:sz="0" w:space="0" w:color="auto"/>
        <w:left w:val="none" w:sz="0" w:space="0" w:color="auto"/>
        <w:bottom w:val="none" w:sz="0" w:space="0" w:color="auto"/>
        <w:right w:val="none" w:sz="0" w:space="0" w:color="auto"/>
      </w:divBdr>
    </w:div>
    <w:div w:id="345520554">
      <w:bodyDiv w:val="1"/>
      <w:marLeft w:val="0"/>
      <w:marRight w:val="0"/>
      <w:marTop w:val="0"/>
      <w:marBottom w:val="0"/>
      <w:divBdr>
        <w:top w:val="none" w:sz="0" w:space="0" w:color="auto"/>
        <w:left w:val="none" w:sz="0" w:space="0" w:color="auto"/>
        <w:bottom w:val="none" w:sz="0" w:space="0" w:color="auto"/>
        <w:right w:val="none" w:sz="0" w:space="0" w:color="auto"/>
      </w:divBdr>
    </w:div>
    <w:div w:id="345836442">
      <w:bodyDiv w:val="1"/>
      <w:marLeft w:val="0"/>
      <w:marRight w:val="0"/>
      <w:marTop w:val="0"/>
      <w:marBottom w:val="0"/>
      <w:divBdr>
        <w:top w:val="none" w:sz="0" w:space="0" w:color="auto"/>
        <w:left w:val="none" w:sz="0" w:space="0" w:color="auto"/>
        <w:bottom w:val="none" w:sz="0" w:space="0" w:color="auto"/>
        <w:right w:val="none" w:sz="0" w:space="0" w:color="auto"/>
      </w:divBdr>
    </w:div>
    <w:div w:id="347410269">
      <w:bodyDiv w:val="1"/>
      <w:marLeft w:val="0"/>
      <w:marRight w:val="0"/>
      <w:marTop w:val="0"/>
      <w:marBottom w:val="0"/>
      <w:divBdr>
        <w:top w:val="none" w:sz="0" w:space="0" w:color="auto"/>
        <w:left w:val="none" w:sz="0" w:space="0" w:color="auto"/>
        <w:bottom w:val="none" w:sz="0" w:space="0" w:color="auto"/>
        <w:right w:val="none" w:sz="0" w:space="0" w:color="auto"/>
      </w:divBdr>
    </w:div>
    <w:div w:id="348220111">
      <w:bodyDiv w:val="1"/>
      <w:marLeft w:val="0"/>
      <w:marRight w:val="0"/>
      <w:marTop w:val="0"/>
      <w:marBottom w:val="0"/>
      <w:divBdr>
        <w:top w:val="none" w:sz="0" w:space="0" w:color="auto"/>
        <w:left w:val="none" w:sz="0" w:space="0" w:color="auto"/>
        <w:bottom w:val="none" w:sz="0" w:space="0" w:color="auto"/>
        <w:right w:val="none" w:sz="0" w:space="0" w:color="auto"/>
      </w:divBdr>
    </w:div>
    <w:div w:id="348602267">
      <w:bodyDiv w:val="1"/>
      <w:marLeft w:val="0"/>
      <w:marRight w:val="0"/>
      <w:marTop w:val="0"/>
      <w:marBottom w:val="0"/>
      <w:divBdr>
        <w:top w:val="none" w:sz="0" w:space="0" w:color="auto"/>
        <w:left w:val="none" w:sz="0" w:space="0" w:color="auto"/>
        <w:bottom w:val="none" w:sz="0" w:space="0" w:color="auto"/>
        <w:right w:val="none" w:sz="0" w:space="0" w:color="auto"/>
      </w:divBdr>
    </w:div>
    <w:div w:id="353196724">
      <w:bodyDiv w:val="1"/>
      <w:marLeft w:val="0"/>
      <w:marRight w:val="0"/>
      <w:marTop w:val="0"/>
      <w:marBottom w:val="0"/>
      <w:divBdr>
        <w:top w:val="none" w:sz="0" w:space="0" w:color="auto"/>
        <w:left w:val="none" w:sz="0" w:space="0" w:color="auto"/>
        <w:bottom w:val="none" w:sz="0" w:space="0" w:color="auto"/>
        <w:right w:val="none" w:sz="0" w:space="0" w:color="auto"/>
      </w:divBdr>
    </w:div>
    <w:div w:id="359093629">
      <w:bodyDiv w:val="1"/>
      <w:marLeft w:val="0"/>
      <w:marRight w:val="0"/>
      <w:marTop w:val="0"/>
      <w:marBottom w:val="0"/>
      <w:divBdr>
        <w:top w:val="none" w:sz="0" w:space="0" w:color="auto"/>
        <w:left w:val="none" w:sz="0" w:space="0" w:color="auto"/>
        <w:bottom w:val="none" w:sz="0" w:space="0" w:color="auto"/>
        <w:right w:val="none" w:sz="0" w:space="0" w:color="auto"/>
      </w:divBdr>
    </w:div>
    <w:div w:id="359164879">
      <w:bodyDiv w:val="1"/>
      <w:marLeft w:val="0"/>
      <w:marRight w:val="0"/>
      <w:marTop w:val="0"/>
      <w:marBottom w:val="0"/>
      <w:divBdr>
        <w:top w:val="none" w:sz="0" w:space="0" w:color="auto"/>
        <w:left w:val="none" w:sz="0" w:space="0" w:color="auto"/>
        <w:bottom w:val="none" w:sz="0" w:space="0" w:color="auto"/>
        <w:right w:val="none" w:sz="0" w:space="0" w:color="auto"/>
      </w:divBdr>
    </w:div>
    <w:div w:id="361790719">
      <w:bodyDiv w:val="1"/>
      <w:marLeft w:val="0"/>
      <w:marRight w:val="0"/>
      <w:marTop w:val="0"/>
      <w:marBottom w:val="0"/>
      <w:divBdr>
        <w:top w:val="none" w:sz="0" w:space="0" w:color="auto"/>
        <w:left w:val="none" w:sz="0" w:space="0" w:color="auto"/>
        <w:bottom w:val="none" w:sz="0" w:space="0" w:color="auto"/>
        <w:right w:val="none" w:sz="0" w:space="0" w:color="auto"/>
      </w:divBdr>
    </w:div>
    <w:div w:id="364214277">
      <w:bodyDiv w:val="1"/>
      <w:marLeft w:val="0"/>
      <w:marRight w:val="0"/>
      <w:marTop w:val="0"/>
      <w:marBottom w:val="0"/>
      <w:divBdr>
        <w:top w:val="none" w:sz="0" w:space="0" w:color="auto"/>
        <w:left w:val="none" w:sz="0" w:space="0" w:color="auto"/>
        <w:bottom w:val="none" w:sz="0" w:space="0" w:color="auto"/>
        <w:right w:val="none" w:sz="0" w:space="0" w:color="auto"/>
      </w:divBdr>
    </w:div>
    <w:div w:id="370158474">
      <w:bodyDiv w:val="1"/>
      <w:marLeft w:val="0"/>
      <w:marRight w:val="0"/>
      <w:marTop w:val="0"/>
      <w:marBottom w:val="0"/>
      <w:divBdr>
        <w:top w:val="none" w:sz="0" w:space="0" w:color="auto"/>
        <w:left w:val="none" w:sz="0" w:space="0" w:color="auto"/>
        <w:bottom w:val="none" w:sz="0" w:space="0" w:color="auto"/>
        <w:right w:val="none" w:sz="0" w:space="0" w:color="auto"/>
      </w:divBdr>
    </w:div>
    <w:div w:id="370425077">
      <w:bodyDiv w:val="1"/>
      <w:marLeft w:val="0"/>
      <w:marRight w:val="0"/>
      <w:marTop w:val="0"/>
      <w:marBottom w:val="0"/>
      <w:divBdr>
        <w:top w:val="none" w:sz="0" w:space="0" w:color="auto"/>
        <w:left w:val="none" w:sz="0" w:space="0" w:color="auto"/>
        <w:bottom w:val="none" w:sz="0" w:space="0" w:color="auto"/>
        <w:right w:val="none" w:sz="0" w:space="0" w:color="auto"/>
      </w:divBdr>
    </w:div>
    <w:div w:id="383719712">
      <w:bodyDiv w:val="1"/>
      <w:marLeft w:val="0"/>
      <w:marRight w:val="0"/>
      <w:marTop w:val="0"/>
      <w:marBottom w:val="0"/>
      <w:divBdr>
        <w:top w:val="none" w:sz="0" w:space="0" w:color="auto"/>
        <w:left w:val="none" w:sz="0" w:space="0" w:color="auto"/>
        <w:bottom w:val="none" w:sz="0" w:space="0" w:color="auto"/>
        <w:right w:val="none" w:sz="0" w:space="0" w:color="auto"/>
      </w:divBdr>
    </w:div>
    <w:div w:id="386147113">
      <w:bodyDiv w:val="1"/>
      <w:marLeft w:val="0"/>
      <w:marRight w:val="0"/>
      <w:marTop w:val="0"/>
      <w:marBottom w:val="0"/>
      <w:divBdr>
        <w:top w:val="none" w:sz="0" w:space="0" w:color="auto"/>
        <w:left w:val="none" w:sz="0" w:space="0" w:color="auto"/>
        <w:bottom w:val="none" w:sz="0" w:space="0" w:color="auto"/>
        <w:right w:val="none" w:sz="0" w:space="0" w:color="auto"/>
      </w:divBdr>
    </w:div>
    <w:div w:id="387190785">
      <w:bodyDiv w:val="1"/>
      <w:marLeft w:val="0"/>
      <w:marRight w:val="0"/>
      <w:marTop w:val="0"/>
      <w:marBottom w:val="0"/>
      <w:divBdr>
        <w:top w:val="none" w:sz="0" w:space="0" w:color="auto"/>
        <w:left w:val="none" w:sz="0" w:space="0" w:color="auto"/>
        <w:bottom w:val="none" w:sz="0" w:space="0" w:color="auto"/>
        <w:right w:val="none" w:sz="0" w:space="0" w:color="auto"/>
      </w:divBdr>
    </w:div>
    <w:div w:id="387727144">
      <w:bodyDiv w:val="1"/>
      <w:marLeft w:val="0"/>
      <w:marRight w:val="0"/>
      <w:marTop w:val="0"/>
      <w:marBottom w:val="0"/>
      <w:divBdr>
        <w:top w:val="none" w:sz="0" w:space="0" w:color="auto"/>
        <w:left w:val="none" w:sz="0" w:space="0" w:color="auto"/>
        <w:bottom w:val="none" w:sz="0" w:space="0" w:color="auto"/>
        <w:right w:val="none" w:sz="0" w:space="0" w:color="auto"/>
      </w:divBdr>
    </w:div>
    <w:div w:id="391196123">
      <w:bodyDiv w:val="1"/>
      <w:marLeft w:val="0"/>
      <w:marRight w:val="0"/>
      <w:marTop w:val="0"/>
      <w:marBottom w:val="0"/>
      <w:divBdr>
        <w:top w:val="none" w:sz="0" w:space="0" w:color="auto"/>
        <w:left w:val="none" w:sz="0" w:space="0" w:color="auto"/>
        <w:bottom w:val="none" w:sz="0" w:space="0" w:color="auto"/>
        <w:right w:val="none" w:sz="0" w:space="0" w:color="auto"/>
      </w:divBdr>
    </w:div>
    <w:div w:id="391580715">
      <w:bodyDiv w:val="1"/>
      <w:marLeft w:val="0"/>
      <w:marRight w:val="0"/>
      <w:marTop w:val="0"/>
      <w:marBottom w:val="0"/>
      <w:divBdr>
        <w:top w:val="none" w:sz="0" w:space="0" w:color="auto"/>
        <w:left w:val="none" w:sz="0" w:space="0" w:color="auto"/>
        <w:bottom w:val="none" w:sz="0" w:space="0" w:color="auto"/>
        <w:right w:val="none" w:sz="0" w:space="0" w:color="auto"/>
      </w:divBdr>
    </w:div>
    <w:div w:id="393311673">
      <w:bodyDiv w:val="1"/>
      <w:marLeft w:val="0"/>
      <w:marRight w:val="0"/>
      <w:marTop w:val="0"/>
      <w:marBottom w:val="0"/>
      <w:divBdr>
        <w:top w:val="none" w:sz="0" w:space="0" w:color="auto"/>
        <w:left w:val="none" w:sz="0" w:space="0" w:color="auto"/>
        <w:bottom w:val="none" w:sz="0" w:space="0" w:color="auto"/>
        <w:right w:val="none" w:sz="0" w:space="0" w:color="auto"/>
      </w:divBdr>
    </w:div>
    <w:div w:id="394207041">
      <w:bodyDiv w:val="1"/>
      <w:marLeft w:val="0"/>
      <w:marRight w:val="0"/>
      <w:marTop w:val="0"/>
      <w:marBottom w:val="0"/>
      <w:divBdr>
        <w:top w:val="none" w:sz="0" w:space="0" w:color="auto"/>
        <w:left w:val="none" w:sz="0" w:space="0" w:color="auto"/>
        <w:bottom w:val="none" w:sz="0" w:space="0" w:color="auto"/>
        <w:right w:val="none" w:sz="0" w:space="0" w:color="auto"/>
      </w:divBdr>
    </w:div>
    <w:div w:id="394814313">
      <w:bodyDiv w:val="1"/>
      <w:marLeft w:val="0"/>
      <w:marRight w:val="0"/>
      <w:marTop w:val="0"/>
      <w:marBottom w:val="0"/>
      <w:divBdr>
        <w:top w:val="none" w:sz="0" w:space="0" w:color="auto"/>
        <w:left w:val="none" w:sz="0" w:space="0" w:color="auto"/>
        <w:bottom w:val="none" w:sz="0" w:space="0" w:color="auto"/>
        <w:right w:val="none" w:sz="0" w:space="0" w:color="auto"/>
      </w:divBdr>
    </w:div>
    <w:div w:id="396710362">
      <w:bodyDiv w:val="1"/>
      <w:marLeft w:val="0"/>
      <w:marRight w:val="0"/>
      <w:marTop w:val="0"/>
      <w:marBottom w:val="0"/>
      <w:divBdr>
        <w:top w:val="none" w:sz="0" w:space="0" w:color="auto"/>
        <w:left w:val="none" w:sz="0" w:space="0" w:color="auto"/>
        <w:bottom w:val="none" w:sz="0" w:space="0" w:color="auto"/>
        <w:right w:val="none" w:sz="0" w:space="0" w:color="auto"/>
      </w:divBdr>
    </w:div>
    <w:div w:id="396978228">
      <w:bodyDiv w:val="1"/>
      <w:marLeft w:val="0"/>
      <w:marRight w:val="0"/>
      <w:marTop w:val="0"/>
      <w:marBottom w:val="0"/>
      <w:divBdr>
        <w:top w:val="none" w:sz="0" w:space="0" w:color="auto"/>
        <w:left w:val="none" w:sz="0" w:space="0" w:color="auto"/>
        <w:bottom w:val="none" w:sz="0" w:space="0" w:color="auto"/>
        <w:right w:val="none" w:sz="0" w:space="0" w:color="auto"/>
      </w:divBdr>
    </w:div>
    <w:div w:id="397245401">
      <w:bodyDiv w:val="1"/>
      <w:marLeft w:val="0"/>
      <w:marRight w:val="0"/>
      <w:marTop w:val="0"/>
      <w:marBottom w:val="0"/>
      <w:divBdr>
        <w:top w:val="none" w:sz="0" w:space="0" w:color="auto"/>
        <w:left w:val="none" w:sz="0" w:space="0" w:color="auto"/>
        <w:bottom w:val="none" w:sz="0" w:space="0" w:color="auto"/>
        <w:right w:val="none" w:sz="0" w:space="0" w:color="auto"/>
      </w:divBdr>
    </w:div>
    <w:div w:id="400178644">
      <w:bodyDiv w:val="1"/>
      <w:marLeft w:val="0"/>
      <w:marRight w:val="0"/>
      <w:marTop w:val="0"/>
      <w:marBottom w:val="0"/>
      <w:divBdr>
        <w:top w:val="none" w:sz="0" w:space="0" w:color="auto"/>
        <w:left w:val="none" w:sz="0" w:space="0" w:color="auto"/>
        <w:bottom w:val="none" w:sz="0" w:space="0" w:color="auto"/>
        <w:right w:val="none" w:sz="0" w:space="0" w:color="auto"/>
      </w:divBdr>
    </w:div>
    <w:div w:id="401105399">
      <w:bodyDiv w:val="1"/>
      <w:marLeft w:val="0"/>
      <w:marRight w:val="0"/>
      <w:marTop w:val="0"/>
      <w:marBottom w:val="0"/>
      <w:divBdr>
        <w:top w:val="none" w:sz="0" w:space="0" w:color="auto"/>
        <w:left w:val="none" w:sz="0" w:space="0" w:color="auto"/>
        <w:bottom w:val="none" w:sz="0" w:space="0" w:color="auto"/>
        <w:right w:val="none" w:sz="0" w:space="0" w:color="auto"/>
      </w:divBdr>
    </w:div>
    <w:div w:id="404450119">
      <w:bodyDiv w:val="1"/>
      <w:marLeft w:val="0"/>
      <w:marRight w:val="0"/>
      <w:marTop w:val="0"/>
      <w:marBottom w:val="0"/>
      <w:divBdr>
        <w:top w:val="none" w:sz="0" w:space="0" w:color="auto"/>
        <w:left w:val="none" w:sz="0" w:space="0" w:color="auto"/>
        <w:bottom w:val="none" w:sz="0" w:space="0" w:color="auto"/>
        <w:right w:val="none" w:sz="0" w:space="0" w:color="auto"/>
      </w:divBdr>
    </w:div>
    <w:div w:id="406457446">
      <w:bodyDiv w:val="1"/>
      <w:marLeft w:val="0"/>
      <w:marRight w:val="0"/>
      <w:marTop w:val="0"/>
      <w:marBottom w:val="0"/>
      <w:divBdr>
        <w:top w:val="none" w:sz="0" w:space="0" w:color="auto"/>
        <w:left w:val="none" w:sz="0" w:space="0" w:color="auto"/>
        <w:bottom w:val="none" w:sz="0" w:space="0" w:color="auto"/>
        <w:right w:val="none" w:sz="0" w:space="0" w:color="auto"/>
      </w:divBdr>
    </w:div>
    <w:div w:id="406458106">
      <w:bodyDiv w:val="1"/>
      <w:marLeft w:val="0"/>
      <w:marRight w:val="0"/>
      <w:marTop w:val="0"/>
      <w:marBottom w:val="0"/>
      <w:divBdr>
        <w:top w:val="none" w:sz="0" w:space="0" w:color="auto"/>
        <w:left w:val="none" w:sz="0" w:space="0" w:color="auto"/>
        <w:bottom w:val="none" w:sz="0" w:space="0" w:color="auto"/>
        <w:right w:val="none" w:sz="0" w:space="0" w:color="auto"/>
      </w:divBdr>
    </w:div>
    <w:div w:id="411925677">
      <w:bodyDiv w:val="1"/>
      <w:marLeft w:val="0"/>
      <w:marRight w:val="0"/>
      <w:marTop w:val="0"/>
      <w:marBottom w:val="0"/>
      <w:divBdr>
        <w:top w:val="none" w:sz="0" w:space="0" w:color="auto"/>
        <w:left w:val="none" w:sz="0" w:space="0" w:color="auto"/>
        <w:bottom w:val="none" w:sz="0" w:space="0" w:color="auto"/>
        <w:right w:val="none" w:sz="0" w:space="0" w:color="auto"/>
      </w:divBdr>
    </w:div>
    <w:div w:id="412707420">
      <w:bodyDiv w:val="1"/>
      <w:marLeft w:val="0"/>
      <w:marRight w:val="0"/>
      <w:marTop w:val="0"/>
      <w:marBottom w:val="0"/>
      <w:divBdr>
        <w:top w:val="none" w:sz="0" w:space="0" w:color="auto"/>
        <w:left w:val="none" w:sz="0" w:space="0" w:color="auto"/>
        <w:bottom w:val="none" w:sz="0" w:space="0" w:color="auto"/>
        <w:right w:val="none" w:sz="0" w:space="0" w:color="auto"/>
      </w:divBdr>
    </w:div>
    <w:div w:id="413934316">
      <w:bodyDiv w:val="1"/>
      <w:marLeft w:val="0"/>
      <w:marRight w:val="0"/>
      <w:marTop w:val="0"/>
      <w:marBottom w:val="0"/>
      <w:divBdr>
        <w:top w:val="none" w:sz="0" w:space="0" w:color="auto"/>
        <w:left w:val="none" w:sz="0" w:space="0" w:color="auto"/>
        <w:bottom w:val="none" w:sz="0" w:space="0" w:color="auto"/>
        <w:right w:val="none" w:sz="0" w:space="0" w:color="auto"/>
      </w:divBdr>
    </w:div>
    <w:div w:id="415133409">
      <w:bodyDiv w:val="1"/>
      <w:marLeft w:val="0"/>
      <w:marRight w:val="0"/>
      <w:marTop w:val="0"/>
      <w:marBottom w:val="0"/>
      <w:divBdr>
        <w:top w:val="none" w:sz="0" w:space="0" w:color="auto"/>
        <w:left w:val="none" w:sz="0" w:space="0" w:color="auto"/>
        <w:bottom w:val="none" w:sz="0" w:space="0" w:color="auto"/>
        <w:right w:val="none" w:sz="0" w:space="0" w:color="auto"/>
      </w:divBdr>
    </w:div>
    <w:div w:id="423498803">
      <w:bodyDiv w:val="1"/>
      <w:marLeft w:val="0"/>
      <w:marRight w:val="0"/>
      <w:marTop w:val="0"/>
      <w:marBottom w:val="0"/>
      <w:divBdr>
        <w:top w:val="none" w:sz="0" w:space="0" w:color="auto"/>
        <w:left w:val="none" w:sz="0" w:space="0" w:color="auto"/>
        <w:bottom w:val="none" w:sz="0" w:space="0" w:color="auto"/>
        <w:right w:val="none" w:sz="0" w:space="0" w:color="auto"/>
      </w:divBdr>
    </w:div>
    <w:div w:id="423916669">
      <w:bodyDiv w:val="1"/>
      <w:marLeft w:val="0"/>
      <w:marRight w:val="0"/>
      <w:marTop w:val="0"/>
      <w:marBottom w:val="0"/>
      <w:divBdr>
        <w:top w:val="none" w:sz="0" w:space="0" w:color="auto"/>
        <w:left w:val="none" w:sz="0" w:space="0" w:color="auto"/>
        <w:bottom w:val="none" w:sz="0" w:space="0" w:color="auto"/>
        <w:right w:val="none" w:sz="0" w:space="0" w:color="auto"/>
      </w:divBdr>
    </w:div>
    <w:div w:id="425228142">
      <w:bodyDiv w:val="1"/>
      <w:marLeft w:val="0"/>
      <w:marRight w:val="0"/>
      <w:marTop w:val="0"/>
      <w:marBottom w:val="0"/>
      <w:divBdr>
        <w:top w:val="none" w:sz="0" w:space="0" w:color="auto"/>
        <w:left w:val="none" w:sz="0" w:space="0" w:color="auto"/>
        <w:bottom w:val="none" w:sz="0" w:space="0" w:color="auto"/>
        <w:right w:val="none" w:sz="0" w:space="0" w:color="auto"/>
      </w:divBdr>
    </w:div>
    <w:div w:id="425273069">
      <w:bodyDiv w:val="1"/>
      <w:marLeft w:val="0"/>
      <w:marRight w:val="0"/>
      <w:marTop w:val="0"/>
      <w:marBottom w:val="0"/>
      <w:divBdr>
        <w:top w:val="none" w:sz="0" w:space="0" w:color="auto"/>
        <w:left w:val="none" w:sz="0" w:space="0" w:color="auto"/>
        <w:bottom w:val="none" w:sz="0" w:space="0" w:color="auto"/>
        <w:right w:val="none" w:sz="0" w:space="0" w:color="auto"/>
      </w:divBdr>
    </w:div>
    <w:div w:id="427851524">
      <w:bodyDiv w:val="1"/>
      <w:marLeft w:val="0"/>
      <w:marRight w:val="0"/>
      <w:marTop w:val="0"/>
      <w:marBottom w:val="0"/>
      <w:divBdr>
        <w:top w:val="none" w:sz="0" w:space="0" w:color="auto"/>
        <w:left w:val="none" w:sz="0" w:space="0" w:color="auto"/>
        <w:bottom w:val="none" w:sz="0" w:space="0" w:color="auto"/>
        <w:right w:val="none" w:sz="0" w:space="0" w:color="auto"/>
      </w:divBdr>
    </w:div>
    <w:div w:id="428354962">
      <w:bodyDiv w:val="1"/>
      <w:marLeft w:val="0"/>
      <w:marRight w:val="0"/>
      <w:marTop w:val="0"/>
      <w:marBottom w:val="0"/>
      <w:divBdr>
        <w:top w:val="none" w:sz="0" w:space="0" w:color="auto"/>
        <w:left w:val="none" w:sz="0" w:space="0" w:color="auto"/>
        <w:bottom w:val="none" w:sz="0" w:space="0" w:color="auto"/>
        <w:right w:val="none" w:sz="0" w:space="0" w:color="auto"/>
      </w:divBdr>
    </w:div>
    <w:div w:id="429396123">
      <w:bodyDiv w:val="1"/>
      <w:marLeft w:val="0"/>
      <w:marRight w:val="0"/>
      <w:marTop w:val="0"/>
      <w:marBottom w:val="0"/>
      <w:divBdr>
        <w:top w:val="none" w:sz="0" w:space="0" w:color="auto"/>
        <w:left w:val="none" w:sz="0" w:space="0" w:color="auto"/>
        <w:bottom w:val="none" w:sz="0" w:space="0" w:color="auto"/>
        <w:right w:val="none" w:sz="0" w:space="0" w:color="auto"/>
      </w:divBdr>
    </w:div>
    <w:div w:id="430124847">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
    <w:div w:id="431898079">
      <w:bodyDiv w:val="1"/>
      <w:marLeft w:val="0"/>
      <w:marRight w:val="0"/>
      <w:marTop w:val="0"/>
      <w:marBottom w:val="0"/>
      <w:divBdr>
        <w:top w:val="none" w:sz="0" w:space="0" w:color="auto"/>
        <w:left w:val="none" w:sz="0" w:space="0" w:color="auto"/>
        <w:bottom w:val="none" w:sz="0" w:space="0" w:color="auto"/>
        <w:right w:val="none" w:sz="0" w:space="0" w:color="auto"/>
      </w:divBdr>
    </w:div>
    <w:div w:id="438187564">
      <w:bodyDiv w:val="1"/>
      <w:marLeft w:val="0"/>
      <w:marRight w:val="0"/>
      <w:marTop w:val="0"/>
      <w:marBottom w:val="0"/>
      <w:divBdr>
        <w:top w:val="none" w:sz="0" w:space="0" w:color="auto"/>
        <w:left w:val="none" w:sz="0" w:space="0" w:color="auto"/>
        <w:bottom w:val="none" w:sz="0" w:space="0" w:color="auto"/>
        <w:right w:val="none" w:sz="0" w:space="0" w:color="auto"/>
      </w:divBdr>
    </w:div>
    <w:div w:id="446050557">
      <w:bodyDiv w:val="1"/>
      <w:marLeft w:val="0"/>
      <w:marRight w:val="0"/>
      <w:marTop w:val="0"/>
      <w:marBottom w:val="0"/>
      <w:divBdr>
        <w:top w:val="none" w:sz="0" w:space="0" w:color="auto"/>
        <w:left w:val="none" w:sz="0" w:space="0" w:color="auto"/>
        <w:bottom w:val="none" w:sz="0" w:space="0" w:color="auto"/>
        <w:right w:val="none" w:sz="0" w:space="0" w:color="auto"/>
      </w:divBdr>
    </w:div>
    <w:div w:id="447167433">
      <w:bodyDiv w:val="1"/>
      <w:marLeft w:val="0"/>
      <w:marRight w:val="0"/>
      <w:marTop w:val="0"/>
      <w:marBottom w:val="0"/>
      <w:divBdr>
        <w:top w:val="none" w:sz="0" w:space="0" w:color="auto"/>
        <w:left w:val="none" w:sz="0" w:space="0" w:color="auto"/>
        <w:bottom w:val="none" w:sz="0" w:space="0" w:color="auto"/>
        <w:right w:val="none" w:sz="0" w:space="0" w:color="auto"/>
      </w:divBdr>
    </w:div>
    <w:div w:id="448205295">
      <w:bodyDiv w:val="1"/>
      <w:marLeft w:val="0"/>
      <w:marRight w:val="0"/>
      <w:marTop w:val="0"/>
      <w:marBottom w:val="0"/>
      <w:divBdr>
        <w:top w:val="none" w:sz="0" w:space="0" w:color="auto"/>
        <w:left w:val="none" w:sz="0" w:space="0" w:color="auto"/>
        <w:bottom w:val="none" w:sz="0" w:space="0" w:color="auto"/>
        <w:right w:val="none" w:sz="0" w:space="0" w:color="auto"/>
      </w:divBdr>
    </w:div>
    <w:div w:id="449593558">
      <w:bodyDiv w:val="1"/>
      <w:marLeft w:val="0"/>
      <w:marRight w:val="0"/>
      <w:marTop w:val="0"/>
      <w:marBottom w:val="0"/>
      <w:divBdr>
        <w:top w:val="none" w:sz="0" w:space="0" w:color="auto"/>
        <w:left w:val="none" w:sz="0" w:space="0" w:color="auto"/>
        <w:bottom w:val="none" w:sz="0" w:space="0" w:color="auto"/>
        <w:right w:val="none" w:sz="0" w:space="0" w:color="auto"/>
      </w:divBdr>
    </w:div>
    <w:div w:id="449671518">
      <w:bodyDiv w:val="1"/>
      <w:marLeft w:val="0"/>
      <w:marRight w:val="0"/>
      <w:marTop w:val="0"/>
      <w:marBottom w:val="0"/>
      <w:divBdr>
        <w:top w:val="none" w:sz="0" w:space="0" w:color="auto"/>
        <w:left w:val="none" w:sz="0" w:space="0" w:color="auto"/>
        <w:bottom w:val="none" w:sz="0" w:space="0" w:color="auto"/>
        <w:right w:val="none" w:sz="0" w:space="0" w:color="auto"/>
      </w:divBdr>
    </w:div>
    <w:div w:id="450248674">
      <w:bodyDiv w:val="1"/>
      <w:marLeft w:val="0"/>
      <w:marRight w:val="0"/>
      <w:marTop w:val="0"/>
      <w:marBottom w:val="0"/>
      <w:divBdr>
        <w:top w:val="none" w:sz="0" w:space="0" w:color="auto"/>
        <w:left w:val="none" w:sz="0" w:space="0" w:color="auto"/>
        <w:bottom w:val="none" w:sz="0" w:space="0" w:color="auto"/>
        <w:right w:val="none" w:sz="0" w:space="0" w:color="auto"/>
      </w:divBdr>
    </w:div>
    <w:div w:id="451747174">
      <w:bodyDiv w:val="1"/>
      <w:marLeft w:val="0"/>
      <w:marRight w:val="0"/>
      <w:marTop w:val="0"/>
      <w:marBottom w:val="0"/>
      <w:divBdr>
        <w:top w:val="none" w:sz="0" w:space="0" w:color="auto"/>
        <w:left w:val="none" w:sz="0" w:space="0" w:color="auto"/>
        <w:bottom w:val="none" w:sz="0" w:space="0" w:color="auto"/>
        <w:right w:val="none" w:sz="0" w:space="0" w:color="auto"/>
      </w:divBdr>
    </w:div>
    <w:div w:id="453641471">
      <w:bodyDiv w:val="1"/>
      <w:marLeft w:val="0"/>
      <w:marRight w:val="0"/>
      <w:marTop w:val="0"/>
      <w:marBottom w:val="0"/>
      <w:divBdr>
        <w:top w:val="none" w:sz="0" w:space="0" w:color="auto"/>
        <w:left w:val="none" w:sz="0" w:space="0" w:color="auto"/>
        <w:bottom w:val="none" w:sz="0" w:space="0" w:color="auto"/>
        <w:right w:val="none" w:sz="0" w:space="0" w:color="auto"/>
      </w:divBdr>
    </w:div>
    <w:div w:id="454639534">
      <w:bodyDiv w:val="1"/>
      <w:marLeft w:val="0"/>
      <w:marRight w:val="0"/>
      <w:marTop w:val="0"/>
      <w:marBottom w:val="0"/>
      <w:divBdr>
        <w:top w:val="none" w:sz="0" w:space="0" w:color="auto"/>
        <w:left w:val="none" w:sz="0" w:space="0" w:color="auto"/>
        <w:bottom w:val="none" w:sz="0" w:space="0" w:color="auto"/>
        <w:right w:val="none" w:sz="0" w:space="0" w:color="auto"/>
      </w:divBdr>
    </w:div>
    <w:div w:id="455609864">
      <w:bodyDiv w:val="1"/>
      <w:marLeft w:val="0"/>
      <w:marRight w:val="0"/>
      <w:marTop w:val="0"/>
      <w:marBottom w:val="0"/>
      <w:divBdr>
        <w:top w:val="none" w:sz="0" w:space="0" w:color="auto"/>
        <w:left w:val="none" w:sz="0" w:space="0" w:color="auto"/>
        <w:bottom w:val="none" w:sz="0" w:space="0" w:color="auto"/>
        <w:right w:val="none" w:sz="0" w:space="0" w:color="auto"/>
      </w:divBdr>
    </w:div>
    <w:div w:id="457379981">
      <w:bodyDiv w:val="1"/>
      <w:marLeft w:val="0"/>
      <w:marRight w:val="0"/>
      <w:marTop w:val="0"/>
      <w:marBottom w:val="0"/>
      <w:divBdr>
        <w:top w:val="none" w:sz="0" w:space="0" w:color="auto"/>
        <w:left w:val="none" w:sz="0" w:space="0" w:color="auto"/>
        <w:bottom w:val="none" w:sz="0" w:space="0" w:color="auto"/>
        <w:right w:val="none" w:sz="0" w:space="0" w:color="auto"/>
      </w:divBdr>
    </w:div>
    <w:div w:id="462770064">
      <w:bodyDiv w:val="1"/>
      <w:marLeft w:val="0"/>
      <w:marRight w:val="0"/>
      <w:marTop w:val="0"/>
      <w:marBottom w:val="0"/>
      <w:divBdr>
        <w:top w:val="none" w:sz="0" w:space="0" w:color="auto"/>
        <w:left w:val="none" w:sz="0" w:space="0" w:color="auto"/>
        <w:bottom w:val="none" w:sz="0" w:space="0" w:color="auto"/>
        <w:right w:val="none" w:sz="0" w:space="0" w:color="auto"/>
      </w:divBdr>
    </w:div>
    <w:div w:id="464349307">
      <w:bodyDiv w:val="1"/>
      <w:marLeft w:val="0"/>
      <w:marRight w:val="0"/>
      <w:marTop w:val="0"/>
      <w:marBottom w:val="0"/>
      <w:divBdr>
        <w:top w:val="none" w:sz="0" w:space="0" w:color="auto"/>
        <w:left w:val="none" w:sz="0" w:space="0" w:color="auto"/>
        <w:bottom w:val="none" w:sz="0" w:space="0" w:color="auto"/>
        <w:right w:val="none" w:sz="0" w:space="0" w:color="auto"/>
      </w:divBdr>
    </w:div>
    <w:div w:id="469052923">
      <w:bodyDiv w:val="1"/>
      <w:marLeft w:val="0"/>
      <w:marRight w:val="0"/>
      <w:marTop w:val="0"/>
      <w:marBottom w:val="0"/>
      <w:divBdr>
        <w:top w:val="none" w:sz="0" w:space="0" w:color="auto"/>
        <w:left w:val="none" w:sz="0" w:space="0" w:color="auto"/>
        <w:bottom w:val="none" w:sz="0" w:space="0" w:color="auto"/>
        <w:right w:val="none" w:sz="0" w:space="0" w:color="auto"/>
      </w:divBdr>
    </w:div>
    <w:div w:id="469443449">
      <w:bodyDiv w:val="1"/>
      <w:marLeft w:val="0"/>
      <w:marRight w:val="0"/>
      <w:marTop w:val="0"/>
      <w:marBottom w:val="0"/>
      <w:divBdr>
        <w:top w:val="none" w:sz="0" w:space="0" w:color="auto"/>
        <w:left w:val="none" w:sz="0" w:space="0" w:color="auto"/>
        <w:bottom w:val="none" w:sz="0" w:space="0" w:color="auto"/>
        <w:right w:val="none" w:sz="0" w:space="0" w:color="auto"/>
      </w:divBdr>
    </w:div>
    <w:div w:id="469907009">
      <w:bodyDiv w:val="1"/>
      <w:marLeft w:val="0"/>
      <w:marRight w:val="0"/>
      <w:marTop w:val="0"/>
      <w:marBottom w:val="0"/>
      <w:divBdr>
        <w:top w:val="none" w:sz="0" w:space="0" w:color="auto"/>
        <w:left w:val="none" w:sz="0" w:space="0" w:color="auto"/>
        <w:bottom w:val="none" w:sz="0" w:space="0" w:color="auto"/>
        <w:right w:val="none" w:sz="0" w:space="0" w:color="auto"/>
      </w:divBdr>
    </w:div>
    <w:div w:id="470749520">
      <w:bodyDiv w:val="1"/>
      <w:marLeft w:val="0"/>
      <w:marRight w:val="0"/>
      <w:marTop w:val="0"/>
      <w:marBottom w:val="0"/>
      <w:divBdr>
        <w:top w:val="none" w:sz="0" w:space="0" w:color="auto"/>
        <w:left w:val="none" w:sz="0" w:space="0" w:color="auto"/>
        <w:bottom w:val="none" w:sz="0" w:space="0" w:color="auto"/>
        <w:right w:val="none" w:sz="0" w:space="0" w:color="auto"/>
      </w:divBdr>
    </w:div>
    <w:div w:id="471335776">
      <w:bodyDiv w:val="1"/>
      <w:marLeft w:val="0"/>
      <w:marRight w:val="0"/>
      <w:marTop w:val="0"/>
      <w:marBottom w:val="0"/>
      <w:divBdr>
        <w:top w:val="none" w:sz="0" w:space="0" w:color="auto"/>
        <w:left w:val="none" w:sz="0" w:space="0" w:color="auto"/>
        <w:bottom w:val="none" w:sz="0" w:space="0" w:color="auto"/>
        <w:right w:val="none" w:sz="0" w:space="0" w:color="auto"/>
      </w:divBdr>
    </w:div>
    <w:div w:id="472869440">
      <w:bodyDiv w:val="1"/>
      <w:marLeft w:val="0"/>
      <w:marRight w:val="0"/>
      <w:marTop w:val="0"/>
      <w:marBottom w:val="0"/>
      <w:divBdr>
        <w:top w:val="none" w:sz="0" w:space="0" w:color="auto"/>
        <w:left w:val="none" w:sz="0" w:space="0" w:color="auto"/>
        <w:bottom w:val="none" w:sz="0" w:space="0" w:color="auto"/>
        <w:right w:val="none" w:sz="0" w:space="0" w:color="auto"/>
      </w:divBdr>
    </w:div>
    <w:div w:id="476606926">
      <w:bodyDiv w:val="1"/>
      <w:marLeft w:val="0"/>
      <w:marRight w:val="0"/>
      <w:marTop w:val="0"/>
      <w:marBottom w:val="0"/>
      <w:divBdr>
        <w:top w:val="none" w:sz="0" w:space="0" w:color="auto"/>
        <w:left w:val="none" w:sz="0" w:space="0" w:color="auto"/>
        <w:bottom w:val="none" w:sz="0" w:space="0" w:color="auto"/>
        <w:right w:val="none" w:sz="0" w:space="0" w:color="auto"/>
      </w:divBdr>
    </w:div>
    <w:div w:id="478108342">
      <w:bodyDiv w:val="1"/>
      <w:marLeft w:val="0"/>
      <w:marRight w:val="0"/>
      <w:marTop w:val="0"/>
      <w:marBottom w:val="0"/>
      <w:divBdr>
        <w:top w:val="none" w:sz="0" w:space="0" w:color="auto"/>
        <w:left w:val="none" w:sz="0" w:space="0" w:color="auto"/>
        <w:bottom w:val="none" w:sz="0" w:space="0" w:color="auto"/>
        <w:right w:val="none" w:sz="0" w:space="0" w:color="auto"/>
      </w:divBdr>
    </w:div>
    <w:div w:id="479080080">
      <w:bodyDiv w:val="1"/>
      <w:marLeft w:val="0"/>
      <w:marRight w:val="0"/>
      <w:marTop w:val="0"/>
      <w:marBottom w:val="0"/>
      <w:divBdr>
        <w:top w:val="none" w:sz="0" w:space="0" w:color="auto"/>
        <w:left w:val="none" w:sz="0" w:space="0" w:color="auto"/>
        <w:bottom w:val="none" w:sz="0" w:space="0" w:color="auto"/>
        <w:right w:val="none" w:sz="0" w:space="0" w:color="auto"/>
      </w:divBdr>
    </w:div>
    <w:div w:id="480314300">
      <w:bodyDiv w:val="1"/>
      <w:marLeft w:val="0"/>
      <w:marRight w:val="0"/>
      <w:marTop w:val="0"/>
      <w:marBottom w:val="0"/>
      <w:divBdr>
        <w:top w:val="none" w:sz="0" w:space="0" w:color="auto"/>
        <w:left w:val="none" w:sz="0" w:space="0" w:color="auto"/>
        <w:bottom w:val="none" w:sz="0" w:space="0" w:color="auto"/>
        <w:right w:val="none" w:sz="0" w:space="0" w:color="auto"/>
      </w:divBdr>
    </w:div>
    <w:div w:id="481118269">
      <w:bodyDiv w:val="1"/>
      <w:marLeft w:val="0"/>
      <w:marRight w:val="0"/>
      <w:marTop w:val="0"/>
      <w:marBottom w:val="0"/>
      <w:divBdr>
        <w:top w:val="none" w:sz="0" w:space="0" w:color="auto"/>
        <w:left w:val="none" w:sz="0" w:space="0" w:color="auto"/>
        <w:bottom w:val="none" w:sz="0" w:space="0" w:color="auto"/>
        <w:right w:val="none" w:sz="0" w:space="0" w:color="auto"/>
      </w:divBdr>
    </w:div>
    <w:div w:id="481696089">
      <w:bodyDiv w:val="1"/>
      <w:marLeft w:val="0"/>
      <w:marRight w:val="0"/>
      <w:marTop w:val="0"/>
      <w:marBottom w:val="0"/>
      <w:divBdr>
        <w:top w:val="none" w:sz="0" w:space="0" w:color="auto"/>
        <w:left w:val="none" w:sz="0" w:space="0" w:color="auto"/>
        <w:bottom w:val="none" w:sz="0" w:space="0" w:color="auto"/>
        <w:right w:val="none" w:sz="0" w:space="0" w:color="auto"/>
      </w:divBdr>
    </w:div>
    <w:div w:id="485322638">
      <w:bodyDiv w:val="1"/>
      <w:marLeft w:val="0"/>
      <w:marRight w:val="0"/>
      <w:marTop w:val="0"/>
      <w:marBottom w:val="0"/>
      <w:divBdr>
        <w:top w:val="none" w:sz="0" w:space="0" w:color="auto"/>
        <w:left w:val="none" w:sz="0" w:space="0" w:color="auto"/>
        <w:bottom w:val="none" w:sz="0" w:space="0" w:color="auto"/>
        <w:right w:val="none" w:sz="0" w:space="0" w:color="auto"/>
      </w:divBdr>
    </w:div>
    <w:div w:id="487673311">
      <w:bodyDiv w:val="1"/>
      <w:marLeft w:val="0"/>
      <w:marRight w:val="0"/>
      <w:marTop w:val="0"/>
      <w:marBottom w:val="0"/>
      <w:divBdr>
        <w:top w:val="none" w:sz="0" w:space="0" w:color="auto"/>
        <w:left w:val="none" w:sz="0" w:space="0" w:color="auto"/>
        <w:bottom w:val="none" w:sz="0" w:space="0" w:color="auto"/>
        <w:right w:val="none" w:sz="0" w:space="0" w:color="auto"/>
      </w:divBdr>
    </w:div>
    <w:div w:id="491145499">
      <w:bodyDiv w:val="1"/>
      <w:marLeft w:val="0"/>
      <w:marRight w:val="0"/>
      <w:marTop w:val="0"/>
      <w:marBottom w:val="0"/>
      <w:divBdr>
        <w:top w:val="none" w:sz="0" w:space="0" w:color="auto"/>
        <w:left w:val="none" w:sz="0" w:space="0" w:color="auto"/>
        <w:bottom w:val="none" w:sz="0" w:space="0" w:color="auto"/>
        <w:right w:val="none" w:sz="0" w:space="0" w:color="auto"/>
      </w:divBdr>
    </w:div>
    <w:div w:id="492650806">
      <w:bodyDiv w:val="1"/>
      <w:marLeft w:val="0"/>
      <w:marRight w:val="0"/>
      <w:marTop w:val="0"/>
      <w:marBottom w:val="0"/>
      <w:divBdr>
        <w:top w:val="none" w:sz="0" w:space="0" w:color="auto"/>
        <w:left w:val="none" w:sz="0" w:space="0" w:color="auto"/>
        <w:bottom w:val="none" w:sz="0" w:space="0" w:color="auto"/>
        <w:right w:val="none" w:sz="0" w:space="0" w:color="auto"/>
      </w:divBdr>
    </w:div>
    <w:div w:id="493647458">
      <w:bodyDiv w:val="1"/>
      <w:marLeft w:val="0"/>
      <w:marRight w:val="0"/>
      <w:marTop w:val="0"/>
      <w:marBottom w:val="0"/>
      <w:divBdr>
        <w:top w:val="none" w:sz="0" w:space="0" w:color="auto"/>
        <w:left w:val="none" w:sz="0" w:space="0" w:color="auto"/>
        <w:bottom w:val="none" w:sz="0" w:space="0" w:color="auto"/>
        <w:right w:val="none" w:sz="0" w:space="0" w:color="auto"/>
      </w:divBdr>
    </w:div>
    <w:div w:id="497766964">
      <w:bodyDiv w:val="1"/>
      <w:marLeft w:val="0"/>
      <w:marRight w:val="0"/>
      <w:marTop w:val="0"/>
      <w:marBottom w:val="0"/>
      <w:divBdr>
        <w:top w:val="none" w:sz="0" w:space="0" w:color="auto"/>
        <w:left w:val="none" w:sz="0" w:space="0" w:color="auto"/>
        <w:bottom w:val="none" w:sz="0" w:space="0" w:color="auto"/>
        <w:right w:val="none" w:sz="0" w:space="0" w:color="auto"/>
      </w:divBdr>
    </w:div>
    <w:div w:id="501551853">
      <w:bodyDiv w:val="1"/>
      <w:marLeft w:val="0"/>
      <w:marRight w:val="0"/>
      <w:marTop w:val="0"/>
      <w:marBottom w:val="0"/>
      <w:divBdr>
        <w:top w:val="none" w:sz="0" w:space="0" w:color="auto"/>
        <w:left w:val="none" w:sz="0" w:space="0" w:color="auto"/>
        <w:bottom w:val="none" w:sz="0" w:space="0" w:color="auto"/>
        <w:right w:val="none" w:sz="0" w:space="0" w:color="auto"/>
      </w:divBdr>
    </w:div>
    <w:div w:id="503715083">
      <w:bodyDiv w:val="1"/>
      <w:marLeft w:val="0"/>
      <w:marRight w:val="0"/>
      <w:marTop w:val="0"/>
      <w:marBottom w:val="0"/>
      <w:divBdr>
        <w:top w:val="none" w:sz="0" w:space="0" w:color="auto"/>
        <w:left w:val="none" w:sz="0" w:space="0" w:color="auto"/>
        <w:bottom w:val="none" w:sz="0" w:space="0" w:color="auto"/>
        <w:right w:val="none" w:sz="0" w:space="0" w:color="auto"/>
      </w:divBdr>
    </w:div>
    <w:div w:id="506287602">
      <w:bodyDiv w:val="1"/>
      <w:marLeft w:val="0"/>
      <w:marRight w:val="0"/>
      <w:marTop w:val="0"/>
      <w:marBottom w:val="0"/>
      <w:divBdr>
        <w:top w:val="none" w:sz="0" w:space="0" w:color="auto"/>
        <w:left w:val="none" w:sz="0" w:space="0" w:color="auto"/>
        <w:bottom w:val="none" w:sz="0" w:space="0" w:color="auto"/>
        <w:right w:val="none" w:sz="0" w:space="0" w:color="auto"/>
      </w:divBdr>
    </w:div>
    <w:div w:id="506871310">
      <w:bodyDiv w:val="1"/>
      <w:marLeft w:val="0"/>
      <w:marRight w:val="0"/>
      <w:marTop w:val="0"/>
      <w:marBottom w:val="0"/>
      <w:divBdr>
        <w:top w:val="none" w:sz="0" w:space="0" w:color="auto"/>
        <w:left w:val="none" w:sz="0" w:space="0" w:color="auto"/>
        <w:bottom w:val="none" w:sz="0" w:space="0" w:color="auto"/>
        <w:right w:val="none" w:sz="0" w:space="0" w:color="auto"/>
      </w:divBdr>
    </w:div>
    <w:div w:id="507016071">
      <w:bodyDiv w:val="1"/>
      <w:marLeft w:val="0"/>
      <w:marRight w:val="0"/>
      <w:marTop w:val="0"/>
      <w:marBottom w:val="0"/>
      <w:divBdr>
        <w:top w:val="none" w:sz="0" w:space="0" w:color="auto"/>
        <w:left w:val="none" w:sz="0" w:space="0" w:color="auto"/>
        <w:bottom w:val="none" w:sz="0" w:space="0" w:color="auto"/>
        <w:right w:val="none" w:sz="0" w:space="0" w:color="auto"/>
      </w:divBdr>
    </w:div>
    <w:div w:id="507864894">
      <w:bodyDiv w:val="1"/>
      <w:marLeft w:val="0"/>
      <w:marRight w:val="0"/>
      <w:marTop w:val="0"/>
      <w:marBottom w:val="0"/>
      <w:divBdr>
        <w:top w:val="none" w:sz="0" w:space="0" w:color="auto"/>
        <w:left w:val="none" w:sz="0" w:space="0" w:color="auto"/>
        <w:bottom w:val="none" w:sz="0" w:space="0" w:color="auto"/>
        <w:right w:val="none" w:sz="0" w:space="0" w:color="auto"/>
      </w:divBdr>
    </w:div>
    <w:div w:id="507983563">
      <w:bodyDiv w:val="1"/>
      <w:marLeft w:val="0"/>
      <w:marRight w:val="0"/>
      <w:marTop w:val="0"/>
      <w:marBottom w:val="0"/>
      <w:divBdr>
        <w:top w:val="none" w:sz="0" w:space="0" w:color="auto"/>
        <w:left w:val="none" w:sz="0" w:space="0" w:color="auto"/>
        <w:bottom w:val="none" w:sz="0" w:space="0" w:color="auto"/>
        <w:right w:val="none" w:sz="0" w:space="0" w:color="auto"/>
      </w:divBdr>
    </w:div>
    <w:div w:id="510724542">
      <w:bodyDiv w:val="1"/>
      <w:marLeft w:val="0"/>
      <w:marRight w:val="0"/>
      <w:marTop w:val="0"/>
      <w:marBottom w:val="0"/>
      <w:divBdr>
        <w:top w:val="none" w:sz="0" w:space="0" w:color="auto"/>
        <w:left w:val="none" w:sz="0" w:space="0" w:color="auto"/>
        <w:bottom w:val="none" w:sz="0" w:space="0" w:color="auto"/>
        <w:right w:val="none" w:sz="0" w:space="0" w:color="auto"/>
      </w:divBdr>
    </w:div>
    <w:div w:id="512108628">
      <w:bodyDiv w:val="1"/>
      <w:marLeft w:val="0"/>
      <w:marRight w:val="0"/>
      <w:marTop w:val="0"/>
      <w:marBottom w:val="0"/>
      <w:divBdr>
        <w:top w:val="none" w:sz="0" w:space="0" w:color="auto"/>
        <w:left w:val="none" w:sz="0" w:space="0" w:color="auto"/>
        <w:bottom w:val="none" w:sz="0" w:space="0" w:color="auto"/>
        <w:right w:val="none" w:sz="0" w:space="0" w:color="auto"/>
      </w:divBdr>
    </w:div>
    <w:div w:id="512500130">
      <w:bodyDiv w:val="1"/>
      <w:marLeft w:val="0"/>
      <w:marRight w:val="0"/>
      <w:marTop w:val="0"/>
      <w:marBottom w:val="0"/>
      <w:divBdr>
        <w:top w:val="none" w:sz="0" w:space="0" w:color="auto"/>
        <w:left w:val="none" w:sz="0" w:space="0" w:color="auto"/>
        <w:bottom w:val="none" w:sz="0" w:space="0" w:color="auto"/>
        <w:right w:val="none" w:sz="0" w:space="0" w:color="auto"/>
      </w:divBdr>
    </w:div>
    <w:div w:id="513037959">
      <w:bodyDiv w:val="1"/>
      <w:marLeft w:val="0"/>
      <w:marRight w:val="0"/>
      <w:marTop w:val="0"/>
      <w:marBottom w:val="0"/>
      <w:divBdr>
        <w:top w:val="none" w:sz="0" w:space="0" w:color="auto"/>
        <w:left w:val="none" w:sz="0" w:space="0" w:color="auto"/>
        <w:bottom w:val="none" w:sz="0" w:space="0" w:color="auto"/>
        <w:right w:val="none" w:sz="0" w:space="0" w:color="auto"/>
      </w:divBdr>
    </w:div>
    <w:div w:id="516580454">
      <w:bodyDiv w:val="1"/>
      <w:marLeft w:val="0"/>
      <w:marRight w:val="0"/>
      <w:marTop w:val="0"/>
      <w:marBottom w:val="0"/>
      <w:divBdr>
        <w:top w:val="none" w:sz="0" w:space="0" w:color="auto"/>
        <w:left w:val="none" w:sz="0" w:space="0" w:color="auto"/>
        <w:bottom w:val="none" w:sz="0" w:space="0" w:color="auto"/>
        <w:right w:val="none" w:sz="0" w:space="0" w:color="auto"/>
      </w:divBdr>
    </w:div>
    <w:div w:id="51815514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522791832">
      <w:bodyDiv w:val="1"/>
      <w:marLeft w:val="0"/>
      <w:marRight w:val="0"/>
      <w:marTop w:val="0"/>
      <w:marBottom w:val="0"/>
      <w:divBdr>
        <w:top w:val="none" w:sz="0" w:space="0" w:color="auto"/>
        <w:left w:val="none" w:sz="0" w:space="0" w:color="auto"/>
        <w:bottom w:val="none" w:sz="0" w:space="0" w:color="auto"/>
        <w:right w:val="none" w:sz="0" w:space="0" w:color="auto"/>
      </w:divBdr>
    </w:div>
    <w:div w:id="525411090">
      <w:bodyDiv w:val="1"/>
      <w:marLeft w:val="0"/>
      <w:marRight w:val="0"/>
      <w:marTop w:val="0"/>
      <w:marBottom w:val="0"/>
      <w:divBdr>
        <w:top w:val="none" w:sz="0" w:space="0" w:color="auto"/>
        <w:left w:val="none" w:sz="0" w:space="0" w:color="auto"/>
        <w:bottom w:val="none" w:sz="0" w:space="0" w:color="auto"/>
        <w:right w:val="none" w:sz="0" w:space="0" w:color="auto"/>
      </w:divBdr>
    </w:div>
    <w:div w:id="527061652">
      <w:bodyDiv w:val="1"/>
      <w:marLeft w:val="0"/>
      <w:marRight w:val="0"/>
      <w:marTop w:val="0"/>
      <w:marBottom w:val="0"/>
      <w:divBdr>
        <w:top w:val="none" w:sz="0" w:space="0" w:color="auto"/>
        <w:left w:val="none" w:sz="0" w:space="0" w:color="auto"/>
        <w:bottom w:val="none" w:sz="0" w:space="0" w:color="auto"/>
        <w:right w:val="none" w:sz="0" w:space="0" w:color="auto"/>
      </w:divBdr>
    </w:div>
    <w:div w:id="532234170">
      <w:bodyDiv w:val="1"/>
      <w:marLeft w:val="0"/>
      <w:marRight w:val="0"/>
      <w:marTop w:val="0"/>
      <w:marBottom w:val="0"/>
      <w:divBdr>
        <w:top w:val="none" w:sz="0" w:space="0" w:color="auto"/>
        <w:left w:val="none" w:sz="0" w:space="0" w:color="auto"/>
        <w:bottom w:val="none" w:sz="0" w:space="0" w:color="auto"/>
        <w:right w:val="none" w:sz="0" w:space="0" w:color="auto"/>
      </w:divBdr>
    </w:div>
    <w:div w:id="532380563">
      <w:bodyDiv w:val="1"/>
      <w:marLeft w:val="0"/>
      <w:marRight w:val="0"/>
      <w:marTop w:val="0"/>
      <w:marBottom w:val="0"/>
      <w:divBdr>
        <w:top w:val="none" w:sz="0" w:space="0" w:color="auto"/>
        <w:left w:val="none" w:sz="0" w:space="0" w:color="auto"/>
        <w:bottom w:val="none" w:sz="0" w:space="0" w:color="auto"/>
        <w:right w:val="none" w:sz="0" w:space="0" w:color="auto"/>
      </w:divBdr>
    </w:div>
    <w:div w:id="533033322">
      <w:bodyDiv w:val="1"/>
      <w:marLeft w:val="0"/>
      <w:marRight w:val="0"/>
      <w:marTop w:val="0"/>
      <w:marBottom w:val="0"/>
      <w:divBdr>
        <w:top w:val="none" w:sz="0" w:space="0" w:color="auto"/>
        <w:left w:val="none" w:sz="0" w:space="0" w:color="auto"/>
        <w:bottom w:val="none" w:sz="0" w:space="0" w:color="auto"/>
        <w:right w:val="none" w:sz="0" w:space="0" w:color="auto"/>
      </w:divBdr>
    </w:div>
    <w:div w:id="533277444">
      <w:bodyDiv w:val="1"/>
      <w:marLeft w:val="0"/>
      <w:marRight w:val="0"/>
      <w:marTop w:val="0"/>
      <w:marBottom w:val="0"/>
      <w:divBdr>
        <w:top w:val="none" w:sz="0" w:space="0" w:color="auto"/>
        <w:left w:val="none" w:sz="0" w:space="0" w:color="auto"/>
        <w:bottom w:val="none" w:sz="0" w:space="0" w:color="auto"/>
        <w:right w:val="none" w:sz="0" w:space="0" w:color="auto"/>
      </w:divBdr>
    </w:div>
    <w:div w:id="534075550">
      <w:bodyDiv w:val="1"/>
      <w:marLeft w:val="0"/>
      <w:marRight w:val="0"/>
      <w:marTop w:val="0"/>
      <w:marBottom w:val="0"/>
      <w:divBdr>
        <w:top w:val="none" w:sz="0" w:space="0" w:color="auto"/>
        <w:left w:val="none" w:sz="0" w:space="0" w:color="auto"/>
        <w:bottom w:val="none" w:sz="0" w:space="0" w:color="auto"/>
        <w:right w:val="none" w:sz="0" w:space="0" w:color="auto"/>
      </w:divBdr>
    </w:div>
    <w:div w:id="535118480">
      <w:bodyDiv w:val="1"/>
      <w:marLeft w:val="0"/>
      <w:marRight w:val="0"/>
      <w:marTop w:val="0"/>
      <w:marBottom w:val="0"/>
      <w:divBdr>
        <w:top w:val="none" w:sz="0" w:space="0" w:color="auto"/>
        <w:left w:val="none" w:sz="0" w:space="0" w:color="auto"/>
        <w:bottom w:val="none" w:sz="0" w:space="0" w:color="auto"/>
        <w:right w:val="none" w:sz="0" w:space="0" w:color="auto"/>
      </w:divBdr>
    </w:div>
    <w:div w:id="535390983">
      <w:bodyDiv w:val="1"/>
      <w:marLeft w:val="0"/>
      <w:marRight w:val="0"/>
      <w:marTop w:val="0"/>
      <w:marBottom w:val="0"/>
      <w:divBdr>
        <w:top w:val="none" w:sz="0" w:space="0" w:color="auto"/>
        <w:left w:val="none" w:sz="0" w:space="0" w:color="auto"/>
        <w:bottom w:val="none" w:sz="0" w:space="0" w:color="auto"/>
        <w:right w:val="none" w:sz="0" w:space="0" w:color="auto"/>
      </w:divBdr>
    </w:div>
    <w:div w:id="535966441">
      <w:bodyDiv w:val="1"/>
      <w:marLeft w:val="0"/>
      <w:marRight w:val="0"/>
      <w:marTop w:val="0"/>
      <w:marBottom w:val="0"/>
      <w:divBdr>
        <w:top w:val="none" w:sz="0" w:space="0" w:color="auto"/>
        <w:left w:val="none" w:sz="0" w:space="0" w:color="auto"/>
        <w:bottom w:val="none" w:sz="0" w:space="0" w:color="auto"/>
        <w:right w:val="none" w:sz="0" w:space="0" w:color="auto"/>
      </w:divBdr>
    </w:div>
    <w:div w:id="535968931">
      <w:bodyDiv w:val="1"/>
      <w:marLeft w:val="0"/>
      <w:marRight w:val="0"/>
      <w:marTop w:val="0"/>
      <w:marBottom w:val="0"/>
      <w:divBdr>
        <w:top w:val="none" w:sz="0" w:space="0" w:color="auto"/>
        <w:left w:val="none" w:sz="0" w:space="0" w:color="auto"/>
        <w:bottom w:val="none" w:sz="0" w:space="0" w:color="auto"/>
        <w:right w:val="none" w:sz="0" w:space="0" w:color="auto"/>
      </w:divBdr>
    </w:div>
    <w:div w:id="536627066">
      <w:bodyDiv w:val="1"/>
      <w:marLeft w:val="0"/>
      <w:marRight w:val="0"/>
      <w:marTop w:val="0"/>
      <w:marBottom w:val="0"/>
      <w:divBdr>
        <w:top w:val="none" w:sz="0" w:space="0" w:color="auto"/>
        <w:left w:val="none" w:sz="0" w:space="0" w:color="auto"/>
        <w:bottom w:val="none" w:sz="0" w:space="0" w:color="auto"/>
        <w:right w:val="none" w:sz="0" w:space="0" w:color="auto"/>
      </w:divBdr>
    </w:div>
    <w:div w:id="538588372">
      <w:bodyDiv w:val="1"/>
      <w:marLeft w:val="0"/>
      <w:marRight w:val="0"/>
      <w:marTop w:val="0"/>
      <w:marBottom w:val="0"/>
      <w:divBdr>
        <w:top w:val="none" w:sz="0" w:space="0" w:color="auto"/>
        <w:left w:val="none" w:sz="0" w:space="0" w:color="auto"/>
        <w:bottom w:val="none" w:sz="0" w:space="0" w:color="auto"/>
        <w:right w:val="none" w:sz="0" w:space="0" w:color="auto"/>
      </w:divBdr>
    </w:div>
    <w:div w:id="538781047">
      <w:bodyDiv w:val="1"/>
      <w:marLeft w:val="0"/>
      <w:marRight w:val="0"/>
      <w:marTop w:val="0"/>
      <w:marBottom w:val="0"/>
      <w:divBdr>
        <w:top w:val="none" w:sz="0" w:space="0" w:color="auto"/>
        <w:left w:val="none" w:sz="0" w:space="0" w:color="auto"/>
        <w:bottom w:val="none" w:sz="0" w:space="0" w:color="auto"/>
        <w:right w:val="none" w:sz="0" w:space="0" w:color="auto"/>
      </w:divBdr>
    </w:div>
    <w:div w:id="539517926">
      <w:bodyDiv w:val="1"/>
      <w:marLeft w:val="0"/>
      <w:marRight w:val="0"/>
      <w:marTop w:val="0"/>
      <w:marBottom w:val="0"/>
      <w:divBdr>
        <w:top w:val="none" w:sz="0" w:space="0" w:color="auto"/>
        <w:left w:val="none" w:sz="0" w:space="0" w:color="auto"/>
        <w:bottom w:val="none" w:sz="0" w:space="0" w:color="auto"/>
        <w:right w:val="none" w:sz="0" w:space="0" w:color="auto"/>
      </w:divBdr>
    </w:div>
    <w:div w:id="541017077">
      <w:bodyDiv w:val="1"/>
      <w:marLeft w:val="0"/>
      <w:marRight w:val="0"/>
      <w:marTop w:val="0"/>
      <w:marBottom w:val="0"/>
      <w:divBdr>
        <w:top w:val="none" w:sz="0" w:space="0" w:color="auto"/>
        <w:left w:val="none" w:sz="0" w:space="0" w:color="auto"/>
        <w:bottom w:val="none" w:sz="0" w:space="0" w:color="auto"/>
        <w:right w:val="none" w:sz="0" w:space="0" w:color="auto"/>
      </w:divBdr>
    </w:div>
    <w:div w:id="542138738">
      <w:bodyDiv w:val="1"/>
      <w:marLeft w:val="0"/>
      <w:marRight w:val="0"/>
      <w:marTop w:val="0"/>
      <w:marBottom w:val="0"/>
      <w:divBdr>
        <w:top w:val="none" w:sz="0" w:space="0" w:color="auto"/>
        <w:left w:val="none" w:sz="0" w:space="0" w:color="auto"/>
        <w:bottom w:val="none" w:sz="0" w:space="0" w:color="auto"/>
        <w:right w:val="none" w:sz="0" w:space="0" w:color="auto"/>
      </w:divBdr>
    </w:div>
    <w:div w:id="542449171">
      <w:bodyDiv w:val="1"/>
      <w:marLeft w:val="0"/>
      <w:marRight w:val="0"/>
      <w:marTop w:val="0"/>
      <w:marBottom w:val="0"/>
      <w:divBdr>
        <w:top w:val="none" w:sz="0" w:space="0" w:color="auto"/>
        <w:left w:val="none" w:sz="0" w:space="0" w:color="auto"/>
        <w:bottom w:val="none" w:sz="0" w:space="0" w:color="auto"/>
        <w:right w:val="none" w:sz="0" w:space="0" w:color="auto"/>
      </w:divBdr>
    </w:div>
    <w:div w:id="543174287">
      <w:bodyDiv w:val="1"/>
      <w:marLeft w:val="0"/>
      <w:marRight w:val="0"/>
      <w:marTop w:val="0"/>
      <w:marBottom w:val="0"/>
      <w:divBdr>
        <w:top w:val="none" w:sz="0" w:space="0" w:color="auto"/>
        <w:left w:val="none" w:sz="0" w:space="0" w:color="auto"/>
        <w:bottom w:val="none" w:sz="0" w:space="0" w:color="auto"/>
        <w:right w:val="none" w:sz="0" w:space="0" w:color="auto"/>
      </w:divBdr>
    </w:div>
    <w:div w:id="547692456">
      <w:bodyDiv w:val="1"/>
      <w:marLeft w:val="0"/>
      <w:marRight w:val="0"/>
      <w:marTop w:val="0"/>
      <w:marBottom w:val="0"/>
      <w:divBdr>
        <w:top w:val="none" w:sz="0" w:space="0" w:color="auto"/>
        <w:left w:val="none" w:sz="0" w:space="0" w:color="auto"/>
        <w:bottom w:val="none" w:sz="0" w:space="0" w:color="auto"/>
        <w:right w:val="none" w:sz="0" w:space="0" w:color="auto"/>
      </w:divBdr>
    </w:div>
    <w:div w:id="549533382">
      <w:bodyDiv w:val="1"/>
      <w:marLeft w:val="0"/>
      <w:marRight w:val="0"/>
      <w:marTop w:val="0"/>
      <w:marBottom w:val="0"/>
      <w:divBdr>
        <w:top w:val="none" w:sz="0" w:space="0" w:color="auto"/>
        <w:left w:val="none" w:sz="0" w:space="0" w:color="auto"/>
        <w:bottom w:val="none" w:sz="0" w:space="0" w:color="auto"/>
        <w:right w:val="none" w:sz="0" w:space="0" w:color="auto"/>
      </w:divBdr>
    </w:div>
    <w:div w:id="552274033">
      <w:bodyDiv w:val="1"/>
      <w:marLeft w:val="0"/>
      <w:marRight w:val="0"/>
      <w:marTop w:val="0"/>
      <w:marBottom w:val="0"/>
      <w:divBdr>
        <w:top w:val="none" w:sz="0" w:space="0" w:color="auto"/>
        <w:left w:val="none" w:sz="0" w:space="0" w:color="auto"/>
        <w:bottom w:val="none" w:sz="0" w:space="0" w:color="auto"/>
        <w:right w:val="none" w:sz="0" w:space="0" w:color="auto"/>
      </w:divBdr>
    </w:div>
    <w:div w:id="555511247">
      <w:bodyDiv w:val="1"/>
      <w:marLeft w:val="0"/>
      <w:marRight w:val="0"/>
      <w:marTop w:val="0"/>
      <w:marBottom w:val="0"/>
      <w:divBdr>
        <w:top w:val="none" w:sz="0" w:space="0" w:color="auto"/>
        <w:left w:val="none" w:sz="0" w:space="0" w:color="auto"/>
        <w:bottom w:val="none" w:sz="0" w:space="0" w:color="auto"/>
        <w:right w:val="none" w:sz="0" w:space="0" w:color="auto"/>
      </w:divBdr>
    </w:div>
    <w:div w:id="562260230">
      <w:bodyDiv w:val="1"/>
      <w:marLeft w:val="0"/>
      <w:marRight w:val="0"/>
      <w:marTop w:val="0"/>
      <w:marBottom w:val="0"/>
      <w:divBdr>
        <w:top w:val="none" w:sz="0" w:space="0" w:color="auto"/>
        <w:left w:val="none" w:sz="0" w:space="0" w:color="auto"/>
        <w:bottom w:val="none" w:sz="0" w:space="0" w:color="auto"/>
        <w:right w:val="none" w:sz="0" w:space="0" w:color="auto"/>
      </w:divBdr>
    </w:div>
    <w:div w:id="562910673">
      <w:bodyDiv w:val="1"/>
      <w:marLeft w:val="0"/>
      <w:marRight w:val="0"/>
      <w:marTop w:val="0"/>
      <w:marBottom w:val="0"/>
      <w:divBdr>
        <w:top w:val="none" w:sz="0" w:space="0" w:color="auto"/>
        <w:left w:val="none" w:sz="0" w:space="0" w:color="auto"/>
        <w:bottom w:val="none" w:sz="0" w:space="0" w:color="auto"/>
        <w:right w:val="none" w:sz="0" w:space="0" w:color="auto"/>
      </w:divBdr>
    </w:div>
    <w:div w:id="567226672">
      <w:bodyDiv w:val="1"/>
      <w:marLeft w:val="0"/>
      <w:marRight w:val="0"/>
      <w:marTop w:val="0"/>
      <w:marBottom w:val="0"/>
      <w:divBdr>
        <w:top w:val="none" w:sz="0" w:space="0" w:color="auto"/>
        <w:left w:val="none" w:sz="0" w:space="0" w:color="auto"/>
        <w:bottom w:val="none" w:sz="0" w:space="0" w:color="auto"/>
        <w:right w:val="none" w:sz="0" w:space="0" w:color="auto"/>
      </w:divBdr>
    </w:div>
    <w:div w:id="568079431">
      <w:bodyDiv w:val="1"/>
      <w:marLeft w:val="0"/>
      <w:marRight w:val="0"/>
      <w:marTop w:val="0"/>
      <w:marBottom w:val="0"/>
      <w:divBdr>
        <w:top w:val="none" w:sz="0" w:space="0" w:color="auto"/>
        <w:left w:val="none" w:sz="0" w:space="0" w:color="auto"/>
        <w:bottom w:val="none" w:sz="0" w:space="0" w:color="auto"/>
        <w:right w:val="none" w:sz="0" w:space="0" w:color="auto"/>
      </w:divBdr>
    </w:div>
    <w:div w:id="572008484">
      <w:bodyDiv w:val="1"/>
      <w:marLeft w:val="0"/>
      <w:marRight w:val="0"/>
      <w:marTop w:val="0"/>
      <w:marBottom w:val="0"/>
      <w:divBdr>
        <w:top w:val="none" w:sz="0" w:space="0" w:color="auto"/>
        <w:left w:val="none" w:sz="0" w:space="0" w:color="auto"/>
        <w:bottom w:val="none" w:sz="0" w:space="0" w:color="auto"/>
        <w:right w:val="none" w:sz="0" w:space="0" w:color="auto"/>
      </w:divBdr>
    </w:div>
    <w:div w:id="572158958">
      <w:bodyDiv w:val="1"/>
      <w:marLeft w:val="0"/>
      <w:marRight w:val="0"/>
      <w:marTop w:val="0"/>
      <w:marBottom w:val="0"/>
      <w:divBdr>
        <w:top w:val="none" w:sz="0" w:space="0" w:color="auto"/>
        <w:left w:val="none" w:sz="0" w:space="0" w:color="auto"/>
        <w:bottom w:val="none" w:sz="0" w:space="0" w:color="auto"/>
        <w:right w:val="none" w:sz="0" w:space="0" w:color="auto"/>
      </w:divBdr>
    </w:div>
    <w:div w:id="575290339">
      <w:bodyDiv w:val="1"/>
      <w:marLeft w:val="0"/>
      <w:marRight w:val="0"/>
      <w:marTop w:val="0"/>
      <w:marBottom w:val="0"/>
      <w:divBdr>
        <w:top w:val="none" w:sz="0" w:space="0" w:color="auto"/>
        <w:left w:val="none" w:sz="0" w:space="0" w:color="auto"/>
        <w:bottom w:val="none" w:sz="0" w:space="0" w:color="auto"/>
        <w:right w:val="none" w:sz="0" w:space="0" w:color="auto"/>
      </w:divBdr>
    </w:div>
    <w:div w:id="575558273">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576406072">
      <w:bodyDiv w:val="1"/>
      <w:marLeft w:val="0"/>
      <w:marRight w:val="0"/>
      <w:marTop w:val="0"/>
      <w:marBottom w:val="0"/>
      <w:divBdr>
        <w:top w:val="none" w:sz="0" w:space="0" w:color="auto"/>
        <w:left w:val="none" w:sz="0" w:space="0" w:color="auto"/>
        <w:bottom w:val="none" w:sz="0" w:space="0" w:color="auto"/>
        <w:right w:val="none" w:sz="0" w:space="0" w:color="auto"/>
      </w:divBdr>
    </w:div>
    <w:div w:id="577791844">
      <w:bodyDiv w:val="1"/>
      <w:marLeft w:val="0"/>
      <w:marRight w:val="0"/>
      <w:marTop w:val="0"/>
      <w:marBottom w:val="0"/>
      <w:divBdr>
        <w:top w:val="none" w:sz="0" w:space="0" w:color="auto"/>
        <w:left w:val="none" w:sz="0" w:space="0" w:color="auto"/>
        <w:bottom w:val="none" w:sz="0" w:space="0" w:color="auto"/>
        <w:right w:val="none" w:sz="0" w:space="0" w:color="auto"/>
      </w:divBdr>
    </w:div>
    <w:div w:id="577911101">
      <w:bodyDiv w:val="1"/>
      <w:marLeft w:val="0"/>
      <w:marRight w:val="0"/>
      <w:marTop w:val="0"/>
      <w:marBottom w:val="0"/>
      <w:divBdr>
        <w:top w:val="none" w:sz="0" w:space="0" w:color="auto"/>
        <w:left w:val="none" w:sz="0" w:space="0" w:color="auto"/>
        <w:bottom w:val="none" w:sz="0" w:space="0" w:color="auto"/>
        <w:right w:val="none" w:sz="0" w:space="0" w:color="auto"/>
      </w:divBdr>
    </w:div>
    <w:div w:id="579826176">
      <w:bodyDiv w:val="1"/>
      <w:marLeft w:val="0"/>
      <w:marRight w:val="0"/>
      <w:marTop w:val="0"/>
      <w:marBottom w:val="0"/>
      <w:divBdr>
        <w:top w:val="none" w:sz="0" w:space="0" w:color="auto"/>
        <w:left w:val="none" w:sz="0" w:space="0" w:color="auto"/>
        <w:bottom w:val="none" w:sz="0" w:space="0" w:color="auto"/>
        <w:right w:val="none" w:sz="0" w:space="0" w:color="auto"/>
      </w:divBdr>
    </w:div>
    <w:div w:id="581186580">
      <w:bodyDiv w:val="1"/>
      <w:marLeft w:val="0"/>
      <w:marRight w:val="0"/>
      <w:marTop w:val="0"/>
      <w:marBottom w:val="0"/>
      <w:divBdr>
        <w:top w:val="none" w:sz="0" w:space="0" w:color="auto"/>
        <w:left w:val="none" w:sz="0" w:space="0" w:color="auto"/>
        <w:bottom w:val="none" w:sz="0" w:space="0" w:color="auto"/>
        <w:right w:val="none" w:sz="0" w:space="0" w:color="auto"/>
      </w:divBdr>
    </w:div>
    <w:div w:id="583415280">
      <w:bodyDiv w:val="1"/>
      <w:marLeft w:val="0"/>
      <w:marRight w:val="0"/>
      <w:marTop w:val="0"/>
      <w:marBottom w:val="0"/>
      <w:divBdr>
        <w:top w:val="none" w:sz="0" w:space="0" w:color="auto"/>
        <w:left w:val="none" w:sz="0" w:space="0" w:color="auto"/>
        <w:bottom w:val="none" w:sz="0" w:space="0" w:color="auto"/>
        <w:right w:val="none" w:sz="0" w:space="0" w:color="auto"/>
      </w:divBdr>
    </w:div>
    <w:div w:id="587421500">
      <w:bodyDiv w:val="1"/>
      <w:marLeft w:val="0"/>
      <w:marRight w:val="0"/>
      <w:marTop w:val="0"/>
      <w:marBottom w:val="0"/>
      <w:divBdr>
        <w:top w:val="none" w:sz="0" w:space="0" w:color="auto"/>
        <w:left w:val="none" w:sz="0" w:space="0" w:color="auto"/>
        <w:bottom w:val="none" w:sz="0" w:space="0" w:color="auto"/>
        <w:right w:val="none" w:sz="0" w:space="0" w:color="auto"/>
      </w:divBdr>
    </w:div>
    <w:div w:id="594166825">
      <w:bodyDiv w:val="1"/>
      <w:marLeft w:val="0"/>
      <w:marRight w:val="0"/>
      <w:marTop w:val="0"/>
      <w:marBottom w:val="0"/>
      <w:divBdr>
        <w:top w:val="none" w:sz="0" w:space="0" w:color="auto"/>
        <w:left w:val="none" w:sz="0" w:space="0" w:color="auto"/>
        <w:bottom w:val="none" w:sz="0" w:space="0" w:color="auto"/>
        <w:right w:val="none" w:sz="0" w:space="0" w:color="auto"/>
      </w:divBdr>
    </w:div>
    <w:div w:id="597762140">
      <w:bodyDiv w:val="1"/>
      <w:marLeft w:val="0"/>
      <w:marRight w:val="0"/>
      <w:marTop w:val="0"/>
      <w:marBottom w:val="0"/>
      <w:divBdr>
        <w:top w:val="none" w:sz="0" w:space="0" w:color="auto"/>
        <w:left w:val="none" w:sz="0" w:space="0" w:color="auto"/>
        <w:bottom w:val="none" w:sz="0" w:space="0" w:color="auto"/>
        <w:right w:val="none" w:sz="0" w:space="0" w:color="auto"/>
      </w:divBdr>
    </w:div>
    <w:div w:id="599529139">
      <w:bodyDiv w:val="1"/>
      <w:marLeft w:val="0"/>
      <w:marRight w:val="0"/>
      <w:marTop w:val="0"/>
      <w:marBottom w:val="0"/>
      <w:divBdr>
        <w:top w:val="none" w:sz="0" w:space="0" w:color="auto"/>
        <w:left w:val="none" w:sz="0" w:space="0" w:color="auto"/>
        <w:bottom w:val="none" w:sz="0" w:space="0" w:color="auto"/>
        <w:right w:val="none" w:sz="0" w:space="0" w:color="auto"/>
      </w:divBdr>
    </w:div>
    <w:div w:id="600723879">
      <w:bodyDiv w:val="1"/>
      <w:marLeft w:val="0"/>
      <w:marRight w:val="0"/>
      <w:marTop w:val="0"/>
      <w:marBottom w:val="0"/>
      <w:divBdr>
        <w:top w:val="none" w:sz="0" w:space="0" w:color="auto"/>
        <w:left w:val="none" w:sz="0" w:space="0" w:color="auto"/>
        <w:bottom w:val="none" w:sz="0" w:space="0" w:color="auto"/>
        <w:right w:val="none" w:sz="0" w:space="0" w:color="auto"/>
      </w:divBdr>
    </w:div>
    <w:div w:id="601376451">
      <w:bodyDiv w:val="1"/>
      <w:marLeft w:val="0"/>
      <w:marRight w:val="0"/>
      <w:marTop w:val="0"/>
      <w:marBottom w:val="0"/>
      <w:divBdr>
        <w:top w:val="none" w:sz="0" w:space="0" w:color="auto"/>
        <w:left w:val="none" w:sz="0" w:space="0" w:color="auto"/>
        <w:bottom w:val="none" w:sz="0" w:space="0" w:color="auto"/>
        <w:right w:val="none" w:sz="0" w:space="0" w:color="auto"/>
      </w:divBdr>
    </w:div>
    <w:div w:id="602540324">
      <w:bodyDiv w:val="1"/>
      <w:marLeft w:val="0"/>
      <w:marRight w:val="0"/>
      <w:marTop w:val="0"/>
      <w:marBottom w:val="0"/>
      <w:divBdr>
        <w:top w:val="none" w:sz="0" w:space="0" w:color="auto"/>
        <w:left w:val="none" w:sz="0" w:space="0" w:color="auto"/>
        <w:bottom w:val="none" w:sz="0" w:space="0" w:color="auto"/>
        <w:right w:val="none" w:sz="0" w:space="0" w:color="auto"/>
      </w:divBdr>
    </w:div>
    <w:div w:id="602616283">
      <w:bodyDiv w:val="1"/>
      <w:marLeft w:val="0"/>
      <w:marRight w:val="0"/>
      <w:marTop w:val="0"/>
      <w:marBottom w:val="0"/>
      <w:divBdr>
        <w:top w:val="none" w:sz="0" w:space="0" w:color="auto"/>
        <w:left w:val="none" w:sz="0" w:space="0" w:color="auto"/>
        <w:bottom w:val="none" w:sz="0" w:space="0" w:color="auto"/>
        <w:right w:val="none" w:sz="0" w:space="0" w:color="auto"/>
      </w:divBdr>
    </w:div>
    <w:div w:id="604655249">
      <w:bodyDiv w:val="1"/>
      <w:marLeft w:val="0"/>
      <w:marRight w:val="0"/>
      <w:marTop w:val="0"/>
      <w:marBottom w:val="0"/>
      <w:divBdr>
        <w:top w:val="none" w:sz="0" w:space="0" w:color="auto"/>
        <w:left w:val="none" w:sz="0" w:space="0" w:color="auto"/>
        <w:bottom w:val="none" w:sz="0" w:space="0" w:color="auto"/>
        <w:right w:val="none" w:sz="0" w:space="0" w:color="auto"/>
      </w:divBdr>
    </w:div>
    <w:div w:id="604728274">
      <w:bodyDiv w:val="1"/>
      <w:marLeft w:val="0"/>
      <w:marRight w:val="0"/>
      <w:marTop w:val="0"/>
      <w:marBottom w:val="0"/>
      <w:divBdr>
        <w:top w:val="none" w:sz="0" w:space="0" w:color="auto"/>
        <w:left w:val="none" w:sz="0" w:space="0" w:color="auto"/>
        <w:bottom w:val="none" w:sz="0" w:space="0" w:color="auto"/>
        <w:right w:val="none" w:sz="0" w:space="0" w:color="auto"/>
      </w:divBdr>
    </w:div>
    <w:div w:id="607808895">
      <w:bodyDiv w:val="1"/>
      <w:marLeft w:val="0"/>
      <w:marRight w:val="0"/>
      <w:marTop w:val="0"/>
      <w:marBottom w:val="0"/>
      <w:divBdr>
        <w:top w:val="none" w:sz="0" w:space="0" w:color="auto"/>
        <w:left w:val="none" w:sz="0" w:space="0" w:color="auto"/>
        <w:bottom w:val="none" w:sz="0" w:space="0" w:color="auto"/>
        <w:right w:val="none" w:sz="0" w:space="0" w:color="auto"/>
      </w:divBdr>
    </w:div>
    <w:div w:id="609430252">
      <w:bodyDiv w:val="1"/>
      <w:marLeft w:val="0"/>
      <w:marRight w:val="0"/>
      <w:marTop w:val="0"/>
      <w:marBottom w:val="0"/>
      <w:divBdr>
        <w:top w:val="none" w:sz="0" w:space="0" w:color="auto"/>
        <w:left w:val="none" w:sz="0" w:space="0" w:color="auto"/>
        <w:bottom w:val="none" w:sz="0" w:space="0" w:color="auto"/>
        <w:right w:val="none" w:sz="0" w:space="0" w:color="auto"/>
      </w:divBdr>
    </w:div>
    <w:div w:id="610476378">
      <w:bodyDiv w:val="1"/>
      <w:marLeft w:val="0"/>
      <w:marRight w:val="0"/>
      <w:marTop w:val="0"/>
      <w:marBottom w:val="0"/>
      <w:divBdr>
        <w:top w:val="none" w:sz="0" w:space="0" w:color="auto"/>
        <w:left w:val="none" w:sz="0" w:space="0" w:color="auto"/>
        <w:bottom w:val="none" w:sz="0" w:space="0" w:color="auto"/>
        <w:right w:val="none" w:sz="0" w:space="0" w:color="auto"/>
      </w:divBdr>
    </w:div>
    <w:div w:id="617250803">
      <w:bodyDiv w:val="1"/>
      <w:marLeft w:val="0"/>
      <w:marRight w:val="0"/>
      <w:marTop w:val="0"/>
      <w:marBottom w:val="0"/>
      <w:divBdr>
        <w:top w:val="none" w:sz="0" w:space="0" w:color="auto"/>
        <w:left w:val="none" w:sz="0" w:space="0" w:color="auto"/>
        <w:bottom w:val="none" w:sz="0" w:space="0" w:color="auto"/>
        <w:right w:val="none" w:sz="0" w:space="0" w:color="auto"/>
      </w:divBdr>
    </w:div>
    <w:div w:id="617638293">
      <w:bodyDiv w:val="1"/>
      <w:marLeft w:val="0"/>
      <w:marRight w:val="0"/>
      <w:marTop w:val="0"/>
      <w:marBottom w:val="0"/>
      <w:divBdr>
        <w:top w:val="none" w:sz="0" w:space="0" w:color="auto"/>
        <w:left w:val="none" w:sz="0" w:space="0" w:color="auto"/>
        <w:bottom w:val="none" w:sz="0" w:space="0" w:color="auto"/>
        <w:right w:val="none" w:sz="0" w:space="0" w:color="auto"/>
      </w:divBdr>
    </w:div>
    <w:div w:id="620107671">
      <w:bodyDiv w:val="1"/>
      <w:marLeft w:val="0"/>
      <w:marRight w:val="0"/>
      <w:marTop w:val="0"/>
      <w:marBottom w:val="0"/>
      <w:divBdr>
        <w:top w:val="none" w:sz="0" w:space="0" w:color="auto"/>
        <w:left w:val="none" w:sz="0" w:space="0" w:color="auto"/>
        <w:bottom w:val="none" w:sz="0" w:space="0" w:color="auto"/>
        <w:right w:val="none" w:sz="0" w:space="0" w:color="auto"/>
      </w:divBdr>
    </w:div>
    <w:div w:id="621110353">
      <w:bodyDiv w:val="1"/>
      <w:marLeft w:val="0"/>
      <w:marRight w:val="0"/>
      <w:marTop w:val="0"/>
      <w:marBottom w:val="0"/>
      <w:divBdr>
        <w:top w:val="none" w:sz="0" w:space="0" w:color="auto"/>
        <w:left w:val="none" w:sz="0" w:space="0" w:color="auto"/>
        <w:bottom w:val="none" w:sz="0" w:space="0" w:color="auto"/>
        <w:right w:val="none" w:sz="0" w:space="0" w:color="auto"/>
      </w:divBdr>
    </w:div>
    <w:div w:id="623652885">
      <w:bodyDiv w:val="1"/>
      <w:marLeft w:val="0"/>
      <w:marRight w:val="0"/>
      <w:marTop w:val="0"/>
      <w:marBottom w:val="0"/>
      <w:divBdr>
        <w:top w:val="none" w:sz="0" w:space="0" w:color="auto"/>
        <w:left w:val="none" w:sz="0" w:space="0" w:color="auto"/>
        <w:bottom w:val="none" w:sz="0" w:space="0" w:color="auto"/>
        <w:right w:val="none" w:sz="0" w:space="0" w:color="auto"/>
      </w:divBdr>
    </w:div>
    <w:div w:id="625232334">
      <w:bodyDiv w:val="1"/>
      <w:marLeft w:val="0"/>
      <w:marRight w:val="0"/>
      <w:marTop w:val="0"/>
      <w:marBottom w:val="0"/>
      <w:divBdr>
        <w:top w:val="none" w:sz="0" w:space="0" w:color="auto"/>
        <w:left w:val="none" w:sz="0" w:space="0" w:color="auto"/>
        <w:bottom w:val="none" w:sz="0" w:space="0" w:color="auto"/>
        <w:right w:val="none" w:sz="0" w:space="0" w:color="auto"/>
      </w:divBdr>
    </w:div>
    <w:div w:id="629943493">
      <w:bodyDiv w:val="1"/>
      <w:marLeft w:val="0"/>
      <w:marRight w:val="0"/>
      <w:marTop w:val="0"/>
      <w:marBottom w:val="0"/>
      <w:divBdr>
        <w:top w:val="none" w:sz="0" w:space="0" w:color="auto"/>
        <w:left w:val="none" w:sz="0" w:space="0" w:color="auto"/>
        <w:bottom w:val="none" w:sz="0" w:space="0" w:color="auto"/>
        <w:right w:val="none" w:sz="0" w:space="0" w:color="auto"/>
      </w:divBdr>
    </w:div>
    <w:div w:id="630282524">
      <w:bodyDiv w:val="1"/>
      <w:marLeft w:val="0"/>
      <w:marRight w:val="0"/>
      <w:marTop w:val="0"/>
      <w:marBottom w:val="0"/>
      <w:divBdr>
        <w:top w:val="none" w:sz="0" w:space="0" w:color="auto"/>
        <w:left w:val="none" w:sz="0" w:space="0" w:color="auto"/>
        <w:bottom w:val="none" w:sz="0" w:space="0" w:color="auto"/>
        <w:right w:val="none" w:sz="0" w:space="0" w:color="auto"/>
      </w:divBdr>
    </w:div>
    <w:div w:id="630407907">
      <w:bodyDiv w:val="1"/>
      <w:marLeft w:val="0"/>
      <w:marRight w:val="0"/>
      <w:marTop w:val="0"/>
      <w:marBottom w:val="0"/>
      <w:divBdr>
        <w:top w:val="none" w:sz="0" w:space="0" w:color="auto"/>
        <w:left w:val="none" w:sz="0" w:space="0" w:color="auto"/>
        <w:bottom w:val="none" w:sz="0" w:space="0" w:color="auto"/>
        <w:right w:val="none" w:sz="0" w:space="0" w:color="auto"/>
      </w:divBdr>
    </w:div>
    <w:div w:id="633603252">
      <w:bodyDiv w:val="1"/>
      <w:marLeft w:val="0"/>
      <w:marRight w:val="0"/>
      <w:marTop w:val="0"/>
      <w:marBottom w:val="0"/>
      <w:divBdr>
        <w:top w:val="none" w:sz="0" w:space="0" w:color="auto"/>
        <w:left w:val="none" w:sz="0" w:space="0" w:color="auto"/>
        <w:bottom w:val="none" w:sz="0" w:space="0" w:color="auto"/>
        <w:right w:val="none" w:sz="0" w:space="0" w:color="auto"/>
      </w:divBdr>
    </w:div>
    <w:div w:id="635137368">
      <w:bodyDiv w:val="1"/>
      <w:marLeft w:val="0"/>
      <w:marRight w:val="0"/>
      <w:marTop w:val="0"/>
      <w:marBottom w:val="0"/>
      <w:divBdr>
        <w:top w:val="none" w:sz="0" w:space="0" w:color="auto"/>
        <w:left w:val="none" w:sz="0" w:space="0" w:color="auto"/>
        <w:bottom w:val="none" w:sz="0" w:space="0" w:color="auto"/>
        <w:right w:val="none" w:sz="0" w:space="0" w:color="auto"/>
      </w:divBdr>
    </w:div>
    <w:div w:id="636883175">
      <w:bodyDiv w:val="1"/>
      <w:marLeft w:val="0"/>
      <w:marRight w:val="0"/>
      <w:marTop w:val="0"/>
      <w:marBottom w:val="0"/>
      <w:divBdr>
        <w:top w:val="none" w:sz="0" w:space="0" w:color="auto"/>
        <w:left w:val="none" w:sz="0" w:space="0" w:color="auto"/>
        <w:bottom w:val="none" w:sz="0" w:space="0" w:color="auto"/>
        <w:right w:val="none" w:sz="0" w:space="0" w:color="auto"/>
      </w:divBdr>
    </w:div>
    <w:div w:id="637347376">
      <w:bodyDiv w:val="1"/>
      <w:marLeft w:val="0"/>
      <w:marRight w:val="0"/>
      <w:marTop w:val="0"/>
      <w:marBottom w:val="0"/>
      <w:divBdr>
        <w:top w:val="none" w:sz="0" w:space="0" w:color="auto"/>
        <w:left w:val="none" w:sz="0" w:space="0" w:color="auto"/>
        <w:bottom w:val="none" w:sz="0" w:space="0" w:color="auto"/>
        <w:right w:val="none" w:sz="0" w:space="0" w:color="auto"/>
      </w:divBdr>
    </w:div>
    <w:div w:id="640615132">
      <w:bodyDiv w:val="1"/>
      <w:marLeft w:val="0"/>
      <w:marRight w:val="0"/>
      <w:marTop w:val="0"/>
      <w:marBottom w:val="0"/>
      <w:divBdr>
        <w:top w:val="none" w:sz="0" w:space="0" w:color="auto"/>
        <w:left w:val="none" w:sz="0" w:space="0" w:color="auto"/>
        <w:bottom w:val="none" w:sz="0" w:space="0" w:color="auto"/>
        <w:right w:val="none" w:sz="0" w:space="0" w:color="auto"/>
      </w:divBdr>
    </w:div>
    <w:div w:id="641161004">
      <w:bodyDiv w:val="1"/>
      <w:marLeft w:val="0"/>
      <w:marRight w:val="0"/>
      <w:marTop w:val="0"/>
      <w:marBottom w:val="0"/>
      <w:divBdr>
        <w:top w:val="none" w:sz="0" w:space="0" w:color="auto"/>
        <w:left w:val="none" w:sz="0" w:space="0" w:color="auto"/>
        <w:bottom w:val="none" w:sz="0" w:space="0" w:color="auto"/>
        <w:right w:val="none" w:sz="0" w:space="0" w:color="auto"/>
      </w:divBdr>
    </w:div>
    <w:div w:id="642278653">
      <w:bodyDiv w:val="1"/>
      <w:marLeft w:val="0"/>
      <w:marRight w:val="0"/>
      <w:marTop w:val="0"/>
      <w:marBottom w:val="0"/>
      <w:divBdr>
        <w:top w:val="none" w:sz="0" w:space="0" w:color="auto"/>
        <w:left w:val="none" w:sz="0" w:space="0" w:color="auto"/>
        <w:bottom w:val="none" w:sz="0" w:space="0" w:color="auto"/>
        <w:right w:val="none" w:sz="0" w:space="0" w:color="auto"/>
      </w:divBdr>
    </w:div>
    <w:div w:id="643631620">
      <w:bodyDiv w:val="1"/>
      <w:marLeft w:val="0"/>
      <w:marRight w:val="0"/>
      <w:marTop w:val="0"/>
      <w:marBottom w:val="0"/>
      <w:divBdr>
        <w:top w:val="none" w:sz="0" w:space="0" w:color="auto"/>
        <w:left w:val="none" w:sz="0" w:space="0" w:color="auto"/>
        <w:bottom w:val="none" w:sz="0" w:space="0" w:color="auto"/>
        <w:right w:val="none" w:sz="0" w:space="0" w:color="auto"/>
      </w:divBdr>
    </w:div>
    <w:div w:id="645159124">
      <w:bodyDiv w:val="1"/>
      <w:marLeft w:val="0"/>
      <w:marRight w:val="0"/>
      <w:marTop w:val="0"/>
      <w:marBottom w:val="0"/>
      <w:divBdr>
        <w:top w:val="none" w:sz="0" w:space="0" w:color="auto"/>
        <w:left w:val="none" w:sz="0" w:space="0" w:color="auto"/>
        <w:bottom w:val="none" w:sz="0" w:space="0" w:color="auto"/>
        <w:right w:val="none" w:sz="0" w:space="0" w:color="auto"/>
      </w:divBdr>
    </w:div>
    <w:div w:id="648175192">
      <w:bodyDiv w:val="1"/>
      <w:marLeft w:val="0"/>
      <w:marRight w:val="0"/>
      <w:marTop w:val="0"/>
      <w:marBottom w:val="0"/>
      <w:divBdr>
        <w:top w:val="none" w:sz="0" w:space="0" w:color="auto"/>
        <w:left w:val="none" w:sz="0" w:space="0" w:color="auto"/>
        <w:bottom w:val="none" w:sz="0" w:space="0" w:color="auto"/>
        <w:right w:val="none" w:sz="0" w:space="0" w:color="auto"/>
      </w:divBdr>
    </w:div>
    <w:div w:id="648637071">
      <w:bodyDiv w:val="1"/>
      <w:marLeft w:val="0"/>
      <w:marRight w:val="0"/>
      <w:marTop w:val="0"/>
      <w:marBottom w:val="0"/>
      <w:divBdr>
        <w:top w:val="none" w:sz="0" w:space="0" w:color="auto"/>
        <w:left w:val="none" w:sz="0" w:space="0" w:color="auto"/>
        <w:bottom w:val="none" w:sz="0" w:space="0" w:color="auto"/>
        <w:right w:val="none" w:sz="0" w:space="0" w:color="auto"/>
      </w:divBdr>
    </w:div>
    <w:div w:id="649555086">
      <w:bodyDiv w:val="1"/>
      <w:marLeft w:val="0"/>
      <w:marRight w:val="0"/>
      <w:marTop w:val="0"/>
      <w:marBottom w:val="0"/>
      <w:divBdr>
        <w:top w:val="none" w:sz="0" w:space="0" w:color="auto"/>
        <w:left w:val="none" w:sz="0" w:space="0" w:color="auto"/>
        <w:bottom w:val="none" w:sz="0" w:space="0" w:color="auto"/>
        <w:right w:val="none" w:sz="0" w:space="0" w:color="auto"/>
      </w:divBdr>
    </w:div>
    <w:div w:id="651105095">
      <w:bodyDiv w:val="1"/>
      <w:marLeft w:val="0"/>
      <w:marRight w:val="0"/>
      <w:marTop w:val="0"/>
      <w:marBottom w:val="0"/>
      <w:divBdr>
        <w:top w:val="none" w:sz="0" w:space="0" w:color="auto"/>
        <w:left w:val="none" w:sz="0" w:space="0" w:color="auto"/>
        <w:bottom w:val="none" w:sz="0" w:space="0" w:color="auto"/>
        <w:right w:val="none" w:sz="0" w:space="0" w:color="auto"/>
      </w:divBdr>
    </w:div>
    <w:div w:id="651132463">
      <w:bodyDiv w:val="1"/>
      <w:marLeft w:val="0"/>
      <w:marRight w:val="0"/>
      <w:marTop w:val="0"/>
      <w:marBottom w:val="0"/>
      <w:divBdr>
        <w:top w:val="none" w:sz="0" w:space="0" w:color="auto"/>
        <w:left w:val="none" w:sz="0" w:space="0" w:color="auto"/>
        <w:bottom w:val="none" w:sz="0" w:space="0" w:color="auto"/>
        <w:right w:val="none" w:sz="0" w:space="0" w:color="auto"/>
      </w:divBdr>
    </w:div>
    <w:div w:id="651909514">
      <w:bodyDiv w:val="1"/>
      <w:marLeft w:val="0"/>
      <w:marRight w:val="0"/>
      <w:marTop w:val="0"/>
      <w:marBottom w:val="0"/>
      <w:divBdr>
        <w:top w:val="none" w:sz="0" w:space="0" w:color="auto"/>
        <w:left w:val="none" w:sz="0" w:space="0" w:color="auto"/>
        <w:bottom w:val="none" w:sz="0" w:space="0" w:color="auto"/>
        <w:right w:val="none" w:sz="0" w:space="0" w:color="auto"/>
      </w:divBdr>
    </w:div>
    <w:div w:id="653491623">
      <w:bodyDiv w:val="1"/>
      <w:marLeft w:val="0"/>
      <w:marRight w:val="0"/>
      <w:marTop w:val="0"/>
      <w:marBottom w:val="0"/>
      <w:divBdr>
        <w:top w:val="none" w:sz="0" w:space="0" w:color="auto"/>
        <w:left w:val="none" w:sz="0" w:space="0" w:color="auto"/>
        <w:bottom w:val="none" w:sz="0" w:space="0" w:color="auto"/>
        <w:right w:val="none" w:sz="0" w:space="0" w:color="auto"/>
      </w:divBdr>
    </w:div>
    <w:div w:id="654797488">
      <w:bodyDiv w:val="1"/>
      <w:marLeft w:val="0"/>
      <w:marRight w:val="0"/>
      <w:marTop w:val="0"/>
      <w:marBottom w:val="0"/>
      <w:divBdr>
        <w:top w:val="none" w:sz="0" w:space="0" w:color="auto"/>
        <w:left w:val="none" w:sz="0" w:space="0" w:color="auto"/>
        <w:bottom w:val="none" w:sz="0" w:space="0" w:color="auto"/>
        <w:right w:val="none" w:sz="0" w:space="0" w:color="auto"/>
      </w:divBdr>
    </w:div>
    <w:div w:id="655232517">
      <w:bodyDiv w:val="1"/>
      <w:marLeft w:val="0"/>
      <w:marRight w:val="0"/>
      <w:marTop w:val="0"/>
      <w:marBottom w:val="0"/>
      <w:divBdr>
        <w:top w:val="none" w:sz="0" w:space="0" w:color="auto"/>
        <w:left w:val="none" w:sz="0" w:space="0" w:color="auto"/>
        <w:bottom w:val="none" w:sz="0" w:space="0" w:color="auto"/>
        <w:right w:val="none" w:sz="0" w:space="0" w:color="auto"/>
      </w:divBdr>
    </w:div>
    <w:div w:id="662123852">
      <w:bodyDiv w:val="1"/>
      <w:marLeft w:val="0"/>
      <w:marRight w:val="0"/>
      <w:marTop w:val="0"/>
      <w:marBottom w:val="0"/>
      <w:divBdr>
        <w:top w:val="none" w:sz="0" w:space="0" w:color="auto"/>
        <w:left w:val="none" w:sz="0" w:space="0" w:color="auto"/>
        <w:bottom w:val="none" w:sz="0" w:space="0" w:color="auto"/>
        <w:right w:val="none" w:sz="0" w:space="0" w:color="auto"/>
      </w:divBdr>
    </w:div>
    <w:div w:id="662857353">
      <w:bodyDiv w:val="1"/>
      <w:marLeft w:val="0"/>
      <w:marRight w:val="0"/>
      <w:marTop w:val="0"/>
      <w:marBottom w:val="0"/>
      <w:divBdr>
        <w:top w:val="none" w:sz="0" w:space="0" w:color="auto"/>
        <w:left w:val="none" w:sz="0" w:space="0" w:color="auto"/>
        <w:bottom w:val="none" w:sz="0" w:space="0" w:color="auto"/>
        <w:right w:val="none" w:sz="0" w:space="0" w:color="auto"/>
      </w:divBdr>
    </w:div>
    <w:div w:id="667247550">
      <w:bodyDiv w:val="1"/>
      <w:marLeft w:val="0"/>
      <w:marRight w:val="0"/>
      <w:marTop w:val="0"/>
      <w:marBottom w:val="0"/>
      <w:divBdr>
        <w:top w:val="none" w:sz="0" w:space="0" w:color="auto"/>
        <w:left w:val="none" w:sz="0" w:space="0" w:color="auto"/>
        <w:bottom w:val="none" w:sz="0" w:space="0" w:color="auto"/>
        <w:right w:val="none" w:sz="0" w:space="0" w:color="auto"/>
      </w:divBdr>
    </w:div>
    <w:div w:id="671180509">
      <w:bodyDiv w:val="1"/>
      <w:marLeft w:val="0"/>
      <w:marRight w:val="0"/>
      <w:marTop w:val="0"/>
      <w:marBottom w:val="0"/>
      <w:divBdr>
        <w:top w:val="none" w:sz="0" w:space="0" w:color="auto"/>
        <w:left w:val="none" w:sz="0" w:space="0" w:color="auto"/>
        <w:bottom w:val="none" w:sz="0" w:space="0" w:color="auto"/>
        <w:right w:val="none" w:sz="0" w:space="0" w:color="auto"/>
      </w:divBdr>
    </w:div>
    <w:div w:id="671224381">
      <w:bodyDiv w:val="1"/>
      <w:marLeft w:val="0"/>
      <w:marRight w:val="0"/>
      <w:marTop w:val="0"/>
      <w:marBottom w:val="0"/>
      <w:divBdr>
        <w:top w:val="none" w:sz="0" w:space="0" w:color="auto"/>
        <w:left w:val="none" w:sz="0" w:space="0" w:color="auto"/>
        <w:bottom w:val="none" w:sz="0" w:space="0" w:color="auto"/>
        <w:right w:val="none" w:sz="0" w:space="0" w:color="auto"/>
      </w:divBdr>
    </w:div>
    <w:div w:id="672877173">
      <w:bodyDiv w:val="1"/>
      <w:marLeft w:val="0"/>
      <w:marRight w:val="0"/>
      <w:marTop w:val="0"/>
      <w:marBottom w:val="0"/>
      <w:divBdr>
        <w:top w:val="none" w:sz="0" w:space="0" w:color="auto"/>
        <w:left w:val="none" w:sz="0" w:space="0" w:color="auto"/>
        <w:bottom w:val="none" w:sz="0" w:space="0" w:color="auto"/>
        <w:right w:val="none" w:sz="0" w:space="0" w:color="auto"/>
      </w:divBdr>
    </w:div>
    <w:div w:id="678119003">
      <w:bodyDiv w:val="1"/>
      <w:marLeft w:val="0"/>
      <w:marRight w:val="0"/>
      <w:marTop w:val="0"/>
      <w:marBottom w:val="0"/>
      <w:divBdr>
        <w:top w:val="none" w:sz="0" w:space="0" w:color="auto"/>
        <w:left w:val="none" w:sz="0" w:space="0" w:color="auto"/>
        <w:bottom w:val="none" w:sz="0" w:space="0" w:color="auto"/>
        <w:right w:val="none" w:sz="0" w:space="0" w:color="auto"/>
      </w:divBdr>
    </w:div>
    <w:div w:id="682126592">
      <w:bodyDiv w:val="1"/>
      <w:marLeft w:val="0"/>
      <w:marRight w:val="0"/>
      <w:marTop w:val="0"/>
      <w:marBottom w:val="0"/>
      <w:divBdr>
        <w:top w:val="none" w:sz="0" w:space="0" w:color="auto"/>
        <w:left w:val="none" w:sz="0" w:space="0" w:color="auto"/>
        <w:bottom w:val="none" w:sz="0" w:space="0" w:color="auto"/>
        <w:right w:val="none" w:sz="0" w:space="0" w:color="auto"/>
      </w:divBdr>
    </w:div>
    <w:div w:id="683483762">
      <w:bodyDiv w:val="1"/>
      <w:marLeft w:val="0"/>
      <w:marRight w:val="0"/>
      <w:marTop w:val="0"/>
      <w:marBottom w:val="0"/>
      <w:divBdr>
        <w:top w:val="none" w:sz="0" w:space="0" w:color="auto"/>
        <w:left w:val="none" w:sz="0" w:space="0" w:color="auto"/>
        <w:bottom w:val="none" w:sz="0" w:space="0" w:color="auto"/>
        <w:right w:val="none" w:sz="0" w:space="0" w:color="auto"/>
      </w:divBdr>
    </w:div>
    <w:div w:id="685323919">
      <w:bodyDiv w:val="1"/>
      <w:marLeft w:val="0"/>
      <w:marRight w:val="0"/>
      <w:marTop w:val="0"/>
      <w:marBottom w:val="0"/>
      <w:divBdr>
        <w:top w:val="none" w:sz="0" w:space="0" w:color="auto"/>
        <w:left w:val="none" w:sz="0" w:space="0" w:color="auto"/>
        <w:bottom w:val="none" w:sz="0" w:space="0" w:color="auto"/>
        <w:right w:val="none" w:sz="0" w:space="0" w:color="auto"/>
      </w:divBdr>
    </w:div>
    <w:div w:id="685717345">
      <w:bodyDiv w:val="1"/>
      <w:marLeft w:val="0"/>
      <w:marRight w:val="0"/>
      <w:marTop w:val="0"/>
      <w:marBottom w:val="0"/>
      <w:divBdr>
        <w:top w:val="none" w:sz="0" w:space="0" w:color="auto"/>
        <w:left w:val="none" w:sz="0" w:space="0" w:color="auto"/>
        <w:bottom w:val="none" w:sz="0" w:space="0" w:color="auto"/>
        <w:right w:val="none" w:sz="0" w:space="0" w:color="auto"/>
      </w:divBdr>
    </w:div>
    <w:div w:id="687759519">
      <w:bodyDiv w:val="1"/>
      <w:marLeft w:val="0"/>
      <w:marRight w:val="0"/>
      <w:marTop w:val="0"/>
      <w:marBottom w:val="0"/>
      <w:divBdr>
        <w:top w:val="none" w:sz="0" w:space="0" w:color="auto"/>
        <w:left w:val="none" w:sz="0" w:space="0" w:color="auto"/>
        <w:bottom w:val="none" w:sz="0" w:space="0" w:color="auto"/>
        <w:right w:val="none" w:sz="0" w:space="0" w:color="auto"/>
      </w:divBdr>
    </w:div>
    <w:div w:id="688676215">
      <w:bodyDiv w:val="1"/>
      <w:marLeft w:val="0"/>
      <w:marRight w:val="0"/>
      <w:marTop w:val="0"/>
      <w:marBottom w:val="0"/>
      <w:divBdr>
        <w:top w:val="none" w:sz="0" w:space="0" w:color="auto"/>
        <w:left w:val="none" w:sz="0" w:space="0" w:color="auto"/>
        <w:bottom w:val="none" w:sz="0" w:space="0" w:color="auto"/>
        <w:right w:val="none" w:sz="0" w:space="0" w:color="auto"/>
      </w:divBdr>
    </w:div>
    <w:div w:id="688717992">
      <w:bodyDiv w:val="1"/>
      <w:marLeft w:val="0"/>
      <w:marRight w:val="0"/>
      <w:marTop w:val="0"/>
      <w:marBottom w:val="0"/>
      <w:divBdr>
        <w:top w:val="none" w:sz="0" w:space="0" w:color="auto"/>
        <w:left w:val="none" w:sz="0" w:space="0" w:color="auto"/>
        <w:bottom w:val="none" w:sz="0" w:space="0" w:color="auto"/>
        <w:right w:val="none" w:sz="0" w:space="0" w:color="auto"/>
      </w:divBdr>
    </w:div>
    <w:div w:id="689337163">
      <w:bodyDiv w:val="1"/>
      <w:marLeft w:val="0"/>
      <w:marRight w:val="0"/>
      <w:marTop w:val="0"/>
      <w:marBottom w:val="0"/>
      <w:divBdr>
        <w:top w:val="none" w:sz="0" w:space="0" w:color="auto"/>
        <w:left w:val="none" w:sz="0" w:space="0" w:color="auto"/>
        <w:bottom w:val="none" w:sz="0" w:space="0" w:color="auto"/>
        <w:right w:val="none" w:sz="0" w:space="0" w:color="auto"/>
      </w:divBdr>
    </w:div>
    <w:div w:id="689990874">
      <w:bodyDiv w:val="1"/>
      <w:marLeft w:val="0"/>
      <w:marRight w:val="0"/>
      <w:marTop w:val="0"/>
      <w:marBottom w:val="0"/>
      <w:divBdr>
        <w:top w:val="none" w:sz="0" w:space="0" w:color="auto"/>
        <w:left w:val="none" w:sz="0" w:space="0" w:color="auto"/>
        <w:bottom w:val="none" w:sz="0" w:space="0" w:color="auto"/>
        <w:right w:val="none" w:sz="0" w:space="0" w:color="auto"/>
      </w:divBdr>
    </w:div>
    <w:div w:id="690644625">
      <w:bodyDiv w:val="1"/>
      <w:marLeft w:val="0"/>
      <w:marRight w:val="0"/>
      <w:marTop w:val="0"/>
      <w:marBottom w:val="0"/>
      <w:divBdr>
        <w:top w:val="none" w:sz="0" w:space="0" w:color="auto"/>
        <w:left w:val="none" w:sz="0" w:space="0" w:color="auto"/>
        <w:bottom w:val="none" w:sz="0" w:space="0" w:color="auto"/>
        <w:right w:val="none" w:sz="0" w:space="0" w:color="auto"/>
      </w:divBdr>
    </w:div>
    <w:div w:id="690716262">
      <w:bodyDiv w:val="1"/>
      <w:marLeft w:val="0"/>
      <w:marRight w:val="0"/>
      <w:marTop w:val="0"/>
      <w:marBottom w:val="0"/>
      <w:divBdr>
        <w:top w:val="none" w:sz="0" w:space="0" w:color="auto"/>
        <w:left w:val="none" w:sz="0" w:space="0" w:color="auto"/>
        <w:bottom w:val="none" w:sz="0" w:space="0" w:color="auto"/>
        <w:right w:val="none" w:sz="0" w:space="0" w:color="auto"/>
      </w:divBdr>
    </w:div>
    <w:div w:id="691415978">
      <w:bodyDiv w:val="1"/>
      <w:marLeft w:val="0"/>
      <w:marRight w:val="0"/>
      <w:marTop w:val="0"/>
      <w:marBottom w:val="0"/>
      <w:divBdr>
        <w:top w:val="none" w:sz="0" w:space="0" w:color="auto"/>
        <w:left w:val="none" w:sz="0" w:space="0" w:color="auto"/>
        <w:bottom w:val="none" w:sz="0" w:space="0" w:color="auto"/>
        <w:right w:val="none" w:sz="0" w:space="0" w:color="auto"/>
      </w:divBdr>
    </w:div>
    <w:div w:id="694768204">
      <w:bodyDiv w:val="1"/>
      <w:marLeft w:val="0"/>
      <w:marRight w:val="0"/>
      <w:marTop w:val="0"/>
      <w:marBottom w:val="0"/>
      <w:divBdr>
        <w:top w:val="none" w:sz="0" w:space="0" w:color="auto"/>
        <w:left w:val="none" w:sz="0" w:space="0" w:color="auto"/>
        <w:bottom w:val="none" w:sz="0" w:space="0" w:color="auto"/>
        <w:right w:val="none" w:sz="0" w:space="0" w:color="auto"/>
      </w:divBdr>
    </w:div>
    <w:div w:id="696547710">
      <w:bodyDiv w:val="1"/>
      <w:marLeft w:val="0"/>
      <w:marRight w:val="0"/>
      <w:marTop w:val="0"/>
      <w:marBottom w:val="0"/>
      <w:divBdr>
        <w:top w:val="none" w:sz="0" w:space="0" w:color="auto"/>
        <w:left w:val="none" w:sz="0" w:space="0" w:color="auto"/>
        <w:bottom w:val="none" w:sz="0" w:space="0" w:color="auto"/>
        <w:right w:val="none" w:sz="0" w:space="0" w:color="auto"/>
      </w:divBdr>
    </w:div>
    <w:div w:id="699547813">
      <w:bodyDiv w:val="1"/>
      <w:marLeft w:val="0"/>
      <w:marRight w:val="0"/>
      <w:marTop w:val="0"/>
      <w:marBottom w:val="0"/>
      <w:divBdr>
        <w:top w:val="none" w:sz="0" w:space="0" w:color="auto"/>
        <w:left w:val="none" w:sz="0" w:space="0" w:color="auto"/>
        <w:bottom w:val="none" w:sz="0" w:space="0" w:color="auto"/>
        <w:right w:val="none" w:sz="0" w:space="0" w:color="auto"/>
      </w:divBdr>
    </w:div>
    <w:div w:id="703944102">
      <w:bodyDiv w:val="1"/>
      <w:marLeft w:val="0"/>
      <w:marRight w:val="0"/>
      <w:marTop w:val="0"/>
      <w:marBottom w:val="0"/>
      <w:divBdr>
        <w:top w:val="none" w:sz="0" w:space="0" w:color="auto"/>
        <w:left w:val="none" w:sz="0" w:space="0" w:color="auto"/>
        <w:bottom w:val="none" w:sz="0" w:space="0" w:color="auto"/>
        <w:right w:val="none" w:sz="0" w:space="0" w:color="auto"/>
      </w:divBdr>
    </w:div>
    <w:div w:id="705448309">
      <w:bodyDiv w:val="1"/>
      <w:marLeft w:val="0"/>
      <w:marRight w:val="0"/>
      <w:marTop w:val="0"/>
      <w:marBottom w:val="0"/>
      <w:divBdr>
        <w:top w:val="none" w:sz="0" w:space="0" w:color="auto"/>
        <w:left w:val="none" w:sz="0" w:space="0" w:color="auto"/>
        <w:bottom w:val="none" w:sz="0" w:space="0" w:color="auto"/>
        <w:right w:val="none" w:sz="0" w:space="0" w:color="auto"/>
      </w:divBdr>
    </w:div>
    <w:div w:id="719324618">
      <w:bodyDiv w:val="1"/>
      <w:marLeft w:val="0"/>
      <w:marRight w:val="0"/>
      <w:marTop w:val="0"/>
      <w:marBottom w:val="0"/>
      <w:divBdr>
        <w:top w:val="none" w:sz="0" w:space="0" w:color="auto"/>
        <w:left w:val="none" w:sz="0" w:space="0" w:color="auto"/>
        <w:bottom w:val="none" w:sz="0" w:space="0" w:color="auto"/>
        <w:right w:val="none" w:sz="0" w:space="0" w:color="auto"/>
      </w:divBdr>
    </w:div>
    <w:div w:id="722216126">
      <w:bodyDiv w:val="1"/>
      <w:marLeft w:val="0"/>
      <w:marRight w:val="0"/>
      <w:marTop w:val="0"/>
      <w:marBottom w:val="0"/>
      <w:divBdr>
        <w:top w:val="none" w:sz="0" w:space="0" w:color="auto"/>
        <w:left w:val="none" w:sz="0" w:space="0" w:color="auto"/>
        <w:bottom w:val="none" w:sz="0" w:space="0" w:color="auto"/>
        <w:right w:val="none" w:sz="0" w:space="0" w:color="auto"/>
      </w:divBdr>
    </w:div>
    <w:div w:id="724447551">
      <w:bodyDiv w:val="1"/>
      <w:marLeft w:val="0"/>
      <w:marRight w:val="0"/>
      <w:marTop w:val="0"/>
      <w:marBottom w:val="0"/>
      <w:divBdr>
        <w:top w:val="none" w:sz="0" w:space="0" w:color="auto"/>
        <w:left w:val="none" w:sz="0" w:space="0" w:color="auto"/>
        <w:bottom w:val="none" w:sz="0" w:space="0" w:color="auto"/>
        <w:right w:val="none" w:sz="0" w:space="0" w:color="auto"/>
      </w:divBdr>
    </w:div>
    <w:div w:id="727069004">
      <w:bodyDiv w:val="1"/>
      <w:marLeft w:val="0"/>
      <w:marRight w:val="0"/>
      <w:marTop w:val="0"/>
      <w:marBottom w:val="0"/>
      <w:divBdr>
        <w:top w:val="none" w:sz="0" w:space="0" w:color="auto"/>
        <w:left w:val="none" w:sz="0" w:space="0" w:color="auto"/>
        <w:bottom w:val="none" w:sz="0" w:space="0" w:color="auto"/>
        <w:right w:val="none" w:sz="0" w:space="0" w:color="auto"/>
      </w:divBdr>
    </w:div>
    <w:div w:id="728190651">
      <w:bodyDiv w:val="1"/>
      <w:marLeft w:val="0"/>
      <w:marRight w:val="0"/>
      <w:marTop w:val="0"/>
      <w:marBottom w:val="0"/>
      <w:divBdr>
        <w:top w:val="none" w:sz="0" w:space="0" w:color="auto"/>
        <w:left w:val="none" w:sz="0" w:space="0" w:color="auto"/>
        <w:bottom w:val="none" w:sz="0" w:space="0" w:color="auto"/>
        <w:right w:val="none" w:sz="0" w:space="0" w:color="auto"/>
      </w:divBdr>
    </w:div>
    <w:div w:id="729351031">
      <w:bodyDiv w:val="1"/>
      <w:marLeft w:val="0"/>
      <w:marRight w:val="0"/>
      <w:marTop w:val="0"/>
      <w:marBottom w:val="0"/>
      <w:divBdr>
        <w:top w:val="none" w:sz="0" w:space="0" w:color="auto"/>
        <w:left w:val="none" w:sz="0" w:space="0" w:color="auto"/>
        <w:bottom w:val="none" w:sz="0" w:space="0" w:color="auto"/>
        <w:right w:val="none" w:sz="0" w:space="0" w:color="auto"/>
      </w:divBdr>
    </w:div>
    <w:div w:id="729426186">
      <w:bodyDiv w:val="1"/>
      <w:marLeft w:val="0"/>
      <w:marRight w:val="0"/>
      <w:marTop w:val="0"/>
      <w:marBottom w:val="0"/>
      <w:divBdr>
        <w:top w:val="none" w:sz="0" w:space="0" w:color="auto"/>
        <w:left w:val="none" w:sz="0" w:space="0" w:color="auto"/>
        <w:bottom w:val="none" w:sz="0" w:space="0" w:color="auto"/>
        <w:right w:val="none" w:sz="0" w:space="0" w:color="auto"/>
      </w:divBdr>
    </w:div>
    <w:div w:id="730006979">
      <w:bodyDiv w:val="1"/>
      <w:marLeft w:val="0"/>
      <w:marRight w:val="0"/>
      <w:marTop w:val="0"/>
      <w:marBottom w:val="0"/>
      <w:divBdr>
        <w:top w:val="none" w:sz="0" w:space="0" w:color="auto"/>
        <w:left w:val="none" w:sz="0" w:space="0" w:color="auto"/>
        <w:bottom w:val="none" w:sz="0" w:space="0" w:color="auto"/>
        <w:right w:val="none" w:sz="0" w:space="0" w:color="auto"/>
      </w:divBdr>
    </w:div>
    <w:div w:id="731002652">
      <w:bodyDiv w:val="1"/>
      <w:marLeft w:val="0"/>
      <w:marRight w:val="0"/>
      <w:marTop w:val="0"/>
      <w:marBottom w:val="0"/>
      <w:divBdr>
        <w:top w:val="none" w:sz="0" w:space="0" w:color="auto"/>
        <w:left w:val="none" w:sz="0" w:space="0" w:color="auto"/>
        <w:bottom w:val="none" w:sz="0" w:space="0" w:color="auto"/>
        <w:right w:val="none" w:sz="0" w:space="0" w:color="auto"/>
      </w:divBdr>
    </w:div>
    <w:div w:id="731932447">
      <w:bodyDiv w:val="1"/>
      <w:marLeft w:val="0"/>
      <w:marRight w:val="0"/>
      <w:marTop w:val="0"/>
      <w:marBottom w:val="0"/>
      <w:divBdr>
        <w:top w:val="none" w:sz="0" w:space="0" w:color="auto"/>
        <w:left w:val="none" w:sz="0" w:space="0" w:color="auto"/>
        <w:bottom w:val="none" w:sz="0" w:space="0" w:color="auto"/>
        <w:right w:val="none" w:sz="0" w:space="0" w:color="auto"/>
      </w:divBdr>
    </w:div>
    <w:div w:id="731972269">
      <w:bodyDiv w:val="1"/>
      <w:marLeft w:val="0"/>
      <w:marRight w:val="0"/>
      <w:marTop w:val="0"/>
      <w:marBottom w:val="0"/>
      <w:divBdr>
        <w:top w:val="none" w:sz="0" w:space="0" w:color="auto"/>
        <w:left w:val="none" w:sz="0" w:space="0" w:color="auto"/>
        <w:bottom w:val="none" w:sz="0" w:space="0" w:color="auto"/>
        <w:right w:val="none" w:sz="0" w:space="0" w:color="auto"/>
      </w:divBdr>
    </w:div>
    <w:div w:id="732705623">
      <w:bodyDiv w:val="1"/>
      <w:marLeft w:val="0"/>
      <w:marRight w:val="0"/>
      <w:marTop w:val="0"/>
      <w:marBottom w:val="0"/>
      <w:divBdr>
        <w:top w:val="none" w:sz="0" w:space="0" w:color="auto"/>
        <w:left w:val="none" w:sz="0" w:space="0" w:color="auto"/>
        <w:bottom w:val="none" w:sz="0" w:space="0" w:color="auto"/>
        <w:right w:val="none" w:sz="0" w:space="0" w:color="auto"/>
      </w:divBdr>
    </w:div>
    <w:div w:id="734275949">
      <w:bodyDiv w:val="1"/>
      <w:marLeft w:val="0"/>
      <w:marRight w:val="0"/>
      <w:marTop w:val="0"/>
      <w:marBottom w:val="0"/>
      <w:divBdr>
        <w:top w:val="none" w:sz="0" w:space="0" w:color="auto"/>
        <w:left w:val="none" w:sz="0" w:space="0" w:color="auto"/>
        <w:bottom w:val="none" w:sz="0" w:space="0" w:color="auto"/>
        <w:right w:val="none" w:sz="0" w:space="0" w:color="auto"/>
      </w:divBdr>
    </w:div>
    <w:div w:id="735972362">
      <w:bodyDiv w:val="1"/>
      <w:marLeft w:val="0"/>
      <w:marRight w:val="0"/>
      <w:marTop w:val="0"/>
      <w:marBottom w:val="0"/>
      <w:divBdr>
        <w:top w:val="none" w:sz="0" w:space="0" w:color="auto"/>
        <w:left w:val="none" w:sz="0" w:space="0" w:color="auto"/>
        <w:bottom w:val="none" w:sz="0" w:space="0" w:color="auto"/>
        <w:right w:val="none" w:sz="0" w:space="0" w:color="auto"/>
      </w:divBdr>
    </w:div>
    <w:div w:id="738210858">
      <w:bodyDiv w:val="1"/>
      <w:marLeft w:val="0"/>
      <w:marRight w:val="0"/>
      <w:marTop w:val="0"/>
      <w:marBottom w:val="0"/>
      <w:divBdr>
        <w:top w:val="none" w:sz="0" w:space="0" w:color="auto"/>
        <w:left w:val="none" w:sz="0" w:space="0" w:color="auto"/>
        <w:bottom w:val="none" w:sz="0" w:space="0" w:color="auto"/>
        <w:right w:val="none" w:sz="0" w:space="0" w:color="auto"/>
      </w:divBdr>
    </w:div>
    <w:div w:id="739450657">
      <w:bodyDiv w:val="1"/>
      <w:marLeft w:val="0"/>
      <w:marRight w:val="0"/>
      <w:marTop w:val="0"/>
      <w:marBottom w:val="0"/>
      <w:divBdr>
        <w:top w:val="none" w:sz="0" w:space="0" w:color="auto"/>
        <w:left w:val="none" w:sz="0" w:space="0" w:color="auto"/>
        <w:bottom w:val="none" w:sz="0" w:space="0" w:color="auto"/>
        <w:right w:val="none" w:sz="0" w:space="0" w:color="auto"/>
      </w:divBdr>
    </w:div>
    <w:div w:id="741875371">
      <w:bodyDiv w:val="1"/>
      <w:marLeft w:val="0"/>
      <w:marRight w:val="0"/>
      <w:marTop w:val="0"/>
      <w:marBottom w:val="0"/>
      <w:divBdr>
        <w:top w:val="none" w:sz="0" w:space="0" w:color="auto"/>
        <w:left w:val="none" w:sz="0" w:space="0" w:color="auto"/>
        <w:bottom w:val="none" w:sz="0" w:space="0" w:color="auto"/>
        <w:right w:val="none" w:sz="0" w:space="0" w:color="auto"/>
      </w:divBdr>
    </w:div>
    <w:div w:id="742415651">
      <w:bodyDiv w:val="1"/>
      <w:marLeft w:val="0"/>
      <w:marRight w:val="0"/>
      <w:marTop w:val="0"/>
      <w:marBottom w:val="0"/>
      <w:divBdr>
        <w:top w:val="none" w:sz="0" w:space="0" w:color="auto"/>
        <w:left w:val="none" w:sz="0" w:space="0" w:color="auto"/>
        <w:bottom w:val="none" w:sz="0" w:space="0" w:color="auto"/>
        <w:right w:val="none" w:sz="0" w:space="0" w:color="auto"/>
      </w:divBdr>
    </w:div>
    <w:div w:id="742996331">
      <w:bodyDiv w:val="1"/>
      <w:marLeft w:val="0"/>
      <w:marRight w:val="0"/>
      <w:marTop w:val="0"/>
      <w:marBottom w:val="0"/>
      <w:divBdr>
        <w:top w:val="none" w:sz="0" w:space="0" w:color="auto"/>
        <w:left w:val="none" w:sz="0" w:space="0" w:color="auto"/>
        <w:bottom w:val="none" w:sz="0" w:space="0" w:color="auto"/>
        <w:right w:val="none" w:sz="0" w:space="0" w:color="auto"/>
      </w:divBdr>
    </w:div>
    <w:div w:id="744258064">
      <w:bodyDiv w:val="1"/>
      <w:marLeft w:val="0"/>
      <w:marRight w:val="0"/>
      <w:marTop w:val="0"/>
      <w:marBottom w:val="0"/>
      <w:divBdr>
        <w:top w:val="none" w:sz="0" w:space="0" w:color="auto"/>
        <w:left w:val="none" w:sz="0" w:space="0" w:color="auto"/>
        <w:bottom w:val="none" w:sz="0" w:space="0" w:color="auto"/>
        <w:right w:val="none" w:sz="0" w:space="0" w:color="auto"/>
      </w:divBdr>
    </w:div>
    <w:div w:id="746540312">
      <w:bodyDiv w:val="1"/>
      <w:marLeft w:val="0"/>
      <w:marRight w:val="0"/>
      <w:marTop w:val="0"/>
      <w:marBottom w:val="0"/>
      <w:divBdr>
        <w:top w:val="none" w:sz="0" w:space="0" w:color="auto"/>
        <w:left w:val="none" w:sz="0" w:space="0" w:color="auto"/>
        <w:bottom w:val="none" w:sz="0" w:space="0" w:color="auto"/>
        <w:right w:val="none" w:sz="0" w:space="0" w:color="auto"/>
      </w:divBdr>
    </w:div>
    <w:div w:id="748313989">
      <w:bodyDiv w:val="1"/>
      <w:marLeft w:val="0"/>
      <w:marRight w:val="0"/>
      <w:marTop w:val="0"/>
      <w:marBottom w:val="0"/>
      <w:divBdr>
        <w:top w:val="none" w:sz="0" w:space="0" w:color="auto"/>
        <w:left w:val="none" w:sz="0" w:space="0" w:color="auto"/>
        <w:bottom w:val="none" w:sz="0" w:space="0" w:color="auto"/>
        <w:right w:val="none" w:sz="0" w:space="0" w:color="auto"/>
      </w:divBdr>
    </w:div>
    <w:div w:id="754595012">
      <w:bodyDiv w:val="1"/>
      <w:marLeft w:val="0"/>
      <w:marRight w:val="0"/>
      <w:marTop w:val="0"/>
      <w:marBottom w:val="0"/>
      <w:divBdr>
        <w:top w:val="none" w:sz="0" w:space="0" w:color="auto"/>
        <w:left w:val="none" w:sz="0" w:space="0" w:color="auto"/>
        <w:bottom w:val="none" w:sz="0" w:space="0" w:color="auto"/>
        <w:right w:val="none" w:sz="0" w:space="0" w:color="auto"/>
      </w:divBdr>
    </w:div>
    <w:div w:id="755593956">
      <w:bodyDiv w:val="1"/>
      <w:marLeft w:val="0"/>
      <w:marRight w:val="0"/>
      <w:marTop w:val="0"/>
      <w:marBottom w:val="0"/>
      <w:divBdr>
        <w:top w:val="none" w:sz="0" w:space="0" w:color="auto"/>
        <w:left w:val="none" w:sz="0" w:space="0" w:color="auto"/>
        <w:bottom w:val="none" w:sz="0" w:space="0" w:color="auto"/>
        <w:right w:val="none" w:sz="0" w:space="0" w:color="auto"/>
      </w:divBdr>
    </w:div>
    <w:div w:id="756826513">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762335201">
      <w:bodyDiv w:val="1"/>
      <w:marLeft w:val="0"/>
      <w:marRight w:val="0"/>
      <w:marTop w:val="0"/>
      <w:marBottom w:val="0"/>
      <w:divBdr>
        <w:top w:val="none" w:sz="0" w:space="0" w:color="auto"/>
        <w:left w:val="none" w:sz="0" w:space="0" w:color="auto"/>
        <w:bottom w:val="none" w:sz="0" w:space="0" w:color="auto"/>
        <w:right w:val="none" w:sz="0" w:space="0" w:color="auto"/>
      </w:divBdr>
    </w:div>
    <w:div w:id="766078737">
      <w:bodyDiv w:val="1"/>
      <w:marLeft w:val="0"/>
      <w:marRight w:val="0"/>
      <w:marTop w:val="0"/>
      <w:marBottom w:val="0"/>
      <w:divBdr>
        <w:top w:val="none" w:sz="0" w:space="0" w:color="auto"/>
        <w:left w:val="none" w:sz="0" w:space="0" w:color="auto"/>
        <w:bottom w:val="none" w:sz="0" w:space="0" w:color="auto"/>
        <w:right w:val="none" w:sz="0" w:space="0" w:color="auto"/>
      </w:divBdr>
    </w:div>
    <w:div w:id="768042054">
      <w:bodyDiv w:val="1"/>
      <w:marLeft w:val="0"/>
      <w:marRight w:val="0"/>
      <w:marTop w:val="0"/>
      <w:marBottom w:val="0"/>
      <w:divBdr>
        <w:top w:val="none" w:sz="0" w:space="0" w:color="auto"/>
        <w:left w:val="none" w:sz="0" w:space="0" w:color="auto"/>
        <w:bottom w:val="none" w:sz="0" w:space="0" w:color="auto"/>
        <w:right w:val="none" w:sz="0" w:space="0" w:color="auto"/>
      </w:divBdr>
    </w:div>
    <w:div w:id="770781040">
      <w:bodyDiv w:val="1"/>
      <w:marLeft w:val="0"/>
      <w:marRight w:val="0"/>
      <w:marTop w:val="0"/>
      <w:marBottom w:val="0"/>
      <w:divBdr>
        <w:top w:val="none" w:sz="0" w:space="0" w:color="auto"/>
        <w:left w:val="none" w:sz="0" w:space="0" w:color="auto"/>
        <w:bottom w:val="none" w:sz="0" w:space="0" w:color="auto"/>
        <w:right w:val="none" w:sz="0" w:space="0" w:color="auto"/>
      </w:divBdr>
    </w:div>
    <w:div w:id="773985125">
      <w:bodyDiv w:val="1"/>
      <w:marLeft w:val="0"/>
      <w:marRight w:val="0"/>
      <w:marTop w:val="0"/>
      <w:marBottom w:val="0"/>
      <w:divBdr>
        <w:top w:val="none" w:sz="0" w:space="0" w:color="auto"/>
        <w:left w:val="none" w:sz="0" w:space="0" w:color="auto"/>
        <w:bottom w:val="none" w:sz="0" w:space="0" w:color="auto"/>
        <w:right w:val="none" w:sz="0" w:space="0" w:color="auto"/>
      </w:divBdr>
    </w:div>
    <w:div w:id="779106355">
      <w:bodyDiv w:val="1"/>
      <w:marLeft w:val="0"/>
      <w:marRight w:val="0"/>
      <w:marTop w:val="0"/>
      <w:marBottom w:val="0"/>
      <w:divBdr>
        <w:top w:val="none" w:sz="0" w:space="0" w:color="auto"/>
        <w:left w:val="none" w:sz="0" w:space="0" w:color="auto"/>
        <w:bottom w:val="none" w:sz="0" w:space="0" w:color="auto"/>
        <w:right w:val="none" w:sz="0" w:space="0" w:color="auto"/>
      </w:divBdr>
    </w:div>
    <w:div w:id="780686535">
      <w:bodyDiv w:val="1"/>
      <w:marLeft w:val="0"/>
      <w:marRight w:val="0"/>
      <w:marTop w:val="0"/>
      <w:marBottom w:val="0"/>
      <w:divBdr>
        <w:top w:val="none" w:sz="0" w:space="0" w:color="auto"/>
        <w:left w:val="none" w:sz="0" w:space="0" w:color="auto"/>
        <w:bottom w:val="none" w:sz="0" w:space="0" w:color="auto"/>
        <w:right w:val="none" w:sz="0" w:space="0" w:color="auto"/>
      </w:divBdr>
    </w:div>
    <w:div w:id="782767034">
      <w:bodyDiv w:val="1"/>
      <w:marLeft w:val="0"/>
      <w:marRight w:val="0"/>
      <w:marTop w:val="0"/>
      <w:marBottom w:val="0"/>
      <w:divBdr>
        <w:top w:val="none" w:sz="0" w:space="0" w:color="auto"/>
        <w:left w:val="none" w:sz="0" w:space="0" w:color="auto"/>
        <w:bottom w:val="none" w:sz="0" w:space="0" w:color="auto"/>
        <w:right w:val="none" w:sz="0" w:space="0" w:color="auto"/>
      </w:divBdr>
    </w:div>
    <w:div w:id="784807033">
      <w:bodyDiv w:val="1"/>
      <w:marLeft w:val="0"/>
      <w:marRight w:val="0"/>
      <w:marTop w:val="0"/>
      <w:marBottom w:val="0"/>
      <w:divBdr>
        <w:top w:val="none" w:sz="0" w:space="0" w:color="auto"/>
        <w:left w:val="none" w:sz="0" w:space="0" w:color="auto"/>
        <w:bottom w:val="none" w:sz="0" w:space="0" w:color="auto"/>
        <w:right w:val="none" w:sz="0" w:space="0" w:color="auto"/>
      </w:divBdr>
    </w:div>
    <w:div w:id="785395326">
      <w:bodyDiv w:val="1"/>
      <w:marLeft w:val="0"/>
      <w:marRight w:val="0"/>
      <w:marTop w:val="0"/>
      <w:marBottom w:val="0"/>
      <w:divBdr>
        <w:top w:val="none" w:sz="0" w:space="0" w:color="auto"/>
        <w:left w:val="none" w:sz="0" w:space="0" w:color="auto"/>
        <w:bottom w:val="none" w:sz="0" w:space="0" w:color="auto"/>
        <w:right w:val="none" w:sz="0" w:space="0" w:color="auto"/>
      </w:divBdr>
    </w:div>
    <w:div w:id="786437335">
      <w:bodyDiv w:val="1"/>
      <w:marLeft w:val="0"/>
      <w:marRight w:val="0"/>
      <w:marTop w:val="0"/>
      <w:marBottom w:val="0"/>
      <w:divBdr>
        <w:top w:val="none" w:sz="0" w:space="0" w:color="auto"/>
        <w:left w:val="none" w:sz="0" w:space="0" w:color="auto"/>
        <w:bottom w:val="none" w:sz="0" w:space="0" w:color="auto"/>
        <w:right w:val="none" w:sz="0" w:space="0" w:color="auto"/>
      </w:divBdr>
    </w:div>
    <w:div w:id="789517632">
      <w:bodyDiv w:val="1"/>
      <w:marLeft w:val="0"/>
      <w:marRight w:val="0"/>
      <w:marTop w:val="0"/>
      <w:marBottom w:val="0"/>
      <w:divBdr>
        <w:top w:val="none" w:sz="0" w:space="0" w:color="auto"/>
        <w:left w:val="none" w:sz="0" w:space="0" w:color="auto"/>
        <w:bottom w:val="none" w:sz="0" w:space="0" w:color="auto"/>
        <w:right w:val="none" w:sz="0" w:space="0" w:color="auto"/>
      </w:divBdr>
    </w:div>
    <w:div w:id="791097572">
      <w:bodyDiv w:val="1"/>
      <w:marLeft w:val="0"/>
      <w:marRight w:val="0"/>
      <w:marTop w:val="0"/>
      <w:marBottom w:val="0"/>
      <w:divBdr>
        <w:top w:val="none" w:sz="0" w:space="0" w:color="auto"/>
        <w:left w:val="none" w:sz="0" w:space="0" w:color="auto"/>
        <w:bottom w:val="none" w:sz="0" w:space="0" w:color="auto"/>
        <w:right w:val="none" w:sz="0" w:space="0" w:color="auto"/>
      </w:divBdr>
    </w:div>
    <w:div w:id="794374481">
      <w:bodyDiv w:val="1"/>
      <w:marLeft w:val="0"/>
      <w:marRight w:val="0"/>
      <w:marTop w:val="0"/>
      <w:marBottom w:val="0"/>
      <w:divBdr>
        <w:top w:val="none" w:sz="0" w:space="0" w:color="auto"/>
        <w:left w:val="none" w:sz="0" w:space="0" w:color="auto"/>
        <w:bottom w:val="none" w:sz="0" w:space="0" w:color="auto"/>
        <w:right w:val="none" w:sz="0" w:space="0" w:color="auto"/>
      </w:divBdr>
    </w:div>
    <w:div w:id="795485410">
      <w:bodyDiv w:val="1"/>
      <w:marLeft w:val="0"/>
      <w:marRight w:val="0"/>
      <w:marTop w:val="0"/>
      <w:marBottom w:val="0"/>
      <w:divBdr>
        <w:top w:val="none" w:sz="0" w:space="0" w:color="auto"/>
        <w:left w:val="none" w:sz="0" w:space="0" w:color="auto"/>
        <w:bottom w:val="none" w:sz="0" w:space="0" w:color="auto"/>
        <w:right w:val="none" w:sz="0" w:space="0" w:color="auto"/>
      </w:divBdr>
    </w:div>
    <w:div w:id="797185368">
      <w:bodyDiv w:val="1"/>
      <w:marLeft w:val="0"/>
      <w:marRight w:val="0"/>
      <w:marTop w:val="0"/>
      <w:marBottom w:val="0"/>
      <w:divBdr>
        <w:top w:val="none" w:sz="0" w:space="0" w:color="auto"/>
        <w:left w:val="none" w:sz="0" w:space="0" w:color="auto"/>
        <w:bottom w:val="none" w:sz="0" w:space="0" w:color="auto"/>
        <w:right w:val="none" w:sz="0" w:space="0" w:color="auto"/>
      </w:divBdr>
    </w:div>
    <w:div w:id="800147835">
      <w:bodyDiv w:val="1"/>
      <w:marLeft w:val="0"/>
      <w:marRight w:val="0"/>
      <w:marTop w:val="0"/>
      <w:marBottom w:val="0"/>
      <w:divBdr>
        <w:top w:val="none" w:sz="0" w:space="0" w:color="auto"/>
        <w:left w:val="none" w:sz="0" w:space="0" w:color="auto"/>
        <w:bottom w:val="none" w:sz="0" w:space="0" w:color="auto"/>
        <w:right w:val="none" w:sz="0" w:space="0" w:color="auto"/>
      </w:divBdr>
    </w:div>
    <w:div w:id="801845880">
      <w:bodyDiv w:val="1"/>
      <w:marLeft w:val="0"/>
      <w:marRight w:val="0"/>
      <w:marTop w:val="0"/>
      <w:marBottom w:val="0"/>
      <w:divBdr>
        <w:top w:val="none" w:sz="0" w:space="0" w:color="auto"/>
        <w:left w:val="none" w:sz="0" w:space="0" w:color="auto"/>
        <w:bottom w:val="none" w:sz="0" w:space="0" w:color="auto"/>
        <w:right w:val="none" w:sz="0" w:space="0" w:color="auto"/>
      </w:divBdr>
    </w:div>
    <w:div w:id="806048557">
      <w:bodyDiv w:val="1"/>
      <w:marLeft w:val="0"/>
      <w:marRight w:val="0"/>
      <w:marTop w:val="0"/>
      <w:marBottom w:val="0"/>
      <w:divBdr>
        <w:top w:val="none" w:sz="0" w:space="0" w:color="auto"/>
        <w:left w:val="none" w:sz="0" w:space="0" w:color="auto"/>
        <w:bottom w:val="none" w:sz="0" w:space="0" w:color="auto"/>
        <w:right w:val="none" w:sz="0" w:space="0" w:color="auto"/>
      </w:divBdr>
    </w:div>
    <w:div w:id="808133957">
      <w:bodyDiv w:val="1"/>
      <w:marLeft w:val="0"/>
      <w:marRight w:val="0"/>
      <w:marTop w:val="0"/>
      <w:marBottom w:val="0"/>
      <w:divBdr>
        <w:top w:val="none" w:sz="0" w:space="0" w:color="auto"/>
        <w:left w:val="none" w:sz="0" w:space="0" w:color="auto"/>
        <w:bottom w:val="none" w:sz="0" w:space="0" w:color="auto"/>
        <w:right w:val="none" w:sz="0" w:space="0" w:color="auto"/>
      </w:divBdr>
    </w:div>
    <w:div w:id="809636453">
      <w:bodyDiv w:val="1"/>
      <w:marLeft w:val="0"/>
      <w:marRight w:val="0"/>
      <w:marTop w:val="0"/>
      <w:marBottom w:val="0"/>
      <w:divBdr>
        <w:top w:val="none" w:sz="0" w:space="0" w:color="auto"/>
        <w:left w:val="none" w:sz="0" w:space="0" w:color="auto"/>
        <w:bottom w:val="none" w:sz="0" w:space="0" w:color="auto"/>
        <w:right w:val="none" w:sz="0" w:space="0" w:color="auto"/>
      </w:divBdr>
    </w:div>
    <w:div w:id="810026353">
      <w:bodyDiv w:val="1"/>
      <w:marLeft w:val="0"/>
      <w:marRight w:val="0"/>
      <w:marTop w:val="0"/>
      <w:marBottom w:val="0"/>
      <w:divBdr>
        <w:top w:val="none" w:sz="0" w:space="0" w:color="auto"/>
        <w:left w:val="none" w:sz="0" w:space="0" w:color="auto"/>
        <w:bottom w:val="none" w:sz="0" w:space="0" w:color="auto"/>
        <w:right w:val="none" w:sz="0" w:space="0" w:color="auto"/>
      </w:divBdr>
    </w:div>
    <w:div w:id="810252862">
      <w:bodyDiv w:val="1"/>
      <w:marLeft w:val="0"/>
      <w:marRight w:val="0"/>
      <w:marTop w:val="0"/>
      <w:marBottom w:val="0"/>
      <w:divBdr>
        <w:top w:val="none" w:sz="0" w:space="0" w:color="auto"/>
        <w:left w:val="none" w:sz="0" w:space="0" w:color="auto"/>
        <w:bottom w:val="none" w:sz="0" w:space="0" w:color="auto"/>
        <w:right w:val="none" w:sz="0" w:space="0" w:color="auto"/>
      </w:divBdr>
    </w:div>
    <w:div w:id="812671620">
      <w:bodyDiv w:val="1"/>
      <w:marLeft w:val="0"/>
      <w:marRight w:val="0"/>
      <w:marTop w:val="0"/>
      <w:marBottom w:val="0"/>
      <w:divBdr>
        <w:top w:val="none" w:sz="0" w:space="0" w:color="auto"/>
        <w:left w:val="none" w:sz="0" w:space="0" w:color="auto"/>
        <w:bottom w:val="none" w:sz="0" w:space="0" w:color="auto"/>
        <w:right w:val="none" w:sz="0" w:space="0" w:color="auto"/>
      </w:divBdr>
    </w:div>
    <w:div w:id="812989417">
      <w:bodyDiv w:val="1"/>
      <w:marLeft w:val="0"/>
      <w:marRight w:val="0"/>
      <w:marTop w:val="0"/>
      <w:marBottom w:val="0"/>
      <w:divBdr>
        <w:top w:val="none" w:sz="0" w:space="0" w:color="auto"/>
        <w:left w:val="none" w:sz="0" w:space="0" w:color="auto"/>
        <w:bottom w:val="none" w:sz="0" w:space="0" w:color="auto"/>
        <w:right w:val="none" w:sz="0" w:space="0" w:color="auto"/>
      </w:divBdr>
    </w:div>
    <w:div w:id="813183429">
      <w:bodyDiv w:val="1"/>
      <w:marLeft w:val="0"/>
      <w:marRight w:val="0"/>
      <w:marTop w:val="0"/>
      <w:marBottom w:val="0"/>
      <w:divBdr>
        <w:top w:val="none" w:sz="0" w:space="0" w:color="auto"/>
        <w:left w:val="none" w:sz="0" w:space="0" w:color="auto"/>
        <w:bottom w:val="none" w:sz="0" w:space="0" w:color="auto"/>
        <w:right w:val="none" w:sz="0" w:space="0" w:color="auto"/>
      </w:divBdr>
    </w:div>
    <w:div w:id="813571477">
      <w:bodyDiv w:val="1"/>
      <w:marLeft w:val="0"/>
      <w:marRight w:val="0"/>
      <w:marTop w:val="0"/>
      <w:marBottom w:val="0"/>
      <w:divBdr>
        <w:top w:val="none" w:sz="0" w:space="0" w:color="auto"/>
        <w:left w:val="none" w:sz="0" w:space="0" w:color="auto"/>
        <w:bottom w:val="none" w:sz="0" w:space="0" w:color="auto"/>
        <w:right w:val="none" w:sz="0" w:space="0" w:color="auto"/>
      </w:divBdr>
    </w:div>
    <w:div w:id="813789007">
      <w:bodyDiv w:val="1"/>
      <w:marLeft w:val="0"/>
      <w:marRight w:val="0"/>
      <w:marTop w:val="0"/>
      <w:marBottom w:val="0"/>
      <w:divBdr>
        <w:top w:val="none" w:sz="0" w:space="0" w:color="auto"/>
        <w:left w:val="none" w:sz="0" w:space="0" w:color="auto"/>
        <w:bottom w:val="none" w:sz="0" w:space="0" w:color="auto"/>
        <w:right w:val="none" w:sz="0" w:space="0" w:color="auto"/>
      </w:divBdr>
    </w:div>
    <w:div w:id="814419144">
      <w:bodyDiv w:val="1"/>
      <w:marLeft w:val="0"/>
      <w:marRight w:val="0"/>
      <w:marTop w:val="0"/>
      <w:marBottom w:val="0"/>
      <w:divBdr>
        <w:top w:val="none" w:sz="0" w:space="0" w:color="auto"/>
        <w:left w:val="none" w:sz="0" w:space="0" w:color="auto"/>
        <w:bottom w:val="none" w:sz="0" w:space="0" w:color="auto"/>
        <w:right w:val="none" w:sz="0" w:space="0" w:color="auto"/>
      </w:divBdr>
    </w:div>
    <w:div w:id="818418373">
      <w:bodyDiv w:val="1"/>
      <w:marLeft w:val="0"/>
      <w:marRight w:val="0"/>
      <w:marTop w:val="0"/>
      <w:marBottom w:val="0"/>
      <w:divBdr>
        <w:top w:val="none" w:sz="0" w:space="0" w:color="auto"/>
        <w:left w:val="none" w:sz="0" w:space="0" w:color="auto"/>
        <w:bottom w:val="none" w:sz="0" w:space="0" w:color="auto"/>
        <w:right w:val="none" w:sz="0" w:space="0" w:color="auto"/>
      </w:divBdr>
    </w:div>
    <w:div w:id="819032436">
      <w:bodyDiv w:val="1"/>
      <w:marLeft w:val="0"/>
      <w:marRight w:val="0"/>
      <w:marTop w:val="0"/>
      <w:marBottom w:val="0"/>
      <w:divBdr>
        <w:top w:val="none" w:sz="0" w:space="0" w:color="auto"/>
        <w:left w:val="none" w:sz="0" w:space="0" w:color="auto"/>
        <w:bottom w:val="none" w:sz="0" w:space="0" w:color="auto"/>
        <w:right w:val="none" w:sz="0" w:space="0" w:color="auto"/>
      </w:divBdr>
    </w:div>
    <w:div w:id="819618144">
      <w:bodyDiv w:val="1"/>
      <w:marLeft w:val="0"/>
      <w:marRight w:val="0"/>
      <w:marTop w:val="0"/>
      <w:marBottom w:val="0"/>
      <w:divBdr>
        <w:top w:val="none" w:sz="0" w:space="0" w:color="auto"/>
        <w:left w:val="none" w:sz="0" w:space="0" w:color="auto"/>
        <w:bottom w:val="none" w:sz="0" w:space="0" w:color="auto"/>
        <w:right w:val="none" w:sz="0" w:space="0" w:color="auto"/>
      </w:divBdr>
    </w:div>
    <w:div w:id="819930405">
      <w:bodyDiv w:val="1"/>
      <w:marLeft w:val="0"/>
      <w:marRight w:val="0"/>
      <w:marTop w:val="0"/>
      <w:marBottom w:val="0"/>
      <w:divBdr>
        <w:top w:val="none" w:sz="0" w:space="0" w:color="auto"/>
        <w:left w:val="none" w:sz="0" w:space="0" w:color="auto"/>
        <w:bottom w:val="none" w:sz="0" w:space="0" w:color="auto"/>
        <w:right w:val="none" w:sz="0" w:space="0" w:color="auto"/>
      </w:divBdr>
    </w:div>
    <w:div w:id="822042371">
      <w:bodyDiv w:val="1"/>
      <w:marLeft w:val="0"/>
      <w:marRight w:val="0"/>
      <w:marTop w:val="0"/>
      <w:marBottom w:val="0"/>
      <w:divBdr>
        <w:top w:val="none" w:sz="0" w:space="0" w:color="auto"/>
        <w:left w:val="none" w:sz="0" w:space="0" w:color="auto"/>
        <w:bottom w:val="none" w:sz="0" w:space="0" w:color="auto"/>
        <w:right w:val="none" w:sz="0" w:space="0" w:color="auto"/>
      </w:divBdr>
    </w:div>
    <w:div w:id="822357836">
      <w:bodyDiv w:val="1"/>
      <w:marLeft w:val="0"/>
      <w:marRight w:val="0"/>
      <w:marTop w:val="0"/>
      <w:marBottom w:val="0"/>
      <w:divBdr>
        <w:top w:val="none" w:sz="0" w:space="0" w:color="auto"/>
        <w:left w:val="none" w:sz="0" w:space="0" w:color="auto"/>
        <w:bottom w:val="none" w:sz="0" w:space="0" w:color="auto"/>
        <w:right w:val="none" w:sz="0" w:space="0" w:color="auto"/>
      </w:divBdr>
    </w:div>
    <w:div w:id="823278267">
      <w:bodyDiv w:val="1"/>
      <w:marLeft w:val="0"/>
      <w:marRight w:val="0"/>
      <w:marTop w:val="0"/>
      <w:marBottom w:val="0"/>
      <w:divBdr>
        <w:top w:val="none" w:sz="0" w:space="0" w:color="auto"/>
        <w:left w:val="none" w:sz="0" w:space="0" w:color="auto"/>
        <w:bottom w:val="none" w:sz="0" w:space="0" w:color="auto"/>
        <w:right w:val="none" w:sz="0" w:space="0" w:color="auto"/>
      </w:divBdr>
    </w:div>
    <w:div w:id="824316374">
      <w:bodyDiv w:val="1"/>
      <w:marLeft w:val="0"/>
      <w:marRight w:val="0"/>
      <w:marTop w:val="0"/>
      <w:marBottom w:val="0"/>
      <w:divBdr>
        <w:top w:val="none" w:sz="0" w:space="0" w:color="auto"/>
        <w:left w:val="none" w:sz="0" w:space="0" w:color="auto"/>
        <w:bottom w:val="none" w:sz="0" w:space="0" w:color="auto"/>
        <w:right w:val="none" w:sz="0" w:space="0" w:color="auto"/>
      </w:divBdr>
    </w:div>
    <w:div w:id="824395982">
      <w:bodyDiv w:val="1"/>
      <w:marLeft w:val="0"/>
      <w:marRight w:val="0"/>
      <w:marTop w:val="0"/>
      <w:marBottom w:val="0"/>
      <w:divBdr>
        <w:top w:val="none" w:sz="0" w:space="0" w:color="auto"/>
        <w:left w:val="none" w:sz="0" w:space="0" w:color="auto"/>
        <w:bottom w:val="none" w:sz="0" w:space="0" w:color="auto"/>
        <w:right w:val="none" w:sz="0" w:space="0" w:color="auto"/>
      </w:divBdr>
    </w:div>
    <w:div w:id="825710725">
      <w:bodyDiv w:val="1"/>
      <w:marLeft w:val="0"/>
      <w:marRight w:val="0"/>
      <w:marTop w:val="0"/>
      <w:marBottom w:val="0"/>
      <w:divBdr>
        <w:top w:val="none" w:sz="0" w:space="0" w:color="auto"/>
        <w:left w:val="none" w:sz="0" w:space="0" w:color="auto"/>
        <w:bottom w:val="none" w:sz="0" w:space="0" w:color="auto"/>
        <w:right w:val="none" w:sz="0" w:space="0" w:color="auto"/>
      </w:divBdr>
    </w:div>
    <w:div w:id="828401079">
      <w:bodyDiv w:val="1"/>
      <w:marLeft w:val="0"/>
      <w:marRight w:val="0"/>
      <w:marTop w:val="0"/>
      <w:marBottom w:val="0"/>
      <w:divBdr>
        <w:top w:val="none" w:sz="0" w:space="0" w:color="auto"/>
        <w:left w:val="none" w:sz="0" w:space="0" w:color="auto"/>
        <w:bottom w:val="none" w:sz="0" w:space="0" w:color="auto"/>
        <w:right w:val="none" w:sz="0" w:space="0" w:color="auto"/>
      </w:divBdr>
    </w:div>
    <w:div w:id="829322549">
      <w:bodyDiv w:val="1"/>
      <w:marLeft w:val="0"/>
      <w:marRight w:val="0"/>
      <w:marTop w:val="0"/>
      <w:marBottom w:val="0"/>
      <w:divBdr>
        <w:top w:val="none" w:sz="0" w:space="0" w:color="auto"/>
        <w:left w:val="none" w:sz="0" w:space="0" w:color="auto"/>
        <w:bottom w:val="none" w:sz="0" w:space="0" w:color="auto"/>
        <w:right w:val="none" w:sz="0" w:space="0" w:color="auto"/>
      </w:divBdr>
    </w:div>
    <w:div w:id="831943786">
      <w:bodyDiv w:val="1"/>
      <w:marLeft w:val="0"/>
      <w:marRight w:val="0"/>
      <w:marTop w:val="0"/>
      <w:marBottom w:val="0"/>
      <w:divBdr>
        <w:top w:val="none" w:sz="0" w:space="0" w:color="auto"/>
        <w:left w:val="none" w:sz="0" w:space="0" w:color="auto"/>
        <w:bottom w:val="none" w:sz="0" w:space="0" w:color="auto"/>
        <w:right w:val="none" w:sz="0" w:space="0" w:color="auto"/>
      </w:divBdr>
    </w:div>
    <w:div w:id="832843795">
      <w:bodyDiv w:val="1"/>
      <w:marLeft w:val="0"/>
      <w:marRight w:val="0"/>
      <w:marTop w:val="0"/>
      <w:marBottom w:val="0"/>
      <w:divBdr>
        <w:top w:val="none" w:sz="0" w:space="0" w:color="auto"/>
        <w:left w:val="none" w:sz="0" w:space="0" w:color="auto"/>
        <w:bottom w:val="none" w:sz="0" w:space="0" w:color="auto"/>
        <w:right w:val="none" w:sz="0" w:space="0" w:color="auto"/>
      </w:divBdr>
    </w:div>
    <w:div w:id="833033254">
      <w:bodyDiv w:val="1"/>
      <w:marLeft w:val="0"/>
      <w:marRight w:val="0"/>
      <w:marTop w:val="0"/>
      <w:marBottom w:val="0"/>
      <w:divBdr>
        <w:top w:val="none" w:sz="0" w:space="0" w:color="auto"/>
        <w:left w:val="none" w:sz="0" w:space="0" w:color="auto"/>
        <w:bottom w:val="none" w:sz="0" w:space="0" w:color="auto"/>
        <w:right w:val="none" w:sz="0" w:space="0" w:color="auto"/>
      </w:divBdr>
    </w:div>
    <w:div w:id="833684861">
      <w:bodyDiv w:val="1"/>
      <w:marLeft w:val="0"/>
      <w:marRight w:val="0"/>
      <w:marTop w:val="0"/>
      <w:marBottom w:val="0"/>
      <w:divBdr>
        <w:top w:val="none" w:sz="0" w:space="0" w:color="auto"/>
        <w:left w:val="none" w:sz="0" w:space="0" w:color="auto"/>
        <w:bottom w:val="none" w:sz="0" w:space="0" w:color="auto"/>
        <w:right w:val="none" w:sz="0" w:space="0" w:color="auto"/>
      </w:divBdr>
    </w:div>
    <w:div w:id="838160075">
      <w:bodyDiv w:val="1"/>
      <w:marLeft w:val="0"/>
      <w:marRight w:val="0"/>
      <w:marTop w:val="0"/>
      <w:marBottom w:val="0"/>
      <w:divBdr>
        <w:top w:val="none" w:sz="0" w:space="0" w:color="auto"/>
        <w:left w:val="none" w:sz="0" w:space="0" w:color="auto"/>
        <w:bottom w:val="none" w:sz="0" w:space="0" w:color="auto"/>
        <w:right w:val="none" w:sz="0" w:space="0" w:color="auto"/>
      </w:divBdr>
    </w:div>
    <w:div w:id="838690631">
      <w:bodyDiv w:val="1"/>
      <w:marLeft w:val="0"/>
      <w:marRight w:val="0"/>
      <w:marTop w:val="0"/>
      <w:marBottom w:val="0"/>
      <w:divBdr>
        <w:top w:val="none" w:sz="0" w:space="0" w:color="auto"/>
        <w:left w:val="none" w:sz="0" w:space="0" w:color="auto"/>
        <w:bottom w:val="none" w:sz="0" w:space="0" w:color="auto"/>
        <w:right w:val="none" w:sz="0" w:space="0" w:color="auto"/>
      </w:divBdr>
    </w:div>
    <w:div w:id="838891142">
      <w:bodyDiv w:val="1"/>
      <w:marLeft w:val="0"/>
      <w:marRight w:val="0"/>
      <w:marTop w:val="0"/>
      <w:marBottom w:val="0"/>
      <w:divBdr>
        <w:top w:val="none" w:sz="0" w:space="0" w:color="auto"/>
        <w:left w:val="none" w:sz="0" w:space="0" w:color="auto"/>
        <w:bottom w:val="none" w:sz="0" w:space="0" w:color="auto"/>
        <w:right w:val="none" w:sz="0" w:space="0" w:color="auto"/>
      </w:divBdr>
    </w:div>
    <w:div w:id="844245893">
      <w:bodyDiv w:val="1"/>
      <w:marLeft w:val="0"/>
      <w:marRight w:val="0"/>
      <w:marTop w:val="0"/>
      <w:marBottom w:val="0"/>
      <w:divBdr>
        <w:top w:val="none" w:sz="0" w:space="0" w:color="auto"/>
        <w:left w:val="none" w:sz="0" w:space="0" w:color="auto"/>
        <w:bottom w:val="none" w:sz="0" w:space="0" w:color="auto"/>
        <w:right w:val="none" w:sz="0" w:space="0" w:color="auto"/>
      </w:divBdr>
    </w:div>
    <w:div w:id="845441612">
      <w:bodyDiv w:val="1"/>
      <w:marLeft w:val="0"/>
      <w:marRight w:val="0"/>
      <w:marTop w:val="0"/>
      <w:marBottom w:val="0"/>
      <w:divBdr>
        <w:top w:val="none" w:sz="0" w:space="0" w:color="auto"/>
        <w:left w:val="none" w:sz="0" w:space="0" w:color="auto"/>
        <w:bottom w:val="none" w:sz="0" w:space="0" w:color="auto"/>
        <w:right w:val="none" w:sz="0" w:space="0" w:color="auto"/>
      </w:divBdr>
    </w:div>
    <w:div w:id="846020602">
      <w:bodyDiv w:val="1"/>
      <w:marLeft w:val="0"/>
      <w:marRight w:val="0"/>
      <w:marTop w:val="0"/>
      <w:marBottom w:val="0"/>
      <w:divBdr>
        <w:top w:val="none" w:sz="0" w:space="0" w:color="auto"/>
        <w:left w:val="none" w:sz="0" w:space="0" w:color="auto"/>
        <w:bottom w:val="none" w:sz="0" w:space="0" w:color="auto"/>
        <w:right w:val="none" w:sz="0" w:space="0" w:color="auto"/>
      </w:divBdr>
    </w:div>
    <w:div w:id="846094423">
      <w:bodyDiv w:val="1"/>
      <w:marLeft w:val="0"/>
      <w:marRight w:val="0"/>
      <w:marTop w:val="0"/>
      <w:marBottom w:val="0"/>
      <w:divBdr>
        <w:top w:val="none" w:sz="0" w:space="0" w:color="auto"/>
        <w:left w:val="none" w:sz="0" w:space="0" w:color="auto"/>
        <w:bottom w:val="none" w:sz="0" w:space="0" w:color="auto"/>
        <w:right w:val="none" w:sz="0" w:space="0" w:color="auto"/>
      </w:divBdr>
    </w:div>
    <w:div w:id="847716335">
      <w:bodyDiv w:val="1"/>
      <w:marLeft w:val="0"/>
      <w:marRight w:val="0"/>
      <w:marTop w:val="0"/>
      <w:marBottom w:val="0"/>
      <w:divBdr>
        <w:top w:val="none" w:sz="0" w:space="0" w:color="auto"/>
        <w:left w:val="none" w:sz="0" w:space="0" w:color="auto"/>
        <w:bottom w:val="none" w:sz="0" w:space="0" w:color="auto"/>
        <w:right w:val="none" w:sz="0" w:space="0" w:color="auto"/>
      </w:divBdr>
    </w:div>
    <w:div w:id="848252531">
      <w:bodyDiv w:val="1"/>
      <w:marLeft w:val="0"/>
      <w:marRight w:val="0"/>
      <w:marTop w:val="0"/>
      <w:marBottom w:val="0"/>
      <w:divBdr>
        <w:top w:val="none" w:sz="0" w:space="0" w:color="auto"/>
        <w:left w:val="none" w:sz="0" w:space="0" w:color="auto"/>
        <w:bottom w:val="none" w:sz="0" w:space="0" w:color="auto"/>
        <w:right w:val="none" w:sz="0" w:space="0" w:color="auto"/>
      </w:divBdr>
    </w:div>
    <w:div w:id="848329489">
      <w:bodyDiv w:val="1"/>
      <w:marLeft w:val="0"/>
      <w:marRight w:val="0"/>
      <w:marTop w:val="0"/>
      <w:marBottom w:val="0"/>
      <w:divBdr>
        <w:top w:val="none" w:sz="0" w:space="0" w:color="auto"/>
        <w:left w:val="none" w:sz="0" w:space="0" w:color="auto"/>
        <w:bottom w:val="none" w:sz="0" w:space="0" w:color="auto"/>
        <w:right w:val="none" w:sz="0" w:space="0" w:color="auto"/>
      </w:divBdr>
    </w:div>
    <w:div w:id="848833027">
      <w:bodyDiv w:val="1"/>
      <w:marLeft w:val="0"/>
      <w:marRight w:val="0"/>
      <w:marTop w:val="0"/>
      <w:marBottom w:val="0"/>
      <w:divBdr>
        <w:top w:val="none" w:sz="0" w:space="0" w:color="auto"/>
        <w:left w:val="none" w:sz="0" w:space="0" w:color="auto"/>
        <w:bottom w:val="none" w:sz="0" w:space="0" w:color="auto"/>
        <w:right w:val="none" w:sz="0" w:space="0" w:color="auto"/>
      </w:divBdr>
    </w:div>
    <w:div w:id="856773372">
      <w:bodyDiv w:val="1"/>
      <w:marLeft w:val="0"/>
      <w:marRight w:val="0"/>
      <w:marTop w:val="0"/>
      <w:marBottom w:val="0"/>
      <w:divBdr>
        <w:top w:val="none" w:sz="0" w:space="0" w:color="auto"/>
        <w:left w:val="none" w:sz="0" w:space="0" w:color="auto"/>
        <w:bottom w:val="none" w:sz="0" w:space="0" w:color="auto"/>
        <w:right w:val="none" w:sz="0" w:space="0" w:color="auto"/>
      </w:divBdr>
    </w:div>
    <w:div w:id="858422710">
      <w:bodyDiv w:val="1"/>
      <w:marLeft w:val="0"/>
      <w:marRight w:val="0"/>
      <w:marTop w:val="0"/>
      <w:marBottom w:val="0"/>
      <w:divBdr>
        <w:top w:val="none" w:sz="0" w:space="0" w:color="auto"/>
        <w:left w:val="none" w:sz="0" w:space="0" w:color="auto"/>
        <w:bottom w:val="none" w:sz="0" w:space="0" w:color="auto"/>
        <w:right w:val="none" w:sz="0" w:space="0" w:color="auto"/>
      </w:divBdr>
    </w:div>
    <w:div w:id="859511183">
      <w:bodyDiv w:val="1"/>
      <w:marLeft w:val="0"/>
      <w:marRight w:val="0"/>
      <w:marTop w:val="0"/>
      <w:marBottom w:val="0"/>
      <w:divBdr>
        <w:top w:val="none" w:sz="0" w:space="0" w:color="auto"/>
        <w:left w:val="none" w:sz="0" w:space="0" w:color="auto"/>
        <w:bottom w:val="none" w:sz="0" w:space="0" w:color="auto"/>
        <w:right w:val="none" w:sz="0" w:space="0" w:color="auto"/>
      </w:divBdr>
    </w:div>
    <w:div w:id="860554175">
      <w:bodyDiv w:val="1"/>
      <w:marLeft w:val="0"/>
      <w:marRight w:val="0"/>
      <w:marTop w:val="0"/>
      <w:marBottom w:val="0"/>
      <w:divBdr>
        <w:top w:val="none" w:sz="0" w:space="0" w:color="auto"/>
        <w:left w:val="none" w:sz="0" w:space="0" w:color="auto"/>
        <w:bottom w:val="none" w:sz="0" w:space="0" w:color="auto"/>
        <w:right w:val="none" w:sz="0" w:space="0" w:color="auto"/>
      </w:divBdr>
    </w:div>
    <w:div w:id="862133224">
      <w:bodyDiv w:val="1"/>
      <w:marLeft w:val="0"/>
      <w:marRight w:val="0"/>
      <w:marTop w:val="0"/>
      <w:marBottom w:val="0"/>
      <w:divBdr>
        <w:top w:val="none" w:sz="0" w:space="0" w:color="auto"/>
        <w:left w:val="none" w:sz="0" w:space="0" w:color="auto"/>
        <w:bottom w:val="none" w:sz="0" w:space="0" w:color="auto"/>
        <w:right w:val="none" w:sz="0" w:space="0" w:color="auto"/>
      </w:divBdr>
    </w:div>
    <w:div w:id="862943289">
      <w:bodyDiv w:val="1"/>
      <w:marLeft w:val="0"/>
      <w:marRight w:val="0"/>
      <w:marTop w:val="0"/>
      <w:marBottom w:val="0"/>
      <w:divBdr>
        <w:top w:val="none" w:sz="0" w:space="0" w:color="auto"/>
        <w:left w:val="none" w:sz="0" w:space="0" w:color="auto"/>
        <w:bottom w:val="none" w:sz="0" w:space="0" w:color="auto"/>
        <w:right w:val="none" w:sz="0" w:space="0" w:color="auto"/>
      </w:divBdr>
    </w:div>
    <w:div w:id="864486882">
      <w:bodyDiv w:val="1"/>
      <w:marLeft w:val="0"/>
      <w:marRight w:val="0"/>
      <w:marTop w:val="0"/>
      <w:marBottom w:val="0"/>
      <w:divBdr>
        <w:top w:val="none" w:sz="0" w:space="0" w:color="auto"/>
        <w:left w:val="none" w:sz="0" w:space="0" w:color="auto"/>
        <w:bottom w:val="none" w:sz="0" w:space="0" w:color="auto"/>
        <w:right w:val="none" w:sz="0" w:space="0" w:color="auto"/>
      </w:divBdr>
    </w:div>
    <w:div w:id="865826264">
      <w:bodyDiv w:val="1"/>
      <w:marLeft w:val="0"/>
      <w:marRight w:val="0"/>
      <w:marTop w:val="0"/>
      <w:marBottom w:val="0"/>
      <w:divBdr>
        <w:top w:val="none" w:sz="0" w:space="0" w:color="auto"/>
        <w:left w:val="none" w:sz="0" w:space="0" w:color="auto"/>
        <w:bottom w:val="none" w:sz="0" w:space="0" w:color="auto"/>
        <w:right w:val="none" w:sz="0" w:space="0" w:color="auto"/>
      </w:divBdr>
    </w:div>
    <w:div w:id="866792770">
      <w:bodyDiv w:val="1"/>
      <w:marLeft w:val="0"/>
      <w:marRight w:val="0"/>
      <w:marTop w:val="0"/>
      <w:marBottom w:val="0"/>
      <w:divBdr>
        <w:top w:val="none" w:sz="0" w:space="0" w:color="auto"/>
        <w:left w:val="none" w:sz="0" w:space="0" w:color="auto"/>
        <w:bottom w:val="none" w:sz="0" w:space="0" w:color="auto"/>
        <w:right w:val="none" w:sz="0" w:space="0" w:color="auto"/>
      </w:divBdr>
    </w:div>
    <w:div w:id="873426760">
      <w:bodyDiv w:val="1"/>
      <w:marLeft w:val="0"/>
      <w:marRight w:val="0"/>
      <w:marTop w:val="0"/>
      <w:marBottom w:val="0"/>
      <w:divBdr>
        <w:top w:val="none" w:sz="0" w:space="0" w:color="auto"/>
        <w:left w:val="none" w:sz="0" w:space="0" w:color="auto"/>
        <w:bottom w:val="none" w:sz="0" w:space="0" w:color="auto"/>
        <w:right w:val="none" w:sz="0" w:space="0" w:color="auto"/>
      </w:divBdr>
    </w:div>
    <w:div w:id="876435517">
      <w:bodyDiv w:val="1"/>
      <w:marLeft w:val="0"/>
      <w:marRight w:val="0"/>
      <w:marTop w:val="0"/>
      <w:marBottom w:val="0"/>
      <w:divBdr>
        <w:top w:val="none" w:sz="0" w:space="0" w:color="auto"/>
        <w:left w:val="none" w:sz="0" w:space="0" w:color="auto"/>
        <w:bottom w:val="none" w:sz="0" w:space="0" w:color="auto"/>
        <w:right w:val="none" w:sz="0" w:space="0" w:color="auto"/>
      </w:divBdr>
    </w:div>
    <w:div w:id="876966228">
      <w:bodyDiv w:val="1"/>
      <w:marLeft w:val="0"/>
      <w:marRight w:val="0"/>
      <w:marTop w:val="0"/>
      <w:marBottom w:val="0"/>
      <w:divBdr>
        <w:top w:val="none" w:sz="0" w:space="0" w:color="auto"/>
        <w:left w:val="none" w:sz="0" w:space="0" w:color="auto"/>
        <w:bottom w:val="none" w:sz="0" w:space="0" w:color="auto"/>
        <w:right w:val="none" w:sz="0" w:space="0" w:color="auto"/>
      </w:divBdr>
    </w:div>
    <w:div w:id="877276435">
      <w:bodyDiv w:val="1"/>
      <w:marLeft w:val="0"/>
      <w:marRight w:val="0"/>
      <w:marTop w:val="0"/>
      <w:marBottom w:val="0"/>
      <w:divBdr>
        <w:top w:val="none" w:sz="0" w:space="0" w:color="auto"/>
        <w:left w:val="none" w:sz="0" w:space="0" w:color="auto"/>
        <w:bottom w:val="none" w:sz="0" w:space="0" w:color="auto"/>
        <w:right w:val="none" w:sz="0" w:space="0" w:color="auto"/>
      </w:divBdr>
    </w:div>
    <w:div w:id="881014005">
      <w:bodyDiv w:val="1"/>
      <w:marLeft w:val="0"/>
      <w:marRight w:val="0"/>
      <w:marTop w:val="0"/>
      <w:marBottom w:val="0"/>
      <w:divBdr>
        <w:top w:val="none" w:sz="0" w:space="0" w:color="auto"/>
        <w:left w:val="none" w:sz="0" w:space="0" w:color="auto"/>
        <w:bottom w:val="none" w:sz="0" w:space="0" w:color="auto"/>
        <w:right w:val="none" w:sz="0" w:space="0" w:color="auto"/>
      </w:divBdr>
    </w:div>
    <w:div w:id="882867618">
      <w:bodyDiv w:val="1"/>
      <w:marLeft w:val="0"/>
      <w:marRight w:val="0"/>
      <w:marTop w:val="0"/>
      <w:marBottom w:val="0"/>
      <w:divBdr>
        <w:top w:val="none" w:sz="0" w:space="0" w:color="auto"/>
        <w:left w:val="none" w:sz="0" w:space="0" w:color="auto"/>
        <w:bottom w:val="none" w:sz="0" w:space="0" w:color="auto"/>
        <w:right w:val="none" w:sz="0" w:space="0" w:color="auto"/>
      </w:divBdr>
    </w:div>
    <w:div w:id="883100395">
      <w:bodyDiv w:val="1"/>
      <w:marLeft w:val="0"/>
      <w:marRight w:val="0"/>
      <w:marTop w:val="0"/>
      <w:marBottom w:val="0"/>
      <w:divBdr>
        <w:top w:val="none" w:sz="0" w:space="0" w:color="auto"/>
        <w:left w:val="none" w:sz="0" w:space="0" w:color="auto"/>
        <w:bottom w:val="none" w:sz="0" w:space="0" w:color="auto"/>
        <w:right w:val="none" w:sz="0" w:space="0" w:color="auto"/>
      </w:divBdr>
    </w:div>
    <w:div w:id="883443468">
      <w:bodyDiv w:val="1"/>
      <w:marLeft w:val="0"/>
      <w:marRight w:val="0"/>
      <w:marTop w:val="0"/>
      <w:marBottom w:val="0"/>
      <w:divBdr>
        <w:top w:val="none" w:sz="0" w:space="0" w:color="auto"/>
        <w:left w:val="none" w:sz="0" w:space="0" w:color="auto"/>
        <w:bottom w:val="none" w:sz="0" w:space="0" w:color="auto"/>
        <w:right w:val="none" w:sz="0" w:space="0" w:color="auto"/>
      </w:divBdr>
    </w:div>
    <w:div w:id="886915680">
      <w:bodyDiv w:val="1"/>
      <w:marLeft w:val="0"/>
      <w:marRight w:val="0"/>
      <w:marTop w:val="0"/>
      <w:marBottom w:val="0"/>
      <w:divBdr>
        <w:top w:val="none" w:sz="0" w:space="0" w:color="auto"/>
        <w:left w:val="none" w:sz="0" w:space="0" w:color="auto"/>
        <w:bottom w:val="none" w:sz="0" w:space="0" w:color="auto"/>
        <w:right w:val="none" w:sz="0" w:space="0" w:color="auto"/>
      </w:divBdr>
    </w:div>
    <w:div w:id="891187386">
      <w:bodyDiv w:val="1"/>
      <w:marLeft w:val="0"/>
      <w:marRight w:val="0"/>
      <w:marTop w:val="0"/>
      <w:marBottom w:val="0"/>
      <w:divBdr>
        <w:top w:val="none" w:sz="0" w:space="0" w:color="auto"/>
        <w:left w:val="none" w:sz="0" w:space="0" w:color="auto"/>
        <w:bottom w:val="none" w:sz="0" w:space="0" w:color="auto"/>
        <w:right w:val="none" w:sz="0" w:space="0" w:color="auto"/>
      </w:divBdr>
    </w:div>
    <w:div w:id="893080113">
      <w:bodyDiv w:val="1"/>
      <w:marLeft w:val="0"/>
      <w:marRight w:val="0"/>
      <w:marTop w:val="0"/>
      <w:marBottom w:val="0"/>
      <w:divBdr>
        <w:top w:val="none" w:sz="0" w:space="0" w:color="auto"/>
        <w:left w:val="none" w:sz="0" w:space="0" w:color="auto"/>
        <w:bottom w:val="none" w:sz="0" w:space="0" w:color="auto"/>
        <w:right w:val="none" w:sz="0" w:space="0" w:color="auto"/>
      </w:divBdr>
    </w:div>
    <w:div w:id="894773661">
      <w:bodyDiv w:val="1"/>
      <w:marLeft w:val="0"/>
      <w:marRight w:val="0"/>
      <w:marTop w:val="0"/>
      <w:marBottom w:val="0"/>
      <w:divBdr>
        <w:top w:val="none" w:sz="0" w:space="0" w:color="auto"/>
        <w:left w:val="none" w:sz="0" w:space="0" w:color="auto"/>
        <w:bottom w:val="none" w:sz="0" w:space="0" w:color="auto"/>
        <w:right w:val="none" w:sz="0" w:space="0" w:color="auto"/>
      </w:divBdr>
    </w:div>
    <w:div w:id="894849299">
      <w:bodyDiv w:val="1"/>
      <w:marLeft w:val="0"/>
      <w:marRight w:val="0"/>
      <w:marTop w:val="0"/>
      <w:marBottom w:val="0"/>
      <w:divBdr>
        <w:top w:val="none" w:sz="0" w:space="0" w:color="auto"/>
        <w:left w:val="none" w:sz="0" w:space="0" w:color="auto"/>
        <w:bottom w:val="none" w:sz="0" w:space="0" w:color="auto"/>
        <w:right w:val="none" w:sz="0" w:space="0" w:color="auto"/>
      </w:divBdr>
    </w:div>
    <w:div w:id="895970495">
      <w:bodyDiv w:val="1"/>
      <w:marLeft w:val="0"/>
      <w:marRight w:val="0"/>
      <w:marTop w:val="0"/>
      <w:marBottom w:val="0"/>
      <w:divBdr>
        <w:top w:val="none" w:sz="0" w:space="0" w:color="auto"/>
        <w:left w:val="none" w:sz="0" w:space="0" w:color="auto"/>
        <w:bottom w:val="none" w:sz="0" w:space="0" w:color="auto"/>
        <w:right w:val="none" w:sz="0" w:space="0" w:color="auto"/>
      </w:divBdr>
    </w:div>
    <w:div w:id="896211512">
      <w:bodyDiv w:val="1"/>
      <w:marLeft w:val="0"/>
      <w:marRight w:val="0"/>
      <w:marTop w:val="0"/>
      <w:marBottom w:val="0"/>
      <w:divBdr>
        <w:top w:val="none" w:sz="0" w:space="0" w:color="auto"/>
        <w:left w:val="none" w:sz="0" w:space="0" w:color="auto"/>
        <w:bottom w:val="none" w:sz="0" w:space="0" w:color="auto"/>
        <w:right w:val="none" w:sz="0" w:space="0" w:color="auto"/>
      </w:divBdr>
    </w:div>
    <w:div w:id="896430242">
      <w:bodyDiv w:val="1"/>
      <w:marLeft w:val="0"/>
      <w:marRight w:val="0"/>
      <w:marTop w:val="0"/>
      <w:marBottom w:val="0"/>
      <w:divBdr>
        <w:top w:val="none" w:sz="0" w:space="0" w:color="auto"/>
        <w:left w:val="none" w:sz="0" w:space="0" w:color="auto"/>
        <w:bottom w:val="none" w:sz="0" w:space="0" w:color="auto"/>
        <w:right w:val="none" w:sz="0" w:space="0" w:color="auto"/>
      </w:divBdr>
    </w:div>
    <w:div w:id="896865489">
      <w:bodyDiv w:val="1"/>
      <w:marLeft w:val="0"/>
      <w:marRight w:val="0"/>
      <w:marTop w:val="0"/>
      <w:marBottom w:val="0"/>
      <w:divBdr>
        <w:top w:val="none" w:sz="0" w:space="0" w:color="auto"/>
        <w:left w:val="none" w:sz="0" w:space="0" w:color="auto"/>
        <w:bottom w:val="none" w:sz="0" w:space="0" w:color="auto"/>
        <w:right w:val="none" w:sz="0" w:space="0" w:color="auto"/>
      </w:divBdr>
    </w:div>
    <w:div w:id="898711825">
      <w:bodyDiv w:val="1"/>
      <w:marLeft w:val="0"/>
      <w:marRight w:val="0"/>
      <w:marTop w:val="0"/>
      <w:marBottom w:val="0"/>
      <w:divBdr>
        <w:top w:val="none" w:sz="0" w:space="0" w:color="auto"/>
        <w:left w:val="none" w:sz="0" w:space="0" w:color="auto"/>
        <w:bottom w:val="none" w:sz="0" w:space="0" w:color="auto"/>
        <w:right w:val="none" w:sz="0" w:space="0" w:color="auto"/>
      </w:divBdr>
    </w:div>
    <w:div w:id="898784677">
      <w:bodyDiv w:val="1"/>
      <w:marLeft w:val="0"/>
      <w:marRight w:val="0"/>
      <w:marTop w:val="0"/>
      <w:marBottom w:val="0"/>
      <w:divBdr>
        <w:top w:val="none" w:sz="0" w:space="0" w:color="auto"/>
        <w:left w:val="none" w:sz="0" w:space="0" w:color="auto"/>
        <w:bottom w:val="none" w:sz="0" w:space="0" w:color="auto"/>
        <w:right w:val="none" w:sz="0" w:space="0" w:color="auto"/>
      </w:divBdr>
    </w:div>
    <w:div w:id="899368145">
      <w:bodyDiv w:val="1"/>
      <w:marLeft w:val="0"/>
      <w:marRight w:val="0"/>
      <w:marTop w:val="0"/>
      <w:marBottom w:val="0"/>
      <w:divBdr>
        <w:top w:val="none" w:sz="0" w:space="0" w:color="auto"/>
        <w:left w:val="none" w:sz="0" w:space="0" w:color="auto"/>
        <w:bottom w:val="none" w:sz="0" w:space="0" w:color="auto"/>
        <w:right w:val="none" w:sz="0" w:space="0" w:color="auto"/>
      </w:divBdr>
    </w:div>
    <w:div w:id="900600993">
      <w:bodyDiv w:val="1"/>
      <w:marLeft w:val="0"/>
      <w:marRight w:val="0"/>
      <w:marTop w:val="0"/>
      <w:marBottom w:val="0"/>
      <w:divBdr>
        <w:top w:val="none" w:sz="0" w:space="0" w:color="auto"/>
        <w:left w:val="none" w:sz="0" w:space="0" w:color="auto"/>
        <w:bottom w:val="none" w:sz="0" w:space="0" w:color="auto"/>
        <w:right w:val="none" w:sz="0" w:space="0" w:color="auto"/>
      </w:divBdr>
    </w:div>
    <w:div w:id="90101890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5338961">
      <w:bodyDiv w:val="1"/>
      <w:marLeft w:val="0"/>
      <w:marRight w:val="0"/>
      <w:marTop w:val="0"/>
      <w:marBottom w:val="0"/>
      <w:divBdr>
        <w:top w:val="none" w:sz="0" w:space="0" w:color="auto"/>
        <w:left w:val="none" w:sz="0" w:space="0" w:color="auto"/>
        <w:bottom w:val="none" w:sz="0" w:space="0" w:color="auto"/>
        <w:right w:val="none" w:sz="0" w:space="0" w:color="auto"/>
      </w:divBdr>
    </w:div>
    <w:div w:id="908613291">
      <w:bodyDiv w:val="1"/>
      <w:marLeft w:val="0"/>
      <w:marRight w:val="0"/>
      <w:marTop w:val="0"/>
      <w:marBottom w:val="0"/>
      <w:divBdr>
        <w:top w:val="none" w:sz="0" w:space="0" w:color="auto"/>
        <w:left w:val="none" w:sz="0" w:space="0" w:color="auto"/>
        <w:bottom w:val="none" w:sz="0" w:space="0" w:color="auto"/>
        <w:right w:val="none" w:sz="0" w:space="0" w:color="auto"/>
      </w:divBdr>
    </w:div>
    <w:div w:id="911352136">
      <w:bodyDiv w:val="1"/>
      <w:marLeft w:val="0"/>
      <w:marRight w:val="0"/>
      <w:marTop w:val="0"/>
      <w:marBottom w:val="0"/>
      <w:divBdr>
        <w:top w:val="none" w:sz="0" w:space="0" w:color="auto"/>
        <w:left w:val="none" w:sz="0" w:space="0" w:color="auto"/>
        <w:bottom w:val="none" w:sz="0" w:space="0" w:color="auto"/>
        <w:right w:val="none" w:sz="0" w:space="0" w:color="auto"/>
      </w:divBdr>
    </w:div>
    <w:div w:id="911696677">
      <w:bodyDiv w:val="1"/>
      <w:marLeft w:val="0"/>
      <w:marRight w:val="0"/>
      <w:marTop w:val="0"/>
      <w:marBottom w:val="0"/>
      <w:divBdr>
        <w:top w:val="none" w:sz="0" w:space="0" w:color="auto"/>
        <w:left w:val="none" w:sz="0" w:space="0" w:color="auto"/>
        <w:bottom w:val="none" w:sz="0" w:space="0" w:color="auto"/>
        <w:right w:val="none" w:sz="0" w:space="0" w:color="auto"/>
      </w:divBdr>
    </w:div>
    <w:div w:id="912086277">
      <w:bodyDiv w:val="1"/>
      <w:marLeft w:val="0"/>
      <w:marRight w:val="0"/>
      <w:marTop w:val="0"/>
      <w:marBottom w:val="0"/>
      <w:divBdr>
        <w:top w:val="none" w:sz="0" w:space="0" w:color="auto"/>
        <w:left w:val="none" w:sz="0" w:space="0" w:color="auto"/>
        <w:bottom w:val="none" w:sz="0" w:space="0" w:color="auto"/>
        <w:right w:val="none" w:sz="0" w:space="0" w:color="auto"/>
      </w:divBdr>
    </w:div>
    <w:div w:id="913514336">
      <w:bodyDiv w:val="1"/>
      <w:marLeft w:val="0"/>
      <w:marRight w:val="0"/>
      <w:marTop w:val="0"/>
      <w:marBottom w:val="0"/>
      <w:divBdr>
        <w:top w:val="none" w:sz="0" w:space="0" w:color="auto"/>
        <w:left w:val="none" w:sz="0" w:space="0" w:color="auto"/>
        <w:bottom w:val="none" w:sz="0" w:space="0" w:color="auto"/>
        <w:right w:val="none" w:sz="0" w:space="0" w:color="auto"/>
      </w:divBdr>
    </w:div>
    <w:div w:id="913583161">
      <w:bodyDiv w:val="1"/>
      <w:marLeft w:val="0"/>
      <w:marRight w:val="0"/>
      <w:marTop w:val="0"/>
      <w:marBottom w:val="0"/>
      <w:divBdr>
        <w:top w:val="none" w:sz="0" w:space="0" w:color="auto"/>
        <w:left w:val="none" w:sz="0" w:space="0" w:color="auto"/>
        <w:bottom w:val="none" w:sz="0" w:space="0" w:color="auto"/>
        <w:right w:val="none" w:sz="0" w:space="0" w:color="auto"/>
      </w:divBdr>
    </w:div>
    <w:div w:id="916522501">
      <w:bodyDiv w:val="1"/>
      <w:marLeft w:val="0"/>
      <w:marRight w:val="0"/>
      <w:marTop w:val="0"/>
      <w:marBottom w:val="0"/>
      <w:divBdr>
        <w:top w:val="none" w:sz="0" w:space="0" w:color="auto"/>
        <w:left w:val="none" w:sz="0" w:space="0" w:color="auto"/>
        <w:bottom w:val="none" w:sz="0" w:space="0" w:color="auto"/>
        <w:right w:val="none" w:sz="0" w:space="0" w:color="auto"/>
      </w:divBdr>
    </w:div>
    <w:div w:id="919944689">
      <w:bodyDiv w:val="1"/>
      <w:marLeft w:val="0"/>
      <w:marRight w:val="0"/>
      <w:marTop w:val="0"/>
      <w:marBottom w:val="0"/>
      <w:divBdr>
        <w:top w:val="none" w:sz="0" w:space="0" w:color="auto"/>
        <w:left w:val="none" w:sz="0" w:space="0" w:color="auto"/>
        <w:bottom w:val="none" w:sz="0" w:space="0" w:color="auto"/>
        <w:right w:val="none" w:sz="0" w:space="0" w:color="auto"/>
      </w:divBdr>
    </w:div>
    <w:div w:id="922492509">
      <w:bodyDiv w:val="1"/>
      <w:marLeft w:val="0"/>
      <w:marRight w:val="0"/>
      <w:marTop w:val="0"/>
      <w:marBottom w:val="0"/>
      <w:divBdr>
        <w:top w:val="none" w:sz="0" w:space="0" w:color="auto"/>
        <w:left w:val="none" w:sz="0" w:space="0" w:color="auto"/>
        <w:bottom w:val="none" w:sz="0" w:space="0" w:color="auto"/>
        <w:right w:val="none" w:sz="0" w:space="0" w:color="auto"/>
      </w:divBdr>
    </w:div>
    <w:div w:id="928928129">
      <w:bodyDiv w:val="1"/>
      <w:marLeft w:val="0"/>
      <w:marRight w:val="0"/>
      <w:marTop w:val="0"/>
      <w:marBottom w:val="0"/>
      <w:divBdr>
        <w:top w:val="none" w:sz="0" w:space="0" w:color="auto"/>
        <w:left w:val="none" w:sz="0" w:space="0" w:color="auto"/>
        <w:bottom w:val="none" w:sz="0" w:space="0" w:color="auto"/>
        <w:right w:val="none" w:sz="0" w:space="0" w:color="auto"/>
      </w:divBdr>
    </w:div>
    <w:div w:id="929314020">
      <w:bodyDiv w:val="1"/>
      <w:marLeft w:val="0"/>
      <w:marRight w:val="0"/>
      <w:marTop w:val="0"/>
      <w:marBottom w:val="0"/>
      <w:divBdr>
        <w:top w:val="none" w:sz="0" w:space="0" w:color="auto"/>
        <w:left w:val="none" w:sz="0" w:space="0" w:color="auto"/>
        <w:bottom w:val="none" w:sz="0" w:space="0" w:color="auto"/>
        <w:right w:val="none" w:sz="0" w:space="0" w:color="auto"/>
      </w:divBdr>
    </w:div>
    <w:div w:id="930158186">
      <w:bodyDiv w:val="1"/>
      <w:marLeft w:val="0"/>
      <w:marRight w:val="0"/>
      <w:marTop w:val="0"/>
      <w:marBottom w:val="0"/>
      <w:divBdr>
        <w:top w:val="none" w:sz="0" w:space="0" w:color="auto"/>
        <w:left w:val="none" w:sz="0" w:space="0" w:color="auto"/>
        <w:bottom w:val="none" w:sz="0" w:space="0" w:color="auto"/>
        <w:right w:val="none" w:sz="0" w:space="0" w:color="auto"/>
      </w:divBdr>
    </w:div>
    <w:div w:id="932275669">
      <w:bodyDiv w:val="1"/>
      <w:marLeft w:val="0"/>
      <w:marRight w:val="0"/>
      <w:marTop w:val="0"/>
      <w:marBottom w:val="0"/>
      <w:divBdr>
        <w:top w:val="none" w:sz="0" w:space="0" w:color="auto"/>
        <w:left w:val="none" w:sz="0" w:space="0" w:color="auto"/>
        <w:bottom w:val="none" w:sz="0" w:space="0" w:color="auto"/>
        <w:right w:val="none" w:sz="0" w:space="0" w:color="auto"/>
      </w:divBdr>
    </w:div>
    <w:div w:id="932473849">
      <w:bodyDiv w:val="1"/>
      <w:marLeft w:val="0"/>
      <w:marRight w:val="0"/>
      <w:marTop w:val="0"/>
      <w:marBottom w:val="0"/>
      <w:divBdr>
        <w:top w:val="none" w:sz="0" w:space="0" w:color="auto"/>
        <w:left w:val="none" w:sz="0" w:space="0" w:color="auto"/>
        <w:bottom w:val="none" w:sz="0" w:space="0" w:color="auto"/>
        <w:right w:val="none" w:sz="0" w:space="0" w:color="auto"/>
      </w:divBdr>
    </w:div>
    <w:div w:id="933780601">
      <w:bodyDiv w:val="1"/>
      <w:marLeft w:val="0"/>
      <w:marRight w:val="0"/>
      <w:marTop w:val="0"/>
      <w:marBottom w:val="0"/>
      <w:divBdr>
        <w:top w:val="none" w:sz="0" w:space="0" w:color="auto"/>
        <w:left w:val="none" w:sz="0" w:space="0" w:color="auto"/>
        <w:bottom w:val="none" w:sz="0" w:space="0" w:color="auto"/>
        <w:right w:val="none" w:sz="0" w:space="0" w:color="auto"/>
      </w:divBdr>
    </w:div>
    <w:div w:id="935746260">
      <w:bodyDiv w:val="1"/>
      <w:marLeft w:val="0"/>
      <w:marRight w:val="0"/>
      <w:marTop w:val="0"/>
      <w:marBottom w:val="0"/>
      <w:divBdr>
        <w:top w:val="none" w:sz="0" w:space="0" w:color="auto"/>
        <w:left w:val="none" w:sz="0" w:space="0" w:color="auto"/>
        <w:bottom w:val="none" w:sz="0" w:space="0" w:color="auto"/>
        <w:right w:val="none" w:sz="0" w:space="0" w:color="auto"/>
      </w:divBdr>
    </w:div>
    <w:div w:id="936794637">
      <w:bodyDiv w:val="1"/>
      <w:marLeft w:val="0"/>
      <w:marRight w:val="0"/>
      <w:marTop w:val="0"/>
      <w:marBottom w:val="0"/>
      <w:divBdr>
        <w:top w:val="none" w:sz="0" w:space="0" w:color="auto"/>
        <w:left w:val="none" w:sz="0" w:space="0" w:color="auto"/>
        <w:bottom w:val="none" w:sz="0" w:space="0" w:color="auto"/>
        <w:right w:val="none" w:sz="0" w:space="0" w:color="auto"/>
      </w:divBdr>
    </w:div>
    <w:div w:id="936913167">
      <w:bodyDiv w:val="1"/>
      <w:marLeft w:val="0"/>
      <w:marRight w:val="0"/>
      <w:marTop w:val="0"/>
      <w:marBottom w:val="0"/>
      <w:divBdr>
        <w:top w:val="none" w:sz="0" w:space="0" w:color="auto"/>
        <w:left w:val="none" w:sz="0" w:space="0" w:color="auto"/>
        <w:bottom w:val="none" w:sz="0" w:space="0" w:color="auto"/>
        <w:right w:val="none" w:sz="0" w:space="0" w:color="auto"/>
      </w:divBdr>
    </w:div>
    <w:div w:id="940257068">
      <w:bodyDiv w:val="1"/>
      <w:marLeft w:val="0"/>
      <w:marRight w:val="0"/>
      <w:marTop w:val="0"/>
      <w:marBottom w:val="0"/>
      <w:divBdr>
        <w:top w:val="none" w:sz="0" w:space="0" w:color="auto"/>
        <w:left w:val="none" w:sz="0" w:space="0" w:color="auto"/>
        <w:bottom w:val="none" w:sz="0" w:space="0" w:color="auto"/>
        <w:right w:val="none" w:sz="0" w:space="0" w:color="auto"/>
      </w:divBdr>
    </w:div>
    <w:div w:id="941449803">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947005443">
      <w:bodyDiv w:val="1"/>
      <w:marLeft w:val="0"/>
      <w:marRight w:val="0"/>
      <w:marTop w:val="0"/>
      <w:marBottom w:val="0"/>
      <w:divBdr>
        <w:top w:val="none" w:sz="0" w:space="0" w:color="auto"/>
        <w:left w:val="none" w:sz="0" w:space="0" w:color="auto"/>
        <w:bottom w:val="none" w:sz="0" w:space="0" w:color="auto"/>
        <w:right w:val="none" w:sz="0" w:space="0" w:color="auto"/>
      </w:divBdr>
    </w:div>
    <w:div w:id="947008071">
      <w:bodyDiv w:val="1"/>
      <w:marLeft w:val="0"/>
      <w:marRight w:val="0"/>
      <w:marTop w:val="0"/>
      <w:marBottom w:val="0"/>
      <w:divBdr>
        <w:top w:val="none" w:sz="0" w:space="0" w:color="auto"/>
        <w:left w:val="none" w:sz="0" w:space="0" w:color="auto"/>
        <w:bottom w:val="none" w:sz="0" w:space="0" w:color="auto"/>
        <w:right w:val="none" w:sz="0" w:space="0" w:color="auto"/>
      </w:divBdr>
    </w:div>
    <w:div w:id="947203960">
      <w:bodyDiv w:val="1"/>
      <w:marLeft w:val="0"/>
      <w:marRight w:val="0"/>
      <w:marTop w:val="0"/>
      <w:marBottom w:val="0"/>
      <w:divBdr>
        <w:top w:val="none" w:sz="0" w:space="0" w:color="auto"/>
        <w:left w:val="none" w:sz="0" w:space="0" w:color="auto"/>
        <w:bottom w:val="none" w:sz="0" w:space="0" w:color="auto"/>
        <w:right w:val="none" w:sz="0" w:space="0" w:color="auto"/>
      </w:divBdr>
    </w:div>
    <w:div w:id="948240813">
      <w:bodyDiv w:val="1"/>
      <w:marLeft w:val="0"/>
      <w:marRight w:val="0"/>
      <w:marTop w:val="0"/>
      <w:marBottom w:val="0"/>
      <w:divBdr>
        <w:top w:val="none" w:sz="0" w:space="0" w:color="auto"/>
        <w:left w:val="none" w:sz="0" w:space="0" w:color="auto"/>
        <w:bottom w:val="none" w:sz="0" w:space="0" w:color="auto"/>
        <w:right w:val="none" w:sz="0" w:space="0" w:color="auto"/>
      </w:divBdr>
    </w:div>
    <w:div w:id="948777982">
      <w:bodyDiv w:val="1"/>
      <w:marLeft w:val="0"/>
      <w:marRight w:val="0"/>
      <w:marTop w:val="0"/>
      <w:marBottom w:val="0"/>
      <w:divBdr>
        <w:top w:val="none" w:sz="0" w:space="0" w:color="auto"/>
        <w:left w:val="none" w:sz="0" w:space="0" w:color="auto"/>
        <w:bottom w:val="none" w:sz="0" w:space="0" w:color="auto"/>
        <w:right w:val="none" w:sz="0" w:space="0" w:color="auto"/>
      </w:divBdr>
    </w:div>
    <w:div w:id="950089142">
      <w:bodyDiv w:val="1"/>
      <w:marLeft w:val="0"/>
      <w:marRight w:val="0"/>
      <w:marTop w:val="0"/>
      <w:marBottom w:val="0"/>
      <w:divBdr>
        <w:top w:val="none" w:sz="0" w:space="0" w:color="auto"/>
        <w:left w:val="none" w:sz="0" w:space="0" w:color="auto"/>
        <w:bottom w:val="none" w:sz="0" w:space="0" w:color="auto"/>
        <w:right w:val="none" w:sz="0" w:space="0" w:color="auto"/>
      </w:divBdr>
    </w:div>
    <w:div w:id="955063552">
      <w:bodyDiv w:val="1"/>
      <w:marLeft w:val="0"/>
      <w:marRight w:val="0"/>
      <w:marTop w:val="0"/>
      <w:marBottom w:val="0"/>
      <w:divBdr>
        <w:top w:val="none" w:sz="0" w:space="0" w:color="auto"/>
        <w:left w:val="none" w:sz="0" w:space="0" w:color="auto"/>
        <w:bottom w:val="none" w:sz="0" w:space="0" w:color="auto"/>
        <w:right w:val="none" w:sz="0" w:space="0" w:color="auto"/>
      </w:divBdr>
    </w:div>
    <w:div w:id="955142845">
      <w:bodyDiv w:val="1"/>
      <w:marLeft w:val="0"/>
      <w:marRight w:val="0"/>
      <w:marTop w:val="0"/>
      <w:marBottom w:val="0"/>
      <w:divBdr>
        <w:top w:val="none" w:sz="0" w:space="0" w:color="auto"/>
        <w:left w:val="none" w:sz="0" w:space="0" w:color="auto"/>
        <w:bottom w:val="none" w:sz="0" w:space="0" w:color="auto"/>
        <w:right w:val="none" w:sz="0" w:space="0" w:color="auto"/>
      </w:divBdr>
    </w:div>
    <w:div w:id="955789208">
      <w:bodyDiv w:val="1"/>
      <w:marLeft w:val="0"/>
      <w:marRight w:val="0"/>
      <w:marTop w:val="0"/>
      <w:marBottom w:val="0"/>
      <w:divBdr>
        <w:top w:val="none" w:sz="0" w:space="0" w:color="auto"/>
        <w:left w:val="none" w:sz="0" w:space="0" w:color="auto"/>
        <w:bottom w:val="none" w:sz="0" w:space="0" w:color="auto"/>
        <w:right w:val="none" w:sz="0" w:space="0" w:color="auto"/>
      </w:divBdr>
    </w:div>
    <w:div w:id="955909396">
      <w:bodyDiv w:val="1"/>
      <w:marLeft w:val="0"/>
      <w:marRight w:val="0"/>
      <w:marTop w:val="0"/>
      <w:marBottom w:val="0"/>
      <w:divBdr>
        <w:top w:val="none" w:sz="0" w:space="0" w:color="auto"/>
        <w:left w:val="none" w:sz="0" w:space="0" w:color="auto"/>
        <w:bottom w:val="none" w:sz="0" w:space="0" w:color="auto"/>
        <w:right w:val="none" w:sz="0" w:space="0" w:color="auto"/>
      </w:divBdr>
    </w:div>
    <w:div w:id="959847011">
      <w:bodyDiv w:val="1"/>
      <w:marLeft w:val="0"/>
      <w:marRight w:val="0"/>
      <w:marTop w:val="0"/>
      <w:marBottom w:val="0"/>
      <w:divBdr>
        <w:top w:val="none" w:sz="0" w:space="0" w:color="auto"/>
        <w:left w:val="none" w:sz="0" w:space="0" w:color="auto"/>
        <w:bottom w:val="none" w:sz="0" w:space="0" w:color="auto"/>
        <w:right w:val="none" w:sz="0" w:space="0" w:color="auto"/>
      </w:divBdr>
    </w:div>
    <w:div w:id="962077573">
      <w:bodyDiv w:val="1"/>
      <w:marLeft w:val="0"/>
      <w:marRight w:val="0"/>
      <w:marTop w:val="0"/>
      <w:marBottom w:val="0"/>
      <w:divBdr>
        <w:top w:val="none" w:sz="0" w:space="0" w:color="auto"/>
        <w:left w:val="none" w:sz="0" w:space="0" w:color="auto"/>
        <w:bottom w:val="none" w:sz="0" w:space="0" w:color="auto"/>
        <w:right w:val="none" w:sz="0" w:space="0" w:color="auto"/>
      </w:divBdr>
    </w:div>
    <w:div w:id="963075628">
      <w:bodyDiv w:val="1"/>
      <w:marLeft w:val="0"/>
      <w:marRight w:val="0"/>
      <w:marTop w:val="0"/>
      <w:marBottom w:val="0"/>
      <w:divBdr>
        <w:top w:val="none" w:sz="0" w:space="0" w:color="auto"/>
        <w:left w:val="none" w:sz="0" w:space="0" w:color="auto"/>
        <w:bottom w:val="none" w:sz="0" w:space="0" w:color="auto"/>
        <w:right w:val="none" w:sz="0" w:space="0" w:color="auto"/>
      </w:divBdr>
    </w:div>
    <w:div w:id="966470551">
      <w:bodyDiv w:val="1"/>
      <w:marLeft w:val="0"/>
      <w:marRight w:val="0"/>
      <w:marTop w:val="0"/>
      <w:marBottom w:val="0"/>
      <w:divBdr>
        <w:top w:val="none" w:sz="0" w:space="0" w:color="auto"/>
        <w:left w:val="none" w:sz="0" w:space="0" w:color="auto"/>
        <w:bottom w:val="none" w:sz="0" w:space="0" w:color="auto"/>
        <w:right w:val="none" w:sz="0" w:space="0" w:color="auto"/>
      </w:divBdr>
    </w:div>
    <w:div w:id="966663515">
      <w:bodyDiv w:val="1"/>
      <w:marLeft w:val="0"/>
      <w:marRight w:val="0"/>
      <w:marTop w:val="0"/>
      <w:marBottom w:val="0"/>
      <w:divBdr>
        <w:top w:val="none" w:sz="0" w:space="0" w:color="auto"/>
        <w:left w:val="none" w:sz="0" w:space="0" w:color="auto"/>
        <w:bottom w:val="none" w:sz="0" w:space="0" w:color="auto"/>
        <w:right w:val="none" w:sz="0" w:space="0" w:color="auto"/>
      </w:divBdr>
    </w:div>
    <w:div w:id="971985205">
      <w:bodyDiv w:val="1"/>
      <w:marLeft w:val="0"/>
      <w:marRight w:val="0"/>
      <w:marTop w:val="0"/>
      <w:marBottom w:val="0"/>
      <w:divBdr>
        <w:top w:val="none" w:sz="0" w:space="0" w:color="auto"/>
        <w:left w:val="none" w:sz="0" w:space="0" w:color="auto"/>
        <w:bottom w:val="none" w:sz="0" w:space="0" w:color="auto"/>
        <w:right w:val="none" w:sz="0" w:space="0" w:color="auto"/>
      </w:divBdr>
    </w:div>
    <w:div w:id="973759155">
      <w:bodyDiv w:val="1"/>
      <w:marLeft w:val="0"/>
      <w:marRight w:val="0"/>
      <w:marTop w:val="0"/>
      <w:marBottom w:val="0"/>
      <w:divBdr>
        <w:top w:val="none" w:sz="0" w:space="0" w:color="auto"/>
        <w:left w:val="none" w:sz="0" w:space="0" w:color="auto"/>
        <w:bottom w:val="none" w:sz="0" w:space="0" w:color="auto"/>
        <w:right w:val="none" w:sz="0" w:space="0" w:color="auto"/>
      </w:divBdr>
    </w:div>
    <w:div w:id="974287120">
      <w:bodyDiv w:val="1"/>
      <w:marLeft w:val="0"/>
      <w:marRight w:val="0"/>
      <w:marTop w:val="0"/>
      <w:marBottom w:val="0"/>
      <w:divBdr>
        <w:top w:val="none" w:sz="0" w:space="0" w:color="auto"/>
        <w:left w:val="none" w:sz="0" w:space="0" w:color="auto"/>
        <w:bottom w:val="none" w:sz="0" w:space="0" w:color="auto"/>
        <w:right w:val="none" w:sz="0" w:space="0" w:color="auto"/>
      </w:divBdr>
    </w:div>
    <w:div w:id="974405432">
      <w:bodyDiv w:val="1"/>
      <w:marLeft w:val="0"/>
      <w:marRight w:val="0"/>
      <w:marTop w:val="0"/>
      <w:marBottom w:val="0"/>
      <w:divBdr>
        <w:top w:val="none" w:sz="0" w:space="0" w:color="auto"/>
        <w:left w:val="none" w:sz="0" w:space="0" w:color="auto"/>
        <w:bottom w:val="none" w:sz="0" w:space="0" w:color="auto"/>
        <w:right w:val="none" w:sz="0" w:space="0" w:color="auto"/>
      </w:divBdr>
    </w:div>
    <w:div w:id="974945848">
      <w:bodyDiv w:val="1"/>
      <w:marLeft w:val="0"/>
      <w:marRight w:val="0"/>
      <w:marTop w:val="0"/>
      <w:marBottom w:val="0"/>
      <w:divBdr>
        <w:top w:val="none" w:sz="0" w:space="0" w:color="auto"/>
        <w:left w:val="none" w:sz="0" w:space="0" w:color="auto"/>
        <w:bottom w:val="none" w:sz="0" w:space="0" w:color="auto"/>
        <w:right w:val="none" w:sz="0" w:space="0" w:color="auto"/>
      </w:divBdr>
    </w:div>
    <w:div w:id="975718180">
      <w:bodyDiv w:val="1"/>
      <w:marLeft w:val="0"/>
      <w:marRight w:val="0"/>
      <w:marTop w:val="0"/>
      <w:marBottom w:val="0"/>
      <w:divBdr>
        <w:top w:val="none" w:sz="0" w:space="0" w:color="auto"/>
        <w:left w:val="none" w:sz="0" w:space="0" w:color="auto"/>
        <w:bottom w:val="none" w:sz="0" w:space="0" w:color="auto"/>
        <w:right w:val="none" w:sz="0" w:space="0" w:color="auto"/>
      </w:divBdr>
    </w:div>
    <w:div w:id="975835851">
      <w:bodyDiv w:val="1"/>
      <w:marLeft w:val="0"/>
      <w:marRight w:val="0"/>
      <w:marTop w:val="0"/>
      <w:marBottom w:val="0"/>
      <w:divBdr>
        <w:top w:val="none" w:sz="0" w:space="0" w:color="auto"/>
        <w:left w:val="none" w:sz="0" w:space="0" w:color="auto"/>
        <w:bottom w:val="none" w:sz="0" w:space="0" w:color="auto"/>
        <w:right w:val="none" w:sz="0" w:space="0" w:color="auto"/>
      </w:divBdr>
    </w:div>
    <w:div w:id="976179787">
      <w:bodyDiv w:val="1"/>
      <w:marLeft w:val="0"/>
      <w:marRight w:val="0"/>
      <w:marTop w:val="0"/>
      <w:marBottom w:val="0"/>
      <w:divBdr>
        <w:top w:val="none" w:sz="0" w:space="0" w:color="auto"/>
        <w:left w:val="none" w:sz="0" w:space="0" w:color="auto"/>
        <w:bottom w:val="none" w:sz="0" w:space="0" w:color="auto"/>
        <w:right w:val="none" w:sz="0" w:space="0" w:color="auto"/>
      </w:divBdr>
    </w:div>
    <w:div w:id="977107983">
      <w:bodyDiv w:val="1"/>
      <w:marLeft w:val="0"/>
      <w:marRight w:val="0"/>
      <w:marTop w:val="0"/>
      <w:marBottom w:val="0"/>
      <w:divBdr>
        <w:top w:val="none" w:sz="0" w:space="0" w:color="auto"/>
        <w:left w:val="none" w:sz="0" w:space="0" w:color="auto"/>
        <w:bottom w:val="none" w:sz="0" w:space="0" w:color="auto"/>
        <w:right w:val="none" w:sz="0" w:space="0" w:color="auto"/>
      </w:divBdr>
    </w:div>
    <w:div w:id="978412321">
      <w:bodyDiv w:val="1"/>
      <w:marLeft w:val="0"/>
      <w:marRight w:val="0"/>
      <w:marTop w:val="0"/>
      <w:marBottom w:val="0"/>
      <w:divBdr>
        <w:top w:val="none" w:sz="0" w:space="0" w:color="auto"/>
        <w:left w:val="none" w:sz="0" w:space="0" w:color="auto"/>
        <w:bottom w:val="none" w:sz="0" w:space="0" w:color="auto"/>
        <w:right w:val="none" w:sz="0" w:space="0" w:color="auto"/>
      </w:divBdr>
    </w:div>
    <w:div w:id="985671957">
      <w:bodyDiv w:val="1"/>
      <w:marLeft w:val="0"/>
      <w:marRight w:val="0"/>
      <w:marTop w:val="0"/>
      <w:marBottom w:val="0"/>
      <w:divBdr>
        <w:top w:val="none" w:sz="0" w:space="0" w:color="auto"/>
        <w:left w:val="none" w:sz="0" w:space="0" w:color="auto"/>
        <w:bottom w:val="none" w:sz="0" w:space="0" w:color="auto"/>
        <w:right w:val="none" w:sz="0" w:space="0" w:color="auto"/>
      </w:divBdr>
    </w:div>
    <w:div w:id="988748410">
      <w:bodyDiv w:val="1"/>
      <w:marLeft w:val="0"/>
      <w:marRight w:val="0"/>
      <w:marTop w:val="0"/>
      <w:marBottom w:val="0"/>
      <w:divBdr>
        <w:top w:val="none" w:sz="0" w:space="0" w:color="auto"/>
        <w:left w:val="none" w:sz="0" w:space="0" w:color="auto"/>
        <w:bottom w:val="none" w:sz="0" w:space="0" w:color="auto"/>
        <w:right w:val="none" w:sz="0" w:space="0" w:color="auto"/>
      </w:divBdr>
    </w:div>
    <w:div w:id="990716274">
      <w:bodyDiv w:val="1"/>
      <w:marLeft w:val="0"/>
      <w:marRight w:val="0"/>
      <w:marTop w:val="0"/>
      <w:marBottom w:val="0"/>
      <w:divBdr>
        <w:top w:val="none" w:sz="0" w:space="0" w:color="auto"/>
        <w:left w:val="none" w:sz="0" w:space="0" w:color="auto"/>
        <w:bottom w:val="none" w:sz="0" w:space="0" w:color="auto"/>
        <w:right w:val="none" w:sz="0" w:space="0" w:color="auto"/>
      </w:divBdr>
    </w:div>
    <w:div w:id="990871162">
      <w:bodyDiv w:val="1"/>
      <w:marLeft w:val="0"/>
      <w:marRight w:val="0"/>
      <w:marTop w:val="0"/>
      <w:marBottom w:val="0"/>
      <w:divBdr>
        <w:top w:val="none" w:sz="0" w:space="0" w:color="auto"/>
        <w:left w:val="none" w:sz="0" w:space="0" w:color="auto"/>
        <w:bottom w:val="none" w:sz="0" w:space="0" w:color="auto"/>
        <w:right w:val="none" w:sz="0" w:space="0" w:color="auto"/>
      </w:divBdr>
    </w:div>
    <w:div w:id="990989166">
      <w:bodyDiv w:val="1"/>
      <w:marLeft w:val="0"/>
      <w:marRight w:val="0"/>
      <w:marTop w:val="0"/>
      <w:marBottom w:val="0"/>
      <w:divBdr>
        <w:top w:val="none" w:sz="0" w:space="0" w:color="auto"/>
        <w:left w:val="none" w:sz="0" w:space="0" w:color="auto"/>
        <w:bottom w:val="none" w:sz="0" w:space="0" w:color="auto"/>
        <w:right w:val="none" w:sz="0" w:space="0" w:color="auto"/>
      </w:divBdr>
    </w:div>
    <w:div w:id="1004043333">
      <w:bodyDiv w:val="1"/>
      <w:marLeft w:val="0"/>
      <w:marRight w:val="0"/>
      <w:marTop w:val="0"/>
      <w:marBottom w:val="0"/>
      <w:divBdr>
        <w:top w:val="none" w:sz="0" w:space="0" w:color="auto"/>
        <w:left w:val="none" w:sz="0" w:space="0" w:color="auto"/>
        <w:bottom w:val="none" w:sz="0" w:space="0" w:color="auto"/>
        <w:right w:val="none" w:sz="0" w:space="0" w:color="auto"/>
      </w:divBdr>
    </w:div>
    <w:div w:id="1004361526">
      <w:bodyDiv w:val="1"/>
      <w:marLeft w:val="0"/>
      <w:marRight w:val="0"/>
      <w:marTop w:val="0"/>
      <w:marBottom w:val="0"/>
      <w:divBdr>
        <w:top w:val="none" w:sz="0" w:space="0" w:color="auto"/>
        <w:left w:val="none" w:sz="0" w:space="0" w:color="auto"/>
        <w:bottom w:val="none" w:sz="0" w:space="0" w:color="auto"/>
        <w:right w:val="none" w:sz="0" w:space="0" w:color="auto"/>
      </w:divBdr>
    </w:div>
    <w:div w:id="1005207484">
      <w:bodyDiv w:val="1"/>
      <w:marLeft w:val="0"/>
      <w:marRight w:val="0"/>
      <w:marTop w:val="0"/>
      <w:marBottom w:val="0"/>
      <w:divBdr>
        <w:top w:val="none" w:sz="0" w:space="0" w:color="auto"/>
        <w:left w:val="none" w:sz="0" w:space="0" w:color="auto"/>
        <w:bottom w:val="none" w:sz="0" w:space="0" w:color="auto"/>
        <w:right w:val="none" w:sz="0" w:space="0" w:color="auto"/>
      </w:divBdr>
    </w:div>
    <w:div w:id="1006903619">
      <w:bodyDiv w:val="1"/>
      <w:marLeft w:val="0"/>
      <w:marRight w:val="0"/>
      <w:marTop w:val="0"/>
      <w:marBottom w:val="0"/>
      <w:divBdr>
        <w:top w:val="none" w:sz="0" w:space="0" w:color="auto"/>
        <w:left w:val="none" w:sz="0" w:space="0" w:color="auto"/>
        <w:bottom w:val="none" w:sz="0" w:space="0" w:color="auto"/>
        <w:right w:val="none" w:sz="0" w:space="0" w:color="auto"/>
      </w:divBdr>
    </w:div>
    <w:div w:id="1007289735">
      <w:bodyDiv w:val="1"/>
      <w:marLeft w:val="0"/>
      <w:marRight w:val="0"/>
      <w:marTop w:val="0"/>
      <w:marBottom w:val="0"/>
      <w:divBdr>
        <w:top w:val="none" w:sz="0" w:space="0" w:color="auto"/>
        <w:left w:val="none" w:sz="0" w:space="0" w:color="auto"/>
        <w:bottom w:val="none" w:sz="0" w:space="0" w:color="auto"/>
        <w:right w:val="none" w:sz="0" w:space="0" w:color="auto"/>
      </w:divBdr>
    </w:div>
    <w:div w:id="1007367296">
      <w:bodyDiv w:val="1"/>
      <w:marLeft w:val="0"/>
      <w:marRight w:val="0"/>
      <w:marTop w:val="0"/>
      <w:marBottom w:val="0"/>
      <w:divBdr>
        <w:top w:val="none" w:sz="0" w:space="0" w:color="auto"/>
        <w:left w:val="none" w:sz="0" w:space="0" w:color="auto"/>
        <w:bottom w:val="none" w:sz="0" w:space="0" w:color="auto"/>
        <w:right w:val="none" w:sz="0" w:space="0" w:color="auto"/>
      </w:divBdr>
    </w:div>
    <w:div w:id="1007951535">
      <w:bodyDiv w:val="1"/>
      <w:marLeft w:val="0"/>
      <w:marRight w:val="0"/>
      <w:marTop w:val="0"/>
      <w:marBottom w:val="0"/>
      <w:divBdr>
        <w:top w:val="none" w:sz="0" w:space="0" w:color="auto"/>
        <w:left w:val="none" w:sz="0" w:space="0" w:color="auto"/>
        <w:bottom w:val="none" w:sz="0" w:space="0" w:color="auto"/>
        <w:right w:val="none" w:sz="0" w:space="0" w:color="auto"/>
      </w:divBdr>
    </w:div>
    <w:div w:id="1009217349">
      <w:bodyDiv w:val="1"/>
      <w:marLeft w:val="0"/>
      <w:marRight w:val="0"/>
      <w:marTop w:val="0"/>
      <w:marBottom w:val="0"/>
      <w:divBdr>
        <w:top w:val="none" w:sz="0" w:space="0" w:color="auto"/>
        <w:left w:val="none" w:sz="0" w:space="0" w:color="auto"/>
        <w:bottom w:val="none" w:sz="0" w:space="0" w:color="auto"/>
        <w:right w:val="none" w:sz="0" w:space="0" w:color="auto"/>
      </w:divBdr>
    </w:div>
    <w:div w:id="1014573627">
      <w:bodyDiv w:val="1"/>
      <w:marLeft w:val="0"/>
      <w:marRight w:val="0"/>
      <w:marTop w:val="0"/>
      <w:marBottom w:val="0"/>
      <w:divBdr>
        <w:top w:val="none" w:sz="0" w:space="0" w:color="auto"/>
        <w:left w:val="none" w:sz="0" w:space="0" w:color="auto"/>
        <w:bottom w:val="none" w:sz="0" w:space="0" w:color="auto"/>
        <w:right w:val="none" w:sz="0" w:space="0" w:color="auto"/>
      </w:divBdr>
    </w:div>
    <w:div w:id="1020812246">
      <w:bodyDiv w:val="1"/>
      <w:marLeft w:val="0"/>
      <w:marRight w:val="0"/>
      <w:marTop w:val="0"/>
      <w:marBottom w:val="0"/>
      <w:divBdr>
        <w:top w:val="none" w:sz="0" w:space="0" w:color="auto"/>
        <w:left w:val="none" w:sz="0" w:space="0" w:color="auto"/>
        <w:bottom w:val="none" w:sz="0" w:space="0" w:color="auto"/>
        <w:right w:val="none" w:sz="0" w:space="0" w:color="auto"/>
      </w:divBdr>
    </w:div>
    <w:div w:id="1024525882">
      <w:bodyDiv w:val="1"/>
      <w:marLeft w:val="0"/>
      <w:marRight w:val="0"/>
      <w:marTop w:val="0"/>
      <w:marBottom w:val="0"/>
      <w:divBdr>
        <w:top w:val="none" w:sz="0" w:space="0" w:color="auto"/>
        <w:left w:val="none" w:sz="0" w:space="0" w:color="auto"/>
        <w:bottom w:val="none" w:sz="0" w:space="0" w:color="auto"/>
        <w:right w:val="none" w:sz="0" w:space="0" w:color="auto"/>
      </w:divBdr>
    </w:div>
    <w:div w:id="1029767297">
      <w:bodyDiv w:val="1"/>
      <w:marLeft w:val="0"/>
      <w:marRight w:val="0"/>
      <w:marTop w:val="0"/>
      <w:marBottom w:val="0"/>
      <w:divBdr>
        <w:top w:val="none" w:sz="0" w:space="0" w:color="auto"/>
        <w:left w:val="none" w:sz="0" w:space="0" w:color="auto"/>
        <w:bottom w:val="none" w:sz="0" w:space="0" w:color="auto"/>
        <w:right w:val="none" w:sz="0" w:space="0" w:color="auto"/>
      </w:divBdr>
    </w:div>
    <w:div w:id="1033336740">
      <w:bodyDiv w:val="1"/>
      <w:marLeft w:val="0"/>
      <w:marRight w:val="0"/>
      <w:marTop w:val="0"/>
      <w:marBottom w:val="0"/>
      <w:divBdr>
        <w:top w:val="none" w:sz="0" w:space="0" w:color="auto"/>
        <w:left w:val="none" w:sz="0" w:space="0" w:color="auto"/>
        <w:bottom w:val="none" w:sz="0" w:space="0" w:color="auto"/>
        <w:right w:val="none" w:sz="0" w:space="0" w:color="auto"/>
      </w:divBdr>
    </w:div>
    <w:div w:id="1033457582">
      <w:bodyDiv w:val="1"/>
      <w:marLeft w:val="0"/>
      <w:marRight w:val="0"/>
      <w:marTop w:val="0"/>
      <w:marBottom w:val="0"/>
      <w:divBdr>
        <w:top w:val="none" w:sz="0" w:space="0" w:color="auto"/>
        <w:left w:val="none" w:sz="0" w:space="0" w:color="auto"/>
        <w:bottom w:val="none" w:sz="0" w:space="0" w:color="auto"/>
        <w:right w:val="none" w:sz="0" w:space="0" w:color="auto"/>
      </w:divBdr>
    </w:div>
    <w:div w:id="1033460979">
      <w:bodyDiv w:val="1"/>
      <w:marLeft w:val="0"/>
      <w:marRight w:val="0"/>
      <w:marTop w:val="0"/>
      <w:marBottom w:val="0"/>
      <w:divBdr>
        <w:top w:val="none" w:sz="0" w:space="0" w:color="auto"/>
        <w:left w:val="none" w:sz="0" w:space="0" w:color="auto"/>
        <w:bottom w:val="none" w:sz="0" w:space="0" w:color="auto"/>
        <w:right w:val="none" w:sz="0" w:space="0" w:color="auto"/>
      </w:divBdr>
    </w:div>
    <w:div w:id="1035883871">
      <w:bodyDiv w:val="1"/>
      <w:marLeft w:val="0"/>
      <w:marRight w:val="0"/>
      <w:marTop w:val="0"/>
      <w:marBottom w:val="0"/>
      <w:divBdr>
        <w:top w:val="none" w:sz="0" w:space="0" w:color="auto"/>
        <w:left w:val="none" w:sz="0" w:space="0" w:color="auto"/>
        <w:bottom w:val="none" w:sz="0" w:space="0" w:color="auto"/>
        <w:right w:val="none" w:sz="0" w:space="0" w:color="auto"/>
      </w:divBdr>
    </w:div>
    <w:div w:id="1036080335">
      <w:bodyDiv w:val="1"/>
      <w:marLeft w:val="0"/>
      <w:marRight w:val="0"/>
      <w:marTop w:val="0"/>
      <w:marBottom w:val="0"/>
      <w:divBdr>
        <w:top w:val="none" w:sz="0" w:space="0" w:color="auto"/>
        <w:left w:val="none" w:sz="0" w:space="0" w:color="auto"/>
        <w:bottom w:val="none" w:sz="0" w:space="0" w:color="auto"/>
        <w:right w:val="none" w:sz="0" w:space="0" w:color="auto"/>
      </w:divBdr>
    </w:div>
    <w:div w:id="1036153726">
      <w:bodyDiv w:val="1"/>
      <w:marLeft w:val="0"/>
      <w:marRight w:val="0"/>
      <w:marTop w:val="0"/>
      <w:marBottom w:val="0"/>
      <w:divBdr>
        <w:top w:val="none" w:sz="0" w:space="0" w:color="auto"/>
        <w:left w:val="none" w:sz="0" w:space="0" w:color="auto"/>
        <w:bottom w:val="none" w:sz="0" w:space="0" w:color="auto"/>
        <w:right w:val="none" w:sz="0" w:space="0" w:color="auto"/>
      </w:divBdr>
    </w:div>
    <w:div w:id="1038702233">
      <w:bodyDiv w:val="1"/>
      <w:marLeft w:val="0"/>
      <w:marRight w:val="0"/>
      <w:marTop w:val="0"/>
      <w:marBottom w:val="0"/>
      <w:divBdr>
        <w:top w:val="none" w:sz="0" w:space="0" w:color="auto"/>
        <w:left w:val="none" w:sz="0" w:space="0" w:color="auto"/>
        <w:bottom w:val="none" w:sz="0" w:space="0" w:color="auto"/>
        <w:right w:val="none" w:sz="0" w:space="0" w:color="auto"/>
      </w:divBdr>
    </w:div>
    <w:div w:id="1039744335">
      <w:bodyDiv w:val="1"/>
      <w:marLeft w:val="0"/>
      <w:marRight w:val="0"/>
      <w:marTop w:val="0"/>
      <w:marBottom w:val="0"/>
      <w:divBdr>
        <w:top w:val="none" w:sz="0" w:space="0" w:color="auto"/>
        <w:left w:val="none" w:sz="0" w:space="0" w:color="auto"/>
        <w:bottom w:val="none" w:sz="0" w:space="0" w:color="auto"/>
        <w:right w:val="none" w:sz="0" w:space="0" w:color="auto"/>
      </w:divBdr>
    </w:div>
    <w:div w:id="1040785696">
      <w:bodyDiv w:val="1"/>
      <w:marLeft w:val="0"/>
      <w:marRight w:val="0"/>
      <w:marTop w:val="0"/>
      <w:marBottom w:val="0"/>
      <w:divBdr>
        <w:top w:val="none" w:sz="0" w:space="0" w:color="auto"/>
        <w:left w:val="none" w:sz="0" w:space="0" w:color="auto"/>
        <w:bottom w:val="none" w:sz="0" w:space="0" w:color="auto"/>
        <w:right w:val="none" w:sz="0" w:space="0" w:color="auto"/>
      </w:divBdr>
    </w:div>
    <w:div w:id="1041591189">
      <w:bodyDiv w:val="1"/>
      <w:marLeft w:val="0"/>
      <w:marRight w:val="0"/>
      <w:marTop w:val="0"/>
      <w:marBottom w:val="0"/>
      <w:divBdr>
        <w:top w:val="none" w:sz="0" w:space="0" w:color="auto"/>
        <w:left w:val="none" w:sz="0" w:space="0" w:color="auto"/>
        <w:bottom w:val="none" w:sz="0" w:space="0" w:color="auto"/>
        <w:right w:val="none" w:sz="0" w:space="0" w:color="auto"/>
      </w:divBdr>
    </w:div>
    <w:div w:id="1042948011">
      <w:bodyDiv w:val="1"/>
      <w:marLeft w:val="0"/>
      <w:marRight w:val="0"/>
      <w:marTop w:val="0"/>
      <w:marBottom w:val="0"/>
      <w:divBdr>
        <w:top w:val="none" w:sz="0" w:space="0" w:color="auto"/>
        <w:left w:val="none" w:sz="0" w:space="0" w:color="auto"/>
        <w:bottom w:val="none" w:sz="0" w:space="0" w:color="auto"/>
        <w:right w:val="none" w:sz="0" w:space="0" w:color="auto"/>
      </w:divBdr>
    </w:div>
    <w:div w:id="1043167303">
      <w:bodyDiv w:val="1"/>
      <w:marLeft w:val="0"/>
      <w:marRight w:val="0"/>
      <w:marTop w:val="0"/>
      <w:marBottom w:val="0"/>
      <w:divBdr>
        <w:top w:val="none" w:sz="0" w:space="0" w:color="auto"/>
        <w:left w:val="none" w:sz="0" w:space="0" w:color="auto"/>
        <w:bottom w:val="none" w:sz="0" w:space="0" w:color="auto"/>
        <w:right w:val="none" w:sz="0" w:space="0" w:color="auto"/>
      </w:divBdr>
    </w:div>
    <w:div w:id="1043560673">
      <w:bodyDiv w:val="1"/>
      <w:marLeft w:val="0"/>
      <w:marRight w:val="0"/>
      <w:marTop w:val="0"/>
      <w:marBottom w:val="0"/>
      <w:divBdr>
        <w:top w:val="none" w:sz="0" w:space="0" w:color="auto"/>
        <w:left w:val="none" w:sz="0" w:space="0" w:color="auto"/>
        <w:bottom w:val="none" w:sz="0" w:space="0" w:color="auto"/>
        <w:right w:val="none" w:sz="0" w:space="0" w:color="auto"/>
      </w:divBdr>
    </w:div>
    <w:div w:id="1045060595">
      <w:bodyDiv w:val="1"/>
      <w:marLeft w:val="0"/>
      <w:marRight w:val="0"/>
      <w:marTop w:val="0"/>
      <w:marBottom w:val="0"/>
      <w:divBdr>
        <w:top w:val="none" w:sz="0" w:space="0" w:color="auto"/>
        <w:left w:val="none" w:sz="0" w:space="0" w:color="auto"/>
        <w:bottom w:val="none" w:sz="0" w:space="0" w:color="auto"/>
        <w:right w:val="none" w:sz="0" w:space="0" w:color="auto"/>
      </w:divBdr>
    </w:div>
    <w:div w:id="1045831308">
      <w:bodyDiv w:val="1"/>
      <w:marLeft w:val="0"/>
      <w:marRight w:val="0"/>
      <w:marTop w:val="0"/>
      <w:marBottom w:val="0"/>
      <w:divBdr>
        <w:top w:val="none" w:sz="0" w:space="0" w:color="auto"/>
        <w:left w:val="none" w:sz="0" w:space="0" w:color="auto"/>
        <w:bottom w:val="none" w:sz="0" w:space="0" w:color="auto"/>
        <w:right w:val="none" w:sz="0" w:space="0" w:color="auto"/>
      </w:divBdr>
    </w:div>
    <w:div w:id="1047533835">
      <w:bodyDiv w:val="1"/>
      <w:marLeft w:val="0"/>
      <w:marRight w:val="0"/>
      <w:marTop w:val="0"/>
      <w:marBottom w:val="0"/>
      <w:divBdr>
        <w:top w:val="none" w:sz="0" w:space="0" w:color="auto"/>
        <w:left w:val="none" w:sz="0" w:space="0" w:color="auto"/>
        <w:bottom w:val="none" w:sz="0" w:space="0" w:color="auto"/>
        <w:right w:val="none" w:sz="0" w:space="0" w:color="auto"/>
      </w:divBdr>
    </w:div>
    <w:div w:id="1051539747">
      <w:bodyDiv w:val="1"/>
      <w:marLeft w:val="0"/>
      <w:marRight w:val="0"/>
      <w:marTop w:val="0"/>
      <w:marBottom w:val="0"/>
      <w:divBdr>
        <w:top w:val="none" w:sz="0" w:space="0" w:color="auto"/>
        <w:left w:val="none" w:sz="0" w:space="0" w:color="auto"/>
        <w:bottom w:val="none" w:sz="0" w:space="0" w:color="auto"/>
        <w:right w:val="none" w:sz="0" w:space="0" w:color="auto"/>
      </w:divBdr>
    </w:div>
    <w:div w:id="1051996895">
      <w:bodyDiv w:val="1"/>
      <w:marLeft w:val="0"/>
      <w:marRight w:val="0"/>
      <w:marTop w:val="0"/>
      <w:marBottom w:val="0"/>
      <w:divBdr>
        <w:top w:val="none" w:sz="0" w:space="0" w:color="auto"/>
        <w:left w:val="none" w:sz="0" w:space="0" w:color="auto"/>
        <w:bottom w:val="none" w:sz="0" w:space="0" w:color="auto"/>
        <w:right w:val="none" w:sz="0" w:space="0" w:color="auto"/>
      </w:divBdr>
    </w:div>
    <w:div w:id="1052801964">
      <w:bodyDiv w:val="1"/>
      <w:marLeft w:val="0"/>
      <w:marRight w:val="0"/>
      <w:marTop w:val="0"/>
      <w:marBottom w:val="0"/>
      <w:divBdr>
        <w:top w:val="none" w:sz="0" w:space="0" w:color="auto"/>
        <w:left w:val="none" w:sz="0" w:space="0" w:color="auto"/>
        <w:bottom w:val="none" w:sz="0" w:space="0" w:color="auto"/>
        <w:right w:val="none" w:sz="0" w:space="0" w:color="auto"/>
      </w:divBdr>
    </w:div>
    <w:div w:id="1055281490">
      <w:bodyDiv w:val="1"/>
      <w:marLeft w:val="0"/>
      <w:marRight w:val="0"/>
      <w:marTop w:val="0"/>
      <w:marBottom w:val="0"/>
      <w:divBdr>
        <w:top w:val="none" w:sz="0" w:space="0" w:color="auto"/>
        <w:left w:val="none" w:sz="0" w:space="0" w:color="auto"/>
        <w:bottom w:val="none" w:sz="0" w:space="0" w:color="auto"/>
        <w:right w:val="none" w:sz="0" w:space="0" w:color="auto"/>
      </w:divBdr>
    </w:div>
    <w:div w:id="1057321964">
      <w:bodyDiv w:val="1"/>
      <w:marLeft w:val="0"/>
      <w:marRight w:val="0"/>
      <w:marTop w:val="0"/>
      <w:marBottom w:val="0"/>
      <w:divBdr>
        <w:top w:val="none" w:sz="0" w:space="0" w:color="auto"/>
        <w:left w:val="none" w:sz="0" w:space="0" w:color="auto"/>
        <w:bottom w:val="none" w:sz="0" w:space="0" w:color="auto"/>
        <w:right w:val="none" w:sz="0" w:space="0" w:color="auto"/>
      </w:divBdr>
    </w:div>
    <w:div w:id="1057822303">
      <w:bodyDiv w:val="1"/>
      <w:marLeft w:val="0"/>
      <w:marRight w:val="0"/>
      <w:marTop w:val="0"/>
      <w:marBottom w:val="0"/>
      <w:divBdr>
        <w:top w:val="none" w:sz="0" w:space="0" w:color="auto"/>
        <w:left w:val="none" w:sz="0" w:space="0" w:color="auto"/>
        <w:bottom w:val="none" w:sz="0" w:space="0" w:color="auto"/>
        <w:right w:val="none" w:sz="0" w:space="0" w:color="auto"/>
      </w:divBdr>
    </w:div>
    <w:div w:id="1059132165">
      <w:bodyDiv w:val="1"/>
      <w:marLeft w:val="0"/>
      <w:marRight w:val="0"/>
      <w:marTop w:val="0"/>
      <w:marBottom w:val="0"/>
      <w:divBdr>
        <w:top w:val="none" w:sz="0" w:space="0" w:color="auto"/>
        <w:left w:val="none" w:sz="0" w:space="0" w:color="auto"/>
        <w:bottom w:val="none" w:sz="0" w:space="0" w:color="auto"/>
        <w:right w:val="none" w:sz="0" w:space="0" w:color="auto"/>
      </w:divBdr>
    </w:div>
    <w:div w:id="1059550920">
      <w:bodyDiv w:val="1"/>
      <w:marLeft w:val="0"/>
      <w:marRight w:val="0"/>
      <w:marTop w:val="0"/>
      <w:marBottom w:val="0"/>
      <w:divBdr>
        <w:top w:val="none" w:sz="0" w:space="0" w:color="auto"/>
        <w:left w:val="none" w:sz="0" w:space="0" w:color="auto"/>
        <w:bottom w:val="none" w:sz="0" w:space="0" w:color="auto"/>
        <w:right w:val="none" w:sz="0" w:space="0" w:color="auto"/>
      </w:divBdr>
    </w:div>
    <w:div w:id="1060329019">
      <w:bodyDiv w:val="1"/>
      <w:marLeft w:val="0"/>
      <w:marRight w:val="0"/>
      <w:marTop w:val="0"/>
      <w:marBottom w:val="0"/>
      <w:divBdr>
        <w:top w:val="none" w:sz="0" w:space="0" w:color="auto"/>
        <w:left w:val="none" w:sz="0" w:space="0" w:color="auto"/>
        <w:bottom w:val="none" w:sz="0" w:space="0" w:color="auto"/>
        <w:right w:val="none" w:sz="0" w:space="0" w:color="auto"/>
      </w:divBdr>
    </w:div>
    <w:div w:id="1067193207">
      <w:bodyDiv w:val="1"/>
      <w:marLeft w:val="0"/>
      <w:marRight w:val="0"/>
      <w:marTop w:val="0"/>
      <w:marBottom w:val="0"/>
      <w:divBdr>
        <w:top w:val="none" w:sz="0" w:space="0" w:color="auto"/>
        <w:left w:val="none" w:sz="0" w:space="0" w:color="auto"/>
        <w:bottom w:val="none" w:sz="0" w:space="0" w:color="auto"/>
        <w:right w:val="none" w:sz="0" w:space="0" w:color="auto"/>
      </w:divBdr>
    </w:div>
    <w:div w:id="1067611304">
      <w:bodyDiv w:val="1"/>
      <w:marLeft w:val="0"/>
      <w:marRight w:val="0"/>
      <w:marTop w:val="0"/>
      <w:marBottom w:val="0"/>
      <w:divBdr>
        <w:top w:val="none" w:sz="0" w:space="0" w:color="auto"/>
        <w:left w:val="none" w:sz="0" w:space="0" w:color="auto"/>
        <w:bottom w:val="none" w:sz="0" w:space="0" w:color="auto"/>
        <w:right w:val="none" w:sz="0" w:space="0" w:color="auto"/>
      </w:divBdr>
    </w:div>
    <w:div w:id="1076054802">
      <w:bodyDiv w:val="1"/>
      <w:marLeft w:val="0"/>
      <w:marRight w:val="0"/>
      <w:marTop w:val="0"/>
      <w:marBottom w:val="0"/>
      <w:divBdr>
        <w:top w:val="none" w:sz="0" w:space="0" w:color="auto"/>
        <w:left w:val="none" w:sz="0" w:space="0" w:color="auto"/>
        <w:bottom w:val="none" w:sz="0" w:space="0" w:color="auto"/>
        <w:right w:val="none" w:sz="0" w:space="0" w:color="auto"/>
      </w:divBdr>
    </w:div>
    <w:div w:id="1076435980">
      <w:bodyDiv w:val="1"/>
      <w:marLeft w:val="0"/>
      <w:marRight w:val="0"/>
      <w:marTop w:val="0"/>
      <w:marBottom w:val="0"/>
      <w:divBdr>
        <w:top w:val="none" w:sz="0" w:space="0" w:color="auto"/>
        <w:left w:val="none" w:sz="0" w:space="0" w:color="auto"/>
        <w:bottom w:val="none" w:sz="0" w:space="0" w:color="auto"/>
        <w:right w:val="none" w:sz="0" w:space="0" w:color="auto"/>
      </w:divBdr>
    </w:div>
    <w:div w:id="1077901067">
      <w:bodyDiv w:val="1"/>
      <w:marLeft w:val="0"/>
      <w:marRight w:val="0"/>
      <w:marTop w:val="0"/>
      <w:marBottom w:val="0"/>
      <w:divBdr>
        <w:top w:val="none" w:sz="0" w:space="0" w:color="auto"/>
        <w:left w:val="none" w:sz="0" w:space="0" w:color="auto"/>
        <w:bottom w:val="none" w:sz="0" w:space="0" w:color="auto"/>
        <w:right w:val="none" w:sz="0" w:space="0" w:color="auto"/>
      </w:divBdr>
    </w:div>
    <w:div w:id="1079400800">
      <w:bodyDiv w:val="1"/>
      <w:marLeft w:val="0"/>
      <w:marRight w:val="0"/>
      <w:marTop w:val="0"/>
      <w:marBottom w:val="0"/>
      <w:divBdr>
        <w:top w:val="none" w:sz="0" w:space="0" w:color="auto"/>
        <w:left w:val="none" w:sz="0" w:space="0" w:color="auto"/>
        <w:bottom w:val="none" w:sz="0" w:space="0" w:color="auto"/>
        <w:right w:val="none" w:sz="0" w:space="0" w:color="auto"/>
      </w:divBdr>
    </w:div>
    <w:div w:id="1080449031">
      <w:bodyDiv w:val="1"/>
      <w:marLeft w:val="0"/>
      <w:marRight w:val="0"/>
      <w:marTop w:val="0"/>
      <w:marBottom w:val="0"/>
      <w:divBdr>
        <w:top w:val="none" w:sz="0" w:space="0" w:color="auto"/>
        <w:left w:val="none" w:sz="0" w:space="0" w:color="auto"/>
        <w:bottom w:val="none" w:sz="0" w:space="0" w:color="auto"/>
        <w:right w:val="none" w:sz="0" w:space="0" w:color="auto"/>
      </w:divBdr>
    </w:div>
    <w:div w:id="1080951440">
      <w:bodyDiv w:val="1"/>
      <w:marLeft w:val="0"/>
      <w:marRight w:val="0"/>
      <w:marTop w:val="0"/>
      <w:marBottom w:val="0"/>
      <w:divBdr>
        <w:top w:val="none" w:sz="0" w:space="0" w:color="auto"/>
        <w:left w:val="none" w:sz="0" w:space="0" w:color="auto"/>
        <w:bottom w:val="none" w:sz="0" w:space="0" w:color="auto"/>
        <w:right w:val="none" w:sz="0" w:space="0" w:color="auto"/>
      </w:divBdr>
    </w:div>
    <w:div w:id="1083602421">
      <w:bodyDiv w:val="1"/>
      <w:marLeft w:val="0"/>
      <w:marRight w:val="0"/>
      <w:marTop w:val="0"/>
      <w:marBottom w:val="0"/>
      <w:divBdr>
        <w:top w:val="none" w:sz="0" w:space="0" w:color="auto"/>
        <w:left w:val="none" w:sz="0" w:space="0" w:color="auto"/>
        <w:bottom w:val="none" w:sz="0" w:space="0" w:color="auto"/>
        <w:right w:val="none" w:sz="0" w:space="0" w:color="auto"/>
      </w:divBdr>
    </w:div>
    <w:div w:id="1086877957">
      <w:bodyDiv w:val="1"/>
      <w:marLeft w:val="0"/>
      <w:marRight w:val="0"/>
      <w:marTop w:val="0"/>
      <w:marBottom w:val="0"/>
      <w:divBdr>
        <w:top w:val="none" w:sz="0" w:space="0" w:color="auto"/>
        <w:left w:val="none" w:sz="0" w:space="0" w:color="auto"/>
        <w:bottom w:val="none" w:sz="0" w:space="0" w:color="auto"/>
        <w:right w:val="none" w:sz="0" w:space="0" w:color="auto"/>
      </w:divBdr>
    </w:div>
    <w:div w:id="1094285688">
      <w:bodyDiv w:val="1"/>
      <w:marLeft w:val="0"/>
      <w:marRight w:val="0"/>
      <w:marTop w:val="0"/>
      <w:marBottom w:val="0"/>
      <w:divBdr>
        <w:top w:val="none" w:sz="0" w:space="0" w:color="auto"/>
        <w:left w:val="none" w:sz="0" w:space="0" w:color="auto"/>
        <w:bottom w:val="none" w:sz="0" w:space="0" w:color="auto"/>
        <w:right w:val="none" w:sz="0" w:space="0" w:color="auto"/>
      </w:divBdr>
    </w:div>
    <w:div w:id="1095173703">
      <w:bodyDiv w:val="1"/>
      <w:marLeft w:val="0"/>
      <w:marRight w:val="0"/>
      <w:marTop w:val="0"/>
      <w:marBottom w:val="0"/>
      <w:divBdr>
        <w:top w:val="none" w:sz="0" w:space="0" w:color="auto"/>
        <w:left w:val="none" w:sz="0" w:space="0" w:color="auto"/>
        <w:bottom w:val="none" w:sz="0" w:space="0" w:color="auto"/>
        <w:right w:val="none" w:sz="0" w:space="0" w:color="auto"/>
      </w:divBdr>
    </w:div>
    <w:div w:id="1098135457">
      <w:bodyDiv w:val="1"/>
      <w:marLeft w:val="0"/>
      <w:marRight w:val="0"/>
      <w:marTop w:val="0"/>
      <w:marBottom w:val="0"/>
      <w:divBdr>
        <w:top w:val="none" w:sz="0" w:space="0" w:color="auto"/>
        <w:left w:val="none" w:sz="0" w:space="0" w:color="auto"/>
        <w:bottom w:val="none" w:sz="0" w:space="0" w:color="auto"/>
        <w:right w:val="none" w:sz="0" w:space="0" w:color="auto"/>
      </w:divBdr>
    </w:div>
    <w:div w:id="1100491417">
      <w:bodyDiv w:val="1"/>
      <w:marLeft w:val="0"/>
      <w:marRight w:val="0"/>
      <w:marTop w:val="0"/>
      <w:marBottom w:val="0"/>
      <w:divBdr>
        <w:top w:val="none" w:sz="0" w:space="0" w:color="auto"/>
        <w:left w:val="none" w:sz="0" w:space="0" w:color="auto"/>
        <w:bottom w:val="none" w:sz="0" w:space="0" w:color="auto"/>
        <w:right w:val="none" w:sz="0" w:space="0" w:color="auto"/>
      </w:divBdr>
    </w:div>
    <w:div w:id="1102072899">
      <w:bodyDiv w:val="1"/>
      <w:marLeft w:val="0"/>
      <w:marRight w:val="0"/>
      <w:marTop w:val="0"/>
      <w:marBottom w:val="0"/>
      <w:divBdr>
        <w:top w:val="none" w:sz="0" w:space="0" w:color="auto"/>
        <w:left w:val="none" w:sz="0" w:space="0" w:color="auto"/>
        <w:bottom w:val="none" w:sz="0" w:space="0" w:color="auto"/>
        <w:right w:val="none" w:sz="0" w:space="0" w:color="auto"/>
      </w:divBdr>
    </w:div>
    <w:div w:id="1104376871">
      <w:bodyDiv w:val="1"/>
      <w:marLeft w:val="0"/>
      <w:marRight w:val="0"/>
      <w:marTop w:val="0"/>
      <w:marBottom w:val="0"/>
      <w:divBdr>
        <w:top w:val="none" w:sz="0" w:space="0" w:color="auto"/>
        <w:left w:val="none" w:sz="0" w:space="0" w:color="auto"/>
        <w:bottom w:val="none" w:sz="0" w:space="0" w:color="auto"/>
        <w:right w:val="none" w:sz="0" w:space="0" w:color="auto"/>
      </w:divBdr>
    </w:div>
    <w:div w:id="1104879834">
      <w:bodyDiv w:val="1"/>
      <w:marLeft w:val="0"/>
      <w:marRight w:val="0"/>
      <w:marTop w:val="0"/>
      <w:marBottom w:val="0"/>
      <w:divBdr>
        <w:top w:val="none" w:sz="0" w:space="0" w:color="auto"/>
        <w:left w:val="none" w:sz="0" w:space="0" w:color="auto"/>
        <w:bottom w:val="none" w:sz="0" w:space="0" w:color="auto"/>
        <w:right w:val="none" w:sz="0" w:space="0" w:color="auto"/>
      </w:divBdr>
    </w:div>
    <w:div w:id="1105616508">
      <w:bodyDiv w:val="1"/>
      <w:marLeft w:val="0"/>
      <w:marRight w:val="0"/>
      <w:marTop w:val="0"/>
      <w:marBottom w:val="0"/>
      <w:divBdr>
        <w:top w:val="none" w:sz="0" w:space="0" w:color="auto"/>
        <w:left w:val="none" w:sz="0" w:space="0" w:color="auto"/>
        <w:bottom w:val="none" w:sz="0" w:space="0" w:color="auto"/>
        <w:right w:val="none" w:sz="0" w:space="0" w:color="auto"/>
      </w:divBdr>
    </w:div>
    <w:div w:id="1106269582">
      <w:bodyDiv w:val="1"/>
      <w:marLeft w:val="0"/>
      <w:marRight w:val="0"/>
      <w:marTop w:val="0"/>
      <w:marBottom w:val="0"/>
      <w:divBdr>
        <w:top w:val="none" w:sz="0" w:space="0" w:color="auto"/>
        <w:left w:val="none" w:sz="0" w:space="0" w:color="auto"/>
        <w:bottom w:val="none" w:sz="0" w:space="0" w:color="auto"/>
        <w:right w:val="none" w:sz="0" w:space="0" w:color="auto"/>
      </w:divBdr>
    </w:div>
    <w:div w:id="1107651552">
      <w:bodyDiv w:val="1"/>
      <w:marLeft w:val="0"/>
      <w:marRight w:val="0"/>
      <w:marTop w:val="0"/>
      <w:marBottom w:val="0"/>
      <w:divBdr>
        <w:top w:val="none" w:sz="0" w:space="0" w:color="auto"/>
        <w:left w:val="none" w:sz="0" w:space="0" w:color="auto"/>
        <w:bottom w:val="none" w:sz="0" w:space="0" w:color="auto"/>
        <w:right w:val="none" w:sz="0" w:space="0" w:color="auto"/>
      </w:divBdr>
    </w:div>
    <w:div w:id="1109929500">
      <w:bodyDiv w:val="1"/>
      <w:marLeft w:val="0"/>
      <w:marRight w:val="0"/>
      <w:marTop w:val="0"/>
      <w:marBottom w:val="0"/>
      <w:divBdr>
        <w:top w:val="none" w:sz="0" w:space="0" w:color="auto"/>
        <w:left w:val="none" w:sz="0" w:space="0" w:color="auto"/>
        <w:bottom w:val="none" w:sz="0" w:space="0" w:color="auto"/>
        <w:right w:val="none" w:sz="0" w:space="0" w:color="auto"/>
      </w:divBdr>
    </w:div>
    <w:div w:id="1112282096">
      <w:bodyDiv w:val="1"/>
      <w:marLeft w:val="0"/>
      <w:marRight w:val="0"/>
      <w:marTop w:val="0"/>
      <w:marBottom w:val="0"/>
      <w:divBdr>
        <w:top w:val="none" w:sz="0" w:space="0" w:color="auto"/>
        <w:left w:val="none" w:sz="0" w:space="0" w:color="auto"/>
        <w:bottom w:val="none" w:sz="0" w:space="0" w:color="auto"/>
        <w:right w:val="none" w:sz="0" w:space="0" w:color="auto"/>
      </w:divBdr>
    </w:div>
    <w:div w:id="1114636660">
      <w:bodyDiv w:val="1"/>
      <w:marLeft w:val="0"/>
      <w:marRight w:val="0"/>
      <w:marTop w:val="0"/>
      <w:marBottom w:val="0"/>
      <w:divBdr>
        <w:top w:val="none" w:sz="0" w:space="0" w:color="auto"/>
        <w:left w:val="none" w:sz="0" w:space="0" w:color="auto"/>
        <w:bottom w:val="none" w:sz="0" w:space="0" w:color="auto"/>
        <w:right w:val="none" w:sz="0" w:space="0" w:color="auto"/>
      </w:divBdr>
    </w:div>
    <w:div w:id="1119639055">
      <w:bodyDiv w:val="1"/>
      <w:marLeft w:val="0"/>
      <w:marRight w:val="0"/>
      <w:marTop w:val="0"/>
      <w:marBottom w:val="0"/>
      <w:divBdr>
        <w:top w:val="none" w:sz="0" w:space="0" w:color="auto"/>
        <w:left w:val="none" w:sz="0" w:space="0" w:color="auto"/>
        <w:bottom w:val="none" w:sz="0" w:space="0" w:color="auto"/>
        <w:right w:val="none" w:sz="0" w:space="0" w:color="auto"/>
      </w:divBdr>
    </w:div>
    <w:div w:id="1119684353">
      <w:bodyDiv w:val="1"/>
      <w:marLeft w:val="0"/>
      <w:marRight w:val="0"/>
      <w:marTop w:val="0"/>
      <w:marBottom w:val="0"/>
      <w:divBdr>
        <w:top w:val="none" w:sz="0" w:space="0" w:color="auto"/>
        <w:left w:val="none" w:sz="0" w:space="0" w:color="auto"/>
        <w:bottom w:val="none" w:sz="0" w:space="0" w:color="auto"/>
        <w:right w:val="none" w:sz="0" w:space="0" w:color="auto"/>
      </w:divBdr>
    </w:div>
    <w:div w:id="1121613889">
      <w:bodyDiv w:val="1"/>
      <w:marLeft w:val="0"/>
      <w:marRight w:val="0"/>
      <w:marTop w:val="0"/>
      <w:marBottom w:val="0"/>
      <w:divBdr>
        <w:top w:val="none" w:sz="0" w:space="0" w:color="auto"/>
        <w:left w:val="none" w:sz="0" w:space="0" w:color="auto"/>
        <w:bottom w:val="none" w:sz="0" w:space="0" w:color="auto"/>
        <w:right w:val="none" w:sz="0" w:space="0" w:color="auto"/>
      </w:divBdr>
    </w:div>
    <w:div w:id="1123503771">
      <w:bodyDiv w:val="1"/>
      <w:marLeft w:val="0"/>
      <w:marRight w:val="0"/>
      <w:marTop w:val="0"/>
      <w:marBottom w:val="0"/>
      <w:divBdr>
        <w:top w:val="none" w:sz="0" w:space="0" w:color="auto"/>
        <w:left w:val="none" w:sz="0" w:space="0" w:color="auto"/>
        <w:bottom w:val="none" w:sz="0" w:space="0" w:color="auto"/>
        <w:right w:val="none" w:sz="0" w:space="0" w:color="auto"/>
      </w:divBdr>
    </w:div>
    <w:div w:id="1131439300">
      <w:bodyDiv w:val="1"/>
      <w:marLeft w:val="0"/>
      <w:marRight w:val="0"/>
      <w:marTop w:val="0"/>
      <w:marBottom w:val="0"/>
      <w:divBdr>
        <w:top w:val="none" w:sz="0" w:space="0" w:color="auto"/>
        <w:left w:val="none" w:sz="0" w:space="0" w:color="auto"/>
        <w:bottom w:val="none" w:sz="0" w:space="0" w:color="auto"/>
        <w:right w:val="none" w:sz="0" w:space="0" w:color="auto"/>
      </w:divBdr>
    </w:div>
    <w:div w:id="1133055768">
      <w:bodyDiv w:val="1"/>
      <w:marLeft w:val="0"/>
      <w:marRight w:val="0"/>
      <w:marTop w:val="0"/>
      <w:marBottom w:val="0"/>
      <w:divBdr>
        <w:top w:val="none" w:sz="0" w:space="0" w:color="auto"/>
        <w:left w:val="none" w:sz="0" w:space="0" w:color="auto"/>
        <w:bottom w:val="none" w:sz="0" w:space="0" w:color="auto"/>
        <w:right w:val="none" w:sz="0" w:space="0" w:color="auto"/>
      </w:divBdr>
    </w:div>
    <w:div w:id="1136412527">
      <w:bodyDiv w:val="1"/>
      <w:marLeft w:val="0"/>
      <w:marRight w:val="0"/>
      <w:marTop w:val="0"/>
      <w:marBottom w:val="0"/>
      <w:divBdr>
        <w:top w:val="none" w:sz="0" w:space="0" w:color="auto"/>
        <w:left w:val="none" w:sz="0" w:space="0" w:color="auto"/>
        <w:bottom w:val="none" w:sz="0" w:space="0" w:color="auto"/>
        <w:right w:val="none" w:sz="0" w:space="0" w:color="auto"/>
      </w:divBdr>
    </w:div>
    <w:div w:id="1136993811">
      <w:bodyDiv w:val="1"/>
      <w:marLeft w:val="0"/>
      <w:marRight w:val="0"/>
      <w:marTop w:val="0"/>
      <w:marBottom w:val="0"/>
      <w:divBdr>
        <w:top w:val="none" w:sz="0" w:space="0" w:color="auto"/>
        <w:left w:val="none" w:sz="0" w:space="0" w:color="auto"/>
        <w:bottom w:val="none" w:sz="0" w:space="0" w:color="auto"/>
        <w:right w:val="none" w:sz="0" w:space="0" w:color="auto"/>
      </w:divBdr>
    </w:div>
    <w:div w:id="1137989382">
      <w:bodyDiv w:val="1"/>
      <w:marLeft w:val="0"/>
      <w:marRight w:val="0"/>
      <w:marTop w:val="0"/>
      <w:marBottom w:val="0"/>
      <w:divBdr>
        <w:top w:val="none" w:sz="0" w:space="0" w:color="auto"/>
        <w:left w:val="none" w:sz="0" w:space="0" w:color="auto"/>
        <w:bottom w:val="none" w:sz="0" w:space="0" w:color="auto"/>
        <w:right w:val="none" w:sz="0" w:space="0" w:color="auto"/>
      </w:divBdr>
    </w:div>
    <w:div w:id="1138113968">
      <w:bodyDiv w:val="1"/>
      <w:marLeft w:val="0"/>
      <w:marRight w:val="0"/>
      <w:marTop w:val="0"/>
      <w:marBottom w:val="0"/>
      <w:divBdr>
        <w:top w:val="none" w:sz="0" w:space="0" w:color="auto"/>
        <w:left w:val="none" w:sz="0" w:space="0" w:color="auto"/>
        <w:bottom w:val="none" w:sz="0" w:space="0" w:color="auto"/>
        <w:right w:val="none" w:sz="0" w:space="0" w:color="auto"/>
      </w:divBdr>
    </w:div>
    <w:div w:id="1140804090">
      <w:bodyDiv w:val="1"/>
      <w:marLeft w:val="0"/>
      <w:marRight w:val="0"/>
      <w:marTop w:val="0"/>
      <w:marBottom w:val="0"/>
      <w:divBdr>
        <w:top w:val="none" w:sz="0" w:space="0" w:color="auto"/>
        <w:left w:val="none" w:sz="0" w:space="0" w:color="auto"/>
        <w:bottom w:val="none" w:sz="0" w:space="0" w:color="auto"/>
        <w:right w:val="none" w:sz="0" w:space="0" w:color="auto"/>
      </w:divBdr>
    </w:div>
    <w:div w:id="1141851783">
      <w:bodyDiv w:val="1"/>
      <w:marLeft w:val="0"/>
      <w:marRight w:val="0"/>
      <w:marTop w:val="0"/>
      <w:marBottom w:val="0"/>
      <w:divBdr>
        <w:top w:val="none" w:sz="0" w:space="0" w:color="auto"/>
        <w:left w:val="none" w:sz="0" w:space="0" w:color="auto"/>
        <w:bottom w:val="none" w:sz="0" w:space="0" w:color="auto"/>
        <w:right w:val="none" w:sz="0" w:space="0" w:color="auto"/>
      </w:divBdr>
    </w:div>
    <w:div w:id="1143082453">
      <w:bodyDiv w:val="1"/>
      <w:marLeft w:val="0"/>
      <w:marRight w:val="0"/>
      <w:marTop w:val="0"/>
      <w:marBottom w:val="0"/>
      <w:divBdr>
        <w:top w:val="none" w:sz="0" w:space="0" w:color="auto"/>
        <w:left w:val="none" w:sz="0" w:space="0" w:color="auto"/>
        <w:bottom w:val="none" w:sz="0" w:space="0" w:color="auto"/>
        <w:right w:val="none" w:sz="0" w:space="0" w:color="auto"/>
      </w:divBdr>
    </w:div>
    <w:div w:id="1143931802">
      <w:bodyDiv w:val="1"/>
      <w:marLeft w:val="0"/>
      <w:marRight w:val="0"/>
      <w:marTop w:val="0"/>
      <w:marBottom w:val="0"/>
      <w:divBdr>
        <w:top w:val="none" w:sz="0" w:space="0" w:color="auto"/>
        <w:left w:val="none" w:sz="0" w:space="0" w:color="auto"/>
        <w:bottom w:val="none" w:sz="0" w:space="0" w:color="auto"/>
        <w:right w:val="none" w:sz="0" w:space="0" w:color="auto"/>
      </w:divBdr>
    </w:div>
    <w:div w:id="1145271400">
      <w:bodyDiv w:val="1"/>
      <w:marLeft w:val="0"/>
      <w:marRight w:val="0"/>
      <w:marTop w:val="0"/>
      <w:marBottom w:val="0"/>
      <w:divBdr>
        <w:top w:val="none" w:sz="0" w:space="0" w:color="auto"/>
        <w:left w:val="none" w:sz="0" w:space="0" w:color="auto"/>
        <w:bottom w:val="none" w:sz="0" w:space="0" w:color="auto"/>
        <w:right w:val="none" w:sz="0" w:space="0" w:color="auto"/>
      </w:divBdr>
    </w:div>
    <w:div w:id="1147280785">
      <w:bodyDiv w:val="1"/>
      <w:marLeft w:val="0"/>
      <w:marRight w:val="0"/>
      <w:marTop w:val="0"/>
      <w:marBottom w:val="0"/>
      <w:divBdr>
        <w:top w:val="none" w:sz="0" w:space="0" w:color="auto"/>
        <w:left w:val="none" w:sz="0" w:space="0" w:color="auto"/>
        <w:bottom w:val="none" w:sz="0" w:space="0" w:color="auto"/>
        <w:right w:val="none" w:sz="0" w:space="0" w:color="auto"/>
      </w:divBdr>
    </w:div>
    <w:div w:id="1148672838">
      <w:bodyDiv w:val="1"/>
      <w:marLeft w:val="0"/>
      <w:marRight w:val="0"/>
      <w:marTop w:val="0"/>
      <w:marBottom w:val="0"/>
      <w:divBdr>
        <w:top w:val="none" w:sz="0" w:space="0" w:color="auto"/>
        <w:left w:val="none" w:sz="0" w:space="0" w:color="auto"/>
        <w:bottom w:val="none" w:sz="0" w:space="0" w:color="auto"/>
        <w:right w:val="none" w:sz="0" w:space="0" w:color="auto"/>
      </w:divBdr>
    </w:div>
    <w:div w:id="1149133874">
      <w:bodyDiv w:val="1"/>
      <w:marLeft w:val="0"/>
      <w:marRight w:val="0"/>
      <w:marTop w:val="0"/>
      <w:marBottom w:val="0"/>
      <w:divBdr>
        <w:top w:val="none" w:sz="0" w:space="0" w:color="auto"/>
        <w:left w:val="none" w:sz="0" w:space="0" w:color="auto"/>
        <w:bottom w:val="none" w:sz="0" w:space="0" w:color="auto"/>
        <w:right w:val="none" w:sz="0" w:space="0" w:color="auto"/>
      </w:divBdr>
    </w:div>
    <w:div w:id="1149639864">
      <w:bodyDiv w:val="1"/>
      <w:marLeft w:val="0"/>
      <w:marRight w:val="0"/>
      <w:marTop w:val="0"/>
      <w:marBottom w:val="0"/>
      <w:divBdr>
        <w:top w:val="none" w:sz="0" w:space="0" w:color="auto"/>
        <w:left w:val="none" w:sz="0" w:space="0" w:color="auto"/>
        <w:bottom w:val="none" w:sz="0" w:space="0" w:color="auto"/>
        <w:right w:val="none" w:sz="0" w:space="0" w:color="auto"/>
      </w:divBdr>
    </w:div>
    <w:div w:id="1150248138">
      <w:bodyDiv w:val="1"/>
      <w:marLeft w:val="0"/>
      <w:marRight w:val="0"/>
      <w:marTop w:val="0"/>
      <w:marBottom w:val="0"/>
      <w:divBdr>
        <w:top w:val="none" w:sz="0" w:space="0" w:color="auto"/>
        <w:left w:val="none" w:sz="0" w:space="0" w:color="auto"/>
        <w:bottom w:val="none" w:sz="0" w:space="0" w:color="auto"/>
        <w:right w:val="none" w:sz="0" w:space="0" w:color="auto"/>
      </w:divBdr>
    </w:div>
    <w:div w:id="1151674872">
      <w:bodyDiv w:val="1"/>
      <w:marLeft w:val="0"/>
      <w:marRight w:val="0"/>
      <w:marTop w:val="0"/>
      <w:marBottom w:val="0"/>
      <w:divBdr>
        <w:top w:val="none" w:sz="0" w:space="0" w:color="auto"/>
        <w:left w:val="none" w:sz="0" w:space="0" w:color="auto"/>
        <w:bottom w:val="none" w:sz="0" w:space="0" w:color="auto"/>
        <w:right w:val="none" w:sz="0" w:space="0" w:color="auto"/>
      </w:divBdr>
    </w:div>
    <w:div w:id="1157455284">
      <w:bodyDiv w:val="1"/>
      <w:marLeft w:val="0"/>
      <w:marRight w:val="0"/>
      <w:marTop w:val="0"/>
      <w:marBottom w:val="0"/>
      <w:divBdr>
        <w:top w:val="none" w:sz="0" w:space="0" w:color="auto"/>
        <w:left w:val="none" w:sz="0" w:space="0" w:color="auto"/>
        <w:bottom w:val="none" w:sz="0" w:space="0" w:color="auto"/>
        <w:right w:val="none" w:sz="0" w:space="0" w:color="auto"/>
      </w:divBdr>
    </w:div>
    <w:div w:id="1157499894">
      <w:bodyDiv w:val="1"/>
      <w:marLeft w:val="0"/>
      <w:marRight w:val="0"/>
      <w:marTop w:val="0"/>
      <w:marBottom w:val="0"/>
      <w:divBdr>
        <w:top w:val="none" w:sz="0" w:space="0" w:color="auto"/>
        <w:left w:val="none" w:sz="0" w:space="0" w:color="auto"/>
        <w:bottom w:val="none" w:sz="0" w:space="0" w:color="auto"/>
        <w:right w:val="none" w:sz="0" w:space="0" w:color="auto"/>
      </w:divBdr>
    </w:div>
    <w:div w:id="1158573446">
      <w:bodyDiv w:val="1"/>
      <w:marLeft w:val="0"/>
      <w:marRight w:val="0"/>
      <w:marTop w:val="0"/>
      <w:marBottom w:val="0"/>
      <w:divBdr>
        <w:top w:val="none" w:sz="0" w:space="0" w:color="auto"/>
        <w:left w:val="none" w:sz="0" w:space="0" w:color="auto"/>
        <w:bottom w:val="none" w:sz="0" w:space="0" w:color="auto"/>
        <w:right w:val="none" w:sz="0" w:space="0" w:color="auto"/>
      </w:divBdr>
    </w:div>
    <w:div w:id="1160463108">
      <w:bodyDiv w:val="1"/>
      <w:marLeft w:val="0"/>
      <w:marRight w:val="0"/>
      <w:marTop w:val="0"/>
      <w:marBottom w:val="0"/>
      <w:divBdr>
        <w:top w:val="none" w:sz="0" w:space="0" w:color="auto"/>
        <w:left w:val="none" w:sz="0" w:space="0" w:color="auto"/>
        <w:bottom w:val="none" w:sz="0" w:space="0" w:color="auto"/>
        <w:right w:val="none" w:sz="0" w:space="0" w:color="auto"/>
      </w:divBdr>
    </w:div>
    <w:div w:id="1161970270">
      <w:bodyDiv w:val="1"/>
      <w:marLeft w:val="0"/>
      <w:marRight w:val="0"/>
      <w:marTop w:val="0"/>
      <w:marBottom w:val="0"/>
      <w:divBdr>
        <w:top w:val="none" w:sz="0" w:space="0" w:color="auto"/>
        <w:left w:val="none" w:sz="0" w:space="0" w:color="auto"/>
        <w:bottom w:val="none" w:sz="0" w:space="0" w:color="auto"/>
        <w:right w:val="none" w:sz="0" w:space="0" w:color="auto"/>
      </w:divBdr>
    </w:div>
    <w:div w:id="1166438862">
      <w:bodyDiv w:val="1"/>
      <w:marLeft w:val="0"/>
      <w:marRight w:val="0"/>
      <w:marTop w:val="0"/>
      <w:marBottom w:val="0"/>
      <w:divBdr>
        <w:top w:val="none" w:sz="0" w:space="0" w:color="auto"/>
        <w:left w:val="none" w:sz="0" w:space="0" w:color="auto"/>
        <w:bottom w:val="none" w:sz="0" w:space="0" w:color="auto"/>
        <w:right w:val="none" w:sz="0" w:space="0" w:color="auto"/>
      </w:divBdr>
    </w:div>
    <w:div w:id="1167017050">
      <w:bodyDiv w:val="1"/>
      <w:marLeft w:val="0"/>
      <w:marRight w:val="0"/>
      <w:marTop w:val="0"/>
      <w:marBottom w:val="0"/>
      <w:divBdr>
        <w:top w:val="none" w:sz="0" w:space="0" w:color="auto"/>
        <w:left w:val="none" w:sz="0" w:space="0" w:color="auto"/>
        <w:bottom w:val="none" w:sz="0" w:space="0" w:color="auto"/>
        <w:right w:val="none" w:sz="0" w:space="0" w:color="auto"/>
      </w:divBdr>
    </w:div>
    <w:div w:id="1167212937">
      <w:bodyDiv w:val="1"/>
      <w:marLeft w:val="0"/>
      <w:marRight w:val="0"/>
      <w:marTop w:val="0"/>
      <w:marBottom w:val="0"/>
      <w:divBdr>
        <w:top w:val="none" w:sz="0" w:space="0" w:color="auto"/>
        <w:left w:val="none" w:sz="0" w:space="0" w:color="auto"/>
        <w:bottom w:val="none" w:sz="0" w:space="0" w:color="auto"/>
        <w:right w:val="none" w:sz="0" w:space="0" w:color="auto"/>
      </w:divBdr>
    </w:div>
    <w:div w:id="1168446444">
      <w:bodyDiv w:val="1"/>
      <w:marLeft w:val="0"/>
      <w:marRight w:val="0"/>
      <w:marTop w:val="0"/>
      <w:marBottom w:val="0"/>
      <w:divBdr>
        <w:top w:val="none" w:sz="0" w:space="0" w:color="auto"/>
        <w:left w:val="none" w:sz="0" w:space="0" w:color="auto"/>
        <w:bottom w:val="none" w:sz="0" w:space="0" w:color="auto"/>
        <w:right w:val="none" w:sz="0" w:space="0" w:color="auto"/>
      </w:divBdr>
    </w:div>
    <w:div w:id="1168984945">
      <w:bodyDiv w:val="1"/>
      <w:marLeft w:val="0"/>
      <w:marRight w:val="0"/>
      <w:marTop w:val="0"/>
      <w:marBottom w:val="0"/>
      <w:divBdr>
        <w:top w:val="none" w:sz="0" w:space="0" w:color="auto"/>
        <w:left w:val="none" w:sz="0" w:space="0" w:color="auto"/>
        <w:bottom w:val="none" w:sz="0" w:space="0" w:color="auto"/>
        <w:right w:val="none" w:sz="0" w:space="0" w:color="auto"/>
      </w:divBdr>
    </w:div>
    <w:div w:id="1179853433">
      <w:bodyDiv w:val="1"/>
      <w:marLeft w:val="0"/>
      <w:marRight w:val="0"/>
      <w:marTop w:val="0"/>
      <w:marBottom w:val="0"/>
      <w:divBdr>
        <w:top w:val="none" w:sz="0" w:space="0" w:color="auto"/>
        <w:left w:val="none" w:sz="0" w:space="0" w:color="auto"/>
        <w:bottom w:val="none" w:sz="0" w:space="0" w:color="auto"/>
        <w:right w:val="none" w:sz="0" w:space="0" w:color="auto"/>
      </w:divBdr>
    </w:div>
    <w:div w:id="1181774230">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7059856">
      <w:bodyDiv w:val="1"/>
      <w:marLeft w:val="0"/>
      <w:marRight w:val="0"/>
      <w:marTop w:val="0"/>
      <w:marBottom w:val="0"/>
      <w:divBdr>
        <w:top w:val="none" w:sz="0" w:space="0" w:color="auto"/>
        <w:left w:val="none" w:sz="0" w:space="0" w:color="auto"/>
        <w:bottom w:val="none" w:sz="0" w:space="0" w:color="auto"/>
        <w:right w:val="none" w:sz="0" w:space="0" w:color="auto"/>
      </w:divBdr>
    </w:div>
    <w:div w:id="1187789257">
      <w:bodyDiv w:val="1"/>
      <w:marLeft w:val="0"/>
      <w:marRight w:val="0"/>
      <w:marTop w:val="0"/>
      <w:marBottom w:val="0"/>
      <w:divBdr>
        <w:top w:val="none" w:sz="0" w:space="0" w:color="auto"/>
        <w:left w:val="none" w:sz="0" w:space="0" w:color="auto"/>
        <w:bottom w:val="none" w:sz="0" w:space="0" w:color="auto"/>
        <w:right w:val="none" w:sz="0" w:space="0" w:color="auto"/>
      </w:divBdr>
    </w:div>
    <w:div w:id="1188829127">
      <w:bodyDiv w:val="1"/>
      <w:marLeft w:val="0"/>
      <w:marRight w:val="0"/>
      <w:marTop w:val="0"/>
      <w:marBottom w:val="0"/>
      <w:divBdr>
        <w:top w:val="none" w:sz="0" w:space="0" w:color="auto"/>
        <w:left w:val="none" w:sz="0" w:space="0" w:color="auto"/>
        <w:bottom w:val="none" w:sz="0" w:space="0" w:color="auto"/>
        <w:right w:val="none" w:sz="0" w:space="0" w:color="auto"/>
      </w:divBdr>
    </w:div>
    <w:div w:id="1190142515">
      <w:bodyDiv w:val="1"/>
      <w:marLeft w:val="0"/>
      <w:marRight w:val="0"/>
      <w:marTop w:val="0"/>
      <w:marBottom w:val="0"/>
      <w:divBdr>
        <w:top w:val="none" w:sz="0" w:space="0" w:color="auto"/>
        <w:left w:val="none" w:sz="0" w:space="0" w:color="auto"/>
        <w:bottom w:val="none" w:sz="0" w:space="0" w:color="auto"/>
        <w:right w:val="none" w:sz="0" w:space="0" w:color="auto"/>
      </w:divBdr>
    </w:div>
    <w:div w:id="1190682964">
      <w:bodyDiv w:val="1"/>
      <w:marLeft w:val="0"/>
      <w:marRight w:val="0"/>
      <w:marTop w:val="0"/>
      <w:marBottom w:val="0"/>
      <w:divBdr>
        <w:top w:val="none" w:sz="0" w:space="0" w:color="auto"/>
        <w:left w:val="none" w:sz="0" w:space="0" w:color="auto"/>
        <w:bottom w:val="none" w:sz="0" w:space="0" w:color="auto"/>
        <w:right w:val="none" w:sz="0" w:space="0" w:color="auto"/>
      </w:divBdr>
    </w:div>
    <w:div w:id="1191182655">
      <w:bodyDiv w:val="1"/>
      <w:marLeft w:val="0"/>
      <w:marRight w:val="0"/>
      <w:marTop w:val="0"/>
      <w:marBottom w:val="0"/>
      <w:divBdr>
        <w:top w:val="none" w:sz="0" w:space="0" w:color="auto"/>
        <w:left w:val="none" w:sz="0" w:space="0" w:color="auto"/>
        <w:bottom w:val="none" w:sz="0" w:space="0" w:color="auto"/>
        <w:right w:val="none" w:sz="0" w:space="0" w:color="auto"/>
      </w:divBdr>
    </w:div>
    <w:div w:id="1193810321">
      <w:bodyDiv w:val="1"/>
      <w:marLeft w:val="0"/>
      <w:marRight w:val="0"/>
      <w:marTop w:val="0"/>
      <w:marBottom w:val="0"/>
      <w:divBdr>
        <w:top w:val="none" w:sz="0" w:space="0" w:color="auto"/>
        <w:left w:val="none" w:sz="0" w:space="0" w:color="auto"/>
        <w:bottom w:val="none" w:sz="0" w:space="0" w:color="auto"/>
        <w:right w:val="none" w:sz="0" w:space="0" w:color="auto"/>
      </w:divBdr>
    </w:div>
    <w:div w:id="1194877499">
      <w:bodyDiv w:val="1"/>
      <w:marLeft w:val="0"/>
      <w:marRight w:val="0"/>
      <w:marTop w:val="0"/>
      <w:marBottom w:val="0"/>
      <w:divBdr>
        <w:top w:val="none" w:sz="0" w:space="0" w:color="auto"/>
        <w:left w:val="none" w:sz="0" w:space="0" w:color="auto"/>
        <w:bottom w:val="none" w:sz="0" w:space="0" w:color="auto"/>
        <w:right w:val="none" w:sz="0" w:space="0" w:color="auto"/>
      </w:divBdr>
    </w:div>
    <w:div w:id="1196499789">
      <w:bodyDiv w:val="1"/>
      <w:marLeft w:val="0"/>
      <w:marRight w:val="0"/>
      <w:marTop w:val="0"/>
      <w:marBottom w:val="0"/>
      <w:divBdr>
        <w:top w:val="none" w:sz="0" w:space="0" w:color="auto"/>
        <w:left w:val="none" w:sz="0" w:space="0" w:color="auto"/>
        <w:bottom w:val="none" w:sz="0" w:space="0" w:color="auto"/>
        <w:right w:val="none" w:sz="0" w:space="0" w:color="auto"/>
      </w:divBdr>
    </w:div>
    <w:div w:id="1197351527">
      <w:bodyDiv w:val="1"/>
      <w:marLeft w:val="0"/>
      <w:marRight w:val="0"/>
      <w:marTop w:val="0"/>
      <w:marBottom w:val="0"/>
      <w:divBdr>
        <w:top w:val="none" w:sz="0" w:space="0" w:color="auto"/>
        <w:left w:val="none" w:sz="0" w:space="0" w:color="auto"/>
        <w:bottom w:val="none" w:sz="0" w:space="0" w:color="auto"/>
        <w:right w:val="none" w:sz="0" w:space="0" w:color="auto"/>
      </w:divBdr>
    </w:div>
    <w:div w:id="1198080427">
      <w:bodyDiv w:val="1"/>
      <w:marLeft w:val="0"/>
      <w:marRight w:val="0"/>
      <w:marTop w:val="0"/>
      <w:marBottom w:val="0"/>
      <w:divBdr>
        <w:top w:val="none" w:sz="0" w:space="0" w:color="auto"/>
        <w:left w:val="none" w:sz="0" w:space="0" w:color="auto"/>
        <w:bottom w:val="none" w:sz="0" w:space="0" w:color="auto"/>
        <w:right w:val="none" w:sz="0" w:space="0" w:color="auto"/>
      </w:divBdr>
    </w:div>
    <w:div w:id="1199273147">
      <w:bodyDiv w:val="1"/>
      <w:marLeft w:val="0"/>
      <w:marRight w:val="0"/>
      <w:marTop w:val="0"/>
      <w:marBottom w:val="0"/>
      <w:divBdr>
        <w:top w:val="none" w:sz="0" w:space="0" w:color="auto"/>
        <w:left w:val="none" w:sz="0" w:space="0" w:color="auto"/>
        <w:bottom w:val="none" w:sz="0" w:space="0" w:color="auto"/>
        <w:right w:val="none" w:sz="0" w:space="0" w:color="auto"/>
      </w:divBdr>
    </w:div>
    <w:div w:id="1200241467">
      <w:bodyDiv w:val="1"/>
      <w:marLeft w:val="0"/>
      <w:marRight w:val="0"/>
      <w:marTop w:val="0"/>
      <w:marBottom w:val="0"/>
      <w:divBdr>
        <w:top w:val="none" w:sz="0" w:space="0" w:color="auto"/>
        <w:left w:val="none" w:sz="0" w:space="0" w:color="auto"/>
        <w:bottom w:val="none" w:sz="0" w:space="0" w:color="auto"/>
        <w:right w:val="none" w:sz="0" w:space="0" w:color="auto"/>
      </w:divBdr>
    </w:div>
    <w:div w:id="1203520089">
      <w:bodyDiv w:val="1"/>
      <w:marLeft w:val="0"/>
      <w:marRight w:val="0"/>
      <w:marTop w:val="0"/>
      <w:marBottom w:val="0"/>
      <w:divBdr>
        <w:top w:val="none" w:sz="0" w:space="0" w:color="auto"/>
        <w:left w:val="none" w:sz="0" w:space="0" w:color="auto"/>
        <w:bottom w:val="none" w:sz="0" w:space="0" w:color="auto"/>
        <w:right w:val="none" w:sz="0" w:space="0" w:color="auto"/>
      </w:divBdr>
    </w:div>
    <w:div w:id="1203907312">
      <w:bodyDiv w:val="1"/>
      <w:marLeft w:val="0"/>
      <w:marRight w:val="0"/>
      <w:marTop w:val="0"/>
      <w:marBottom w:val="0"/>
      <w:divBdr>
        <w:top w:val="none" w:sz="0" w:space="0" w:color="auto"/>
        <w:left w:val="none" w:sz="0" w:space="0" w:color="auto"/>
        <w:bottom w:val="none" w:sz="0" w:space="0" w:color="auto"/>
        <w:right w:val="none" w:sz="0" w:space="0" w:color="auto"/>
      </w:divBdr>
    </w:div>
    <w:div w:id="1205563666">
      <w:bodyDiv w:val="1"/>
      <w:marLeft w:val="0"/>
      <w:marRight w:val="0"/>
      <w:marTop w:val="0"/>
      <w:marBottom w:val="0"/>
      <w:divBdr>
        <w:top w:val="none" w:sz="0" w:space="0" w:color="auto"/>
        <w:left w:val="none" w:sz="0" w:space="0" w:color="auto"/>
        <w:bottom w:val="none" w:sz="0" w:space="0" w:color="auto"/>
        <w:right w:val="none" w:sz="0" w:space="0" w:color="auto"/>
      </w:divBdr>
    </w:div>
    <w:div w:id="1208489420">
      <w:bodyDiv w:val="1"/>
      <w:marLeft w:val="0"/>
      <w:marRight w:val="0"/>
      <w:marTop w:val="0"/>
      <w:marBottom w:val="0"/>
      <w:divBdr>
        <w:top w:val="none" w:sz="0" w:space="0" w:color="auto"/>
        <w:left w:val="none" w:sz="0" w:space="0" w:color="auto"/>
        <w:bottom w:val="none" w:sz="0" w:space="0" w:color="auto"/>
        <w:right w:val="none" w:sz="0" w:space="0" w:color="auto"/>
      </w:divBdr>
    </w:div>
    <w:div w:id="1211843834">
      <w:bodyDiv w:val="1"/>
      <w:marLeft w:val="0"/>
      <w:marRight w:val="0"/>
      <w:marTop w:val="0"/>
      <w:marBottom w:val="0"/>
      <w:divBdr>
        <w:top w:val="none" w:sz="0" w:space="0" w:color="auto"/>
        <w:left w:val="none" w:sz="0" w:space="0" w:color="auto"/>
        <w:bottom w:val="none" w:sz="0" w:space="0" w:color="auto"/>
        <w:right w:val="none" w:sz="0" w:space="0" w:color="auto"/>
      </w:divBdr>
    </w:div>
    <w:div w:id="1213539707">
      <w:bodyDiv w:val="1"/>
      <w:marLeft w:val="0"/>
      <w:marRight w:val="0"/>
      <w:marTop w:val="0"/>
      <w:marBottom w:val="0"/>
      <w:divBdr>
        <w:top w:val="none" w:sz="0" w:space="0" w:color="auto"/>
        <w:left w:val="none" w:sz="0" w:space="0" w:color="auto"/>
        <w:bottom w:val="none" w:sz="0" w:space="0" w:color="auto"/>
        <w:right w:val="none" w:sz="0" w:space="0" w:color="auto"/>
      </w:divBdr>
    </w:div>
    <w:div w:id="1214003544">
      <w:bodyDiv w:val="1"/>
      <w:marLeft w:val="0"/>
      <w:marRight w:val="0"/>
      <w:marTop w:val="0"/>
      <w:marBottom w:val="0"/>
      <w:divBdr>
        <w:top w:val="none" w:sz="0" w:space="0" w:color="auto"/>
        <w:left w:val="none" w:sz="0" w:space="0" w:color="auto"/>
        <w:bottom w:val="none" w:sz="0" w:space="0" w:color="auto"/>
        <w:right w:val="none" w:sz="0" w:space="0" w:color="auto"/>
      </w:divBdr>
    </w:div>
    <w:div w:id="1214197481">
      <w:bodyDiv w:val="1"/>
      <w:marLeft w:val="0"/>
      <w:marRight w:val="0"/>
      <w:marTop w:val="0"/>
      <w:marBottom w:val="0"/>
      <w:divBdr>
        <w:top w:val="none" w:sz="0" w:space="0" w:color="auto"/>
        <w:left w:val="none" w:sz="0" w:space="0" w:color="auto"/>
        <w:bottom w:val="none" w:sz="0" w:space="0" w:color="auto"/>
        <w:right w:val="none" w:sz="0" w:space="0" w:color="auto"/>
      </w:divBdr>
    </w:div>
    <w:div w:id="1219247057">
      <w:bodyDiv w:val="1"/>
      <w:marLeft w:val="0"/>
      <w:marRight w:val="0"/>
      <w:marTop w:val="0"/>
      <w:marBottom w:val="0"/>
      <w:divBdr>
        <w:top w:val="none" w:sz="0" w:space="0" w:color="auto"/>
        <w:left w:val="none" w:sz="0" w:space="0" w:color="auto"/>
        <w:bottom w:val="none" w:sz="0" w:space="0" w:color="auto"/>
        <w:right w:val="none" w:sz="0" w:space="0" w:color="auto"/>
      </w:divBdr>
    </w:div>
    <w:div w:id="1220822534">
      <w:bodyDiv w:val="1"/>
      <w:marLeft w:val="0"/>
      <w:marRight w:val="0"/>
      <w:marTop w:val="0"/>
      <w:marBottom w:val="0"/>
      <w:divBdr>
        <w:top w:val="none" w:sz="0" w:space="0" w:color="auto"/>
        <w:left w:val="none" w:sz="0" w:space="0" w:color="auto"/>
        <w:bottom w:val="none" w:sz="0" w:space="0" w:color="auto"/>
        <w:right w:val="none" w:sz="0" w:space="0" w:color="auto"/>
      </w:divBdr>
    </w:div>
    <w:div w:id="1221748219">
      <w:bodyDiv w:val="1"/>
      <w:marLeft w:val="0"/>
      <w:marRight w:val="0"/>
      <w:marTop w:val="0"/>
      <w:marBottom w:val="0"/>
      <w:divBdr>
        <w:top w:val="none" w:sz="0" w:space="0" w:color="auto"/>
        <w:left w:val="none" w:sz="0" w:space="0" w:color="auto"/>
        <w:bottom w:val="none" w:sz="0" w:space="0" w:color="auto"/>
        <w:right w:val="none" w:sz="0" w:space="0" w:color="auto"/>
      </w:divBdr>
    </w:div>
    <w:div w:id="1222867470">
      <w:bodyDiv w:val="1"/>
      <w:marLeft w:val="0"/>
      <w:marRight w:val="0"/>
      <w:marTop w:val="0"/>
      <w:marBottom w:val="0"/>
      <w:divBdr>
        <w:top w:val="none" w:sz="0" w:space="0" w:color="auto"/>
        <w:left w:val="none" w:sz="0" w:space="0" w:color="auto"/>
        <w:bottom w:val="none" w:sz="0" w:space="0" w:color="auto"/>
        <w:right w:val="none" w:sz="0" w:space="0" w:color="auto"/>
      </w:divBdr>
    </w:div>
    <w:div w:id="1228564511">
      <w:bodyDiv w:val="1"/>
      <w:marLeft w:val="0"/>
      <w:marRight w:val="0"/>
      <w:marTop w:val="0"/>
      <w:marBottom w:val="0"/>
      <w:divBdr>
        <w:top w:val="none" w:sz="0" w:space="0" w:color="auto"/>
        <w:left w:val="none" w:sz="0" w:space="0" w:color="auto"/>
        <w:bottom w:val="none" w:sz="0" w:space="0" w:color="auto"/>
        <w:right w:val="none" w:sz="0" w:space="0" w:color="auto"/>
      </w:divBdr>
    </w:div>
    <w:div w:id="1239289790">
      <w:bodyDiv w:val="1"/>
      <w:marLeft w:val="0"/>
      <w:marRight w:val="0"/>
      <w:marTop w:val="0"/>
      <w:marBottom w:val="0"/>
      <w:divBdr>
        <w:top w:val="none" w:sz="0" w:space="0" w:color="auto"/>
        <w:left w:val="none" w:sz="0" w:space="0" w:color="auto"/>
        <w:bottom w:val="none" w:sz="0" w:space="0" w:color="auto"/>
        <w:right w:val="none" w:sz="0" w:space="0" w:color="auto"/>
      </w:divBdr>
    </w:div>
    <w:div w:id="1239360816">
      <w:bodyDiv w:val="1"/>
      <w:marLeft w:val="0"/>
      <w:marRight w:val="0"/>
      <w:marTop w:val="0"/>
      <w:marBottom w:val="0"/>
      <w:divBdr>
        <w:top w:val="none" w:sz="0" w:space="0" w:color="auto"/>
        <w:left w:val="none" w:sz="0" w:space="0" w:color="auto"/>
        <w:bottom w:val="none" w:sz="0" w:space="0" w:color="auto"/>
        <w:right w:val="none" w:sz="0" w:space="0" w:color="auto"/>
      </w:divBdr>
    </w:div>
    <w:div w:id="1240990926">
      <w:bodyDiv w:val="1"/>
      <w:marLeft w:val="0"/>
      <w:marRight w:val="0"/>
      <w:marTop w:val="0"/>
      <w:marBottom w:val="0"/>
      <w:divBdr>
        <w:top w:val="none" w:sz="0" w:space="0" w:color="auto"/>
        <w:left w:val="none" w:sz="0" w:space="0" w:color="auto"/>
        <w:bottom w:val="none" w:sz="0" w:space="0" w:color="auto"/>
        <w:right w:val="none" w:sz="0" w:space="0" w:color="auto"/>
      </w:divBdr>
    </w:div>
    <w:div w:id="1242527469">
      <w:bodyDiv w:val="1"/>
      <w:marLeft w:val="0"/>
      <w:marRight w:val="0"/>
      <w:marTop w:val="0"/>
      <w:marBottom w:val="0"/>
      <w:divBdr>
        <w:top w:val="none" w:sz="0" w:space="0" w:color="auto"/>
        <w:left w:val="none" w:sz="0" w:space="0" w:color="auto"/>
        <w:bottom w:val="none" w:sz="0" w:space="0" w:color="auto"/>
        <w:right w:val="none" w:sz="0" w:space="0" w:color="auto"/>
      </w:divBdr>
    </w:div>
    <w:div w:id="1246260266">
      <w:bodyDiv w:val="1"/>
      <w:marLeft w:val="0"/>
      <w:marRight w:val="0"/>
      <w:marTop w:val="0"/>
      <w:marBottom w:val="0"/>
      <w:divBdr>
        <w:top w:val="none" w:sz="0" w:space="0" w:color="auto"/>
        <w:left w:val="none" w:sz="0" w:space="0" w:color="auto"/>
        <w:bottom w:val="none" w:sz="0" w:space="0" w:color="auto"/>
        <w:right w:val="none" w:sz="0" w:space="0" w:color="auto"/>
      </w:divBdr>
    </w:div>
    <w:div w:id="1246694748">
      <w:bodyDiv w:val="1"/>
      <w:marLeft w:val="0"/>
      <w:marRight w:val="0"/>
      <w:marTop w:val="0"/>
      <w:marBottom w:val="0"/>
      <w:divBdr>
        <w:top w:val="none" w:sz="0" w:space="0" w:color="auto"/>
        <w:left w:val="none" w:sz="0" w:space="0" w:color="auto"/>
        <w:bottom w:val="none" w:sz="0" w:space="0" w:color="auto"/>
        <w:right w:val="none" w:sz="0" w:space="0" w:color="auto"/>
      </w:divBdr>
    </w:div>
    <w:div w:id="1246694982">
      <w:bodyDiv w:val="1"/>
      <w:marLeft w:val="0"/>
      <w:marRight w:val="0"/>
      <w:marTop w:val="0"/>
      <w:marBottom w:val="0"/>
      <w:divBdr>
        <w:top w:val="none" w:sz="0" w:space="0" w:color="auto"/>
        <w:left w:val="none" w:sz="0" w:space="0" w:color="auto"/>
        <w:bottom w:val="none" w:sz="0" w:space="0" w:color="auto"/>
        <w:right w:val="none" w:sz="0" w:space="0" w:color="auto"/>
      </w:divBdr>
    </w:div>
    <w:div w:id="1248074699">
      <w:bodyDiv w:val="1"/>
      <w:marLeft w:val="0"/>
      <w:marRight w:val="0"/>
      <w:marTop w:val="0"/>
      <w:marBottom w:val="0"/>
      <w:divBdr>
        <w:top w:val="none" w:sz="0" w:space="0" w:color="auto"/>
        <w:left w:val="none" w:sz="0" w:space="0" w:color="auto"/>
        <w:bottom w:val="none" w:sz="0" w:space="0" w:color="auto"/>
        <w:right w:val="none" w:sz="0" w:space="0" w:color="auto"/>
      </w:divBdr>
    </w:div>
    <w:div w:id="1248854196">
      <w:bodyDiv w:val="1"/>
      <w:marLeft w:val="0"/>
      <w:marRight w:val="0"/>
      <w:marTop w:val="0"/>
      <w:marBottom w:val="0"/>
      <w:divBdr>
        <w:top w:val="none" w:sz="0" w:space="0" w:color="auto"/>
        <w:left w:val="none" w:sz="0" w:space="0" w:color="auto"/>
        <w:bottom w:val="none" w:sz="0" w:space="0" w:color="auto"/>
        <w:right w:val="none" w:sz="0" w:space="0" w:color="auto"/>
      </w:divBdr>
    </w:div>
    <w:div w:id="1251620189">
      <w:bodyDiv w:val="1"/>
      <w:marLeft w:val="0"/>
      <w:marRight w:val="0"/>
      <w:marTop w:val="0"/>
      <w:marBottom w:val="0"/>
      <w:divBdr>
        <w:top w:val="none" w:sz="0" w:space="0" w:color="auto"/>
        <w:left w:val="none" w:sz="0" w:space="0" w:color="auto"/>
        <w:bottom w:val="none" w:sz="0" w:space="0" w:color="auto"/>
        <w:right w:val="none" w:sz="0" w:space="0" w:color="auto"/>
      </w:divBdr>
    </w:div>
    <w:div w:id="1253660530">
      <w:bodyDiv w:val="1"/>
      <w:marLeft w:val="0"/>
      <w:marRight w:val="0"/>
      <w:marTop w:val="0"/>
      <w:marBottom w:val="0"/>
      <w:divBdr>
        <w:top w:val="none" w:sz="0" w:space="0" w:color="auto"/>
        <w:left w:val="none" w:sz="0" w:space="0" w:color="auto"/>
        <w:bottom w:val="none" w:sz="0" w:space="0" w:color="auto"/>
        <w:right w:val="none" w:sz="0" w:space="0" w:color="auto"/>
      </w:divBdr>
    </w:div>
    <w:div w:id="1254432674">
      <w:bodyDiv w:val="1"/>
      <w:marLeft w:val="0"/>
      <w:marRight w:val="0"/>
      <w:marTop w:val="0"/>
      <w:marBottom w:val="0"/>
      <w:divBdr>
        <w:top w:val="none" w:sz="0" w:space="0" w:color="auto"/>
        <w:left w:val="none" w:sz="0" w:space="0" w:color="auto"/>
        <w:bottom w:val="none" w:sz="0" w:space="0" w:color="auto"/>
        <w:right w:val="none" w:sz="0" w:space="0" w:color="auto"/>
      </w:divBdr>
    </w:div>
    <w:div w:id="1257206831">
      <w:bodyDiv w:val="1"/>
      <w:marLeft w:val="0"/>
      <w:marRight w:val="0"/>
      <w:marTop w:val="0"/>
      <w:marBottom w:val="0"/>
      <w:divBdr>
        <w:top w:val="none" w:sz="0" w:space="0" w:color="auto"/>
        <w:left w:val="none" w:sz="0" w:space="0" w:color="auto"/>
        <w:bottom w:val="none" w:sz="0" w:space="0" w:color="auto"/>
        <w:right w:val="none" w:sz="0" w:space="0" w:color="auto"/>
      </w:divBdr>
    </w:div>
    <w:div w:id="1258249060">
      <w:bodyDiv w:val="1"/>
      <w:marLeft w:val="0"/>
      <w:marRight w:val="0"/>
      <w:marTop w:val="0"/>
      <w:marBottom w:val="0"/>
      <w:divBdr>
        <w:top w:val="none" w:sz="0" w:space="0" w:color="auto"/>
        <w:left w:val="none" w:sz="0" w:space="0" w:color="auto"/>
        <w:bottom w:val="none" w:sz="0" w:space="0" w:color="auto"/>
        <w:right w:val="none" w:sz="0" w:space="0" w:color="auto"/>
      </w:divBdr>
    </w:div>
    <w:div w:id="1259407444">
      <w:bodyDiv w:val="1"/>
      <w:marLeft w:val="0"/>
      <w:marRight w:val="0"/>
      <w:marTop w:val="0"/>
      <w:marBottom w:val="0"/>
      <w:divBdr>
        <w:top w:val="none" w:sz="0" w:space="0" w:color="auto"/>
        <w:left w:val="none" w:sz="0" w:space="0" w:color="auto"/>
        <w:bottom w:val="none" w:sz="0" w:space="0" w:color="auto"/>
        <w:right w:val="none" w:sz="0" w:space="0" w:color="auto"/>
      </w:divBdr>
    </w:div>
    <w:div w:id="1266500061">
      <w:bodyDiv w:val="1"/>
      <w:marLeft w:val="0"/>
      <w:marRight w:val="0"/>
      <w:marTop w:val="0"/>
      <w:marBottom w:val="0"/>
      <w:divBdr>
        <w:top w:val="none" w:sz="0" w:space="0" w:color="auto"/>
        <w:left w:val="none" w:sz="0" w:space="0" w:color="auto"/>
        <w:bottom w:val="none" w:sz="0" w:space="0" w:color="auto"/>
        <w:right w:val="none" w:sz="0" w:space="0" w:color="auto"/>
      </w:divBdr>
    </w:div>
    <w:div w:id="1267350168">
      <w:bodyDiv w:val="1"/>
      <w:marLeft w:val="0"/>
      <w:marRight w:val="0"/>
      <w:marTop w:val="0"/>
      <w:marBottom w:val="0"/>
      <w:divBdr>
        <w:top w:val="none" w:sz="0" w:space="0" w:color="auto"/>
        <w:left w:val="none" w:sz="0" w:space="0" w:color="auto"/>
        <w:bottom w:val="none" w:sz="0" w:space="0" w:color="auto"/>
        <w:right w:val="none" w:sz="0" w:space="0" w:color="auto"/>
      </w:divBdr>
    </w:div>
    <w:div w:id="1270238938">
      <w:bodyDiv w:val="1"/>
      <w:marLeft w:val="0"/>
      <w:marRight w:val="0"/>
      <w:marTop w:val="0"/>
      <w:marBottom w:val="0"/>
      <w:divBdr>
        <w:top w:val="none" w:sz="0" w:space="0" w:color="auto"/>
        <w:left w:val="none" w:sz="0" w:space="0" w:color="auto"/>
        <w:bottom w:val="none" w:sz="0" w:space="0" w:color="auto"/>
        <w:right w:val="none" w:sz="0" w:space="0" w:color="auto"/>
      </w:divBdr>
    </w:div>
    <w:div w:id="1271280609">
      <w:bodyDiv w:val="1"/>
      <w:marLeft w:val="0"/>
      <w:marRight w:val="0"/>
      <w:marTop w:val="0"/>
      <w:marBottom w:val="0"/>
      <w:divBdr>
        <w:top w:val="none" w:sz="0" w:space="0" w:color="auto"/>
        <w:left w:val="none" w:sz="0" w:space="0" w:color="auto"/>
        <w:bottom w:val="none" w:sz="0" w:space="0" w:color="auto"/>
        <w:right w:val="none" w:sz="0" w:space="0" w:color="auto"/>
      </w:divBdr>
    </w:div>
    <w:div w:id="1274169242">
      <w:bodyDiv w:val="1"/>
      <w:marLeft w:val="0"/>
      <w:marRight w:val="0"/>
      <w:marTop w:val="0"/>
      <w:marBottom w:val="0"/>
      <w:divBdr>
        <w:top w:val="none" w:sz="0" w:space="0" w:color="auto"/>
        <w:left w:val="none" w:sz="0" w:space="0" w:color="auto"/>
        <w:bottom w:val="none" w:sz="0" w:space="0" w:color="auto"/>
        <w:right w:val="none" w:sz="0" w:space="0" w:color="auto"/>
      </w:divBdr>
    </w:div>
    <w:div w:id="1279875536">
      <w:bodyDiv w:val="1"/>
      <w:marLeft w:val="0"/>
      <w:marRight w:val="0"/>
      <w:marTop w:val="0"/>
      <w:marBottom w:val="0"/>
      <w:divBdr>
        <w:top w:val="none" w:sz="0" w:space="0" w:color="auto"/>
        <w:left w:val="none" w:sz="0" w:space="0" w:color="auto"/>
        <w:bottom w:val="none" w:sz="0" w:space="0" w:color="auto"/>
        <w:right w:val="none" w:sz="0" w:space="0" w:color="auto"/>
      </w:divBdr>
    </w:div>
    <w:div w:id="1281036196">
      <w:bodyDiv w:val="1"/>
      <w:marLeft w:val="0"/>
      <w:marRight w:val="0"/>
      <w:marTop w:val="0"/>
      <w:marBottom w:val="0"/>
      <w:divBdr>
        <w:top w:val="none" w:sz="0" w:space="0" w:color="auto"/>
        <w:left w:val="none" w:sz="0" w:space="0" w:color="auto"/>
        <w:bottom w:val="none" w:sz="0" w:space="0" w:color="auto"/>
        <w:right w:val="none" w:sz="0" w:space="0" w:color="auto"/>
      </w:divBdr>
    </w:div>
    <w:div w:id="1285576499">
      <w:bodyDiv w:val="1"/>
      <w:marLeft w:val="0"/>
      <w:marRight w:val="0"/>
      <w:marTop w:val="0"/>
      <w:marBottom w:val="0"/>
      <w:divBdr>
        <w:top w:val="none" w:sz="0" w:space="0" w:color="auto"/>
        <w:left w:val="none" w:sz="0" w:space="0" w:color="auto"/>
        <w:bottom w:val="none" w:sz="0" w:space="0" w:color="auto"/>
        <w:right w:val="none" w:sz="0" w:space="0" w:color="auto"/>
      </w:divBdr>
    </w:div>
    <w:div w:id="1288926765">
      <w:bodyDiv w:val="1"/>
      <w:marLeft w:val="0"/>
      <w:marRight w:val="0"/>
      <w:marTop w:val="0"/>
      <w:marBottom w:val="0"/>
      <w:divBdr>
        <w:top w:val="none" w:sz="0" w:space="0" w:color="auto"/>
        <w:left w:val="none" w:sz="0" w:space="0" w:color="auto"/>
        <w:bottom w:val="none" w:sz="0" w:space="0" w:color="auto"/>
        <w:right w:val="none" w:sz="0" w:space="0" w:color="auto"/>
      </w:divBdr>
    </w:div>
    <w:div w:id="1290209135">
      <w:bodyDiv w:val="1"/>
      <w:marLeft w:val="0"/>
      <w:marRight w:val="0"/>
      <w:marTop w:val="0"/>
      <w:marBottom w:val="0"/>
      <w:divBdr>
        <w:top w:val="none" w:sz="0" w:space="0" w:color="auto"/>
        <w:left w:val="none" w:sz="0" w:space="0" w:color="auto"/>
        <w:bottom w:val="none" w:sz="0" w:space="0" w:color="auto"/>
        <w:right w:val="none" w:sz="0" w:space="0" w:color="auto"/>
      </w:divBdr>
    </w:div>
    <w:div w:id="1291017675">
      <w:bodyDiv w:val="1"/>
      <w:marLeft w:val="0"/>
      <w:marRight w:val="0"/>
      <w:marTop w:val="0"/>
      <w:marBottom w:val="0"/>
      <w:divBdr>
        <w:top w:val="none" w:sz="0" w:space="0" w:color="auto"/>
        <w:left w:val="none" w:sz="0" w:space="0" w:color="auto"/>
        <w:bottom w:val="none" w:sz="0" w:space="0" w:color="auto"/>
        <w:right w:val="none" w:sz="0" w:space="0" w:color="auto"/>
      </w:divBdr>
    </w:div>
    <w:div w:id="1293560101">
      <w:bodyDiv w:val="1"/>
      <w:marLeft w:val="0"/>
      <w:marRight w:val="0"/>
      <w:marTop w:val="0"/>
      <w:marBottom w:val="0"/>
      <w:divBdr>
        <w:top w:val="none" w:sz="0" w:space="0" w:color="auto"/>
        <w:left w:val="none" w:sz="0" w:space="0" w:color="auto"/>
        <w:bottom w:val="none" w:sz="0" w:space="0" w:color="auto"/>
        <w:right w:val="none" w:sz="0" w:space="0" w:color="auto"/>
      </w:divBdr>
    </w:div>
    <w:div w:id="1296789256">
      <w:bodyDiv w:val="1"/>
      <w:marLeft w:val="0"/>
      <w:marRight w:val="0"/>
      <w:marTop w:val="0"/>
      <w:marBottom w:val="0"/>
      <w:divBdr>
        <w:top w:val="none" w:sz="0" w:space="0" w:color="auto"/>
        <w:left w:val="none" w:sz="0" w:space="0" w:color="auto"/>
        <w:bottom w:val="none" w:sz="0" w:space="0" w:color="auto"/>
        <w:right w:val="none" w:sz="0" w:space="0" w:color="auto"/>
      </w:divBdr>
    </w:div>
    <w:div w:id="1297758311">
      <w:bodyDiv w:val="1"/>
      <w:marLeft w:val="0"/>
      <w:marRight w:val="0"/>
      <w:marTop w:val="0"/>
      <w:marBottom w:val="0"/>
      <w:divBdr>
        <w:top w:val="none" w:sz="0" w:space="0" w:color="auto"/>
        <w:left w:val="none" w:sz="0" w:space="0" w:color="auto"/>
        <w:bottom w:val="none" w:sz="0" w:space="0" w:color="auto"/>
        <w:right w:val="none" w:sz="0" w:space="0" w:color="auto"/>
      </w:divBdr>
    </w:div>
    <w:div w:id="1301036758">
      <w:bodyDiv w:val="1"/>
      <w:marLeft w:val="0"/>
      <w:marRight w:val="0"/>
      <w:marTop w:val="0"/>
      <w:marBottom w:val="0"/>
      <w:divBdr>
        <w:top w:val="none" w:sz="0" w:space="0" w:color="auto"/>
        <w:left w:val="none" w:sz="0" w:space="0" w:color="auto"/>
        <w:bottom w:val="none" w:sz="0" w:space="0" w:color="auto"/>
        <w:right w:val="none" w:sz="0" w:space="0" w:color="auto"/>
      </w:divBdr>
    </w:div>
    <w:div w:id="1301879811">
      <w:bodyDiv w:val="1"/>
      <w:marLeft w:val="0"/>
      <w:marRight w:val="0"/>
      <w:marTop w:val="0"/>
      <w:marBottom w:val="0"/>
      <w:divBdr>
        <w:top w:val="none" w:sz="0" w:space="0" w:color="auto"/>
        <w:left w:val="none" w:sz="0" w:space="0" w:color="auto"/>
        <w:bottom w:val="none" w:sz="0" w:space="0" w:color="auto"/>
        <w:right w:val="none" w:sz="0" w:space="0" w:color="auto"/>
      </w:divBdr>
    </w:div>
    <w:div w:id="1304966624">
      <w:bodyDiv w:val="1"/>
      <w:marLeft w:val="0"/>
      <w:marRight w:val="0"/>
      <w:marTop w:val="0"/>
      <w:marBottom w:val="0"/>
      <w:divBdr>
        <w:top w:val="none" w:sz="0" w:space="0" w:color="auto"/>
        <w:left w:val="none" w:sz="0" w:space="0" w:color="auto"/>
        <w:bottom w:val="none" w:sz="0" w:space="0" w:color="auto"/>
        <w:right w:val="none" w:sz="0" w:space="0" w:color="auto"/>
      </w:divBdr>
    </w:div>
    <w:div w:id="1308626123">
      <w:bodyDiv w:val="1"/>
      <w:marLeft w:val="0"/>
      <w:marRight w:val="0"/>
      <w:marTop w:val="0"/>
      <w:marBottom w:val="0"/>
      <w:divBdr>
        <w:top w:val="none" w:sz="0" w:space="0" w:color="auto"/>
        <w:left w:val="none" w:sz="0" w:space="0" w:color="auto"/>
        <w:bottom w:val="none" w:sz="0" w:space="0" w:color="auto"/>
        <w:right w:val="none" w:sz="0" w:space="0" w:color="auto"/>
      </w:divBdr>
    </w:div>
    <w:div w:id="1308780524">
      <w:bodyDiv w:val="1"/>
      <w:marLeft w:val="0"/>
      <w:marRight w:val="0"/>
      <w:marTop w:val="0"/>
      <w:marBottom w:val="0"/>
      <w:divBdr>
        <w:top w:val="none" w:sz="0" w:space="0" w:color="auto"/>
        <w:left w:val="none" w:sz="0" w:space="0" w:color="auto"/>
        <w:bottom w:val="none" w:sz="0" w:space="0" w:color="auto"/>
        <w:right w:val="none" w:sz="0" w:space="0" w:color="auto"/>
      </w:divBdr>
    </w:div>
    <w:div w:id="1315404420">
      <w:bodyDiv w:val="1"/>
      <w:marLeft w:val="0"/>
      <w:marRight w:val="0"/>
      <w:marTop w:val="0"/>
      <w:marBottom w:val="0"/>
      <w:divBdr>
        <w:top w:val="none" w:sz="0" w:space="0" w:color="auto"/>
        <w:left w:val="none" w:sz="0" w:space="0" w:color="auto"/>
        <w:bottom w:val="none" w:sz="0" w:space="0" w:color="auto"/>
        <w:right w:val="none" w:sz="0" w:space="0" w:color="auto"/>
      </w:divBdr>
    </w:div>
    <w:div w:id="1320961547">
      <w:bodyDiv w:val="1"/>
      <w:marLeft w:val="0"/>
      <w:marRight w:val="0"/>
      <w:marTop w:val="0"/>
      <w:marBottom w:val="0"/>
      <w:divBdr>
        <w:top w:val="none" w:sz="0" w:space="0" w:color="auto"/>
        <w:left w:val="none" w:sz="0" w:space="0" w:color="auto"/>
        <w:bottom w:val="none" w:sz="0" w:space="0" w:color="auto"/>
        <w:right w:val="none" w:sz="0" w:space="0" w:color="auto"/>
      </w:divBdr>
    </w:div>
    <w:div w:id="1322736257">
      <w:bodyDiv w:val="1"/>
      <w:marLeft w:val="0"/>
      <w:marRight w:val="0"/>
      <w:marTop w:val="0"/>
      <w:marBottom w:val="0"/>
      <w:divBdr>
        <w:top w:val="none" w:sz="0" w:space="0" w:color="auto"/>
        <w:left w:val="none" w:sz="0" w:space="0" w:color="auto"/>
        <w:bottom w:val="none" w:sz="0" w:space="0" w:color="auto"/>
        <w:right w:val="none" w:sz="0" w:space="0" w:color="auto"/>
      </w:divBdr>
    </w:div>
    <w:div w:id="1323848171">
      <w:bodyDiv w:val="1"/>
      <w:marLeft w:val="0"/>
      <w:marRight w:val="0"/>
      <w:marTop w:val="0"/>
      <w:marBottom w:val="0"/>
      <w:divBdr>
        <w:top w:val="none" w:sz="0" w:space="0" w:color="auto"/>
        <w:left w:val="none" w:sz="0" w:space="0" w:color="auto"/>
        <w:bottom w:val="none" w:sz="0" w:space="0" w:color="auto"/>
        <w:right w:val="none" w:sz="0" w:space="0" w:color="auto"/>
      </w:divBdr>
    </w:div>
    <w:div w:id="1324234324">
      <w:bodyDiv w:val="1"/>
      <w:marLeft w:val="0"/>
      <w:marRight w:val="0"/>
      <w:marTop w:val="0"/>
      <w:marBottom w:val="0"/>
      <w:divBdr>
        <w:top w:val="none" w:sz="0" w:space="0" w:color="auto"/>
        <w:left w:val="none" w:sz="0" w:space="0" w:color="auto"/>
        <w:bottom w:val="none" w:sz="0" w:space="0" w:color="auto"/>
        <w:right w:val="none" w:sz="0" w:space="0" w:color="auto"/>
      </w:divBdr>
    </w:div>
    <w:div w:id="1324508451">
      <w:bodyDiv w:val="1"/>
      <w:marLeft w:val="0"/>
      <w:marRight w:val="0"/>
      <w:marTop w:val="0"/>
      <w:marBottom w:val="0"/>
      <w:divBdr>
        <w:top w:val="none" w:sz="0" w:space="0" w:color="auto"/>
        <w:left w:val="none" w:sz="0" w:space="0" w:color="auto"/>
        <w:bottom w:val="none" w:sz="0" w:space="0" w:color="auto"/>
        <w:right w:val="none" w:sz="0" w:space="0" w:color="auto"/>
      </w:divBdr>
    </w:div>
    <w:div w:id="1324695589">
      <w:bodyDiv w:val="1"/>
      <w:marLeft w:val="0"/>
      <w:marRight w:val="0"/>
      <w:marTop w:val="0"/>
      <w:marBottom w:val="0"/>
      <w:divBdr>
        <w:top w:val="none" w:sz="0" w:space="0" w:color="auto"/>
        <w:left w:val="none" w:sz="0" w:space="0" w:color="auto"/>
        <w:bottom w:val="none" w:sz="0" w:space="0" w:color="auto"/>
        <w:right w:val="none" w:sz="0" w:space="0" w:color="auto"/>
      </w:divBdr>
    </w:div>
    <w:div w:id="1325356929">
      <w:bodyDiv w:val="1"/>
      <w:marLeft w:val="0"/>
      <w:marRight w:val="0"/>
      <w:marTop w:val="0"/>
      <w:marBottom w:val="0"/>
      <w:divBdr>
        <w:top w:val="none" w:sz="0" w:space="0" w:color="auto"/>
        <w:left w:val="none" w:sz="0" w:space="0" w:color="auto"/>
        <w:bottom w:val="none" w:sz="0" w:space="0" w:color="auto"/>
        <w:right w:val="none" w:sz="0" w:space="0" w:color="auto"/>
      </w:divBdr>
    </w:div>
    <w:div w:id="1326668830">
      <w:bodyDiv w:val="1"/>
      <w:marLeft w:val="0"/>
      <w:marRight w:val="0"/>
      <w:marTop w:val="0"/>
      <w:marBottom w:val="0"/>
      <w:divBdr>
        <w:top w:val="none" w:sz="0" w:space="0" w:color="auto"/>
        <w:left w:val="none" w:sz="0" w:space="0" w:color="auto"/>
        <w:bottom w:val="none" w:sz="0" w:space="0" w:color="auto"/>
        <w:right w:val="none" w:sz="0" w:space="0" w:color="auto"/>
      </w:divBdr>
    </w:div>
    <w:div w:id="1327049290">
      <w:bodyDiv w:val="1"/>
      <w:marLeft w:val="0"/>
      <w:marRight w:val="0"/>
      <w:marTop w:val="0"/>
      <w:marBottom w:val="0"/>
      <w:divBdr>
        <w:top w:val="none" w:sz="0" w:space="0" w:color="auto"/>
        <w:left w:val="none" w:sz="0" w:space="0" w:color="auto"/>
        <w:bottom w:val="none" w:sz="0" w:space="0" w:color="auto"/>
        <w:right w:val="none" w:sz="0" w:space="0" w:color="auto"/>
      </w:divBdr>
    </w:div>
    <w:div w:id="1328633760">
      <w:bodyDiv w:val="1"/>
      <w:marLeft w:val="0"/>
      <w:marRight w:val="0"/>
      <w:marTop w:val="0"/>
      <w:marBottom w:val="0"/>
      <w:divBdr>
        <w:top w:val="none" w:sz="0" w:space="0" w:color="auto"/>
        <w:left w:val="none" w:sz="0" w:space="0" w:color="auto"/>
        <w:bottom w:val="none" w:sz="0" w:space="0" w:color="auto"/>
        <w:right w:val="none" w:sz="0" w:space="0" w:color="auto"/>
      </w:divBdr>
    </w:div>
    <w:div w:id="1330254551">
      <w:bodyDiv w:val="1"/>
      <w:marLeft w:val="0"/>
      <w:marRight w:val="0"/>
      <w:marTop w:val="0"/>
      <w:marBottom w:val="0"/>
      <w:divBdr>
        <w:top w:val="none" w:sz="0" w:space="0" w:color="auto"/>
        <w:left w:val="none" w:sz="0" w:space="0" w:color="auto"/>
        <w:bottom w:val="none" w:sz="0" w:space="0" w:color="auto"/>
        <w:right w:val="none" w:sz="0" w:space="0" w:color="auto"/>
      </w:divBdr>
    </w:div>
    <w:div w:id="1331568489">
      <w:bodyDiv w:val="1"/>
      <w:marLeft w:val="0"/>
      <w:marRight w:val="0"/>
      <w:marTop w:val="0"/>
      <w:marBottom w:val="0"/>
      <w:divBdr>
        <w:top w:val="none" w:sz="0" w:space="0" w:color="auto"/>
        <w:left w:val="none" w:sz="0" w:space="0" w:color="auto"/>
        <w:bottom w:val="none" w:sz="0" w:space="0" w:color="auto"/>
        <w:right w:val="none" w:sz="0" w:space="0" w:color="auto"/>
      </w:divBdr>
    </w:div>
    <w:div w:id="1331831078">
      <w:bodyDiv w:val="1"/>
      <w:marLeft w:val="0"/>
      <w:marRight w:val="0"/>
      <w:marTop w:val="0"/>
      <w:marBottom w:val="0"/>
      <w:divBdr>
        <w:top w:val="none" w:sz="0" w:space="0" w:color="auto"/>
        <w:left w:val="none" w:sz="0" w:space="0" w:color="auto"/>
        <w:bottom w:val="none" w:sz="0" w:space="0" w:color="auto"/>
        <w:right w:val="none" w:sz="0" w:space="0" w:color="auto"/>
      </w:divBdr>
    </w:div>
    <w:div w:id="1335378641">
      <w:bodyDiv w:val="1"/>
      <w:marLeft w:val="0"/>
      <w:marRight w:val="0"/>
      <w:marTop w:val="0"/>
      <w:marBottom w:val="0"/>
      <w:divBdr>
        <w:top w:val="none" w:sz="0" w:space="0" w:color="auto"/>
        <w:left w:val="none" w:sz="0" w:space="0" w:color="auto"/>
        <w:bottom w:val="none" w:sz="0" w:space="0" w:color="auto"/>
        <w:right w:val="none" w:sz="0" w:space="0" w:color="auto"/>
      </w:divBdr>
    </w:div>
    <w:div w:id="1338003300">
      <w:bodyDiv w:val="1"/>
      <w:marLeft w:val="0"/>
      <w:marRight w:val="0"/>
      <w:marTop w:val="0"/>
      <w:marBottom w:val="0"/>
      <w:divBdr>
        <w:top w:val="none" w:sz="0" w:space="0" w:color="auto"/>
        <w:left w:val="none" w:sz="0" w:space="0" w:color="auto"/>
        <w:bottom w:val="none" w:sz="0" w:space="0" w:color="auto"/>
        <w:right w:val="none" w:sz="0" w:space="0" w:color="auto"/>
      </w:divBdr>
    </w:div>
    <w:div w:id="1341664515">
      <w:bodyDiv w:val="1"/>
      <w:marLeft w:val="0"/>
      <w:marRight w:val="0"/>
      <w:marTop w:val="0"/>
      <w:marBottom w:val="0"/>
      <w:divBdr>
        <w:top w:val="none" w:sz="0" w:space="0" w:color="auto"/>
        <w:left w:val="none" w:sz="0" w:space="0" w:color="auto"/>
        <w:bottom w:val="none" w:sz="0" w:space="0" w:color="auto"/>
        <w:right w:val="none" w:sz="0" w:space="0" w:color="auto"/>
      </w:divBdr>
    </w:div>
    <w:div w:id="1342389230">
      <w:bodyDiv w:val="1"/>
      <w:marLeft w:val="0"/>
      <w:marRight w:val="0"/>
      <w:marTop w:val="0"/>
      <w:marBottom w:val="0"/>
      <w:divBdr>
        <w:top w:val="none" w:sz="0" w:space="0" w:color="auto"/>
        <w:left w:val="none" w:sz="0" w:space="0" w:color="auto"/>
        <w:bottom w:val="none" w:sz="0" w:space="0" w:color="auto"/>
        <w:right w:val="none" w:sz="0" w:space="0" w:color="auto"/>
      </w:divBdr>
    </w:div>
    <w:div w:id="1344429117">
      <w:bodyDiv w:val="1"/>
      <w:marLeft w:val="0"/>
      <w:marRight w:val="0"/>
      <w:marTop w:val="0"/>
      <w:marBottom w:val="0"/>
      <w:divBdr>
        <w:top w:val="none" w:sz="0" w:space="0" w:color="auto"/>
        <w:left w:val="none" w:sz="0" w:space="0" w:color="auto"/>
        <w:bottom w:val="none" w:sz="0" w:space="0" w:color="auto"/>
        <w:right w:val="none" w:sz="0" w:space="0" w:color="auto"/>
      </w:divBdr>
    </w:div>
    <w:div w:id="1346207189">
      <w:bodyDiv w:val="1"/>
      <w:marLeft w:val="0"/>
      <w:marRight w:val="0"/>
      <w:marTop w:val="0"/>
      <w:marBottom w:val="0"/>
      <w:divBdr>
        <w:top w:val="none" w:sz="0" w:space="0" w:color="auto"/>
        <w:left w:val="none" w:sz="0" w:space="0" w:color="auto"/>
        <w:bottom w:val="none" w:sz="0" w:space="0" w:color="auto"/>
        <w:right w:val="none" w:sz="0" w:space="0" w:color="auto"/>
      </w:divBdr>
    </w:div>
    <w:div w:id="1347512363">
      <w:bodyDiv w:val="1"/>
      <w:marLeft w:val="0"/>
      <w:marRight w:val="0"/>
      <w:marTop w:val="0"/>
      <w:marBottom w:val="0"/>
      <w:divBdr>
        <w:top w:val="none" w:sz="0" w:space="0" w:color="auto"/>
        <w:left w:val="none" w:sz="0" w:space="0" w:color="auto"/>
        <w:bottom w:val="none" w:sz="0" w:space="0" w:color="auto"/>
        <w:right w:val="none" w:sz="0" w:space="0" w:color="auto"/>
      </w:divBdr>
    </w:div>
    <w:div w:id="1352947555">
      <w:bodyDiv w:val="1"/>
      <w:marLeft w:val="0"/>
      <w:marRight w:val="0"/>
      <w:marTop w:val="0"/>
      <w:marBottom w:val="0"/>
      <w:divBdr>
        <w:top w:val="none" w:sz="0" w:space="0" w:color="auto"/>
        <w:left w:val="none" w:sz="0" w:space="0" w:color="auto"/>
        <w:bottom w:val="none" w:sz="0" w:space="0" w:color="auto"/>
        <w:right w:val="none" w:sz="0" w:space="0" w:color="auto"/>
      </w:divBdr>
    </w:div>
    <w:div w:id="1353341489">
      <w:bodyDiv w:val="1"/>
      <w:marLeft w:val="0"/>
      <w:marRight w:val="0"/>
      <w:marTop w:val="0"/>
      <w:marBottom w:val="0"/>
      <w:divBdr>
        <w:top w:val="none" w:sz="0" w:space="0" w:color="auto"/>
        <w:left w:val="none" w:sz="0" w:space="0" w:color="auto"/>
        <w:bottom w:val="none" w:sz="0" w:space="0" w:color="auto"/>
        <w:right w:val="none" w:sz="0" w:space="0" w:color="auto"/>
      </w:divBdr>
    </w:div>
    <w:div w:id="1355618368">
      <w:bodyDiv w:val="1"/>
      <w:marLeft w:val="0"/>
      <w:marRight w:val="0"/>
      <w:marTop w:val="0"/>
      <w:marBottom w:val="0"/>
      <w:divBdr>
        <w:top w:val="none" w:sz="0" w:space="0" w:color="auto"/>
        <w:left w:val="none" w:sz="0" w:space="0" w:color="auto"/>
        <w:bottom w:val="none" w:sz="0" w:space="0" w:color="auto"/>
        <w:right w:val="none" w:sz="0" w:space="0" w:color="auto"/>
      </w:divBdr>
    </w:div>
    <w:div w:id="1359087974">
      <w:bodyDiv w:val="1"/>
      <w:marLeft w:val="0"/>
      <w:marRight w:val="0"/>
      <w:marTop w:val="0"/>
      <w:marBottom w:val="0"/>
      <w:divBdr>
        <w:top w:val="none" w:sz="0" w:space="0" w:color="auto"/>
        <w:left w:val="none" w:sz="0" w:space="0" w:color="auto"/>
        <w:bottom w:val="none" w:sz="0" w:space="0" w:color="auto"/>
        <w:right w:val="none" w:sz="0" w:space="0" w:color="auto"/>
      </w:divBdr>
    </w:div>
    <w:div w:id="1359428973">
      <w:bodyDiv w:val="1"/>
      <w:marLeft w:val="0"/>
      <w:marRight w:val="0"/>
      <w:marTop w:val="0"/>
      <w:marBottom w:val="0"/>
      <w:divBdr>
        <w:top w:val="none" w:sz="0" w:space="0" w:color="auto"/>
        <w:left w:val="none" w:sz="0" w:space="0" w:color="auto"/>
        <w:bottom w:val="none" w:sz="0" w:space="0" w:color="auto"/>
        <w:right w:val="none" w:sz="0" w:space="0" w:color="auto"/>
      </w:divBdr>
    </w:div>
    <w:div w:id="1359627385">
      <w:bodyDiv w:val="1"/>
      <w:marLeft w:val="0"/>
      <w:marRight w:val="0"/>
      <w:marTop w:val="0"/>
      <w:marBottom w:val="0"/>
      <w:divBdr>
        <w:top w:val="none" w:sz="0" w:space="0" w:color="auto"/>
        <w:left w:val="none" w:sz="0" w:space="0" w:color="auto"/>
        <w:bottom w:val="none" w:sz="0" w:space="0" w:color="auto"/>
        <w:right w:val="none" w:sz="0" w:space="0" w:color="auto"/>
      </w:divBdr>
    </w:div>
    <w:div w:id="1360200626">
      <w:bodyDiv w:val="1"/>
      <w:marLeft w:val="0"/>
      <w:marRight w:val="0"/>
      <w:marTop w:val="0"/>
      <w:marBottom w:val="0"/>
      <w:divBdr>
        <w:top w:val="none" w:sz="0" w:space="0" w:color="auto"/>
        <w:left w:val="none" w:sz="0" w:space="0" w:color="auto"/>
        <w:bottom w:val="none" w:sz="0" w:space="0" w:color="auto"/>
        <w:right w:val="none" w:sz="0" w:space="0" w:color="auto"/>
      </w:divBdr>
    </w:div>
    <w:div w:id="1364162656">
      <w:bodyDiv w:val="1"/>
      <w:marLeft w:val="0"/>
      <w:marRight w:val="0"/>
      <w:marTop w:val="0"/>
      <w:marBottom w:val="0"/>
      <w:divBdr>
        <w:top w:val="none" w:sz="0" w:space="0" w:color="auto"/>
        <w:left w:val="none" w:sz="0" w:space="0" w:color="auto"/>
        <w:bottom w:val="none" w:sz="0" w:space="0" w:color="auto"/>
        <w:right w:val="none" w:sz="0" w:space="0" w:color="auto"/>
      </w:divBdr>
    </w:div>
    <w:div w:id="1364593760">
      <w:bodyDiv w:val="1"/>
      <w:marLeft w:val="0"/>
      <w:marRight w:val="0"/>
      <w:marTop w:val="0"/>
      <w:marBottom w:val="0"/>
      <w:divBdr>
        <w:top w:val="none" w:sz="0" w:space="0" w:color="auto"/>
        <w:left w:val="none" w:sz="0" w:space="0" w:color="auto"/>
        <w:bottom w:val="none" w:sz="0" w:space="0" w:color="auto"/>
        <w:right w:val="none" w:sz="0" w:space="0" w:color="auto"/>
      </w:divBdr>
    </w:div>
    <w:div w:id="1365981682">
      <w:bodyDiv w:val="1"/>
      <w:marLeft w:val="0"/>
      <w:marRight w:val="0"/>
      <w:marTop w:val="0"/>
      <w:marBottom w:val="0"/>
      <w:divBdr>
        <w:top w:val="none" w:sz="0" w:space="0" w:color="auto"/>
        <w:left w:val="none" w:sz="0" w:space="0" w:color="auto"/>
        <w:bottom w:val="none" w:sz="0" w:space="0" w:color="auto"/>
        <w:right w:val="none" w:sz="0" w:space="0" w:color="auto"/>
      </w:divBdr>
    </w:div>
    <w:div w:id="1367102525">
      <w:bodyDiv w:val="1"/>
      <w:marLeft w:val="0"/>
      <w:marRight w:val="0"/>
      <w:marTop w:val="0"/>
      <w:marBottom w:val="0"/>
      <w:divBdr>
        <w:top w:val="none" w:sz="0" w:space="0" w:color="auto"/>
        <w:left w:val="none" w:sz="0" w:space="0" w:color="auto"/>
        <w:bottom w:val="none" w:sz="0" w:space="0" w:color="auto"/>
        <w:right w:val="none" w:sz="0" w:space="0" w:color="auto"/>
      </w:divBdr>
    </w:div>
    <w:div w:id="1367680918">
      <w:bodyDiv w:val="1"/>
      <w:marLeft w:val="0"/>
      <w:marRight w:val="0"/>
      <w:marTop w:val="0"/>
      <w:marBottom w:val="0"/>
      <w:divBdr>
        <w:top w:val="none" w:sz="0" w:space="0" w:color="auto"/>
        <w:left w:val="none" w:sz="0" w:space="0" w:color="auto"/>
        <w:bottom w:val="none" w:sz="0" w:space="0" w:color="auto"/>
        <w:right w:val="none" w:sz="0" w:space="0" w:color="auto"/>
      </w:divBdr>
    </w:div>
    <w:div w:id="1369800578">
      <w:bodyDiv w:val="1"/>
      <w:marLeft w:val="0"/>
      <w:marRight w:val="0"/>
      <w:marTop w:val="0"/>
      <w:marBottom w:val="0"/>
      <w:divBdr>
        <w:top w:val="none" w:sz="0" w:space="0" w:color="auto"/>
        <w:left w:val="none" w:sz="0" w:space="0" w:color="auto"/>
        <w:bottom w:val="none" w:sz="0" w:space="0" w:color="auto"/>
        <w:right w:val="none" w:sz="0" w:space="0" w:color="auto"/>
      </w:divBdr>
    </w:div>
    <w:div w:id="1371805971">
      <w:bodyDiv w:val="1"/>
      <w:marLeft w:val="0"/>
      <w:marRight w:val="0"/>
      <w:marTop w:val="0"/>
      <w:marBottom w:val="0"/>
      <w:divBdr>
        <w:top w:val="none" w:sz="0" w:space="0" w:color="auto"/>
        <w:left w:val="none" w:sz="0" w:space="0" w:color="auto"/>
        <w:bottom w:val="none" w:sz="0" w:space="0" w:color="auto"/>
        <w:right w:val="none" w:sz="0" w:space="0" w:color="auto"/>
      </w:divBdr>
    </w:div>
    <w:div w:id="1373119808">
      <w:bodyDiv w:val="1"/>
      <w:marLeft w:val="0"/>
      <w:marRight w:val="0"/>
      <w:marTop w:val="0"/>
      <w:marBottom w:val="0"/>
      <w:divBdr>
        <w:top w:val="none" w:sz="0" w:space="0" w:color="auto"/>
        <w:left w:val="none" w:sz="0" w:space="0" w:color="auto"/>
        <w:bottom w:val="none" w:sz="0" w:space="0" w:color="auto"/>
        <w:right w:val="none" w:sz="0" w:space="0" w:color="auto"/>
      </w:divBdr>
    </w:div>
    <w:div w:id="1375958178">
      <w:bodyDiv w:val="1"/>
      <w:marLeft w:val="0"/>
      <w:marRight w:val="0"/>
      <w:marTop w:val="0"/>
      <w:marBottom w:val="0"/>
      <w:divBdr>
        <w:top w:val="none" w:sz="0" w:space="0" w:color="auto"/>
        <w:left w:val="none" w:sz="0" w:space="0" w:color="auto"/>
        <w:bottom w:val="none" w:sz="0" w:space="0" w:color="auto"/>
        <w:right w:val="none" w:sz="0" w:space="0" w:color="auto"/>
      </w:divBdr>
    </w:div>
    <w:div w:id="1377854386">
      <w:bodyDiv w:val="1"/>
      <w:marLeft w:val="0"/>
      <w:marRight w:val="0"/>
      <w:marTop w:val="0"/>
      <w:marBottom w:val="0"/>
      <w:divBdr>
        <w:top w:val="none" w:sz="0" w:space="0" w:color="auto"/>
        <w:left w:val="none" w:sz="0" w:space="0" w:color="auto"/>
        <w:bottom w:val="none" w:sz="0" w:space="0" w:color="auto"/>
        <w:right w:val="none" w:sz="0" w:space="0" w:color="auto"/>
      </w:divBdr>
    </w:div>
    <w:div w:id="1380473074">
      <w:bodyDiv w:val="1"/>
      <w:marLeft w:val="0"/>
      <w:marRight w:val="0"/>
      <w:marTop w:val="0"/>
      <w:marBottom w:val="0"/>
      <w:divBdr>
        <w:top w:val="none" w:sz="0" w:space="0" w:color="auto"/>
        <w:left w:val="none" w:sz="0" w:space="0" w:color="auto"/>
        <w:bottom w:val="none" w:sz="0" w:space="0" w:color="auto"/>
        <w:right w:val="none" w:sz="0" w:space="0" w:color="auto"/>
      </w:divBdr>
    </w:div>
    <w:div w:id="1380938910">
      <w:bodyDiv w:val="1"/>
      <w:marLeft w:val="0"/>
      <w:marRight w:val="0"/>
      <w:marTop w:val="0"/>
      <w:marBottom w:val="0"/>
      <w:divBdr>
        <w:top w:val="none" w:sz="0" w:space="0" w:color="auto"/>
        <w:left w:val="none" w:sz="0" w:space="0" w:color="auto"/>
        <w:bottom w:val="none" w:sz="0" w:space="0" w:color="auto"/>
        <w:right w:val="none" w:sz="0" w:space="0" w:color="auto"/>
      </w:divBdr>
    </w:div>
    <w:div w:id="1387339926">
      <w:bodyDiv w:val="1"/>
      <w:marLeft w:val="0"/>
      <w:marRight w:val="0"/>
      <w:marTop w:val="0"/>
      <w:marBottom w:val="0"/>
      <w:divBdr>
        <w:top w:val="none" w:sz="0" w:space="0" w:color="auto"/>
        <w:left w:val="none" w:sz="0" w:space="0" w:color="auto"/>
        <w:bottom w:val="none" w:sz="0" w:space="0" w:color="auto"/>
        <w:right w:val="none" w:sz="0" w:space="0" w:color="auto"/>
      </w:divBdr>
    </w:div>
    <w:div w:id="1387677089">
      <w:bodyDiv w:val="1"/>
      <w:marLeft w:val="0"/>
      <w:marRight w:val="0"/>
      <w:marTop w:val="0"/>
      <w:marBottom w:val="0"/>
      <w:divBdr>
        <w:top w:val="none" w:sz="0" w:space="0" w:color="auto"/>
        <w:left w:val="none" w:sz="0" w:space="0" w:color="auto"/>
        <w:bottom w:val="none" w:sz="0" w:space="0" w:color="auto"/>
        <w:right w:val="none" w:sz="0" w:space="0" w:color="auto"/>
      </w:divBdr>
    </w:div>
    <w:div w:id="1391147806">
      <w:bodyDiv w:val="1"/>
      <w:marLeft w:val="0"/>
      <w:marRight w:val="0"/>
      <w:marTop w:val="0"/>
      <w:marBottom w:val="0"/>
      <w:divBdr>
        <w:top w:val="none" w:sz="0" w:space="0" w:color="auto"/>
        <w:left w:val="none" w:sz="0" w:space="0" w:color="auto"/>
        <w:bottom w:val="none" w:sz="0" w:space="0" w:color="auto"/>
        <w:right w:val="none" w:sz="0" w:space="0" w:color="auto"/>
      </w:divBdr>
    </w:div>
    <w:div w:id="1392659355">
      <w:bodyDiv w:val="1"/>
      <w:marLeft w:val="0"/>
      <w:marRight w:val="0"/>
      <w:marTop w:val="0"/>
      <w:marBottom w:val="0"/>
      <w:divBdr>
        <w:top w:val="none" w:sz="0" w:space="0" w:color="auto"/>
        <w:left w:val="none" w:sz="0" w:space="0" w:color="auto"/>
        <w:bottom w:val="none" w:sz="0" w:space="0" w:color="auto"/>
        <w:right w:val="none" w:sz="0" w:space="0" w:color="auto"/>
      </w:divBdr>
    </w:div>
    <w:div w:id="1399207599">
      <w:bodyDiv w:val="1"/>
      <w:marLeft w:val="0"/>
      <w:marRight w:val="0"/>
      <w:marTop w:val="0"/>
      <w:marBottom w:val="0"/>
      <w:divBdr>
        <w:top w:val="none" w:sz="0" w:space="0" w:color="auto"/>
        <w:left w:val="none" w:sz="0" w:space="0" w:color="auto"/>
        <w:bottom w:val="none" w:sz="0" w:space="0" w:color="auto"/>
        <w:right w:val="none" w:sz="0" w:space="0" w:color="auto"/>
      </w:divBdr>
    </w:div>
    <w:div w:id="1402219055">
      <w:bodyDiv w:val="1"/>
      <w:marLeft w:val="0"/>
      <w:marRight w:val="0"/>
      <w:marTop w:val="0"/>
      <w:marBottom w:val="0"/>
      <w:divBdr>
        <w:top w:val="none" w:sz="0" w:space="0" w:color="auto"/>
        <w:left w:val="none" w:sz="0" w:space="0" w:color="auto"/>
        <w:bottom w:val="none" w:sz="0" w:space="0" w:color="auto"/>
        <w:right w:val="none" w:sz="0" w:space="0" w:color="auto"/>
      </w:divBdr>
    </w:div>
    <w:div w:id="1402941930">
      <w:bodyDiv w:val="1"/>
      <w:marLeft w:val="0"/>
      <w:marRight w:val="0"/>
      <w:marTop w:val="0"/>
      <w:marBottom w:val="0"/>
      <w:divBdr>
        <w:top w:val="none" w:sz="0" w:space="0" w:color="auto"/>
        <w:left w:val="none" w:sz="0" w:space="0" w:color="auto"/>
        <w:bottom w:val="none" w:sz="0" w:space="0" w:color="auto"/>
        <w:right w:val="none" w:sz="0" w:space="0" w:color="auto"/>
      </w:divBdr>
    </w:div>
    <w:div w:id="1402946771">
      <w:bodyDiv w:val="1"/>
      <w:marLeft w:val="0"/>
      <w:marRight w:val="0"/>
      <w:marTop w:val="0"/>
      <w:marBottom w:val="0"/>
      <w:divBdr>
        <w:top w:val="none" w:sz="0" w:space="0" w:color="auto"/>
        <w:left w:val="none" w:sz="0" w:space="0" w:color="auto"/>
        <w:bottom w:val="none" w:sz="0" w:space="0" w:color="auto"/>
        <w:right w:val="none" w:sz="0" w:space="0" w:color="auto"/>
      </w:divBdr>
    </w:div>
    <w:div w:id="1403674045">
      <w:bodyDiv w:val="1"/>
      <w:marLeft w:val="0"/>
      <w:marRight w:val="0"/>
      <w:marTop w:val="0"/>
      <w:marBottom w:val="0"/>
      <w:divBdr>
        <w:top w:val="none" w:sz="0" w:space="0" w:color="auto"/>
        <w:left w:val="none" w:sz="0" w:space="0" w:color="auto"/>
        <w:bottom w:val="none" w:sz="0" w:space="0" w:color="auto"/>
        <w:right w:val="none" w:sz="0" w:space="0" w:color="auto"/>
      </w:divBdr>
    </w:div>
    <w:div w:id="1408918747">
      <w:bodyDiv w:val="1"/>
      <w:marLeft w:val="0"/>
      <w:marRight w:val="0"/>
      <w:marTop w:val="0"/>
      <w:marBottom w:val="0"/>
      <w:divBdr>
        <w:top w:val="none" w:sz="0" w:space="0" w:color="auto"/>
        <w:left w:val="none" w:sz="0" w:space="0" w:color="auto"/>
        <w:bottom w:val="none" w:sz="0" w:space="0" w:color="auto"/>
        <w:right w:val="none" w:sz="0" w:space="0" w:color="auto"/>
      </w:divBdr>
    </w:div>
    <w:div w:id="1413088745">
      <w:bodyDiv w:val="1"/>
      <w:marLeft w:val="0"/>
      <w:marRight w:val="0"/>
      <w:marTop w:val="0"/>
      <w:marBottom w:val="0"/>
      <w:divBdr>
        <w:top w:val="none" w:sz="0" w:space="0" w:color="auto"/>
        <w:left w:val="none" w:sz="0" w:space="0" w:color="auto"/>
        <w:bottom w:val="none" w:sz="0" w:space="0" w:color="auto"/>
        <w:right w:val="none" w:sz="0" w:space="0" w:color="auto"/>
      </w:divBdr>
    </w:div>
    <w:div w:id="1415978105">
      <w:bodyDiv w:val="1"/>
      <w:marLeft w:val="0"/>
      <w:marRight w:val="0"/>
      <w:marTop w:val="0"/>
      <w:marBottom w:val="0"/>
      <w:divBdr>
        <w:top w:val="none" w:sz="0" w:space="0" w:color="auto"/>
        <w:left w:val="none" w:sz="0" w:space="0" w:color="auto"/>
        <w:bottom w:val="none" w:sz="0" w:space="0" w:color="auto"/>
        <w:right w:val="none" w:sz="0" w:space="0" w:color="auto"/>
      </w:divBdr>
    </w:div>
    <w:div w:id="1418290817">
      <w:bodyDiv w:val="1"/>
      <w:marLeft w:val="0"/>
      <w:marRight w:val="0"/>
      <w:marTop w:val="0"/>
      <w:marBottom w:val="0"/>
      <w:divBdr>
        <w:top w:val="none" w:sz="0" w:space="0" w:color="auto"/>
        <w:left w:val="none" w:sz="0" w:space="0" w:color="auto"/>
        <w:bottom w:val="none" w:sz="0" w:space="0" w:color="auto"/>
        <w:right w:val="none" w:sz="0" w:space="0" w:color="auto"/>
      </w:divBdr>
    </w:div>
    <w:div w:id="1418597931">
      <w:bodyDiv w:val="1"/>
      <w:marLeft w:val="0"/>
      <w:marRight w:val="0"/>
      <w:marTop w:val="0"/>
      <w:marBottom w:val="0"/>
      <w:divBdr>
        <w:top w:val="none" w:sz="0" w:space="0" w:color="auto"/>
        <w:left w:val="none" w:sz="0" w:space="0" w:color="auto"/>
        <w:bottom w:val="none" w:sz="0" w:space="0" w:color="auto"/>
        <w:right w:val="none" w:sz="0" w:space="0" w:color="auto"/>
      </w:divBdr>
    </w:div>
    <w:div w:id="1421104883">
      <w:bodyDiv w:val="1"/>
      <w:marLeft w:val="0"/>
      <w:marRight w:val="0"/>
      <w:marTop w:val="0"/>
      <w:marBottom w:val="0"/>
      <w:divBdr>
        <w:top w:val="none" w:sz="0" w:space="0" w:color="auto"/>
        <w:left w:val="none" w:sz="0" w:space="0" w:color="auto"/>
        <w:bottom w:val="none" w:sz="0" w:space="0" w:color="auto"/>
        <w:right w:val="none" w:sz="0" w:space="0" w:color="auto"/>
      </w:divBdr>
    </w:div>
    <w:div w:id="1426263992">
      <w:bodyDiv w:val="1"/>
      <w:marLeft w:val="0"/>
      <w:marRight w:val="0"/>
      <w:marTop w:val="0"/>
      <w:marBottom w:val="0"/>
      <w:divBdr>
        <w:top w:val="none" w:sz="0" w:space="0" w:color="auto"/>
        <w:left w:val="none" w:sz="0" w:space="0" w:color="auto"/>
        <w:bottom w:val="none" w:sz="0" w:space="0" w:color="auto"/>
        <w:right w:val="none" w:sz="0" w:space="0" w:color="auto"/>
      </w:divBdr>
    </w:div>
    <w:div w:id="1426269471">
      <w:bodyDiv w:val="1"/>
      <w:marLeft w:val="0"/>
      <w:marRight w:val="0"/>
      <w:marTop w:val="0"/>
      <w:marBottom w:val="0"/>
      <w:divBdr>
        <w:top w:val="none" w:sz="0" w:space="0" w:color="auto"/>
        <w:left w:val="none" w:sz="0" w:space="0" w:color="auto"/>
        <w:bottom w:val="none" w:sz="0" w:space="0" w:color="auto"/>
        <w:right w:val="none" w:sz="0" w:space="0" w:color="auto"/>
      </w:divBdr>
    </w:div>
    <w:div w:id="1429279165">
      <w:bodyDiv w:val="1"/>
      <w:marLeft w:val="0"/>
      <w:marRight w:val="0"/>
      <w:marTop w:val="0"/>
      <w:marBottom w:val="0"/>
      <w:divBdr>
        <w:top w:val="none" w:sz="0" w:space="0" w:color="auto"/>
        <w:left w:val="none" w:sz="0" w:space="0" w:color="auto"/>
        <w:bottom w:val="none" w:sz="0" w:space="0" w:color="auto"/>
        <w:right w:val="none" w:sz="0" w:space="0" w:color="auto"/>
      </w:divBdr>
    </w:div>
    <w:div w:id="1429618199">
      <w:bodyDiv w:val="1"/>
      <w:marLeft w:val="0"/>
      <w:marRight w:val="0"/>
      <w:marTop w:val="0"/>
      <w:marBottom w:val="0"/>
      <w:divBdr>
        <w:top w:val="none" w:sz="0" w:space="0" w:color="auto"/>
        <w:left w:val="none" w:sz="0" w:space="0" w:color="auto"/>
        <w:bottom w:val="none" w:sz="0" w:space="0" w:color="auto"/>
        <w:right w:val="none" w:sz="0" w:space="0" w:color="auto"/>
      </w:divBdr>
    </w:div>
    <w:div w:id="1430396600">
      <w:bodyDiv w:val="1"/>
      <w:marLeft w:val="0"/>
      <w:marRight w:val="0"/>
      <w:marTop w:val="0"/>
      <w:marBottom w:val="0"/>
      <w:divBdr>
        <w:top w:val="none" w:sz="0" w:space="0" w:color="auto"/>
        <w:left w:val="none" w:sz="0" w:space="0" w:color="auto"/>
        <w:bottom w:val="none" w:sz="0" w:space="0" w:color="auto"/>
        <w:right w:val="none" w:sz="0" w:space="0" w:color="auto"/>
      </w:divBdr>
    </w:div>
    <w:div w:id="1434979473">
      <w:bodyDiv w:val="1"/>
      <w:marLeft w:val="0"/>
      <w:marRight w:val="0"/>
      <w:marTop w:val="0"/>
      <w:marBottom w:val="0"/>
      <w:divBdr>
        <w:top w:val="none" w:sz="0" w:space="0" w:color="auto"/>
        <w:left w:val="none" w:sz="0" w:space="0" w:color="auto"/>
        <w:bottom w:val="none" w:sz="0" w:space="0" w:color="auto"/>
        <w:right w:val="none" w:sz="0" w:space="0" w:color="auto"/>
      </w:divBdr>
    </w:div>
    <w:div w:id="1439839064">
      <w:bodyDiv w:val="1"/>
      <w:marLeft w:val="0"/>
      <w:marRight w:val="0"/>
      <w:marTop w:val="0"/>
      <w:marBottom w:val="0"/>
      <w:divBdr>
        <w:top w:val="none" w:sz="0" w:space="0" w:color="auto"/>
        <w:left w:val="none" w:sz="0" w:space="0" w:color="auto"/>
        <w:bottom w:val="none" w:sz="0" w:space="0" w:color="auto"/>
        <w:right w:val="none" w:sz="0" w:space="0" w:color="auto"/>
      </w:divBdr>
    </w:div>
    <w:div w:id="1441142250">
      <w:bodyDiv w:val="1"/>
      <w:marLeft w:val="0"/>
      <w:marRight w:val="0"/>
      <w:marTop w:val="0"/>
      <w:marBottom w:val="0"/>
      <w:divBdr>
        <w:top w:val="none" w:sz="0" w:space="0" w:color="auto"/>
        <w:left w:val="none" w:sz="0" w:space="0" w:color="auto"/>
        <w:bottom w:val="none" w:sz="0" w:space="0" w:color="auto"/>
        <w:right w:val="none" w:sz="0" w:space="0" w:color="auto"/>
      </w:divBdr>
    </w:div>
    <w:div w:id="1441336253">
      <w:bodyDiv w:val="1"/>
      <w:marLeft w:val="0"/>
      <w:marRight w:val="0"/>
      <w:marTop w:val="0"/>
      <w:marBottom w:val="0"/>
      <w:divBdr>
        <w:top w:val="none" w:sz="0" w:space="0" w:color="auto"/>
        <w:left w:val="none" w:sz="0" w:space="0" w:color="auto"/>
        <w:bottom w:val="none" w:sz="0" w:space="0" w:color="auto"/>
        <w:right w:val="none" w:sz="0" w:space="0" w:color="auto"/>
      </w:divBdr>
    </w:div>
    <w:div w:id="1442453416">
      <w:bodyDiv w:val="1"/>
      <w:marLeft w:val="0"/>
      <w:marRight w:val="0"/>
      <w:marTop w:val="0"/>
      <w:marBottom w:val="0"/>
      <w:divBdr>
        <w:top w:val="none" w:sz="0" w:space="0" w:color="auto"/>
        <w:left w:val="none" w:sz="0" w:space="0" w:color="auto"/>
        <w:bottom w:val="none" w:sz="0" w:space="0" w:color="auto"/>
        <w:right w:val="none" w:sz="0" w:space="0" w:color="auto"/>
      </w:divBdr>
    </w:div>
    <w:div w:id="1443500425">
      <w:bodyDiv w:val="1"/>
      <w:marLeft w:val="0"/>
      <w:marRight w:val="0"/>
      <w:marTop w:val="0"/>
      <w:marBottom w:val="0"/>
      <w:divBdr>
        <w:top w:val="none" w:sz="0" w:space="0" w:color="auto"/>
        <w:left w:val="none" w:sz="0" w:space="0" w:color="auto"/>
        <w:bottom w:val="none" w:sz="0" w:space="0" w:color="auto"/>
        <w:right w:val="none" w:sz="0" w:space="0" w:color="auto"/>
      </w:divBdr>
    </w:div>
    <w:div w:id="1447113571">
      <w:bodyDiv w:val="1"/>
      <w:marLeft w:val="0"/>
      <w:marRight w:val="0"/>
      <w:marTop w:val="0"/>
      <w:marBottom w:val="0"/>
      <w:divBdr>
        <w:top w:val="none" w:sz="0" w:space="0" w:color="auto"/>
        <w:left w:val="none" w:sz="0" w:space="0" w:color="auto"/>
        <w:bottom w:val="none" w:sz="0" w:space="0" w:color="auto"/>
        <w:right w:val="none" w:sz="0" w:space="0" w:color="auto"/>
      </w:divBdr>
    </w:div>
    <w:div w:id="1452280240">
      <w:bodyDiv w:val="1"/>
      <w:marLeft w:val="0"/>
      <w:marRight w:val="0"/>
      <w:marTop w:val="0"/>
      <w:marBottom w:val="0"/>
      <w:divBdr>
        <w:top w:val="none" w:sz="0" w:space="0" w:color="auto"/>
        <w:left w:val="none" w:sz="0" w:space="0" w:color="auto"/>
        <w:bottom w:val="none" w:sz="0" w:space="0" w:color="auto"/>
        <w:right w:val="none" w:sz="0" w:space="0" w:color="auto"/>
      </w:divBdr>
    </w:div>
    <w:div w:id="1452868308">
      <w:bodyDiv w:val="1"/>
      <w:marLeft w:val="0"/>
      <w:marRight w:val="0"/>
      <w:marTop w:val="0"/>
      <w:marBottom w:val="0"/>
      <w:divBdr>
        <w:top w:val="none" w:sz="0" w:space="0" w:color="auto"/>
        <w:left w:val="none" w:sz="0" w:space="0" w:color="auto"/>
        <w:bottom w:val="none" w:sz="0" w:space="0" w:color="auto"/>
        <w:right w:val="none" w:sz="0" w:space="0" w:color="auto"/>
      </w:divBdr>
    </w:div>
    <w:div w:id="1453522946">
      <w:bodyDiv w:val="1"/>
      <w:marLeft w:val="0"/>
      <w:marRight w:val="0"/>
      <w:marTop w:val="0"/>
      <w:marBottom w:val="0"/>
      <w:divBdr>
        <w:top w:val="none" w:sz="0" w:space="0" w:color="auto"/>
        <w:left w:val="none" w:sz="0" w:space="0" w:color="auto"/>
        <w:bottom w:val="none" w:sz="0" w:space="0" w:color="auto"/>
        <w:right w:val="none" w:sz="0" w:space="0" w:color="auto"/>
      </w:divBdr>
    </w:div>
    <w:div w:id="1454787770">
      <w:bodyDiv w:val="1"/>
      <w:marLeft w:val="0"/>
      <w:marRight w:val="0"/>
      <w:marTop w:val="0"/>
      <w:marBottom w:val="0"/>
      <w:divBdr>
        <w:top w:val="none" w:sz="0" w:space="0" w:color="auto"/>
        <w:left w:val="none" w:sz="0" w:space="0" w:color="auto"/>
        <w:bottom w:val="none" w:sz="0" w:space="0" w:color="auto"/>
        <w:right w:val="none" w:sz="0" w:space="0" w:color="auto"/>
      </w:divBdr>
    </w:div>
    <w:div w:id="1457329502">
      <w:bodyDiv w:val="1"/>
      <w:marLeft w:val="0"/>
      <w:marRight w:val="0"/>
      <w:marTop w:val="0"/>
      <w:marBottom w:val="0"/>
      <w:divBdr>
        <w:top w:val="none" w:sz="0" w:space="0" w:color="auto"/>
        <w:left w:val="none" w:sz="0" w:space="0" w:color="auto"/>
        <w:bottom w:val="none" w:sz="0" w:space="0" w:color="auto"/>
        <w:right w:val="none" w:sz="0" w:space="0" w:color="auto"/>
      </w:divBdr>
    </w:div>
    <w:div w:id="1459765653">
      <w:bodyDiv w:val="1"/>
      <w:marLeft w:val="0"/>
      <w:marRight w:val="0"/>
      <w:marTop w:val="0"/>
      <w:marBottom w:val="0"/>
      <w:divBdr>
        <w:top w:val="none" w:sz="0" w:space="0" w:color="auto"/>
        <w:left w:val="none" w:sz="0" w:space="0" w:color="auto"/>
        <w:bottom w:val="none" w:sz="0" w:space="0" w:color="auto"/>
        <w:right w:val="none" w:sz="0" w:space="0" w:color="auto"/>
      </w:divBdr>
    </w:div>
    <w:div w:id="1460681992">
      <w:bodyDiv w:val="1"/>
      <w:marLeft w:val="0"/>
      <w:marRight w:val="0"/>
      <w:marTop w:val="0"/>
      <w:marBottom w:val="0"/>
      <w:divBdr>
        <w:top w:val="none" w:sz="0" w:space="0" w:color="auto"/>
        <w:left w:val="none" w:sz="0" w:space="0" w:color="auto"/>
        <w:bottom w:val="none" w:sz="0" w:space="0" w:color="auto"/>
        <w:right w:val="none" w:sz="0" w:space="0" w:color="auto"/>
      </w:divBdr>
    </w:div>
    <w:div w:id="1461269092">
      <w:bodyDiv w:val="1"/>
      <w:marLeft w:val="0"/>
      <w:marRight w:val="0"/>
      <w:marTop w:val="0"/>
      <w:marBottom w:val="0"/>
      <w:divBdr>
        <w:top w:val="none" w:sz="0" w:space="0" w:color="auto"/>
        <w:left w:val="none" w:sz="0" w:space="0" w:color="auto"/>
        <w:bottom w:val="none" w:sz="0" w:space="0" w:color="auto"/>
        <w:right w:val="none" w:sz="0" w:space="0" w:color="auto"/>
      </w:divBdr>
    </w:div>
    <w:div w:id="1461991399">
      <w:bodyDiv w:val="1"/>
      <w:marLeft w:val="0"/>
      <w:marRight w:val="0"/>
      <w:marTop w:val="0"/>
      <w:marBottom w:val="0"/>
      <w:divBdr>
        <w:top w:val="none" w:sz="0" w:space="0" w:color="auto"/>
        <w:left w:val="none" w:sz="0" w:space="0" w:color="auto"/>
        <w:bottom w:val="none" w:sz="0" w:space="0" w:color="auto"/>
        <w:right w:val="none" w:sz="0" w:space="0" w:color="auto"/>
      </w:divBdr>
    </w:div>
    <w:div w:id="1463034713">
      <w:bodyDiv w:val="1"/>
      <w:marLeft w:val="0"/>
      <w:marRight w:val="0"/>
      <w:marTop w:val="0"/>
      <w:marBottom w:val="0"/>
      <w:divBdr>
        <w:top w:val="none" w:sz="0" w:space="0" w:color="auto"/>
        <w:left w:val="none" w:sz="0" w:space="0" w:color="auto"/>
        <w:bottom w:val="none" w:sz="0" w:space="0" w:color="auto"/>
        <w:right w:val="none" w:sz="0" w:space="0" w:color="auto"/>
      </w:divBdr>
    </w:div>
    <w:div w:id="1465198532">
      <w:bodyDiv w:val="1"/>
      <w:marLeft w:val="0"/>
      <w:marRight w:val="0"/>
      <w:marTop w:val="0"/>
      <w:marBottom w:val="0"/>
      <w:divBdr>
        <w:top w:val="none" w:sz="0" w:space="0" w:color="auto"/>
        <w:left w:val="none" w:sz="0" w:space="0" w:color="auto"/>
        <w:bottom w:val="none" w:sz="0" w:space="0" w:color="auto"/>
        <w:right w:val="none" w:sz="0" w:space="0" w:color="auto"/>
      </w:divBdr>
    </w:div>
    <w:div w:id="1465271731">
      <w:bodyDiv w:val="1"/>
      <w:marLeft w:val="0"/>
      <w:marRight w:val="0"/>
      <w:marTop w:val="0"/>
      <w:marBottom w:val="0"/>
      <w:divBdr>
        <w:top w:val="none" w:sz="0" w:space="0" w:color="auto"/>
        <w:left w:val="none" w:sz="0" w:space="0" w:color="auto"/>
        <w:bottom w:val="none" w:sz="0" w:space="0" w:color="auto"/>
        <w:right w:val="none" w:sz="0" w:space="0" w:color="auto"/>
      </w:divBdr>
    </w:div>
    <w:div w:id="1465737938">
      <w:bodyDiv w:val="1"/>
      <w:marLeft w:val="0"/>
      <w:marRight w:val="0"/>
      <w:marTop w:val="0"/>
      <w:marBottom w:val="0"/>
      <w:divBdr>
        <w:top w:val="none" w:sz="0" w:space="0" w:color="auto"/>
        <w:left w:val="none" w:sz="0" w:space="0" w:color="auto"/>
        <w:bottom w:val="none" w:sz="0" w:space="0" w:color="auto"/>
        <w:right w:val="none" w:sz="0" w:space="0" w:color="auto"/>
      </w:divBdr>
    </w:div>
    <w:div w:id="1467232953">
      <w:bodyDiv w:val="1"/>
      <w:marLeft w:val="0"/>
      <w:marRight w:val="0"/>
      <w:marTop w:val="0"/>
      <w:marBottom w:val="0"/>
      <w:divBdr>
        <w:top w:val="none" w:sz="0" w:space="0" w:color="auto"/>
        <w:left w:val="none" w:sz="0" w:space="0" w:color="auto"/>
        <w:bottom w:val="none" w:sz="0" w:space="0" w:color="auto"/>
        <w:right w:val="none" w:sz="0" w:space="0" w:color="auto"/>
      </w:divBdr>
    </w:div>
    <w:div w:id="1468549870">
      <w:bodyDiv w:val="1"/>
      <w:marLeft w:val="0"/>
      <w:marRight w:val="0"/>
      <w:marTop w:val="0"/>
      <w:marBottom w:val="0"/>
      <w:divBdr>
        <w:top w:val="none" w:sz="0" w:space="0" w:color="auto"/>
        <w:left w:val="none" w:sz="0" w:space="0" w:color="auto"/>
        <w:bottom w:val="none" w:sz="0" w:space="0" w:color="auto"/>
        <w:right w:val="none" w:sz="0" w:space="0" w:color="auto"/>
      </w:divBdr>
    </w:div>
    <w:div w:id="1469587667">
      <w:bodyDiv w:val="1"/>
      <w:marLeft w:val="0"/>
      <w:marRight w:val="0"/>
      <w:marTop w:val="0"/>
      <w:marBottom w:val="0"/>
      <w:divBdr>
        <w:top w:val="none" w:sz="0" w:space="0" w:color="auto"/>
        <w:left w:val="none" w:sz="0" w:space="0" w:color="auto"/>
        <w:bottom w:val="none" w:sz="0" w:space="0" w:color="auto"/>
        <w:right w:val="none" w:sz="0" w:space="0" w:color="auto"/>
      </w:divBdr>
    </w:div>
    <w:div w:id="1469933281">
      <w:bodyDiv w:val="1"/>
      <w:marLeft w:val="0"/>
      <w:marRight w:val="0"/>
      <w:marTop w:val="0"/>
      <w:marBottom w:val="0"/>
      <w:divBdr>
        <w:top w:val="none" w:sz="0" w:space="0" w:color="auto"/>
        <w:left w:val="none" w:sz="0" w:space="0" w:color="auto"/>
        <w:bottom w:val="none" w:sz="0" w:space="0" w:color="auto"/>
        <w:right w:val="none" w:sz="0" w:space="0" w:color="auto"/>
      </w:divBdr>
    </w:div>
    <w:div w:id="1474175591">
      <w:bodyDiv w:val="1"/>
      <w:marLeft w:val="0"/>
      <w:marRight w:val="0"/>
      <w:marTop w:val="0"/>
      <w:marBottom w:val="0"/>
      <w:divBdr>
        <w:top w:val="none" w:sz="0" w:space="0" w:color="auto"/>
        <w:left w:val="none" w:sz="0" w:space="0" w:color="auto"/>
        <w:bottom w:val="none" w:sz="0" w:space="0" w:color="auto"/>
        <w:right w:val="none" w:sz="0" w:space="0" w:color="auto"/>
      </w:divBdr>
    </w:div>
    <w:div w:id="1478377117">
      <w:bodyDiv w:val="1"/>
      <w:marLeft w:val="0"/>
      <w:marRight w:val="0"/>
      <w:marTop w:val="0"/>
      <w:marBottom w:val="0"/>
      <w:divBdr>
        <w:top w:val="none" w:sz="0" w:space="0" w:color="auto"/>
        <w:left w:val="none" w:sz="0" w:space="0" w:color="auto"/>
        <w:bottom w:val="none" w:sz="0" w:space="0" w:color="auto"/>
        <w:right w:val="none" w:sz="0" w:space="0" w:color="auto"/>
      </w:divBdr>
    </w:div>
    <w:div w:id="1478717898">
      <w:bodyDiv w:val="1"/>
      <w:marLeft w:val="0"/>
      <w:marRight w:val="0"/>
      <w:marTop w:val="0"/>
      <w:marBottom w:val="0"/>
      <w:divBdr>
        <w:top w:val="none" w:sz="0" w:space="0" w:color="auto"/>
        <w:left w:val="none" w:sz="0" w:space="0" w:color="auto"/>
        <w:bottom w:val="none" w:sz="0" w:space="0" w:color="auto"/>
        <w:right w:val="none" w:sz="0" w:space="0" w:color="auto"/>
      </w:divBdr>
    </w:div>
    <w:div w:id="1480805506">
      <w:bodyDiv w:val="1"/>
      <w:marLeft w:val="0"/>
      <w:marRight w:val="0"/>
      <w:marTop w:val="0"/>
      <w:marBottom w:val="0"/>
      <w:divBdr>
        <w:top w:val="none" w:sz="0" w:space="0" w:color="auto"/>
        <w:left w:val="none" w:sz="0" w:space="0" w:color="auto"/>
        <w:bottom w:val="none" w:sz="0" w:space="0" w:color="auto"/>
        <w:right w:val="none" w:sz="0" w:space="0" w:color="auto"/>
      </w:divBdr>
    </w:div>
    <w:div w:id="1482119829">
      <w:bodyDiv w:val="1"/>
      <w:marLeft w:val="0"/>
      <w:marRight w:val="0"/>
      <w:marTop w:val="0"/>
      <w:marBottom w:val="0"/>
      <w:divBdr>
        <w:top w:val="none" w:sz="0" w:space="0" w:color="auto"/>
        <w:left w:val="none" w:sz="0" w:space="0" w:color="auto"/>
        <w:bottom w:val="none" w:sz="0" w:space="0" w:color="auto"/>
        <w:right w:val="none" w:sz="0" w:space="0" w:color="auto"/>
      </w:divBdr>
    </w:div>
    <w:div w:id="1488009593">
      <w:bodyDiv w:val="1"/>
      <w:marLeft w:val="0"/>
      <w:marRight w:val="0"/>
      <w:marTop w:val="0"/>
      <w:marBottom w:val="0"/>
      <w:divBdr>
        <w:top w:val="none" w:sz="0" w:space="0" w:color="auto"/>
        <w:left w:val="none" w:sz="0" w:space="0" w:color="auto"/>
        <w:bottom w:val="none" w:sz="0" w:space="0" w:color="auto"/>
        <w:right w:val="none" w:sz="0" w:space="0" w:color="auto"/>
      </w:divBdr>
    </w:div>
    <w:div w:id="1488210919">
      <w:bodyDiv w:val="1"/>
      <w:marLeft w:val="0"/>
      <w:marRight w:val="0"/>
      <w:marTop w:val="0"/>
      <w:marBottom w:val="0"/>
      <w:divBdr>
        <w:top w:val="none" w:sz="0" w:space="0" w:color="auto"/>
        <w:left w:val="none" w:sz="0" w:space="0" w:color="auto"/>
        <w:bottom w:val="none" w:sz="0" w:space="0" w:color="auto"/>
        <w:right w:val="none" w:sz="0" w:space="0" w:color="auto"/>
      </w:divBdr>
    </w:div>
    <w:div w:id="1489251735">
      <w:bodyDiv w:val="1"/>
      <w:marLeft w:val="0"/>
      <w:marRight w:val="0"/>
      <w:marTop w:val="0"/>
      <w:marBottom w:val="0"/>
      <w:divBdr>
        <w:top w:val="none" w:sz="0" w:space="0" w:color="auto"/>
        <w:left w:val="none" w:sz="0" w:space="0" w:color="auto"/>
        <w:bottom w:val="none" w:sz="0" w:space="0" w:color="auto"/>
        <w:right w:val="none" w:sz="0" w:space="0" w:color="auto"/>
      </w:divBdr>
    </w:div>
    <w:div w:id="1489900417">
      <w:bodyDiv w:val="1"/>
      <w:marLeft w:val="0"/>
      <w:marRight w:val="0"/>
      <w:marTop w:val="0"/>
      <w:marBottom w:val="0"/>
      <w:divBdr>
        <w:top w:val="none" w:sz="0" w:space="0" w:color="auto"/>
        <w:left w:val="none" w:sz="0" w:space="0" w:color="auto"/>
        <w:bottom w:val="none" w:sz="0" w:space="0" w:color="auto"/>
        <w:right w:val="none" w:sz="0" w:space="0" w:color="auto"/>
      </w:divBdr>
    </w:div>
    <w:div w:id="1490899988">
      <w:bodyDiv w:val="1"/>
      <w:marLeft w:val="0"/>
      <w:marRight w:val="0"/>
      <w:marTop w:val="0"/>
      <w:marBottom w:val="0"/>
      <w:divBdr>
        <w:top w:val="none" w:sz="0" w:space="0" w:color="auto"/>
        <w:left w:val="none" w:sz="0" w:space="0" w:color="auto"/>
        <w:bottom w:val="none" w:sz="0" w:space="0" w:color="auto"/>
        <w:right w:val="none" w:sz="0" w:space="0" w:color="auto"/>
      </w:divBdr>
    </w:div>
    <w:div w:id="1492408188">
      <w:bodyDiv w:val="1"/>
      <w:marLeft w:val="0"/>
      <w:marRight w:val="0"/>
      <w:marTop w:val="0"/>
      <w:marBottom w:val="0"/>
      <w:divBdr>
        <w:top w:val="none" w:sz="0" w:space="0" w:color="auto"/>
        <w:left w:val="none" w:sz="0" w:space="0" w:color="auto"/>
        <w:bottom w:val="none" w:sz="0" w:space="0" w:color="auto"/>
        <w:right w:val="none" w:sz="0" w:space="0" w:color="auto"/>
      </w:divBdr>
    </w:div>
    <w:div w:id="1495564210">
      <w:bodyDiv w:val="1"/>
      <w:marLeft w:val="0"/>
      <w:marRight w:val="0"/>
      <w:marTop w:val="0"/>
      <w:marBottom w:val="0"/>
      <w:divBdr>
        <w:top w:val="none" w:sz="0" w:space="0" w:color="auto"/>
        <w:left w:val="none" w:sz="0" w:space="0" w:color="auto"/>
        <w:bottom w:val="none" w:sz="0" w:space="0" w:color="auto"/>
        <w:right w:val="none" w:sz="0" w:space="0" w:color="auto"/>
      </w:divBdr>
    </w:div>
    <w:div w:id="1495680109">
      <w:bodyDiv w:val="1"/>
      <w:marLeft w:val="0"/>
      <w:marRight w:val="0"/>
      <w:marTop w:val="0"/>
      <w:marBottom w:val="0"/>
      <w:divBdr>
        <w:top w:val="none" w:sz="0" w:space="0" w:color="auto"/>
        <w:left w:val="none" w:sz="0" w:space="0" w:color="auto"/>
        <w:bottom w:val="none" w:sz="0" w:space="0" w:color="auto"/>
        <w:right w:val="none" w:sz="0" w:space="0" w:color="auto"/>
      </w:divBdr>
    </w:div>
    <w:div w:id="1496723815">
      <w:bodyDiv w:val="1"/>
      <w:marLeft w:val="0"/>
      <w:marRight w:val="0"/>
      <w:marTop w:val="0"/>
      <w:marBottom w:val="0"/>
      <w:divBdr>
        <w:top w:val="none" w:sz="0" w:space="0" w:color="auto"/>
        <w:left w:val="none" w:sz="0" w:space="0" w:color="auto"/>
        <w:bottom w:val="none" w:sz="0" w:space="0" w:color="auto"/>
        <w:right w:val="none" w:sz="0" w:space="0" w:color="auto"/>
      </w:divBdr>
    </w:div>
    <w:div w:id="1497451535">
      <w:bodyDiv w:val="1"/>
      <w:marLeft w:val="0"/>
      <w:marRight w:val="0"/>
      <w:marTop w:val="0"/>
      <w:marBottom w:val="0"/>
      <w:divBdr>
        <w:top w:val="none" w:sz="0" w:space="0" w:color="auto"/>
        <w:left w:val="none" w:sz="0" w:space="0" w:color="auto"/>
        <w:bottom w:val="none" w:sz="0" w:space="0" w:color="auto"/>
        <w:right w:val="none" w:sz="0" w:space="0" w:color="auto"/>
      </w:divBdr>
    </w:div>
    <w:div w:id="1497963344">
      <w:bodyDiv w:val="1"/>
      <w:marLeft w:val="0"/>
      <w:marRight w:val="0"/>
      <w:marTop w:val="0"/>
      <w:marBottom w:val="0"/>
      <w:divBdr>
        <w:top w:val="none" w:sz="0" w:space="0" w:color="auto"/>
        <w:left w:val="none" w:sz="0" w:space="0" w:color="auto"/>
        <w:bottom w:val="none" w:sz="0" w:space="0" w:color="auto"/>
        <w:right w:val="none" w:sz="0" w:space="0" w:color="auto"/>
      </w:divBdr>
    </w:div>
    <w:div w:id="1499424045">
      <w:bodyDiv w:val="1"/>
      <w:marLeft w:val="0"/>
      <w:marRight w:val="0"/>
      <w:marTop w:val="0"/>
      <w:marBottom w:val="0"/>
      <w:divBdr>
        <w:top w:val="none" w:sz="0" w:space="0" w:color="auto"/>
        <w:left w:val="none" w:sz="0" w:space="0" w:color="auto"/>
        <w:bottom w:val="none" w:sz="0" w:space="0" w:color="auto"/>
        <w:right w:val="none" w:sz="0" w:space="0" w:color="auto"/>
      </w:divBdr>
    </w:div>
    <w:div w:id="1500928238">
      <w:bodyDiv w:val="1"/>
      <w:marLeft w:val="0"/>
      <w:marRight w:val="0"/>
      <w:marTop w:val="0"/>
      <w:marBottom w:val="0"/>
      <w:divBdr>
        <w:top w:val="none" w:sz="0" w:space="0" w:color="auto"/>
        <w:left w:val="none" w:sz="0" w:space="0" w:color="auto"/>
        <w:bottom w:val="none" w:sz="0" w:space="0" w:color="auto"/>
        <w:right w:val="none" w:sz="0" w:space="0" w:color="auto"/>
      </w:divBdr>
    </w:div>
    <w:div w:id="1501122112">
      <w:bodyDiv w:val="1"/>
      <w:marLeft w:val="0"/>
      <w:marRight w:val="0"/>
      <w:marTop w:val="0"/>
      <w:marBottom w:val="0"/>
      <w:divBdr>
        <w:top w:val="none" w:sz="0" w:space="0" w:color="auto"/>
        <w:left w:val="none" w:sz="0" w:space="0" w:color="auto"/>
        <w:bottom w:val="none" w:sz="0" w:space="0" w:color="auto"/>
        <w:right w:val="none" w:sz="0" w:space="0" w:color="auto"/>
      </w:divBdr>
    </w:div>
    <w:div w:id="1505321121">
      <w:bodyDiv w:val="1"/>
      <w:marLeft w:val="0"/>
      <w:marRight w:val="0"/>
      <w:marTop w:val="0"/>
      <w:marBottom w:val="0"/>
      <w:divBdr>
        <w:top w:val="none" w:sz="0" w:space="0" w:color="auto"/>
        <w:left w:val="none" w:sz="0" w:space="0" w:color="auto"/>
        <w:bottom w:val="none" w:sz="0" w:space="0" w:color="auto"/>
        <w:right w:val="none" w:sz="0" w:space="0" w:color="auto"/>
      </w:divBdr>
    </w:div>
    <w:div w:id="1505973165">
      <w:bodyDiv w:val="1"/>
      <w:marLeft w:val="0"/>
      <w:marRight w:val="0"/>
      <w:marTop w:val="0"/>
      <w:marBottom w:val="0"/>
      <w:divBdr>
        <w:top w:val="none" w:sz="0" w:space="0" w:color="auto"/>
        <w:left w:val="none" w:sz="0" w:space="0" w:color="auto"/>
        <w:bottom w:val="none" w:sz="0" w:space="0" w:color="auto"/>
        <w:right w:val="none" w:sz="0" w:space="0" w:color="auto"/>
      </w:divBdr>
    </w:div>
    <w:div w:id="1507134452">
      <w:bodyDiv w:val="1"/>
      <w:marLeft w:val="0"/>
      <w:marRight w:val="0"/>
      <w:marTop w:val="0"/>
      <w:marBottom w:val="0"/>
      <w:divBdr>
        <w:top w:val="none" w:sz="0" w:space="0" w:color="auto"/>
        <w:left w:val="none" w:sz="0" w:space="0" w:color="auto"/>
        <w:bottom w:val="none" w:sz="0" w:space="0" w:color="auto"/>
        <w:right w:val="none" w:sz="0" w:space="0" w:color="auto"/>
      </w:divBdr>
    </w:div>
    <w:div w:id="1507476602">
      <w:bodyDiv w:val="1"/>
      <w:marLeft w:val="0"/>
      <w:marRight w:val="0"/>
      <w:marTop w:val="0"/>
      <w:marBottom w:val="0"/>
      <w:divBdr>
        <w:top w:val="none" w:sz="0" w:space="0" w:color="auto"/>
        <w:left w:val="none" w:sz="0" w:space="0" w:color="auto"/>
        <w:bottom w:val="none" w:sz="0" w:space="0" w:color="auto"/>
        <w:right w:val="none" w:sz="0" w:space="0" w:color="auto"/>
      </w:divBdr>
    </w:div>
    <w:div w:id="1510489591">
      <w:bodyDiv w:val="1"/>
      <w:marLeft w:val="0"/>
      <w:marRight w:val="0"/>
      <w:marTop w:val="0"/>
      <w:marBottom w:val="0"/>
      <w:divBdr>
        <w:top w:val="none" w:sz="0" w:space="0" w:color="auto"/>
        <w:left w:val="none" w:sz="0" w:space="0" w:color="auto"/>
        <w:bottom w:val="none" w:sz="0" w:space="0" w:color="auto"/>
        <w:right w:val="none" w:sz="0" w:space="0" w:color="auto"/>
      </w:divBdr>
    </w:div>
    <w:div w:id="1514295819">
      <w:bodyDiv w:val="1"/>
      <w:marLeft w:val="0"/>
      <w:marRight w:val="0"/>
      <w:marTop w:val="0"/>
      <w:marBottom w:val="0"/>
      <w:divBdr>
        <w:top w:val="none" w:sz="0" w:space="0" w:color="auto"/>
        <w:left w:val="none" w:sz="0" w:space="0" w:color="auto"/>
        <w:bottom w:val="none" w:sz="0" w:space="0" w:color="auto"/>
        <w:right w:val="none" w:sz="0" w:space="0" w:color="auto"/>
      </w:divBdr>
    </w:div>
    <w:div w:id="1514611873">
      <w:bodyDiv w:val="1"/>
      <w:marLeft w:val="0"/>
      <w:marRight w:val="0"/>
      <w:marTop w:val="0"/>
      <w:marBottom w:val="0"/>
      <w:divBdr>
        <w:top w:val="none" w:sz="0" w:space="0" w:color="auto"/>
        <w:left w:val="none" w:sz="0" w:space="0" w:color="auto"/>
        <w:bottom w:val="none" w:sz="0" w:space="0" w:color="auto"/>
        <w:right w:val="none" w:sz="0" w:space="0" w:color="auto"/>
      </w:divBdr>
    </w:div>
    <w:div w:id="1515533885">
      <w:bodyDiv w:val="1"/>
      <w:marLeft w:val="0"/>
      <w:marRight w:val="0"/>
      <w:marTop w:val="0"/>
      <w:marBottom w:val="0"/>
      <w:divBdr>
        <w:top w:val="none" w:sz="0" w:space="0" w:color="auto"/>
        <w:left w:val="none" w:sz="0" w:space="0" w:color="auto"/>
        <w:bottom w:val="none" w:sz="0" w:space="0" w:color="auto"/>
        <w:right w:val="none" w:sz="0" w:space="0" w:color="auto"/>
      </w:divBdr>
    </w:div>
    <w:div w:id="1516142560">
      <w:bodyDiv w:val="1"/>
      <w:marLeft w:val="0"/>
      <w:marRight w:val="0"/>
      <w:marTop w:val="0"/>
      <w:marBottom w:val="0"/>
      <w:divBdr>
        <w:top w:val="none" w:sz="0" w:space="0" w:color="auto"/>
        <w:left w:val="none" w:sz="0" w:space="0" w:color="auto"/>
        <w:bottom w:val="none" w:sz="0" w:space="0" w:color="auto"/>
        <w:right w:val="none" w:sz="0" w:space="0" w:color="auto"/>
      </w:divBdr>
    </w:div>
    <w:div w:id="1516462181">
      <w:bodyDiv w:val="1"/>
      <w:marLeft w:val="0"/>
      <w:marRight w:val="0"/>
      <w:marTop w:val="0"/>
      <w:marBottom w:val="0"/>
      <w:divBdr>
        <w:top w:val="none" w:sz="0" w:space="0" w:color="auto"/>
        <w:left w:val="none" w:sz="0" w:space="0" w:color="auto"/>
        <w:bottom w:val="none" w:sz="0" w:space="0" w:color="auto"/>
        <w:right w:val="none" w:sz="0" w:space="0" w:color="auto"/>
      </w:divBdr>
    </w:div>
    <w:div w:id="1516772869">
      <w:bodyDiv w:val="1"/>
      <w:marLeft w:val="0"/>
      <w:marRight w:val="0"/>
      <w:marTop w:val="0"/>
      <w:marBottom w:val="0"/>
      <w:divBdr>
        <w:top w:val="none" w:sz="0" w:space="0" w:color="auto"/>
        <w:left w:val="none" w:sz="0" w:space="0" w:color="auto"/>
        <w:bottom w:val="none" w:sz="0" w:space="0" w:color="auto"/>
        <w:right w:val="none" w:sz="0" w:space="0" w:color="auto"/>
      </w:divBdr>
    </w:div>
    <w:div w:id="1519463768">
      <w:bodyDiv w:val="1"/>
      <w:marLeft w:val="0"/>
      <w:marRight w:val="0"/>
      <w:marTop w:val="0"/>
      <w:marBottom w:val="0"/>
      <w:divBdr>
        <w:top w:val="none" w:sz="0" w:space="0" w:color="auto"/>
        <w:left w:val="none" w:sz="0" w:space="0" w:color="auto"/>
        <w:bottom w:val="none" w:sz="0" w:space="0" w:color="auto"/>
        <w:right w:val="none" w:sz="0" w:space="0" w:color="auto"/>
      </w:divBdr>
    </w:div>
    <w:div w:id="1520199524">
      <w:bodyDiv w:val="1"/>
      <w:marLeft w:val="0"/>
      <w:marRight w:val="0"/>
      <w:marTop w:val="0"/>
      <w:marBottom w:val="0"/>
      <w:divBdr>
        <w:top w:val="none" w:sz="0" w:space="0" w:color="auto"/>
        <w:left w:val="none" w:sz="0" w:space="0" w:color="auto"/>
        <w:bottom w:val="none" w:sz="0" w:space="0" w:color="auto"/>
        <w:right w:val="none" w:sz="0" w:space="0" w:color="auto"/>
      </w:divBdr>
    </w:div>
    <w:div w:id="1521894557">
      <w:bodyDiv w:val="1"/>
      <w:marLeft w:val="0"/>
      <w:marRight w:val="0"/>
      <w:marTop w:val="0"/>
      <w:marBottom w:val="0"/>
      <w:divBdr>
        <w:top w:val="none" w:sz="0" w:space="0" w:color="auto"/>
        <w:left w:val="none" w:sz="0" w:space="0" w:color="auto"/>
        <w:bottom w:val="none" w:sz="0" w:space="0" w:color="auto"/>
        <w:right w:val="none" w:sz="0" w:space="0" w:color="auto"/>
      </w:divBdr>
    </w:div>
    <w:div w:id="1523662623">
      <w:bodyDiv w:val="1"/>
      <w:marLeft w:val="0"/>
      <w:marRight w:val="0"/>
      <w:marTop w:val="0"/>
      <w:marBottom w:val="0"/>
      <w:divBdr>
        <w:top w:val="none" w:sz="0" w:space="0" w:color="auto"/>
        <w:left w:val="none" w:sz="0" w:space="0" w:color="auto"/>
        <w:bottom w:val="none" w:sz="0" w:space="0" w:color="auto"/>
        <w:right w:val="none" w:sz="0" w:space="0" w:color="auto"/>
      </w:divBdr>
    </w:div>
    <w:div w:id="1525897076">
      <w:bodyDiv w:val="1"/>
      <w:marLeft w:val="0"/>
      <w:marRight w:val="0"/>
      <w:marTop w:val="0"/>
      <w:marBottom w:val="0"/>
      <w:divBdr>
        <w:top w:val="none" w:sz="0" w:space="0" w:color="auto"/>
        <w:left w:val="none" w:sz="0" w:space="0" w:color="auto"/>
        <w:bottom w:val="none" w:sz="0" w:space="0" w:color="auto"/>
        <w:right w:val="none" w:sz="0" w:space="0" w:color="auto"/>
      </w:divBdr>
    </w:div>
    <w:div w:id="1526020985">
      <w:bodyDiv w:val="1"/>
      <w:marLeft w:val="0"/>
      <w:marRight w:val="0"/>
      <w:marTop w:val="0"/>
      <w:marBottom w:val="0"/>
      <w:divBdr>
        <w:top w:val="none" w:sz="0" w:space="0" w:color="auto"/>
        <w:left w:val="none" w:sz="0" w:space="0" w:color="auto"/>
        <w:bottom w:val="none" w:sz="0" w:space="0" w:color="auto"/>
        <w:right w:val="none" w:sz="0" w:space="0" w:color="auto"/>
      </w:divBdr>
    </w:div>
    <w:div w:id="1526795442">
      <w:bodyDiv w:val="1"/>
      <w:marLeft w:val="0"/>
      <w:marRight w:val="0"/>
      <w:marTop w:val="0"/>
      <w:marBottom w:val="0"/>
      <w:divBdr>
        <w:top w:val="none" w:sz="0" w:space="0" w:color="auto"/>
        <w:left w:val="none" w:sz="0" w:space="0" w:color="auto"/>
        <w:bottom w:val="none" w:sz="0" w:space="0" w:color="auto"/>
        <w:right w:val="none" w:sz="0" w:space="0" w:color="auto"/>
      </w:divBdr>
    </w:div>
    <w:div w:id="1528329988">
      <w:bodyDiv w:val="1"/>
      <w:marLeft w:val="0"/>
      <w:marRight w:val="0"/>
      <w:marTop w:val="0"/>
      <w:marBottom w:val="0"/>
      <w:divBdr>
        <w:top w:val="none" w:sz="0" w:space="0" w:color="auto"/>
        <w:left w:val="none" w:sz="0" w:space="0" w:color="auto"/>
        <w:bottom w:val="none" w:sz="0" w:space="0" w:color="auto"/>
        <w:right w:val="none" w:sz="0" w:space="0" w:color="auto"/>
      </w:divBdr>
    </w:div>
    <w:div w:id="1531605270">
      <w:bodyDiv w:val="1"/>
      <w:marLeft w:val="0"/>
      <w:marRight w:val="0"/>
      <w:marTop w:val="0"/>
      <w:marBottom w:val="0"/>
      <w:divBdr>
        <w:top w:val="none" w:sz="0" w:space="0" w:color="auto"/>
        <w:left w:val="none" w:sz="0" w:space="0" w:color="auto"/>
        <w:bottom w:val="none" w:sz="0" w:space="0" w:color="auto"/>
        <w:right w:val="none" w:sz="0" w:space="0" w:color="auto"/>
      </w:divBdr>
    </w:div>
    <w:div w:id="1534423918">
      <w:bodyDiv w:val="1"/>
      <w:marLeft w:val="0"/>
      <w:marRight w:val="0"/>
      <w:marTop w:val="0"/>
      <w:marBottom w:val="0"/>
      <w:divBdr>
        <w:top w:val="none" w:sz="0" w:space="0" w:color="auto"/>
        <w:left w:val="none" w:sz="0" w:space="0" w:color="auto"/>
        <w:bottom w:val="none" w:sz="0" w:space="0" w:color="auto"/>
        <w:right w:val="none" w:sz="0" w:space="0" w:color="auto"/>
      </w:divBdr>
    </w:div>
    <w:div w:id="1537086029">
      <w:bodyDiv w:val="1"/>
      <w:marLeft w:val="0"/>
      <w:marRight w:val="0"/>
      <w:marTop w:val="0"/>
      <w:marBottom w:val="0"/>
      <w:divBdr>
        <w:top w:val="none" w:sz="0" w:space="0" w:color="auto"/>
        <w:left w:val="none" w:sz="0" w:space="0" w:color="auto"/>
        <w:bottom w:val="none" w:sz="0" w:space="0" w:color="auto"/>
        <w:right w:val="none" w:sz="0" w:space="0" w:color="auto"/>
      </w:divBdr>
    </w:div>
    <w:div w:id="1537350947">
      <w:bodyDiv w:val="1"/>
      <w:marLeft w:val="0"/>
      <w:marRight w:val="0"/>
      <w:marTop w:val="0"/>
      <w:marBottom w:val="0"/>
      <w:divBdr>
        <w:top w:val="none" w:sz="0" w:space="0" w:color="auto"/>
        <w:left w:val="none" w:sz="0" w:space="0" w:color="auto"/>
        <w:bottom w:val="none" w:sz="0" w:space="0" w:color="auto"/>
        <w:right w:val="none" w:sz="0" w:space="0" w:color="auto"/>
      </w:divBdr>
    </w:div>
    <w:div w:id="1541166201">
      <w:bodyDiv w:val="1"/>
      <w:marLeft w:val="0"/>
      <w:marRight w:val="0"/>
      <w:marTop w:val="0"/>
      <w:marBottom w:val="0"/>
      <w:divBdr>
        <w:top w:val="none" w:sz="0" w:space="0" w:color="auto"/>
        <w:left w:val="none" w:sz="0" w:space="0" w:color="auto"/>
        <w:bottom w:val="none" w:sz="0" w:space="0" w:color="auto"/>
        <w:right w:val="none" w:sz="0" w:space="0" w:color="auto"/>
      </w:divBdr>
    </w:div>
    <w:div w:id="1543403277">
      <w:bodyDiv w:val="1"/>
      <w:marLeft w:val="0"/>
      <w:marRight w:val="0"/>
      <w:marTop w:val="0"/>
      <w:marBottom w:val="0"/>
      <w:divBdr>
        <w:top w:val="none" w:sz="0" w:space="0" w:color="auto"/>
        <w:left w:val="none" w:sz="0" w:space="0" w:color="auto"/>
        <w:bottom w:val="none" w:sz="0" w:space="0" w:color="auto"/>
        <w:right w:val="none" w:sz="0" w:space="0" w:color="auto"/>
      </w:divBdr>
    </w:div>
    <w:div w:id="1544443487">
      <w:bodyDiv w:val="1"/>
      <w:marLeft w:val="0"/>
      <w:marRight w:val="0"/>
      <w:marTop w:val="0"/>
      <w:marBottom w:val="0"/>
      <w:divBdr>
        <w:top w:val="none" w:sz="0" w:space="0" w:color="auto"/>
        <w:left w:val="none" w:sz="0" w:space="0" w:color="auto"/>
        <w:bottom w:val="none" w:sz="0" w:space="0" w:color="auto"/>
        <w:right w:val="none" w:sz="0" w:space="0" w:color="auto"/>
      </w:divBdr>
    </w:div>
    <w:div w:id="1545630321">
      <w:bodyDiv w:val="1"/>
      <w:marLeft w:val="0"/>
      <w:marRight w:val="0"/>
      <w:marTop w:val="0"/>
      <w:marBottom w:val="0"/>
      <w:divBdr>
        <w:top w:val="none" w:sz="0" w:space="0" w:color="auto"/>
        <w:left w:val="none" w:sz="0" w:space="0" w:color="auto"/>
        <w:bottom w:val="none" w:sz="0" w:space="0" w:color="auto"/>
        <w:right w:val="none" w:sz="0" w:space="0" w:color="auto"/>
      </w:divBdr>
    </w:div>
    <w:div w:id="1548568978">
      <w:bodyDiv w:val="1"/>
      <w:marLeft w:val="0"/>
      <w:marRight w:val="0"/>
      <w:marTop w:val="0"/>
      <w:marBottom w:val="0"/>
      <w:divBdr>
        <w:top w:val="none" w:sz="0" w:space="0" w:color="auto"/>
        <w:left w:val="none" w:sz="0" w:space="0" w:color="auto"/>
        <w:bottom w:val="none" w:sz="0" w:space="0" w:color="auto"/>
        <w:right w:val="none" w:sz="0" w:space="0" w:color="auto"/>
      </w:divBdr>
    </w:div>
    <w:div w:id="1548907122">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535800">
      <w:bodyDiv w:val="1"/>
      <w:marLeft w:val="0"/>
      <w:marRight w:val="0"/>
      <w:marTop w:val="0"/>
      <w:marBottom w:val="0"/>
      <w:divBdr>
        <w:top w:val="none" w:sz="0" w:space="0" w:color="auto"/>
        <w:left w:val="none" w:sz="0" w:space="0" w:color="auto"/>
        <w:bottom w:val="none" w:sz="0" w:space="0" w:color="auto"/>
        <w:right w:val="none" w:sz="0" w:space="0" w:color="auto"/>
      </w:divBdr>
    </w:div>
    <w:div w:id="1549879629">
      <w:bodyDiv w:val="1"/>
      <w:marLeft w:val="0"/>
      <w:marRight w:val="0"/>
      <w:marTop w:val="0"/>
      <w:marBottom w:val="0"/>
      <w:divBdr>
        <w:top w:val="none" w:sz="0" w:space="0" w:color="auto"/>
        <w:left w:val="none" w:sz="0" w:space="0" w:color="auto"/>
        <w:bottom w:val="none" w:sz="0" w:space="0" w:color="auto"/>
        <w:right w:val="none" w:sz="0" w:space="0" w:color="auto"/>
      </w:divBdr>
    </w:div>
    <w:div w:id="1551770259">
      <w:bodyDiv w:val="1"/>
      <w:marLeft w:val="0"/>
      <w:marRight w:val="0"/>
      <w:marTop w:val="0"/>
      <w:marBottom w:val="0"/>
      <w:divBdr>
        <w:top w:val="none" w:sz="0" w:space="0" w:color="auto"/>
        <w:left w:val="none" w:sz="0" w:space="0" w:color="auto"/>
        <w:bottom w:val="none" w:sz="0" w:space="0" w:color="auto"/>
        <w:right w:val="none" w:sz="0" w:space="0" w:color="auto"/>
      </w:divBdr>
    </w:div>
    <w:div w:id="1552302601">
      <w:bodyDiv w:val="1"/>
      <w:marLeft w:val="0"/>
      <w:marRight w:val="0"/>
      <w:marTop w:val="0"/>
      <w:marBottom w:val="0"/>
      <w:divBdr>
        <w:top w:val="none" w:sz="0" w:space="0" w:color="auto"/>
        <w:left w:val="none" w:sz="0" w:space="0" w:color="auto"/>
        <w:bottom w:val="none" w:sz="0" w:space="0" w:color="auto"/>
        <w:right w:val="none" w:sz="0" w:space="0" w:color="auto"/>
      </w:divBdr>
    </w:div>
    <w:div w:id="1553345751">
      <w:bodyDiv w:val="1"/>
      <w:marLeft w:val="0"/>
      <w:marRight w:val="0"/>
      <w:marTop w:val="0"/>
      <w:marBottom w:val="0"/>
      <w:divBdr>
        <w:top w:val="none" w:sz="0" w:space="0" w:color="auto"/>
        <w:left w:val="none" w:sz="0" w:space="0" w:color="auto"/>
        <w:bottom w:val="none" w:sz="0" w:space="0" w:color="auto"/>
        <w:right w:val="none" w:sz="0" w:space="0" w:color="auto"/>
      </w:divBdr>
    </w:div>
    <w:div w:id="1554921658">
      <w:bodyDiv w:val="1"/>
      <w:marLeft w:val="0"/>
      <w:marRight w:val="0"/>
      <w:marTop w:val="0"/>
      <w:marBottom w:val="0"/>
      <w:divBdr>
        <w:top w:val="none" w:sz="0" w:space="0" w:color="auto"/>
        <w:left w:val="none" w:sz="0" w:space="0" w:color="auto"/>
        <w:bottom w:val="none" w:sz="0" w:space="0" w:color="auto"/>
        <w:right w:val="none" w:sz="0" w:space="0" w:color="auto"/>
      </w:divBdr>
    </w:div>
    <w:div w:id="1556770128">
      <w:bodyDiv w:val="1"/>
      <w:marLeft w:val="0"/>
      <w:marRight w:val="0"/>
      <w:marTop w:val="0"/>
      <w:marBottom w:val="0"/>
      <w:divBdr>
        <w:top w:val="none" w:sz="0" w:space="0" w:color="auto"/>
        <w:left w:val="none" w:sz="0" w:space="0" w:color="auto"/>
        <w:bottom w:val="none" w:sz="0" w:space="0" w:color="auto"/>
        <w:right w:val="none" w:sz="0" w:space="0" w:color="auto"/>
      </w:divBdr>
    </w:div>
    <w:div w:id="1557736908">
      <w:bodyDiv w:val="1"/>
      <w:marLeft w:val="0"/>
      <w:marRight w:val="0"/>
      <w:marTop w:val="0"/>
      <w:marBottom w:val="0"/>
      <w:divBdr>
        <w:top w:val="none" w:sz="0" w:space="0" w:color="auto"/>
        <w:left w:val="none" w:sz="0" w:space="0" w:color="auto"/>
        <w:bottom w:val="none" w:sz="0" w:space="0" w:color="auto"/>
        <w:right w:val="none" w:sz="0" w:space="0" w:color="auto"/>
      </w:divBdr>
    </w:div>
    <w:div w:id="1558591073">
      <w:bodyDiv w:val="1"/>
      <w:marLeft w:val="0"/>
      <w:marRight w:val="0"/>
      <w:marTop w:val="0"/>
      <w:marBottom w:val="0"/>
      <w:divBdr>
        <w:top w:val="none" w:sz="0" w:space="0" w:color="auto"/>
        <w:left w:val="none" w:sz="0" w:space="0" w:color="auto"/>
        <w:bottom w:val="none" w:sz="0" w:space="0" w:color="auto"/>
        <w:right w:val="none" w:sz="0" w:space="0" w:color="auto"/>
      </w:divBdr>
    </w:div>
    <w:div w:id="1559628300">
      <w:bodyDiv w:val="1"/>
      <w:marLeft w:val="0"/>
      <w:marRight w:val="0"/>
      <w:marTop w:val="0"/>
      <w:marBottom w:val="0"/>
      <w:divBdr>
        <w:top w:val="none" w:sz="0" w:space="0" w:color="auto"/>
        <w:left w:val="none" w:sz="0" w:space="0" w:color="auto"/>
        <w:bottom w:val="none" w:sz="0" w:space="0" w:color="auto"/>
        <w:right w:val="none" w:sz="0" w:space="0" w:color="auto"/>
      </w:divBdr>
    </w:div>
    <w:div w:id="1565529475">
      <w:bodyDiv w:val="1"/>
      <w:marLeft w:val="0"/>
      <w:marRight w:val="0"/>
      <w:marTop w:val="0"/>
      <w:marBottom w:val="0"/>
      <w:divBdr>
        <w:top w:val="none" w:sz="0" w:space="0" w:color="auto"/>
        <w:left w:val="none" w:sz="0" w:space="0" w:color="auto"/>
        <w:bottom w:val="none" w:sz="0" w:space="0" w:color="auto"/>
        <w:right w:val="none" w:sz="0" w:space="0" w:color="auto"/>
      </w:divBdr>
    </w:div>
    <w:div w:id="1566645531">
      <w:bodyDiv w:val="1"/>
      <w:marLeft w:val="0"/>
      <w:marRight w:val="0"/>
      <w:marTop w:val="0"/>
      <w:marBottom w:val="0"/>
      <w:divBdr>
        <w:top w:val="none" w:sz="0" w:space="0" w:color="auto"/>
        <w:left w:val="none" w:sz="0" w:space="0" w:color="auto"/>
        <w:bottom w:val="none" w:sz="0" w:space="0" w:color="auto"/>
        <w:right w:val="none" w:sz="0" w:space="0" w:color="auto"/>
      </w:divBdr>
    </w:div>
    <w:div w:id="1570845168">
      <w:bodyDiv w:val="1"/>
      <w:marLeft w:val="0"/>
      <w:marRight w:val="0"/>
      <w:marTop w:val="0"/>
      <w:marBottom w:val="0"/>
      <w:divBdr>
        <w:top w:val="none" w:sz="0" w:space="0" w:color="auto"/>
        <w:left w:val="none" w:sz="0" w:space="0" w:color="auto"/>
        <w:bottom w:val="none" w:sz="0" w:space="0" w:color="auto"/>
        <w:right w:val="none" w:sz="0" w:space="0" w:color="auto"/>
      </w:divBdr>
    </w:div>
    <w:div w:id="1573614273">
      <w:bodyDiv w:val="1"/>
      <w:marLeft w:val="0"/>
      <w:marRight w:val="0"/>
      <w:marTop w:val="0"/>
      <w:marBottom w:val="0"/>
      <w:divBdr>
        <w:top w:val="none" w:sz="0" w:space="0" w:color="auto"/>
        <w:left w:val="none" w:sz="0" w:space="0" w:color="auto"/>
        <w:bottom w:val="none" w:sz="0" w:space="0" w:color="auto"/>
        <w:right w:val="none" w:sz="0" w:space="0" w:color="auto"/>
      </w:divBdr>
    </w:div>
    <w:div w:id="1576697739">
      <w:bodyDiv w:val="1"/>
      <w:marLeft w:val="0"/>
      <w:marRight w:val="0"/>
      <w:marTop w:val="0"/>
      <w:marBottom w:val="0"/>
      <w:divBdr>
        <w:top w:val="none" w:sz="0" w:space="0" w:color="auto"/>
        <w:left w:val="none" w:sz="0" w:space="0" w:color="auto"/>
        <w:bottom w:val="none" w:sz="0" w:space="0" w:color="auto"/>
        <w:right w:val="none" w:sz="0" w:space="0" w:color="auto"/>
      </w:divBdr>
    </w:div>
    <w:div w:id="1578396779">
      <w:bodyDiv w:val="1"/>
      <w:marLeft w:val="0"/>
      <w:marRight w:val="0"/>
      <w:marTop w:val="0"/>
      <w:marBottom w:val="0"/>
      <w:divBdr>
        <w:top w:val="none" w:sz="0" w:space="0" w:color="auto"/>
        <w:left w:val="none" w:sz="0" w:space="0" w:color="auto"/>
        <w:bottom w:val="none" w:sz="0" w:space="0" w:color="auto"/>
        <w:right w:val="none" w:sz="0" w:space="0" w:color="auto"/>
      </w:divBdr>
    </w:div>
    <w:div w:id="1579486704">
      <w:bodyDiv w:val="1"/>
      <w:marLeft w:val="0"/>
      <w:marRight w:val="0"/>
      <w:marTop w:val="0"/>
      <w:marBottom w:val="0"/>
      <w:divBdr>
        <w:top w:val="none" w:sz="0" w:space="0" w:color="auto"/>
        <w:left w:val="none" w:sz="0" w:space="0" w:color="auto"/>
        <w:bottom w:val="none" w:sz="0" w:space="0" w:color="auto"/>
        <w:right w:val="none" w:sz="0" w:space="0" w:color="auto"/>
      </w:divBdr>
    </w:div>
    <w:div w:id="1581405402">
      <w:bodyDiv w:val="1"/>
      <w:marLeft w:val="0"/>
      <w:marRight w:val="0"/>
      <w:marTop w:val="0"/>
      <w:marBottom w:val="0"/>
      <w:divBdr>
        <w:top w:val="none" w:sz="0" w:space="0" w:color="auto"/>
        <w:left w:val="none" w:sz="0" w:space="0" w:color="auto"/>
        <w:bottom w:val="none" w:sz="0" w:space="0" w:color="auto"/>
        <w:right w:val="none" w:sz="0" w:space="0" w:color="auto"/>
      </w:divBdr>
    </w:div>
    <w:div w:id="1581521667">
      <w:bodyDiv w:val="1"/>
      <w:marLeft w:val="0"/>
      <w:marRight w:val="0"/>
      <w:marTop w:val="0"/>
      <w:marBottom w:val="0"/>
      <w:divBdr>
        <w:top w:val="none" w:sz="0" w:space="0" w:color="auto"/>
        <w:left w:val="none" w:sz="0" w:space="0" w:color="auto"/>
        <w:bottom w:val="none" w:sz="0" w:space="0" w:color="auto"/>
        <w:right w:val="none" w:sz="0" w:space="0" w:color="auto"/>
      </w:divBdr>
    </w:div>
    <w:div w:id="1581674527">
      <w:bodyDiv w:val="1"/>
      <w:marLeft w:val="0"/>
      <w:marRight w:val="0"/>
      <w:marTop w:val="0"/>
      <w:marBottom w:val="0"/>
      <w:divBdr>
        <w:top w:val="none" w:sz="0" w:space="0" w:color="auto"/>
        <w:left w:val="none" w:sz="0" w:space="0" w:color="auto"/>
        <w:bottom w:val="none" w:sz="0" w:space="0" w:color="auto"/>
        <w:right w:val="none" w:sz="0" w:space="0" w:color="auto"/>
      </w:divBdr>
    </w:div>
    <w:div w:id="1582519723">
      <w:bodyDiv w:val="1"/>
      <w:marLeft w:val="0"/>
      <w:marRight w:val="0"/>
      <w:marTop w:val="0"/>
      <w:marBottom w:val="0"/>
      <w:divBdr>
        <w:top w:val="none" w:sz="0" w:space="0" w:color="auto"/>
        <w:left w:val="none" w:sz="0" w:space="0" w:color="auto"/>
        <w:bottom w:val="none" w:sz="0" w:space="0" w:color="auto"/>
        <w:right w:val="none" w:sz="0" w:space="0" w:color="auto"/>
      </w:divBdr>
    </w:div>
    <w:div w:id="1584144069">
      <w:bodyDiv w:val="1"/>
      <w:marLeft w:val="0"/>
      <w:marRight w:val="0"/>
      <w:marTop w:val="0"/>
      <w:marBottom w:val="0"/>
      <w:divBdr>
        <w:top w:val="none" w:sz="0" w:space="0" w:color="auto"/>
        <w:left w:val="none" w:sz="0" w:space="0" w:color="auto"/>
        <w:bottom w:val="none" w:sz="0" w:space="0" w:color="auto"/>
        <w:right w:val="none" w:sz="0" w:space="0" w:color="auto"/>
      </w:divBdr>
    </w:div>
    <w:div w:id="1585063792">
      <w:bodyDiv w:val="1"/>
      <w:marLeft w:val="0"/>
      <w:marRight w:val="0"/>
      <w:marTop w:val="0"/>
      <w:marBottom w:val="0"/>
      <w:divBdr>
        <w:top w:val="none" w:sz="0" w:space="0" w:color="auto"/>
        <w:left w:val="none" w:sz="0" w:space="0" w:color="auto"/>
        <w:bottom w:val="none" w:sz="0" w:space="0" w:color="auto"/>
        <w:right w:val="none" w:sz="0" w:space="0" w:color="auto"/>
      </w:divBdr>
    </w:div>
    <w:div w:id="1587223886">
      <w:bodyDiv w:val="1"/>
      <w:marLeft w:val="0"/>
      <w:marRight w:val="0"/>
      <w:marTop w:val="0"/>
      <w:marBottom w:val="0"/>
      <w:divBdr>
        <w:top w:val="none" w:sz="0" w:space="0" w:color="auto"/>
        <w:left w:val="none" w:sz="0" w:space="0" w:color="auto"/>
        <w:bottom w:val="none" w:sz="0" w:space="0" w:color="auto"/>
        <w:right w:val="none" w:sz="0" w:space="0" w:color="auto"/>
      </w:divBdr>
    </w:div>
    <w:div w:id="1588538296">
      <w:bodyDiv w:val="1"/>
      <w:marLeft w:val="0"/>
      <w:marRight w:val="0"/>
      <w:marTop w:val="0"/>
      <w:marBottom w:val="0"/>
      <w:divBdr>
        <w:top w:val="none" w:sz="0" w:space="0" w:color="auto"/>
        <w:left w:val="none" w:sz="0" w:space="0" w:color="auto"/>
        <w:bottom w:val="none" w:sz="0" w:space="0" w:color="auto"/>
        <w:right w:val="none" w:sz="0" w:space="0" w:color="auto"/>
      </w:divBdr>
    </w:div>
    <w:div w:id="1588921418">
      <w:bodyDiv w:val="1"/>
      <w:marLeft w:val="0"/>
      <w:marRight w:val="0"/>
      <w:marTop w:val="0"/>
      <w:marBottom w:val="0"/>
      <w:divBdr>
        <w:top w:val="none" w:sz="0" w:space="0" w:color="auto"/>
        <w:left w:val="none" w:sz="0" w:space="0" w:color="auto"/>
        <w:bottom w:val="none" w:sz="0" w:space="0" w:color="auto"/>
        <w:right w:val="none" w:sz="0" w:space="0" w:color="auto"/>
      </w:divBdr>
    </w:div>
    <w:div w:id="1588927502">
      <w:bodyDiv w:val="1"/>
      <w:marLeft w:val="0"/>
      <w:marRight w:val="0"/>
      <w:marTop w:val="0"/>
      <w:marBottom w:val="0"/>
      <w:divBdr>
        <w:top w:val="none" w:sz="0" w:space="0" w:color="auto"/>
        <w:left w:val="none" w:sz="0" w:space="0" w:color="auto"/>
        <w:bottom w:val="none" w:sz="0" w:space="0" w:color="auto"/>
        <w:right w:val="none" w:sz="0" w:space="0" w:color="auto"/>
      </w:divBdr>
    </w:div>
    <w:div w:id="1589459442">
      <w:bodyDiv w:val="1"/>
      <w:marLeft w:val="0"/>
      <w:marRight w:val="0"/>
      <w:marTop w:val="0"/>
      <w:marBottom w:val="0"/>
      <w:divBdr>
        <w:top w:val="none" w:sz="0" w:space="0" w:color="auto"/>
        <w:left w:val="none" w:sz="0" w:space="0" w:color="auto"/>
        <w:bottom w:val="none" w:sz="0" w:space="0" w:color="auto"/>
        <w:right w:val="none" w:sz="0" w:space="0" w:color="auto"/>
      </w:divBdr>
    </w:div>
    <w:div w:id="1591039653">
      <w:bodyDiv w:val="1"/>
      <w:marLeft w:val="0"/>
      <w:marRight w:val="0"/>
      <w:marTop w:val="0"/>
      <w:marBottom w:val="0"/>
      <w:divBdr>
        <w:top w:val="none" w:sz="0" w:space="0" w:color="auto"/>
        <w:left w:val="none" w:sz="0" w:space="0" w:color="auto"/>
        <w:bottom w:val="none" w:sz="0" w:space="0" w:color="auto"/>
        <w:right w:val="none" w:sz="0" w:space="0" w:color="auto"/>
      </w:divBdr>
    </w:div>
    <w:div w:id="1594702535">
      <w:bodyDiv w:val="1"/>
      <w:marLeft w:val="0"/>
      <w:marRight w:val="0"/>
      <w:marTop w:val="0"/>
      <w:marBottom w:val="0"/>
      <w:divBdr>
        <w:top w:val="none" w:sz="0" w:space="0" w:color="auto"/>
        <w:left w:val="none" w:sz="0" w:space="0" w:color="auto"/>
        <w:bottom w:val="none" w:sz="0" w:space="0" w:color="auto"/>
        <w:right w:val="none" w:sz="0" w:space="0" w:color="auto"/>
      </w:divBdr>
    </w:div>
    <w:div w:id="1595281844">
      <w:bodyDiv w:val="1"/>
      <w:marLeft w:val="0"/>
      <w:marRight w:val="0"/>
      <w:marTop w:val="0"/>
      <w:marBottom w:val="0"/>
      <w:divBdr>
        <w:top w:val="none" w:sz="0" w:space="0" w:color="auto"/>
        <w:left w:val="none" w:sz="0" w:space="0" w:color="auto"/>
        <w:bottom w:val="none" w:sz="0" w:space="0" w:color="auto"/>
        <w:right w:val="none" w:sz="0" w:space="0" w:color="auto"/>
      </w:divBdr>
    </w:div>
    <w:div w:id="1595748077">
      <w:bodyDiv w:val="1"/>
      <w:marLeft w:val="0"/>
      <w:marRight w:val="0"/>
      <w:marTop w:val="0"/>
      <w:marBottom w:val="0"/>
      <w:divBdr>
        <w:top w:val="none" w:sz="0" w:space="0" w:color="auto"/>
        <w:left w:val="none" w:sz="0" w:space="0" w:color="auto"/>
        <w:bottom w:val="none" w:sz="0" w:space="0" w:color="auto"/>
        <w:right w:val="none" w:sz="0" w:space="0" w:color="auto"/>
      </w:divBdr>
    </w:div>
    <w:div w:id="1596981835">
      <w:bodyDiv w:val="1"/>
      <w:marLeft w:val="0"/>
      <w:marRight w:val="0"/>
      <w:marTop w:val="0"/>
      <w:marBottom w:val="0"/>
      <w:divBdr>
        <w:top w:val="none" w:sz="0" w:space="0" w:color="auto"/>
        <w:left w:val="none" w:sz="0" w:space="0" w:color="auto"/>
        <w:bottom w:val="none" w:sz="0" w:space="0" w:color="auto"/>
        <w:right w:val="none" w:sz="0" w:space="0" w:color="auto"/>
      </w:divBdr>
    </w:div>
    <w:div w:id="1604265243">
      <w:bodyDiv w:val="1"/>
      <w:marLeft w:val="0"/>
      <w:marRight w:val="0"/>
      <w:marTop w:val="0"/>
      <w:marBottom w:val="0"/>
      <w:divBdr>
        <w:top w:val="none" w:sz="0" w:space="0" w:color="auto"/>
        <w:left w:val="none" w:sz="0" w:space="0" w:color="auto"/>
        <w:bottom w:val="none" w:sz="0" w:space="0" w:color="auto"/>
        <w:right w:val="none" w:sz="0" w:space="0" w:color="auto"/>
      </w:divBdr>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1608393777">
      <w:bodyDiv w:val="1"/>
      <w:marLeft w:val="0"/>
      <w:marRight w:val="0"/>
      <w:marTop w:val="0"/>
      <w:marBottom w:val="0"/>
      <w:divBdr>
        <w:top w:val="none" w:sz="0" w:space="0" w:color="auto"/>
        <w:left w:val="none" w:sz="0" w:space="0" w:color="auto"/>
        <w:bottom w:val="none" w:sz="0" w:space="0" w:color="auto"/>
        <w:right w:val="none" w:sz="0" w:space="0" w:color="auto"/>
      </w:divBdr>
    </w:div>
    <w:div w:id="1611012812">
      <w:bodyDiv w:val="1"/>
      <w:marLeft w:val="0"/>
      <w:marRight w:val="0"/>
      <w:marTop w:val="0"/>
      <w:marBottom w:val="0"/>
      <w:divBdr>
        <w:top w:val="none" w:sz="0" w:space="0" w:color="auto"/>
        <w:left w:val="none" w:sz="0" w:space="0" w:color="auto"/>
        <w:bottom w:val="none" w:sz="0" w:space="0" w:color="auto"/>
        <w:right w:val="none" w:sz="0" w:space="0" w:color="auto"/>
      </w:divBdr>
    </w:div>
    <w:div w:id="1612934795">
      <w:bodyDiv w:val="1"/>
      <w:marLeft w:val="0"/>
      <w:marRight w:val="0"/>
      <w:marTop w:val="0"/>
      <w:marBottom w:val="0"/>
      <w:divBdr>
        <w:top w:val="none" w:sz="0" w:space="0" w:color="auto"/>
        <w:left w:val="none" w:sz="0" w:space="0" w:color="auto"/>
        <w:bottom w:val="none" w:sz="0" w:space="0" w:color="auto"/>
        <w:right w:val="none" w:sz="0" w:space="0" w:color="auto"/>
      </w:divBdr>
    </w:div>
    <w:div w:id="1619605982">
      <w:bodyDiv w:val="1"/>
      <w:marLeft w:val="0"/>
      <w:marRight w:val="0"/>
      <w:marTop w:val="0"/>
      <w:marBottom w:val="0"/>
      <w:divBdr>
        <w:top w:val="none" w:sz="0" w:space="0" w:color="auto"/>
        <w:left w:val="none" w:sz="0" w:space="0" w:color="auto"/>
        <w:bottom w:val="none" w:sz="0" w:space="0" w:color="auto"/>
        <w:right w:val="none" w:sz="0" w:space="0" w:color="auto"/>
      </w:divBdr>
    </w:div>
    <w:div w:id="1624653326">
      <w:bodyDiv w:val="1"/>
      <w:marLeft w:val="0"/>
      <w:marRight w:val="0"/>
      <w:marTop w:val="0"/>
      <w:marBottom w:val="0"/>
      <w:divBdr>
        <w:top w:val="none" w:sz="0" w:space="0" w:color="auto"/>
        <w:left w:val="none" w:sz="0" w:space="0" w:color="auto"/>
        <w:bottom w:val="none" w:sz="0" w:space="0" w:color="auto"/>
        <w:right w:val="none" w:sz="0" w:space="0" w:color="auto"/>
      </w:divBdr>
    </w:div>
    <w:div w:id="1625043556">
      <w:bodyDiv w:val="1"/>
      <w:marLeft w:val="0"/>
      <w:marRight w:val="0"/>
      <w:marTop w:val="0"/>
      <w:marBottom w:val="0"/>
      <w:divBdr>
        <w:top w:val="none" w:sz="0" w:space="0" w:color="auto"/>
        <w:left w:val="none" w:sz="0" w:space="0" w:color="auto"/>
        <w:bottom w:val="none" w:sz="0" w:space="0" w:color="auto"/>
        <w:right w:val="none" w:sz="0" w:space="0" w:color="auto"/>
      </w:divBdr>
    </w:div>
    <w:div w:id="1627001481">
      <w:bodyDiv w:val="1"/>
      <w:marLeft w:val="0"/>
      <w:marRight w:val="0"/>
      <w:marTop w:val="0"/>
      <w:marBottom w:val="0"/>
      <w:divBdr>
        <w:top w:val="none" w:sz="0" w:space="0" w:color="auto"/>
        <w:left w:val="none" w:sz="0" w:space="0" w:color="auto"/>
        <w:bottom w:val="none" w:sz="0" w:space="0" w:color="auto"/>
        <w:right w:val="none" w:sz="0" w:space="0" w:color="auto"/>
      </w:divBdr>
    </w:div>
    <w:div w:id="1628395280">
      <w:bodyDiv w:val="1"/>
      <w:marLeft w:val="0"/>
      <w:marRight w:val="0"/>
      <w:marTop w:val="0"/>
      <w:marBottom w:val="0"/>
      <w:divBdr>
        <w:top w:val="none" w:sz="0" w:space="0" w:color="auto"/>
        <w:left w:val="none" w:sz="0" w:space="0" w:color="auto"/>
        <w:bottom w:val="none" w:sz="0" w:space="0" w:color="auto"/>
        <w:right w:val="none" w:sz="0" w:space="0" w:color="auto"/>
      </w:divBdr>
    </w:div>
    <w:div w:id="1628781871">
      <w:bodyDiv w:val="1"/>
      <w:marLeft w:val="0"/>
      <w:marRight w:val="0"/>
      <w:marTop w:val="0"/>
      <w:marBottom w:val="0"/>
      <w:divBdr>
        <w:top w:val="none" w:sz="0" w:space="0" w:color="auto"/>
        <w:left w:val="none" w:sz="0" w:space="0" w:color="auto"/>
        <w:bottom w:val="none" w:sz="0" w:space="0" w:color="auto"/>
        <w:right w:val="none" w:sz="0" w:space="0" w:color="auto"/>
      </w:divBdr>
    </w:div>
    <w:div w:id="1632901832">
      <w:bodyDiv w:val="1"/>
      <w:marLeft w:val="0"/>
      <w:marRight w:val="0"/>
      <w:marTop w:val="0"/>
      <w:marBottom w:val="0"/>
      <w:divBdr>
        <w:top w:val="none" w:sz="0" w:space="0" w:color="auto"/>
        <w:left w:val="none" w:sz="0" w:space="0" w:color="auto"/>
        <w:bottom w:val="none" w:sz="0" w:space="0" w:color="auto"/>
        <w:right w:val="none" w:sz="0" w:space="0" w:color="auto"/>
      </w:divBdr>
    </w:div>
    <w:div w:id="1636061882">
      <w:bodyDiv w:val="1"/>
      <w:marLeft w:val="0"/>
      <w:marRight w:val="0"/>
      <w:marTop w:val="0"/>
      <w:marBottom w:val="0"/>
      <w:divBdr>
        <w:top w:val="none" w:sz="0" w:space="0" w:color="auto"/>
        <w:left w:val="none" w:sz="0" w:space="0" w:color="auto"/>
        <w:bottom w:val="none" w:sz="0" w:space="0" w:color="auto"/>
        <w:right w:val="none" w:sz="0" w:space="0" w:color="auto"/>
      </w:divBdr>
    </w:div>
    <w:div w:id="1638294073">
      <w:bodyDiv w:val="1"/>
      <w:marLeft w:val="0"/>
      <w:marRight w:val="0"/>
      <w:marTop w:val="0"/>
      <w:marBottom w:val="0"/>
      <w:divBdr>
        <w:top w:val="none" w:sz="0" w:space="0" w:color="auto"/>
        <w:left w:val="none" w:sz="0" w:space="0" w:color="auto"/>
        <w:bottom w:val="none" w:sz="0" w:space="0" w:color="auto"/>
        <w:right w:val="none" w:sz="0" w:space="0" w:color="auto"/>
      </w:divBdr>
    </w:div>
    <w:div w:id="1638996849">
      <w:bodyDiv w:val="1"/>
      <w:marLeft w:val="0"/>
      <w:marRight w:val="0"/>
      <w:marTop w:val="0"/>
      <w:marBottom w:val="0"/>
      <w:divBdr>
        <w:top w:val="none" w:sz="0" w:space="0" w:color="auto"/>
        <w:left w:val="none" w:sz="0" w:space="0" w:color="auto"/>
        <w:bottom w:val="none" w:sz="0" w:space="0" w:color="auto"/>
        <w:right w:val="none" w:sz="0" w:space="0" w:color="auto"/>
      </w:divBdr>
    </w:div>
    <w:div w:id="1639871268">
      <w:bodyDiv w:val="1"/>
      <w:marLeft w:val="0"/>
      <w:marRight w:val="0"/>
      <w:marTop w:val="0"/>
      <w:marBottom w:val="0"/>
      <w:divBdr>
        <w:top w:val="none" w:sz="0" w:space="0" w:color="auto"/>
        <w:left w:val="none" w:sz="0" w:space="0" w:color="auto"/>
        <w:bottom w:val="none" w:sz="0" w:space="0" w:color="auto"/>
        <w:right w:val="none" w:sz="0" w:space="0" w:color="auto"/>
      </w:divBdr>
    </w:div>
    <w:div w:id="1641425221">
      <w:bodyDiv w:val="1"/>
      <w:marLeft w:val="0"/>
      <w:marRight w:val="0"/>
      <w:marTop w:val="0"/>
      <w:marBottom w:val="0"/>
      <w:divBdr>
        <w:top w:val="none" w:sz="0" w:space="0" w:color="auto"/>
        <w:left w:val="none" w:sz="0" w:space="0" w:color="auto"/>
        <w:bottom w:val="none" w:sz="0" w:space="0" w:color="auto"/>
        <w:right w:val="none" w:sz="0" w:space="0" w:color="auto"/>
      </w:divBdr>
    </w:div>
    <w:div w:id="1642811985">
      <w:bodyDiv w:val="1"/>
      <w:marLeft w:val="0"/>
      <w:marRight w:val="0"/>
      <w:marTop w:val="0"/>
      <w:marBottom w:val="0"/>
      <w:divBdr>
        <w:top w:val="none" w:sz="0" w:space="0" w:color="auto"/>
        <w:left w:val="none" w:sz="0" w:space="0" w:color="auto"/>
        <w:bottom w:val="none" w:sz="0" w:space="0" w:color="auto"/>
        <w:right w:val="none" w:sz="0" w:space="0" w:color="auto"/>
      </w:divBdr>
    </w:div>
    <w:div w:id="1644314820">
      <w:bodyDiv w:val="1"/>
      <w:marLeft w:val="0"/>
      <w:marRight w:val="0"/>
      <w:marTop w:val="0"/>
      <w:marBottom w:val="0"/>
      <w:divBdr>
        <w:top w:val="none" w:sz="0" w:space="0" w:color="auto"/>
        <w:left w:val="none" w:sz="0" w:space="0" w:color="auto"/>
        <w:bottom w:val="none" w:sz="0" w:space="0" w:color="auto"/>
        <w:right w:val="none" w:sz="0" w:space="0" w:color="auto"/>
      </w:divBdr>
    </w:div>
    <w:div w:id="1645964811">
      <w:bodyDiv w:val="1"/>
      <w:marLeft w:val="0"/>
      <w:marRight w:val="0"/>
      <w:marTop w:val="0"/>
      <w:marBottom w:val="0"/>
      <w:divBdr>
        <w:top w:val="none" w:sz="0" w:space="0" w:color="auto"/>
        <w:left w:val="none" w:sz="0" w:space="0" w:color="auto"/>
        <w:bottom w:val="none" w:sz="0" w:space="0" w:color="auto"/>
        <w:right w:val="none" w:sz="0" w:space="0" w:color="auto"/>
      </w:divBdr>
    </w:div>
    <w:div w:id="1646199447">
      <w:bodyDiv w:val="1"/>
      <w:marLeft w:val="0"/>
      <w:marRight w:val="0"/>
      <w:marTop w:val="0"/>
      <w:marBottom w:val="0"/>
      <w:divBdr>
        <w:top w:val="none" w:sz="0" w:space="0" w:color="auto"/>
        <w:left w:val="none" w:sz="0" w:space="0" w:color="auto"/>
        <w:bottom w:val="none" w:sz="0" w:space="0" w:color="auto"/>
        <w:right w:val="none" w:sz="0" w:space="0" w:color="auto"/>
      </w:divBdr>
    </w:div>
    <w:div w:id="1646470856">
      <w:bodyDiv w:val="1"/>
      <w:marLeft w:val="0"/>
      <w:marRight w:val="0"/>
      <w:marTop w:val="0"/>
      <w:marBottom w:val="0"/>
      <w:divBdr>
        <w:top w:val="none" w:sz="0" w:space="0" w:color="auto"/>
        <w:left w:val="none" w:sz="0" w:space="0" w:color="auto"/>
        <w:bottom w:val="none" w:sz="0" w:space="0" w:color="auto"/>
        <w:right w:val="none" w:sz="0" w:space="0" w:color="auto"/>
      </w:divBdr>
    </w:div>
    <w:div w:id="1646620217">
      <w:bodyDiv w:val="1"/>
      <w:marLeft w:val="0"/>
      <w:marRight w:val="0"/>
      <w:marTop w:val="0"/>
      <w:marBottom w:val="0"/>
      <w:divBdr>
        <w:top w:val="none" w:sz="0" w:space="0" w:color="auto"/>
        <w:left w:val="none" w:sz="0" w:space="0" w:color="auto"/>
        <w:bottom w:val="none" w:sz="0" w:space="0" w:color="auto"/>
        <w:right w:val="none" w:sz="0" w:space="0" w:color="auto"/>
      </w:divBdr>
    </w:div>
    <w:div w:id="1647316214">
      <w:bodyDiv w:val="1"/>
      <w:marLeft w:val="0"/>
      <w:marRight w:val="0"/>
      <w:marTop w:val="0"/>
      <w:marBottom w:val="0"/>
      <w:divBdr>
        <w:top w:val="none" w:sz="0" w:space="0" w:color="auto"/>
        <w:left w:val="none" w:sz="0" w:space="0" w:color="auto"/>
        <w:bottom w:val="none" w:sz="0" w:space="0" w:color="auto"/>
        <w:right w:val="none" w:sz="0" w:space="0" w:color="auto"/>
      </w:divBdr>
    </w:div>
    <w:div w:id="1651133270">
      <w:bodyDiv w:val="1"/>
      <w:marLeft w:val="0"/>
      <w:marRight w:val="0"/>
      <w:marTop w:val="0"/>
      <w:marBottom w:val="0"/>
      <w:divBdr>
        <w:top w:val="none" w:sz="0" w:space="0" w:color="auto"/>
        <w:left w:val="none" w:sz="0" w:space="0" w:color="auto"/>
        <w:bottom w:val="none" w:sz="0" w:space="0" w:color="auto"/>
        <w:right w:val="none" w:sz="0" w:space="0" w:color="auto"/>
      </w:divBdr>
    </w:div>
    <w:div w:id="1653944929">
      <w:bodyDiv w:val="1"/>
      <w:marLeft w:val="0"/>
      <w:marRight w:val="0"/>
      <w:marTop w:val="0"/>
      <w:marBottom w:val="0"/>
      <w:divBdr>
        <w:top w:val="none" w:sz="0" w:space="0" w:color="auto"/>
        <w:left w:val="none" w:sz="0" w:space="0" w:color="auto"/>
        <w:bottom w:val="none" w:sz="0" w:space="0" w:color="auto"/>
        <w:right w:val="none" w:sz="0" w:space="0" w:color="auto"/>
      </w:divBdr>
    </w:div>
    <w:div w:id="1659844134">
      <w:bodyDiv w:val="1"/>
      <w:marLeft w:val="0"/>
      <w:marRight w:val="0"/>
      <w:marTop w:val="0"/>
      <w:marBottom w:val="0"/>
      <w:divBdr>
        <w:top w:val="none" w:sz="0" w:space="0" w:color="auto"/>
        <w:left w:val="none" w:sz="0" w:space="0" w:color="auto"/>
        <w:bottom w:val="none" w:sz="0" w:space="0" w:color="auto"/>
        <w:right w:val="none" w:sz="0" w:space="0" w:color="auto"/>
      </w:divBdr>
    </w:div>
    <w:div w:id="1664430149">
      <w:bodyDiv w:val="1"/>
      <w:marLeft w:val="0"/>
      <w:marRight w:val="0"/>
      <w:marTop w:val="0"/>
      <w:marBottom w:val="0"/>
      <w:divBdr>
        <w:top w:val="none" w:sz="0" w:space="0" w:color="auto"/>
        <w:left w:val="none" w:sz="0" w:space="0" w:color="auto"/>
        <w:bottom w:val="none" w:sz="0" w:space="0" w:color="auto"/>
        <w:right w:val="none" w:sz="0" w:space="0" w:color="auto"/>
      </w:divBdr>
    </w:div>
    <w:div w:id="1666204714">
      <w:bodyDiv w:val="1"/>
      <w:marLeft w:val="0"/>
      <w:marRight w:val="0"/>
      <w:marTop w:val="0"/>
      <w:marBottom w:val="0"/>
      <w:divBdr>
        <w:top w:val="none" w:sz="0" w:space="0" w:color="auto"/>
        <w:left w:val="none" w:sz="0" w:space="0" w:color="auto"/>
        <w:bottom w:val="none" w:sz="0" w:space="0" w:color="auto"/>
        <w:right w:val="none" w:sz="0" w:space="0" w:color="auto"/>
      </w:divBdr>
    </w:div>
    <w:div w:id="1666931694">
      <w:bodyDiv w:val="1"/>
      <w:marLeft w:val="0"/>
      <w:marRight w:val="0"/>
      <w:marTop w:val="0"/>
      <w:marBottom w:val="0"/>
      <w:divBdr>
        <w:top w:val="none" w:sz="0" w:space="0" w:color="auto"/>
        <w:left w:val="none" w:sz="0" w:space="0" w:color="auto"/>
        <w:bottom w:val="none" w:sz="0" w:space="0" w:color="auto"/>
        <w:right w:val="none" w:sz="0" w:space="0" w:color="auto"/>
      </w:divBdr>
    </w:div>
    <w:div w:id="1672246926">
      <w:bodyDiv w:val="1"/>
      <w:marLeft w:val="0"/>
      <w:marRight w:val="0"/>
      <w:marTop w:val="0"/>
      <w:marBottom w:val="0"/>
      <w:divBdr>
        <w:top w:val="none" w:sz="0" w:space="0" w:color="auto"/>
        <w:left w:val="none" w:sz="0" w:space="0" w:color="auto"/>
        <w:bottom w:val="none" w:sz="0" w:space="0" w:color="auto"/>
        <w:right w:val="none" w:sz="0" w:space="0" w:color="auto"/>
      </w:divBdr>
    </w:div>
    <w:div w:id="1672483493">
      <w:bodyDiv w:val="1"/>
      <w:marLeft w:val="0"/>
      <w:marRight w:val="0"/>
      <w:marTop w:val="0"/>
      <w:marBottom w:val="0"/>
      <w:divBdr>
        <w:top w:val="none" w:sz="0" w:space="0" w:color="auto"/>
        <w:left w:val="none" w:sz="0" w:space="0" w:color="auto"/>
        <w:bottom w:val="none" w:sz="0" w:space="0" w:color="auto"/>
        <w:right w:val="none" w:sz="0" w:space="0" w:color="auto"/>
      </w:divBdr>
    </w:div>
    <w:div w:id="1673485515">
      <w:bodyDiv w:val="1"/>
      <w:marLeft w:val="0"/>
      <w:marRight w:val="0"/>
      <w:marTop w:val="0"/>
      <w:marBottom w:val="0"/>
      <w:divBdr>
        <w:top w:val="none" w:sz="0" w:space="0" w:color="auto"/>
        <w:left w:val="none" w:sz="0" w:space="0" w:color="auto"/>
        <w:bottom w:val="none" w:sz="0" w:space="0" w:color="auto"/>
        <w:right w:val="none" w:sz="0" w:space="0" w:color="auto"/>
      </w:divBdr>
    </w:div>
    <w:div w:id="1674334010">
      <w:bodyDiv w:val="1"/>
      <w:marLeft w:val="0"/>
      <w:marRight w:val="0"/>
      <w:marTop w:val="0"/>
      <w:marBottom w:val="0"/>
      <w:divBdr>
        <w:top w:val="none" w:sz="0" w:space="0" w:color="auto"/>
        <w:left w:val="none" w:sz="0" w:space="0" w:color="auto"/>
        <w:bottom w:val="none" w:sz="0" w:space="0" w:color="auto"/>
        <w:right w:val="none" w:sz="0" w:space="0" w:color="auto"/>
      </w:divBdr>
    </w:div>
    <w:div w:id="1676764841">
      <w:bodyDiv w:val="1"/>
      <w:marLeft w:val="0"/>
      <w:marRight w:val="0"/>
      <w:marTop w:val="0"/>
      <w:marBottom w:val="0"/>
      <w:divBdr>
        <w:top w:val="none" w:sz="0" w:space="0" w:color="auto"/>
        <w:left w:val="none" w:sz="0" w:space="0" w:color="auto"/>
        <w:bottom w:val="none" w:sz="0" w:space="0" w:color="auto"/>
        <w:right w:val="none" w:sz="0" w:space="0" w:color="auto"/>
      </w:divBdr>
    </w:div>
    <w:div w:id="1679692215">
      <w:bodyDiv w:val="1"/>
      <w:marLeft w:val="0"/>
      <w:marRight w:val="0"/>
      <w:marTop w:val="0"/>
      <w:marBottom w:val="0"/>
      <w:divBdr>
        <w:top w:val="none" w:sz="0" w:space="0" w:color="auto"/>
        <w:left w:val="none" w:sz="0" w:space="0" w:color="auto"/>
        <w:bottom w:val="none" w:sz="0" w:space="0" w:color="auto"/>
        <w:right w:val="none" w:sz="0" w:space="0" w:color="auto"/>
      </w:divBdr>
    </w:div>
    <w:div w:id="1681278019">
      <w:bodyDiv w:val="1"/>
      <w:marLeft w:val="0"/>
      <w:marRight w:val="0"/>
      <w:marTop w:val="0"/>
      <w:marBottom w:val="0"/>
      <w:divBdr>
        <w:top w:val="none" w:sz="0" w:space="0" w:color="auto"/>
        <w:left w:val="none" w:sz="0" w:space="0" w:color="auto"/>
        <w:bottom w:val="none" w:sz="0" w:space="0" w:color="auto"/>
        <w:right w:val="none" w:sz="0" w:space="0" w:color="auto"/>
      </w:divBdr>
    </w:div>
    <w:div w:id="1683044295">
      <w:bodyDiv w:val="1"/>
      <w:marLeft w:val="0"/>
      <w:marRight w:val="0"/>
      <w:marTop w:val="0"/>
      <w:marBottom w:val="0"/>
      <w:divBdr>
        <w:top w:val="none" w:sz="0" w:space="0" w:color="auto"/>
        <w:left w:val="none" w:sz="0" w:space="0" w:color="auto"/>
        <w:bottom w:val="none" w:sz="0" w:space="0" w:color="auto"/>
        <w:right w:val="none" w:sz="0" w:space="0" w:color="auto"/>
      </w:divBdr>
    </w:div>
    <w:div w:id="1684085710">
      <w:bodyDiv w:val="1"/>
      <w:marLeft w:val="0"/>
      <w:marRight w:val="0"/>
      <w:marTop w:val="0"/>
      <w:marBottom w:val="0"/>
      <w:divBdr>
        <w:top w:val="none" w:sz="0" w:space="0" w:color="auto"/>
        <w:left w:val="none" w:sz="0" w:space="0" w:color="auto"/>
        <w:bottom w:val="none" w:sz="0" w:space="0" w:color="auto"/>
        <w:right w:val="none" w:sz="0" w:space="0" w:color="auto"/>
      </w:divBdr>
    </w:div>
    <w:div w:id="1685859548">
      <w:bodyDiv w:val="1"/>
      <w:marLeft w:val="0"/>
      <w:marRight w:val="0"/>
      <w:marTop w:val="0"/>
      <w:marBottom w:val="0"/>
      <w:divBdr>
        <w:top w:val="none" w:sz="0" w:space="0" w:color="auto"/>
        <w:left w:val="none" w:sz="0" w:space="0" w:color="auto"/>
        <w:bottom w:val="none" w:sz="0" w:space="0" w:color="auto"/>
        <w:right w:val="none" w:sz="0" w:space="0" w:color="auto"/>
      </w:divBdr>
    </w:div>
    <w:div w:id="1686591948">
      <w:bodyDiv w:val="1"/>
      <w:marLeft w:val="0"/>
      <w:marRight w:val="0"/>
      <w:marTop w:val="0"/>
      <w:marBottom w:val="0"/>
      <w:divBdr>
        <w:top w:val="none" w:sz="0" w:space="0" w:color="auto"/>
        <w:left w:val="none" w:sz="0" w:space="0" w:color="auto"/>
        <w:bottom w:val="none" w:sz="0" w:space="0" w:color="auto"/>
        <w:right w:val="none" w:sz="0" w:space="0" w:color="auto"/>
      </w:divBdr>
    </w:div>
    <w:div w:id="1691757145">
      <w:bodyDiv w:val="1"/>
      <w:marLeft w:val="0"/>
      <w:marRight w:val="0"/>
      <w:marTop w:val="0"/>
      <w:marBottom w:val="0"/>
      <w:divBdr>
        <w:top w:val="none" w:sz="0" w:space="0" w:color="auto"/>
        <w:left w:val="none" w:sz="0" w:space="0" w:color="auto"/>
        <w:bottom w:val="none" w:sz="0" w:space="0" w:color="auto"/>
        <w:right w:val="none" w:sz="0" w:space="0" w:color="auto"/>
      </w:divBdr>
    </w:div>
    <w:div w:id="1694265977">
      <w:bodyDiv w:val="1"/>
      <w:marLeft w:val="0"/>
      <w:marRight w:val="0"/>
      <w:marTop w:val="0"/>
      <w:marBottom w:val="0"/>
      <w:divBdr>
        <w:top w:val="none" w:sz="0" w:space="0" w:color="auto"/>
        <w:left w:val="none" w:sz="0" w:space="0" w:color="auto"/>
        <w:bottom w:val="none" w:sz="0" w:space="0" w:color="auto"/>
        <w:right w:val="none" w:sz="0" w:space="0" w:color="auto"/>
      </w:divBdr>
    </w:div>
    <w:div w:id="1695154418">
      <w:bodyDiv w:val="1"/>
      <w:marLeft w:val="0"/>
      <w:marRight w:val="0"/>
      <w:marTop w:val="0"/>
      <w:marBottom w:val="0"/>
      <w:divBdr>
        <w:top w:val="none" w:sz="0" w:space="0" w:color="auto"/>
        <w:left w:val="none" w:sz="0" w:space="0" w:color="auto"/>
        <w:bottom w:val="none" w:sz="0" w:space="0" w:color="auto"/>
        <w:right w:val="none" w:sz="0" w:space="0" w:color="auto"/>
      </w:divBdr>
    </w:div>
    <w:div w:id="1699743322">
      <w:bodyDiv w:val="1"/>
      <w:marLeft w:val="0"/>
      <w:marRight w:val="0"/>
      <w:marTop w:val="0"/>
      <w:marBottom w:val="0"/>
      <w:divBdr>
        <w:top w:val="none" w:sz="0" w:space="0" w:color="auto"/>
        <w:left w:val="none" w:sz="0" w:space="0" w:color="auto"/>
        <w:bottom w:val="none" w:sz="0" w:space="0" w:color="auto"/>
        <w:right w:val="none" w:sz="0" w:space="0" w:color="auto"/>
      </w:divBdr>
    </w:div>
    <w:div w:id="1704863629">
      <w:bodyDiv w:val="1"/>
      <w:marLeft w:val="0"/>
      <w:marRight w:val="0"/>
      <w:marTop w:val="0"/>
      <w:marBottom w:val="0"/>
      <w:divBdr>
        <w:top w:val="none" w:sz="0" w:space="0" w:color="auto"/>
        <w:left w:val="none" w:sz="0" w:space="0" w:color="auto"/>
        <w:bottom w:val="none" w:sz="0" w:space="0" w:color="auto"/>
        <w:right w:val="none" w:sz="0" w:space="0" w:color="auto"/>
      </w:divBdr>
    </w:div>
    <w:div w:id="1707637281">
      <w:bodyDiv w:val="1"/>
      <w:marLeft w:val="0"/>
      <w:marRight w:val="0"/>
      <w:marTop w:val="0"/>
      <w:marBottom w:val="0"/>
      <w:divBdr>
        <w:top w:val="none" w:sz="0" w:space="0" w:color="auto"/>
        <w:left w:val="none" w:sz="0" w:space="0" w:color="auto"/>
        <w:bottom w:val="none" w:sz="0" w:space="0" w:color="auto"/>
        <w:right w:val="none" w:sz="0" w:space="0" w:color="auto"/>
      </w:divBdr>
    </w:div>
    <w:div w:id="1708798869">
      <w:bodyDiv w:val="1"/>
      <w:marLeft w:val="0"/>
      <w:marRight w:val="0"/>
      <w:marTop w:val="0"/>
      <w:marBottom w:val="0"/>
      <w:divBdr>
        <w:top w:val="none" w:sz="0" w:space="0" w:color="auto"/>
        <w:left w:val="none" w:sz="0" w:space="0" w:color="auto"/>
        <w:bottom w:val="none" w:sz="0" w:space="0" w:color="auto"/>
        <w:right w:val="none" w:sz="0" w:space="0" w:color="auto"/>
      </w:divBdr>
    </w:div>
    <w:div w:id="1709332916">
      <w:bodyDiv w:val="1"/>
      <w:marLeft w:val="0"/>
      <w:marRight w:val="0"/>
      <w:marTop w:val="0"/>
      <w:marBottom w:val="0"/>
      <w:divBdr>
        <w:top w:val="none" w:sz="0" w:space="0" w:color="auto"/>
        <w:left w:val="none" w:sz="0" w:space="0" w:color="auto"/>
        <w:bottom w:val="none" w:sz="0" w:space="0" w:color="auto"/>
        <w:right w:val="none" w:sz="0" w:space="0" w:color="auto"/>
      </w:divBdr>
    </w:div>
    <w:div w:id="1712923985">
      <w:bodyDiv w:val="1"/>
      <w:marLeft w:val="0"/>
      <w:marRight w:val="0"/>
      <w:marTop w:val="0"/>
      <w:marBottom w:val="0"/>
      <w:divBdr>
        <w:top w:val="none" w:sz="0" w:space="0" w:color="auto"/>
        <w:left w:val="none" w:sz="0" w:space="0" w:color="auto"/>
        <w:bottom w:val="none" w:sz="0" w:space="0" w:color="auto"/>
        <w:right w:val="none" w:sz="0" w:space="0" w:color="auto"/>
      </w:divBdr>
    </w:div>
    <w:div w:id="1712994832">
      <w:bodyDiv w:val="1"/>
      <w:marLeft w:val="0"/>
      <w:marRight w:val="0"/>
      <w:marTop w:val="0"/>
      <w:marBottom w:val="0"/>
      <w:divBdr>
        <w:top w:val="none" w:sz="0" w:space="0" w:color="auto"/>
        <w:left w:val="none" w:sz="0" w:space="0" w:color="auto"/>
        <w:bottom w:val="none" w:sz="0" w:space="0" w:color="auto"/>
        <w:right w:val="none" w:sz="0" w:space="0" w:color="auto"/>
      </w:divBdr>
    </w:div>
    <w:div w:id="1714192341">
      <w:bodyDiv w:val="1"/>
      <w:marLeft w:val="0"/>
      <w:marRight w:val="0"/>
      <w:marTop w:val="0"/>
      <w:marBottom w:val="0"/>
      <w:divBdr>
        <w:top w:val="none" w:sz="0" w:space="0" w:color="auto"/>
        <w:left w:val="none" w:sz="0" w:space="0" w:color="auto"/>
        <w:bottom w:val="none" w:sz="0" w:space="0" w:color="auto"/>
        <w:right w:val="none" w:sz="0" w:space="0" w:color="auto"/>
      </w:divBdr>
    </w:div>
    <w:div w:id="1715887165">
      <w:bodyDiv w:val="1"/>
      <w:marLeft w:val="0"/>
      <w:marRight w:val="0"/>
      <w:marTop w:val="0"/>
      <w:marBottom w:val="0"/>
      <w:divBdr>
        <w:top w:val="none" w:sz="0" w:space="0" w:color="auto"/>
        <w:left w:val="none" w:sz="0" w:space="0" w:color="auto"/>
        <w:bottom w:val="none" w:sz="0" w:space="0" w:color="auto"/>
        <w:right w:val="none" w:sz="0" w:space="0" w:color="auto"/>
      </w:divBdr>
    </w:div>
    <w:div w:id="1717465698">
      <w:bodyDiv w:val="1"/>
      <w:marLeft w:val="0"/>
      <w:marRight w:val="0"/>
      <w:marTop w:val="0"/>
      <w:marBottom w:val="0"/>
      <w:divBdr>
        <w:top w:val="none" w:sz="0" w:space="0" w:color="auto"/>
        <w:left w:val="none" w:sz="0" w:space="0" w:color="auto"/>
        <w:bottom w:val="none" w:sz="0" w:space="0" w:color="auto"/>
        <w:right w:val="none" w:sz="0" w:space="0" w:color="auto"/>
      </w:divBdr>
    </w:div>
    <w:div w:id="1720323576">
      <w:bodyDiv w:val="1"/>
      <w:marLeft w:val="0"/>
      <w:marRight w:val="0"/>
      <w:marTop w:val="0"/>
      <w:marBottom w:val="0"/>
      <w:divBdr>
        <w:top w:val="none" w:sz="0" w:space="0" w:color="auto"/>
        <w:left w:val="none" w:sz="0" w:space="0" w:color="auto"/>
        <w:bottom w:val="none" w:sz="0" w:space="0" w:color="auto"/>
        <w:right w:val="none" w:sz="0" w:space="0" w:color="auto"/>
      </w:divBdr>
    </w:div>
    <w:div w:id="1722054034">
      <w:bodyDiv w:val="1"/>
      <w:marLeft w:val="0"/>
      <w:marRight w:val="0"/>
      <w:marTop w:val="0"/>
      <w:marBottom w:val="0"/>
      <w:divBdr>
        <w:top w:val="none" w:sz="0" w:space="0" w:color="auto"/>
        <w:left w:val="none" w:sz="0" w:space="0" w:color="auto"/>
        <w:bottom w:val="none" w:sz="0" w:space="0" w:color="auto"/>
        <w:right w:val="none" w:sz="0" w:space="0" w:color="auto"/>
      </w:divBdr>
    </w:div>
    <w:div w:id="1723822618">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794715">
      <w:bodyDiv w:val="1"/>
      <w:marLeft w:val="0"/>
      <w:marRight w:val="0"/>
      <w:marTop w:val="0"/>
      <w:marBottom w:val="0"/>
      <w:divBdr>
        <w:top w:val="none" w:sz="0" w:space="0" w:color="auto"/>
        <w:left w:val="none" w:sz="0" w:space="0" w:color="auto"/>
        <w:bottom w:val="none" w:sz="0" w:space="0" w:color="auto"/>
        <w:right w:val="none" w:sz="0" w:space="0" w:color="auto"/>
      </w:divBdr>
    </w:div>
    <w:div w:id="1734085367">
      <w:bodyDiv w:val="1"/>
      <w:marLeft w:val="0"/>
      <w:marRight w:val="0"/>
      <w:marTop w:val="0"/>
      <w:marBottom w:val="0"/>
      <w:divBdr>
        <w:top w:val="none" w:sz="0" w:space="0" w:color="auto"/>
        <w:left w:val="none" w:sz="0" w:space="0" w:color="auto"/>
        <w:bottom w:val="none" w:sz="0" w:space="0" w:color="auto"/>
        <w:right w:val="none" w:sz="0" w:space="0" w:color="auto"/>
      </w:divBdr>
    </w:div>
    <w:div w:id="1734424268">
      <w:bodyDiv w:val="1"/>
      <w:marLeft w:val="0"/>
      <w:marRight w:val="0"/>
      <w:marTop w:val="0"/>
      <w:marBottom w:val="0"/>
      <w:divBdr>
        <w:top w:val="none" w:sz="0" w:space="0" w:color="auto"/>
        <w:left w:val="none" w:sz="0" w:space="0" w:color="auto"/>
        <w:bottom w:val="none" w:sz="0" w:space="0" w:color="auto"/>
        <w:right w:val="none" w:sz="0" w:space="0" w:color="auto"/>
      </w:divBdr>
    </w:div>
    <w:div w:id="1734695893">
      <w:bodyDiv w:val="1"/>
      <w:marLeft w:val="0"/>
      <w:marRight w:val="0"/>
      <w:marTop w:val="0"/>
      <w:marBottom w:val="0"/>
      <w:divBdr>
        <w:top w:val="none" w:sz="0" w:space="0" w:color="auto"/>
        <w:left w:val="none" w:sz="0" w:space="0" w:color="auto"/>
        <w:bottom w:val="none" w:sz="0" w:space="0" w:color="auto"/>
        <w:right w:val="none" w:sz="0" w:space="0" w:color="auto"/>
      </w:divBdr>
    </w:div>
    <w:div w:id="1734700562">
      <w:bodyDiv w:val="1"/>
      <w:marLeft w:val="0"/>
      <w:marRight w:val="0"/>
      <w:marTop w:val="0"/>
      <w:marBottom w:val="0"/>
      <w:divBdr>
        <w:top w:val="none" w:sz="0" w:space="0" w:color="auto"/>
        <w:left w:val="none" w:sz="0" w:space="0" w:color="auto"/>
        <w:bottom w:val="none" w:sz="0" w:space="0" w:color="auto"/>
        <w:right w:val="none" w:sz="0" w:space="0" w:color="auto"/>
      </w:divBdr>
    </w:div>
    <w:div w:id="1737319945">
      <w:bodyDiv w:val="1"/>
      <w:marLeft w:val="0"/>
      <w:marRight w:val="0"/>
      <w:marTop w:val="0"/>
      <w:marBottom w:val="0"/>
      <w:divBdr>
        <w:top w:val="none" w:sz="0" w:space="0" w:color="auto"/>
        <w:left w:val="none" w:sz="0" w:space="0" w:color="auto"/>
        <w:bottom w:val="none" w:sz="0" w:space="0" w:color="auto"/>
        <w:right w:val="none" w:sz="0" w:space="0" w:color="auto"/>
      </w:divBdr>
    </w:div>
    <w:div w:id="1740713233">
      <w:bodyDiv w:val="1"/>
      <w:marLeft w:val="0"/>
      <w:marRight w:val="0"/>
      <w:marTop w:val="0"/>
      <w:marBottom w:val="0"/>
      <w:divBdr>
        <w:top w:val="none" w:sz="0" w:space="0" w:color="auto"/>
        <w:left w:val="none" w:sz="0" w:space="0" w:color="auto"/>
        <w:bottom w:val="none" w:sz="0" w:space="0" w:color="auto"/>
        <w:right w:val="none" w:sz="0" w:space="0" w:color="auto"/>
      </w:divBdr>
    </w:div>
    <w:div w:id="1745833253">
      <w:bodyDiv w:val="1"/>
      <w:marLeft w:val="0"/>
      <w:marRight w:val="0"/>
      <w:marTop w:val="0"/>
      <w:marBottom w:val="0"/>
      <w:divBdr>
        <w:top w:val="none" w:sz="0" w:space="0" w:color="auto"/>
        <w:left w:val="none" w:sz="0" w:space="0" w:color="auto"/>
        <w:bottom w:val="none" w:sz="0" w:space="0" w:color="auto"/>
        <w:right w:val="none" w:sz="0" w:space="0" w:color="auto"/>
      </w:divBdr>
    </w:div>
    <w:div w:id="1746604172">
      <w:bodyDiv w:val="1"/>
      <w:marLeft w:val="0"/>
      <w:marRight w:val="0"/>
      <w:marTop w:val="0"/>
      <w:marBottom w:val="0"/>
      <w:divBdr>
        <w:top w:val="none" w:sz="0" w:space="0" w:color="auto"/>
        <w:left w:val="none" w:sz="0" w:space="0" w:color="auto"/>
        <w:bottom w:val="none" w:sz="0" w:space="0" w:color="auto"/>
        <w:right w:val="none" w:sz="0" w:space="0" w:color="auto"/>
      </w:divBdr>
    </w:div>
    <w:div w:id="1748110059">
      <w:bodyDiv w:val="1"/>
      <w:marLeft w:val="0"/>
      <w:marRight w:val="0"/>
      <w:marTop w:val="0"/>
      <w:marBottom w:val="0"/>
      <w:divBdr>
        <w:top w:val="none" w:sz="0" w:space="0" w:color="auto"/>
        <w:left w:val="none" w:sz="0" w:space="0" w:color="auto"/>
        <w:bottom w:val="none" w:sz="0" w:space="0" w:color="auto"/>
        <w:right w:val="none" w:sz="0" w:space="0" w:color="auto"/>
      </w:divBdr>
    </w:div>
    <w:div w:id="1749618015">
      <w:bodyDiv w:val="1"/>
      <w:marLeft w:val="0"/>
      <w:marRight w:val="0"/>
      <w:marTop w:val="0"/>
      <w:marBottom w:val="0"/>
      <w:divBdr>
        <w:top w:val="none" w:sz="0" w:space="0" w:color="auto"/>
        <w:left w:val="none" w:sz="0" w:space="0" w:color="auto"/>
        <w:bottom w:val="none" w:sz="0" w:space="0" w:color="auto"/>
        <w:right w:val="none" w:sz="0" w:space="0" w:color="auto"/>
      </w:divBdr>
    </w:div>
    <w:div w:id="1752237477">
      <w:bodyDiv w:val="1"/>
      <w:marLeft w:val="0"/>
      <w:marRight w:val="0"/>
      <w:marTop w:val="0"/>
      <w:marBottom w:val="0"/>
      <w:divBdr>
        <w:top w:val="none" w:sz="0" w:space="0" w:color="auto"/>
        <w:left w:val="none" w:sz="0" w:space="0" w:color="auto"/>
        <w:bottom w:val="none" w:sz="0" w:space="0" w:color="auto"/>
        <w:right w:val="none" w:sz="0" w:space="0" w:color="auto"/>
      </w:divBdr>
    </w:div>
    <w:div w:id="1753157561">
      <w:bodyDiv w:val="1"/>
      <w:marLeft w:val="0"/>
      <w:marRight w:val="0"/>
      <w:marTop w:val="0"/>
      <w:marBottom w:val="0"/>
      <w:divBdr>
        <w:top w:val="none" w:sz="0" w:space="0" w:color="auto"/>
        <w:left w:val="none" w:sz="0" w:space="0" w:color="auto"/>
        <w:bottom w:val="none" w:sz="0" w:space="0" w:color="auto"/>
        <w:right w:val="none" w:sz="0" w:space="0" w:color="auto"/>
      </w:divBdr>
    </w:div>
    <w:div w:id="1761489880">
      <w:bodyDiv w:val="1"/>
      <w:marLeft w:val="0"/>
      <w:marRight w:val="0"/>
      <w:marTop w:val="0"/>
      <w:marBottom w:val="0"/>
      <w:divBdr>
        <w:top w:val="none" w:sz="0" w:space="0" w:color="auto"/>
        <w:left w:val="none" w:sz="0" w:space="0" w:color="auto"/>
        <w:bottom w:val="none" w:sz="0" w:space="0" w:color="auto"/>
        <w:right w:val="none" w:sz="0" w:space="0" w:color="auto"/>
      </w:divBdr>
    </w:div>
    <w:div w:id="1761563110">
      <w:bodyDiv w:val="1"/>
      <w:marLeft w:val="0"/>
      <w:marRight w:val="0"/>
      <w:marTop w:val="0"/>
      <w:marBottom w:val="0"/>
      <w:divBdr>
        <w:top w:val="none" w:sz="0" w:space="0" w:color="auto"/>
        <w:left w:val="none" w:sz="0" w:space="0" w:color="auto"/>
        <w:bottom w:val="none" w:sz="0" w:space="0" w:color="auto"/>
        <w:right w:val="none" w:sz="0" w:space="0" w:color="auto"/>
      </w:divBdr>
    </w:div>
    <w:div w:id="1762291177">
      <w:bodyDiv w:val="1"/>
      <w:marLeft w:val="0"/>
      <w:marRight w:val="0"/>
      <w:marTop w:val="0"/>
      <w:marBottom w:val="0"/>
      <w:divBdr>
        <w:top w:val="none" w:sz="0" w:space="0" w:color="auto"/>
        <w:left w:val="none" w:sz="0" w:space="0" w:color="auto"/>
        <w:bottom w:val="none" w:sz="0" w:space="0" w:color="auto"/>
        <w:right w:val="none" w:sz="0" w:space="0" w:color="auto"/>
      </w:divBdr>
    </w:div>
    <w:div w:id="1764371685">
      <w:bodyDiv w:val="1"/>
      <w:marLeft w:val="0"/>
      <w:marRight w:val="0"/>
      <w:marTop w:val="0"/>
      <w:marBottom w:val="0"/>
      <w:divBdr>
        <w:top w:val="none" w:sz="0" w:space="0" w:color="auto"/>
        <w:left w:val="none" w:sz="0" w:space="0" w:color="auto"/>
        <w:bottom w:val="none" w:sz="0" w:space="0" w:color="auto"/>
        <w:right w:val="none" w:sz="0" w:space="0" w:color="auto"/>
      </w:divBdr>
    </w:div>
    <w:div w:id="1764448196">
      <w:bodyDiv w:val="1"/>
      <w:marLeft w:val="0"/>
      <w:marRight w:val="0"/>
      <w:marTop w:val="0"/>
      <w:marBottom w:val="0"/>
      <w:divBdr>
        <w:top w:val="none" w:sz="0" w:space="0" w:color="auto"/>
        <w:left w:val="none" w:sz="0" w:space="0" w:color="auto"/>
        <w:bottom w:val="none" w:sz="0" w:space="0" w:color="auto"/>
        <w:right w:val="none" w:sz="0" w:space="0" w:color="auto"/>
      </w:divBdr>
    </w:div>
    <w:div w:id="1766994635">
      <w:bodyDiv w:val="1"/>
      <w:marLeft w:val="0"/>
      <w:marRight w:val="0"/>
      <w:marTop w:val="0"/>
      <w:marBottom w:val="0"/>
      <w:divBdr>
        <w:top w:val="none" w:sz="0" w:space="0" w:color="auto"/>
        <w:left w:val="none" w:sz="0" w:space="0" w:color="auto"/>
        <w:bottom w:val="none" w:sz="0" w:space="0" w:color="auto"/>
        <w:right w:val="none" w:sz="0" w:space="0" w:color="auto"/>
      </w:divBdr>
    </w:div>
    <w:div w:id="1768113122">
      <w:bodyDiv w:val="1"/>
      <w:marLeft w:val="0"/>
      <w:marRight w:val="0"/>
      <w:marTop w:val="0"/>
      <w:marBottom w:val="0"/>
      <w:divBdr>
        <w:top w:val="none" w:sz="0" w:space="0" w:color="auto"/>
        <w:left w:val="none" w:sz="0" w:space="0" w:color="auto"/>
        <w:bottom w:val="none" w:sz="0" w:space="0" w:color="auto"/>
        <w:right w:val="none" w:sz="0" w:space="0" w:color="auto"/>
      </w:divBdr>
    </w:div>
    <w:div w:id="1769303259">
      <w:bodyDiv w:val="1"/>
      <w:marLeft w:val="0"/>
      <w:marRight w:val="0"/>
      <w:marTop w:val="0"/>
      <w:marBottom w:val="0"/>
      <w:divBdr>
        <w:top w:val="none" w:sz="0" w:space="0" w:color="auto"/>
        <w:left w:val="none" w:sz="0" w:space="0" w:color="auto"/>
        <w:bottom w:val="none" w:sz="0" w:space="0" w:color="auto"/>
        <w:right w:val="none" w:sz="0" w:space="0" w:color="auto"/>
      </w:divBdr>
    </w:div>
    <w:div w:id="1771854687">
      <w:bodyDiv w:val="1"/>
      <w:marLeft w:val="0"/>
      <w:marRight w:val="0"/>
      <w:marTop w:val="0"/>
      <w:marBottom w:val="0"/>
      <w:divBdr>
        <w:top w:val="none" w:sz="0" w:space="0" w:color="auto"/>
        <w:left w:val="none" w:sz="0" w:space="0" w:color="auto"/>
        <w:bottom w:val="none" w:sz="0" w:space="0" w:color="auto"/>
        <w:right w:val="none" w:sz="0" w:space="0" w:color="auto"/>
      </w:divBdr>
    </w:div>
    <w:div w:id="1773167317">
      <w:bodyDiv w:val="1"/>
      <w:marLeft w:val="0"/>
      <w:marRight w:val="0"/>
      <w:marTop w:val="0"/>
      <w:marBottom w:val="0"/>
      <w:divBdr>
        <w:top w:val="none" w:sz="0" w:space="0" w:color="auto"/>
        <w:left w:val="none" w:sz="0" w:space="0" w:color="auto"/>
        <w:bottom w:val="none" w:sz="0" w:space="0" w:color="auto"/>
        <w:right w:val="none" w:sz="0" w:space="0" w:color="auto"/>
      </w:divBdr>
    </w:div>
    <w:div w:id="1776560765">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090433">
      <w:bodyDiv w:val="1"/>
      <w:marLeft w:val="0"/>
      <w:marRight w:val="0"/>
      <w:marTop w:val="0"/>
      <w:marBottom w:val="0"/>
      <w:divBdr>
        <w:top w:val="none" w:sz="0" w:space="0" w:color="auto"/>
        <w:left w:val="none" w:sz="0" w:space="0" w:color="auto"/>
        <w:bottom w:val="none" w:sz="0" w:space="0" w:color="auto"/>
        <w:right w:val="none" w:sz="0" w:space="0" w:color="auto"/>
      </w:divBdr>
    </w:div>
    <w:div w:id="1777360606">
      <w:bodyDiv w:val="1"/>
      <w:marLeft w:val="0"/>
      <w:marRight w:val="0"/>
      <w:marTop w:val="0"/>
      <w:marBottom w:val="0"/>
      <w:divBdr>
        <w:top w:val="none" w:sz="0" w:space="0" w:color="auto"/>
        <w:left w:val="none" w:sz="0" w:space="0" w:color="auto"/>
        <w:bottom w:val="none" w:sz="0" w:space="0" w:color="auto"/>
        <w:right w:val="none" w:sz="0" w:space="0" w:color="auto"/>
      </w:divBdr>
    </w:div>
    <w:div w:id="1778984168">
      <w:bodyDiv w:val="1"/>
      <w:marLeft w:val="0"/>
      <w:marRight w:val="0"/>
      <w:marTop w:val="0"/>
      <w:marBottom w:val="0"/>
      <w:divBdr>
        <w:top w:val="none" w:sz="0" w:space="0" w:color="auto"/>
        <w:left w:val="none" w:sz="0" w:space="0" w:color="auto"/>
        <w:bottom w:val="none" w:sz="0" w:space="0" w:color="auto"/>
        <w:right w:val="none" w:sz="0" w:space="0" w:color="auto"/>
      </w:divBdr>
    </w:div>
    <w:div w:id="1779057597">
      <w:bodyDiv w:val="1"/>
      <w:marLeft w:val="0"/>
      <w:marRight w:val="0"/>
      <w:marTop w:val="0"/>
      <w:marBottom w:val="0"/>
      <w:divBdr>
        <w:top w:val="none" w:sz="0" w:space="0" w:color="auto"/>
        <w:left w:val="none" w:sz="0" w:space="0" w:color="auto"/>
        <w:bottom w:val="none" w:sz="0" w:space="0" w:color="auto"/>
        <w:right w:val="none" w:sz="0" w:space="0" w:color="auto"/>
      </w:divBdr>
    </w:div>
    <w:div w:id="1781099714">
      <w:bodyDiv w:val="1"/>
      <w:marLeft w:val="0"/>
      <w:marRight w:val="0"/>
      <w:marTop w:val="0"/>
      <w:marBottom w:val="0"/>
      <w:divBdr>
        <w:top w:val="none" w:sz="0" w:space="0" w:color="auto"/>
        <w:left w:val="none" w:sz="0" w:space="0" w:color="auto"/>
        <w:bottom w:val="none" w:sz="0" w:space="0" w:color="auto"/>
        <w:right w:val="none" w:sz="0" w:space="0" w:color="auto"/>
      </w:divBdr>
    </w:div>
    <w:div w:id="1787121202">
      <w:bodyDiv w:val="1"/>
      <w:marLeft w:val="0"/>
      <w:marRight w:val="0"/>
      <w:marTop w:val="0"/>
      <w:marBottom w:val="0"/>
      <w:divBdr>
        <w:top w:val="none" w:sz="0" w:space="0" w:color="auto"/>
        <w:left w:val="none" w:sz="0" w:space="0" w:color="auto"/>
        <w:bottom w:val="none" w:sz="0" w:space="0" w:color="auto"/>
        <w:right w:val="none" w:sz="0" w:space="0" w:color="auto"/>
      </w:divBdr>
    </w:div>
    <w:div w:id="1787894837">
      <w:bodyDiv w:val="1"/>
      <w:marLeft w:val="0"/>
      <w:marRight w:val="0"/>
      <w:marTop w:val="0"/>
      <w:marBottom w:val="0"/>
      <w:divBdr>
        <w:top w:val="none" w:sz="0" w:space="0" w:color="auto"/>
        <w:left w:val="none" w:sz="0" w:space="0" w:color="auto"/>
        <w:bottom w:val="none" w:sz="0" w:space="0" w:color="auto"/>
        <w:right w:val="none" w:sz="0" w:space="0" w:color="auto"/>
      </w:divBdr>
    </w:div>
    <w:div w:id="1789276544">
      <w:bodyDiv w:val="1"/>
      <w:marLeft w:val="0"/>
      <w:marRight w:val="0"/>
      <w:marTop w:val="0"/>
      <w:marBottom w:val="0"/>
      <w:divBdr>
        <w:top w:val="none" w:sz="0" w:space="0" w:color="auto"/>
        <w:left w:val="none" w:sz="0" w:space="0" w:color="auto"/>
        <w:bottom w:val="none" w:sz="0" w:space="0" w:color="auto"/>
        <w:right w:val="none" w:sz="0" w:space="0" w:color="auto"/>
      </w:divBdr>
    </w:div>
    <w:div w:id="1789817936">
      <w:bodyDiv w:val="1"/>
      <w:marLeft w:val="0"/>
      <w:marRight w:val="0"/>
      <w:marTop w:val="0"/>
      <w:marBottom w:val="0"/>
      <w:divBdr>
        <w:top w:val="none" w:sz="0" w:space="0" w:color="auto"/>
        <w:left w:val="none" w:sz="0" w:space="0" w:color="auto"/>
        <w:bottom w:val="none" w:sz="0" w:space="0" w:color="auto"/>
        <w:right w:val="none" w:sz="0" w:space="0" w:color="auto"/>
      </w:divBdr>
    </w:div>
    <w:div w:id="1790977325">
      <w:bodyDiv w:val="1"/>
      <w:marLeft w:val="0"/>
      <w:marRight w:val="0"/>
      <w:marTop w:val="0"/>
      <w:marBottom w:val="0"/>
      <w:divBdr>
        <w:top w:val="none" w:sz="0" w:space="0" w:color="auto"/>
        <w:left w:val="none" w:sz="0" w:space="0" w:color="auto"/>
        <w:bottom w:val="none" w:sz="0" w:space="0" w:color="auto"/>
        <w:right w:val="none" w:sz="0" w:space="0" w:color="auto"/>
      </w:divBdr>
    </w:div>
    <w:div w:id="1791242797">
      <w:bodyDiv w:val="1"/>
      <w:marLeft w:val="0"/>
      <w:marRight w:val="0"/>
      <w:marTop w:val="0"/>
      <w:marBottom w:val="0"/>
      <w:divBdr>
        <w:top w:val="none" w:sz="0" w:space="0" w:color="auto"/>
        <w:left w:val="none" w:sz="0" w:space="0" w:color="auto"/>
        <w:bottom w:val="none" w:sz="0" w:space="0" w:color="auto"/>
        <w:right w:val="none" w:sz="0" w:space="0" w:color="auto"/>
      </w:divBdr>
    </w:div>
    <w:div w:id="1791313093">
      <w:bodyDiv w:val="1"/>
      <w:marLeft w:val="0"/>
      <w:marRight w:val="0"/>
      <w:marTop w:val="0"/>
      <w:marBottom w:val="0"/>
      <w:divBdr>
        <w:top w:val="none" w:sz="0" w:space="0" w:color="auto"/>
        <w:left w:val="none" w:sz="0" w:space="0" w:color="auto"/>
        <w:bottom w:val="none" w:sz="0" w:space="0" w:color="auto"/>
        <w:right w:val="none" w:sz="0" w:space="0" w:color="auto"/>
      </w:divBdr>
    </w:div>
    <w:div w:id="1792044262">
      <w:bodyDiv w:val="1"/>
      <w:marLeft w:val="0"/>
      <w:marRight w:val="0"/>
      <w:marTop w:val="0"/>
      <w:marBottom w:val="0"/>
      <w:divBdr>
        <w:top w:val="none" w:sz="0" w:space="0" w:color="auto"/>
        <w:left w:val="none" w:sz="0" w:space="0" w:color="auto"/>
        <w:bottom w:val="none" w:sz="0" w:space="0" w:color="auto"/>
        <w:right w:val="none" w:sz="0" w:space="0" w:color="auto"/>
      </w:divBdr>
    </w:div>
    <w:div w:id="1793942513">
      <w:bodyDiv w:val="1"/>
      <w:marLeft w:val="0"/>
      <w:marRight w:val="0"/>
      <w:marTop w:val="0"/>
      <w:marBottom w:val="0"/>
      <w:divBdr>
        <w:top w:val="none" w:sz="0" w:space="0" w:color="auto"/>
        <w:left w:val="none" w:sz="0" w:space="0" w:color="auto"/>
        <w:bottom w:val="none" w:sz="0" w:space="0" w:color="auto"/>
        <w:right w:val="none" w:sz="0" w:space="0" w:color="auto"/>
      </w:divBdr>
    </w:div>
    <w:div w:id="1796170594">
      <w:bodyDiv w:val="1"/>
      <w:marLeft w:val="0"/>
      <w:marRight w:val="0"/>
      <w:marTop w:val="0"/>
      <w:marBottom w:val="0"/>
      <w:divBdr>
        <w:top w:val="none" w:sz="0" w:space="0" w:color="auto"/>
        <w:left w:val="none" w:sz="0" w:space="0" w:color="auto"/>
        <w:bottom w:val="none" w:sz="0" w:space="0" w:color="auto"/>
        <w:right w:val="none" w:sz="0" w:space="0" w:color="auto"/>
      </w:divBdr>
    </w:div>
    <w:div w:id="1798793049">
      <w:bodyDiv w:val="1"/>
      <w:marLeft w:val="0"/>
      <w:marRight w:val="0"/>
      <w:marTop w:val="0"/>
      <w:marBottom w:val="0"/>
      <w:divBdr>
        <w:top w:val="none" w:sz="0" w:space="0" w:color="auto"/>
        <w:left w:val="none" w:sz="0" w:space="0" w:color="auto"/>
        <w:bottom w:val="none" w:sz="0" w:space="0" w:color="auto"/>
        <w:right w:val="none" w:sz="0" w:space="0" w:color="auto"/>
      </w:divBdr>
    </w:div>
    <w:div w:id="1800342884">
      <w:bodyDiv w:val="1"/>
      <w:marLeft w:val="0"/>
      <w:marRight w:val="0"/>
      <w:marTop w:val="0"/>
      <w:marBottom w:val="0"/>
      <w:divBdr>
        <w:top w:val="none" w:sz="0" w:space="0" w:color="auto"/>
        <w:left w:val="none" w:sz="0" w:space="0" w:color="auto"/>
        <w:bottom w:val="none" w:sz="0" w:space="0" w:color="auto"/>
        <w:right w:val="none" w:sz="0" w:space="0" w:color="auto"/>
      </w:divBdr>
    </w:div>
    <w:div w:id="1800417352">
      <w:bodyDiv w:val="1"/>
      <w:marLeft w:val="0"/>
      <w:marRight w:val="0"/>
      <w:marTop w:val="0"/>
      <w:marBottom w:val="0"/>
      <w:divBdr>
        <w:top w:val="none" w:sz="0" w:space="0" w:color="auto"/>
        <w:left w:val="none" w:sz="0" w:space="0" w:color="auto"/>
        <w:bottom w:val="none" w:sz="0" w:space="0" w:color="auto"/>
        <w:right w:val="none" w:sz="0" w:space="0" w:color="auto"/>
      </w:divBdr>
    </w:div>
    <w:div w:id="1801419219">
      <w:bodyDiv w:val="1"/>
      <w:marLeft w:val="0"/>
      <w:marRight w:val="0"/>
      <w:marTop w:val="0"/>
      <w:marBottom w:val="0"/>
      <w:divBdr>
        <w:top w:val="none" w:sz="0" w:space="0" w:color="auto"/>
        <w:left w:val="none" w:sz="0" w:space="0" w:color="auto"/>
        <w:bottom w:val="none" w:sz="0" w:space="0" w:color="auto"/>
        <w:right w:val="none" w:sz="0" w:space="0" w:color="auto"/>
      </w:divBdr>
    </w:div>
    <w:div w:id="1802110280">
      <w:bodyDiv w:val="1"/>
      <w:marLeft w:val="0"/>
      <w:marRight w:val="0"/>
      <w:marTop w:val="0"/>
      <w:marBottom w:val="0"/>
      <w:divBdr>
        <w:top w:val="none" w:sz="0" w:space="0" w:color="auto"/>
        <w:left w:val="none" w:sz="0" w:space="0" w:color="auto"/>
        <w:bottom w:val="none" w:sz="0" w:space="0" w:color="auto"/>
        <w:right w:val="none" w:sz="0" w:space="0" w:color="auto"/>
      </w:divBdr>
    </w:div>
    <w:div w:id="1803305861">
      <w:bodyDiv w:val="1"/>
      <w:marLeft w:val="0"/>
      <w:marRight w:val="0"/>
      <w:marTop w:val="0"/>
      <w:marBottom w:val="0"/>
      <w:divBdr>
        <w:top w:val="none" w:sz="0" w:space="0" w:color="auto"/>
        <w:left w:val="none" w:sz="0" w:space="0" w:color="auto"/>
        <w:bottom w:val="none" w:sz="0" w:space="0" w:color="auto"/>
        <w:right w:val="none" w:sz="0" w:space="0" w:color="auto"/>
      </w:divBdr>
    </w:div>
    <w:div w:id="1803378067">
      <w:bodyDiv w:val="1"/>
      <w:marLeft w:val="0"/>
      <w:marRight w:val="0"/>
      <w:marTop w:val="0"/>
      <w:marBottom w:val="0"/>
      <w:divBdr>
        <w:top w:val="none" w:sz="0" w:space="0" w:color="auto"/>
        <w:left w:val="none" w:sz="0" w:space="0" w:color="auto"/>
        <w:bottom w:val="none" w:sz="0" w:space="0" w:color="auto"/>
        <w:right w:val="none" w:sz="0" w:space="0" w:color="auto"/>
      </w:divBdr>
    </w:div>
    <w:div w:id="1804619640">
      <w:bodyDiv w:val="1"/>
      <w:marLeft w:val="0"/>
      <w:marRight w:val="0"/>
      <w:marTop w:val="0"/>
      <w:marBottom w:val="0"/>
      <w:divBdr>
        <w:top w:val="none" w:sz="0" w:space="0" w:color="auto"/>
        <w:left w:val="none" w:sz="0" w:space="0" w:color="auto"/>
        <w:bottom w:val="none" w:sz="0" w:space="0" w:color="auto"/>
        <w:right w:val="none" w:sz="0" w:space="0" w:color="auto"/>
      </w:divBdr>
    </w:div>
    <w:div w:id="1806465031">
      <w:bodyDiv w:val="1"/>
      <w:marLeft w:val="0"/>
      <w:marRight w:val="0"/>
      <w:marTop w:val="0"/>
      <w:marBottom w:val="0"/>
      <w:divBdr>
        <w:top w:val="none" w:sz="0" w:space="0" w:color="auto"/>
        <w:left w:val="none" w:sz="0" w:space="0" w:color="auto"/>
        <w:bottom w:val="none" w:sz="0" w:space="0" w:color="auto"/>
        <w:right w:val="none" w:sz="0" w:space="0" w:color="auto"/>
      </w:divBdr>
    </w:div>
    <w:div w:id="1807353001">
      <w:bodyDiv w:val="1"/>
      <w:marLeft w:val="0"/>
      <w:marRight w:val="0"/>
      <w:marTop w:val="0"/>
      <w:marBottom w:val="0"/>
      <w:divBdr>
        <w:top w:val="none" w:sz="0" w:space="0" w:color="auto"/>
        <w:left w:val="none" w:sz="0" w:space="0" w:color="auto"/>
        <w:bottom w:val="none" w:sz="0" w:space="0" w:color="auto"/>
        <w:right w:val="none" w:sz="0" w:space="0" w:color="auto"/>
      </w:divBdr>
    </w:div>
    <w:div w:id="1808935502">
      <w:bodyDiv w:val="1"/>
      <w:marLeft w:val="0"/>
      <w:marRight w:val="0"/>
      <w:marTop w:val="0"/>
      <w:marBottom w:val="0"/>
      <w:divBdr>
        <w:top w:val="none" w:sz="0" w:space="0" w:color="auto"/>
        <w:left w:val="none" w:sz="0" w:space="0" w:color="auto"/>
        <w:bottom w:val="none" w:sz="0" w:space="0" w:color="auto"/>
        <w:right w:val="none" w:sz="0" w:space="0" w:color="auto"/>
      </w:divBdr>
    </w:div>
    <w:div w:id="1809323568">
      <w:bodyDiv w:val="1"/>
      <w:marLeft w:val="0"/>
      <w:marRight w:val="0"/>
      <w:marTop w:val="0"/>
      <w:marBottom w:val="0"/>
      <w:divBdr>
        <w:top w:val="none" w:sz="0" w:space="0" w:color="auto"/>
        <w:left w:val="none" w:sz="0" w:space="0" w:color="auto"/>
        <w:bottom w:val="none" w:sz="0" w:space="0" w:color="auto"/>
        <w:right w:val="none" w:sz="0" w:space="0" w:color="auto"/>
      </w:divBdr>
    </w:div>
    <w:div w:id="1810591740">
      <w:bodyDiv w:val="1"/>
      <w:marLeft w:val="0"/>
      <w:marRight w:val="0"/>
      <w:marTop w:val="0"/>
      <w:marBottom w:val="0"/>
      <w:divBdr>
        <w:top w:val="none" w:sz="0" w:space="0" w:color="auto"/>
        <w:left w:val="none" w:sz="0" w:space="0" w:color="auto"/>
        <w:bottom w:val="none" w:sz="0" w:space="0" w:color="auto"/>
        <w:right w:val="none" w:sz="0" w:space="0" w:color="auto"/>
      </w:divBdr>
    </w:div>
    <w:div w:id="1810903622">
      <w:bodyDiv w:val="1"/>
      <w:marLeft w:val="0"/>
      <w:marRight w:val="0"/>
      <w:marTop w:val="0"/>
      <w:marBottom w:val="0"/>
      <w:divBdr>
        <w:top w:val="none" w:sz="0" w:space="0" w:color="auto"/>
        <w:left w:val="none" w:sz="0" w:space="0" w:color="auto"/>
        <w:bottom w:val="none" w:sz="0" w:space="0" w:color="auto"/>
        <w:right w:val="none" w:sz="0" w:space="0" w:color="auto"/>
      </w:divBdr>
    </w:div>
    <w:div w:id="1811051440">
      <w:bodyDiv w:val="1"/>
      <w:marLeft w:val="0"/>
      <w:marRight w:val="0"/>
      <w:marTop w:val="0"/>
      <w:marBottom w:val="0"/>
      <w:divBdr>
        <w:top w:val="none" w:sz="0" w:space="0" w:color="auto"/>
        <w:left w:val="none" w:sz="0" w:space="0" w:color="auto"/>
        <w:bottom w:val="none" w:sz="0" w:space="0" w:color="auto"/>
        <w:right w:val="none" w:sz="0" w:space="0" w:color="auto"/>
      </w:divBdr>
    </w:div>
    <w:div w:id="1812407289">
      <w:bodyDiv w:val="1"/>
      <w:marLeft w:val="0"/>
      <w:marRight w:val="0"/>
      <w:marTop w:val="0"/>
      <w:marBottom w:val="0"/>
      <w:divBdr>
        <w:top w:val="none" w:sz="0" w:space="0" w:color="auto"/>
        <w:left w:val="none" w:sz="0" w:space="0" w:color="auto"/>
        <w:bottom w:val="none" w:sz="0" w:space="0" w:color="auto"/>
        <w:right w:val="none" w:sz="0" w:space="0" w:color="auto"/>
      </w:divBdr>
    </w:div>
    <w:div w:id="1813013991">
      <w:bodyDiv w:val="1"/>
      <w:marLeft w:val="0"/>
      <w:marRight w:val="0"/>
      <w:marTop w:val="0"/>
      <w:marBottom w:val="0"/>
      <w:divBdr>
        <w:top w:val="none" w:sz="0" w:space="0" w:color="auto"/>
        <w:left w:val="none" w:sz="0" w:space="0" w:color="auto"/>
        <w:bottom w:val="none" w:sz="0" w:space="0" w:color="auto"/>
        <w:right w:val="none" w:sz="0" w:space="0" w:color="auto"/>
      </w:divBdr>
    </w:div>
    <w:div w:id="1815640269">
      <w:bodyDiv w:val="1"/>
      <w:marLeft w:val="0"/>
      <w:marRight w:val="0"/>
      <w:marTop w:val="0"/>
      <w:marBottom w:val="0"/>
      <w:divBdr>
        <w:top w:val="none" w:sz="0" w:space="0" w:color="auto"/>
        <w:left w:val="none" w:sz="0" w:space="0" w:color="auto"/>
        <w:bottom w:val="none" w:sz="0" w:space="0" w:color="auto"/>
        <w:right w:val="none" w:sz="0" w:space="0" w:color="auto"/>
      </w:divBdr>
    </w:div>
    <w:div w:id="1821076947">
      <w:bodyDiv w:val="1"/>
      <w:marLeft w:val="0"/>
      <w:marRight w:val="0"/>
      <w:marTop w:val="0"/>
      <w:marBottom w:val="0"/>
      <w:divBdr>
        <w:top w:val="none" w:sz="0" w:space="0" w:color="auto"/>
        <w:left w:val="none" w:sz="0" w:space="0" w:color="auto"/>
        <w:bottom w:val="none" w:sz="0" w:space="0" w:color="auto"/>
        <w:right w:val="none" w:sz="0" w:space="0" w:color="auto"/>
      </w:divBdr>
    </w:div>
    <w:div w:id="1822579698">
      <w:bodyDiv w:val="1"/>
      <w:marLeft w:val="0"/>
      <w:marRight w:val="0"/>
      <w:marTop w:val="0"/>
      <w:marBottom w:val="0"/>
      <w:divBdr>
        <w:top w:val="none" w:sz="0" w:space="0" w:color="auto"/>
        <w:left w:val="none" w:sz="0" w:space="0" w:color="auto"/>
        <w:bottom w:val="none" w:sz="0" w:space="0" w:color="auto"/>
        <w:right w:val="none" w:sz="0" w:space="0" w:color="auto"/>
      </w:divBdr>
    </w:div>
    <w:div w:id="1823157585">
      <w:bodyDiv w:val="1"/>
      <w:marLeft w:val="0"/>
      <w:marRight w:val="0"/>
      <w:marTop w:val="0"/>
      <w:marBottom w:val="0"/>
      <w:divBdr>
        <w:top w:val="none" w:sz="0" w:space="0" w:color="auto"/>
        <w:left w:val="none" w:sz="0" w:space="0" w:color="auto"/>
        <w:bottom w:val="none" w:sz="0" w:space="0" w:color="auto"/>
        <w:right w:val="none" w:sz="0" w:space="0" w:color="auto"/>
      </w:divBdr>
    </w:div>
    <w:div w:id="1823889942">
      <w:bodyDiv w:val="1"/>
      <w:marLeft w:val="0"/>
      <w:marRight w:val="0"/>
      <w:marTop w:val="0"/>
      <w:marBottom w:val="0"/>
      <w:divBdr>
        <w:top w:val="none" w:sz="0" w:space="0" w:color="auto"/>
        <w:left w:val="none" w:sz="0" w:space="0" w:color="auto"/>
        <w:bottom w:val="none" w:sz="0" w:space="0" w:color="auto"/>
        <w:right w:val="none" w:sz="0" w:space="0" w:color="auto"/>
      </w:divBdr>
    </w:div>
    <w:div w:id="1825002806">
      <w:bodyDiv w:val="1"/>
      <w:marLeft w:val="0"/>
      <w:marRight w:val="0"/>
      <w:marTop w:val="0"/>
      <w:marBottom w:val="0"/>
      <w:divBdr>
        <w:top w:val="none" w:sz="0" w:space="0" w:color="auto"/>
        <w:left w:val="none" w:sz="0" w:space="0" w:color="auto"/>
        <w:bottom w:val="none" w:sz="0" w:space="0" w:color="auto"/>
        <w:right w:val="none" w:sz="0" w:space="0" w:color="auto"/>
      </w:divBdr>
    </w:div>
    <w:div w:id="1825513491">
      <w:bodyDiv w:val="1"/>
      <w:marLeft w:val="0"/>
      <w:marRight w:val="0"/>
      <w:marTop w:val="0"/>
      <w:marBottom w:val="0"/>
      <w:divBdr>
        <w:top w:val="none" w:sz="0" w:space="0" w:color="auto"/>
        <w:left w:val="none" w:sz="0" w:space="0" w:color="auto"/>
        <w:bottom w:val="none" w:sz="0" w:space="0" w:color="auto"/>
        <w:right w:val="none" w:sz="0" w:space="0" w:color="auto"/>
      </w:divBdr>
    </w:div>
    <w:div w:id="1825513750">
      <w:bodyDiv w:val="1"/>
      <w:marLeft w:val="0"/>
      <w:marRight w:val="0"/>
      <w:marTop w:val="0"/>
      <w:marBottom w:val="0"/>
      <w:divBdr>
        <w:top w:val="none" w:sz="0" w:space="0" w:color="auto"/>
        <w:left w:val="none" w:sz="0" w:space="0" w:color="auto"/>
        <w:bottom w:val="none" w:sz="0" w:space="0" w:color="auto"/>
        <w:right w:val="none" w:sz="0" w:space="0" w:color="auto"/>
      </w:divBdr>
    </w:div>
    <w:div w:id="1827091401">
      <w:bodyDiv w:val="1"/>
      <w:marLeft w:val="0"/>
      <w:marRight w:val="0"/>
      <w:marTop w:val="0"/>
      <w:marBottom w:val="0"/>
      <w:divBdr>
        <w:top w:val="none" w:sz="0" w:space="0" w:color="auto"/>
        <w:left w:val="none" w:sz="0" w:space="0" w:color="auto"/>
        <w:bottom w:val="none" w:sz="0" w:space="0" w:color="auto"/>
        <w:right w:val="none" w:sz="0" w:space="0" w:color="auto"/>
      </w:divBdr>
    </w:div>
    <w:div w:id="1833325400">
      <w:bodyDiv w:val="1"/>
      <w:marLeft w:val="0"/>
      <w:marRight w:val="0"/>
      <w:marTop w:val="0"/>
      <w:marBottom w:val="0"/>
      <w:divBdr>
        <w:top w:val="none" w:sz="0" w:space="0" w:color="auto"/>
        <w:left w:val="none" w:sz="0" w:space="0" w:color="auto"/>
        <w:bottom w:val="none" w:sz="0" w:space="0" w:color="auto"/>
        <w:right w:val="none" w:sz="0" w:space="0" w:color="auto"/>
      </w:divBdr>
    </w:div>
    <w:div w:id="1833329159">
      <w:bodyDiv w:val="1"/>
      <w:marLeft w:val="0"/>
      <w:marRight w:val="0"/>
      <w:marTop w:val="0"/>
      <w:marBottom w:val="0"/>
      <w:divBdr>
        <w:top w:val="none" w:sz="0" w:space="0" w:color="auto"/>
        <w:left w:val="none" w:sz="0" w:space="0" w:color="auto"/>
        <w:bottom w:val="none" w:sz="0" w:space="0" w:color="auto"/>
        <w:right w:val="none" w:sz="0" w:space="0" w:color="auto"/>
      </w:divBdr>
    </w:div>
    <w:div w:id="1833642519">
      <w:bodyDiv w:val="1"/>
      <w:marLeft w:val="0"/>
      <w:marRight w:val="0"/>
      <w:marTop w:val="0"/>
      <w:marBottom w:val="0"/>
      <w:divBdr>
        <w:top w:val="none" w:sz="0" w:space="0" w:color="auto"/>
        <w:left w:val="none" w:sz="0" w:space="0" w:color="auto"/>
        <w:bottom w:val="none" w:sz="0" w:space="0" w:color="auto"/>
        <w:right w:val="none" w:sz="0" w:space="0" w:color="auto"/>
      </w:divBdr>
    </w:div>
    <w:div w:id="1834057320">
      <w:bodyDiv w:val="1"/>
      <w:marLeft w:val="0"/>
      <w:marRight w:val="0"/>
      <w:marTop w:val="0"/>
      <w:marBottom w:val="0"/>
      <w:divBdr>
        <w:top w:val="none" w:sz="0" w:space="0" w:color="auto"/>
        <w:left w:val="none" w:sz="0" w:space="0" w:color="auto"/>
        <w:bottom w:val="none" w:sz="0" w:space="0" w:color="auto"/>
        <w:right w:val="none" w:sz="0" w:space="0" w:color="auto"/>
      </w:divBdr>
    </w:div>
    <w:div w:id="1836913806">
      <w:bodyDiv w:val="1"/>
      <w:marLeft w:val="0"/>
      <w:marRight w:val="0"/>
      <w:marTop w:val="0"/>
      <w:marBottom w:val="0"/>
      <w:divBdr>
        <w:top w:val="none" w:sz="0" w:space="0" w:color="auto"/>
        <w:left w:val="none" w:sz="0" w:space="0" w:color="auto"/>
        <w:bottom w:val="none" w:sz="0" w:space="0" w:color="auto"/>
        <w:right w:val="none" w:sz="0" w:space="0" w:color="auto"/>
      </w:divBdr>
    </w:div>
    <w:div w:id="1837183729">
      <w:bodyDiv w:val="1"/>
      <w:marLeft w:val="0"/>
      <w:marRight w:val="0"/>
      <w:marTop w:val="0"/>
      <w:marBottom w:val="0"/>
      <w:divBdr>
        <w:top w:val="none" w:sz="0" w:space="0" w:color="auto"/>
        <w:left w:val="none" w:sz="0" w:space="0" w:color="auto"/>
        <w:bottom w:val="none" w:sz="0" w:space="0" w:color="auto"/>
        <w:right w:val="none" w:sz="0" w:space="0" w:color="auto"/>
      </w:divBdr>
    </w:div>
    <w:div w:id="1837643958">
      <w:bodyDiv w:val="1"/>
      <w:marLeft w:val="0"/>
      <w:marRight w:val="0"/>
      <w:marTop w:val="0"/>
      <w:marBottom w:val="0"/>
      <w:divBdr>
        <w:top w:val="none" w:sz="0" w:space="0" w:color="auto"/>
        <w:left w:val="none" w:sz="0" w:space="0" w:color="auto"/>
        <w:bottom w:val="none" w:sz="0" w:space="0" w:color="auto"/>
        <w:right w:val="none" w:sz="0" w:space="0" w:color="auto"/>
      </w:divBdr>
    </w:div>
    <w:div w:id="1839495328">
      <w:bodyDiv w:val="1"/>
      <w:marLeft w:val="0"/>
      <w:marRight w:val="0"/>
      <w:marTop w:val="0"/>
      <w:marBottom w:val="0"/>
      <w:divBdr>
        <w:top w:val="none" w:sz="0" w:space="0" w:color="auto"/>
        <w:left w:val="none" w:sz="0" w:space="0" w:color="auto"/>
        <w:bottom w:val="none" w:sz="0" w:space="0" w:color="auto"/>
        <w:right w:val="none" w:sz="0" w:space="0" w:color="auto"/>
      </w:divBdr>
    </w:div>
    <w:div w:id="1840121686">
      <w:bodyDiv w:val="1"/>
      <w:marLeft w:val="0"/>
      <w:marRight w:val="0"/>
      <w:marTop w:val="0"/>
      <w:marBottom w:val="0"/>
      <w:divBdr>
        <w:top w:val="none" w:sz="0" w:space="0" w:color="auto"/>
        <w:left w:val="none" w:sz="0" w:space="0" w:color="auto"/>
        <w:bottom w:val="none" w:sz="0" w:space="0" w:color="auto"/>
        <w:right w:val="none" w:sz="0" w:space="0" w:color="auto"/>
      </w:divBdr>
    </w:div>
    <w:div w:id="1842089052">
      <w:bodyDiv w:val="1"/>
      <w:marLeft w:val="0"/>
      <w:marRight w:val="0"/>
      <w:marTop w:val="0"/>
      <w:marBottom w:val="0"/>
      <w:divBdr>
        <w:top w:val="none" w:sz="0" w:space="0" w:color="auto"/>
        <w:left w:val="none" w:sz="0" w:space="0" w:color="auto"/>
        <w:bottom w:val="none" w:sz="0" w:space="0" w:color="auto"/>
        <w:right w:val="none" w:sz="0" w:space="0" w:color="auto"/>
      </w:divBdr>
    </w:div>
    <w:div w:id="1846092353">
      <w:bodyDiv w:val="1"/>
      <w:marLeft w:val="0"/>
      <w:marRight w:val="0"/>
      <w:marTop w:val="0"/>
      <w:marBottom w:val="0"/>
      <w:divBdr>
        <w:top w:val="none" w:sz="0" w:space="0" w:color="auto"/>
        <w:left w:val="none" w:sz="0" w:space="0" w:color="auto"/>
        <w:bottom w:val="none" w:sz="0" w:space="0" w:color="auto"/>
        <w:right w:val="none" w:sz="0" w:space="0" w:color="auto"/>
      </w:divBdr>
    </w:div>
    <w:div w:id="1846281295">
      <w:bodyDiv w:val="1"/>
      <w:marLeft w:val="0"/>
      <w:marRight w:val="0"/>
      <w:marTop w:val="0"/>
      <w:marBottom w:val="0"/>
      <w:divBdr>
        <w:top w:val="none" w:sz="0" w:space="0" w:color="auto"/>
        <w:left w:val="none" w:sz="0" w:space="0" w:color="auto"/>
        <w:bottom w:val="none" w:sz="0" w:space="0" w:color="auto"/>
        <w:right w:val="none" w:sz="0" w:space="0" w:color="auto"/>
      </w:divBdr>
    </w:div>
    <w:div w:id="1854874931">
      <w:bodyDiv w:val="1"/>
      <w:marLeft w:val="0"/>
      <w:marRight w:val="0"/>
      <w:marTop w:val="0"/>
      <w:marBottom w:val="0"/>
      <w:divBdr>
        <w:top w:val="none" w:sz="0" w:space="0" w:color="auto"/>
        <w:left w:val="none" w:sz="0" w:space="0" w:color="auto"/>
        <w:bottom w:val="none" w:sz="0" w:space="0" w:color="auto"/>
        <w:right w:val="none" w:sz="0" w:space="0" w:color="auto"/>
      </w:divBdr>
    </w:div>
    <w:div w:id="1855267259">
      <w:bodyDiv w:val="1"/>
      <w:marLeft w:val="0"/>
      <w:marRight w:val="0"/>
      <w:marTop w:val="0"/>
      <w:marBottom w:val="0"/>
      <w:divBdr>
        <w:top w:val="none" w:sz="0" w:space="0" w:color="auto"/>
        <w:left w:val="none" w:sz="0" w:space="0" w:color="auto"/>
        <w:bottom w:val="none" w:sz="0" w:space="0" w:color="auto"/>
        <w:right w:val="none" w:sz="0" w:space="0" w:color="auto"/>
      </w:divBdr>
    </w:div>
    <w:div w:id="1856730123">
      <w:bodyDiv w:val="1"/>
      <w:marLeft w:val="0"/>
      <w:marRight w:val="0"/>
      <w:marTop w:val="0"/>
      <w:marBottom w:val="0"/>
      <w:divBdr>
        <w:top w:val="none" w:sz="0" w:space="0" w:color="auto"/>
        <w:left w:val="none" w:sz="0" w:space="0" w:color="auto"/>
        <w:bottom w:val="none" w:sz="0" w:space="0" w:color="auto"/>
        <w:right w:val="none" w:sz="0" w:space="0" w:color="auto"/>
      </w:divBdr>
    </w:div>
    <w:div w:id="1859543261">
      <w:bodyDiv w:val="1"/>
      <w:marLeft w:val="0"/>
      <w:marRight w:val="0"/>
      <w:marTop w:val="0"/>
      <w:marBottom w:val="0"/>
      <w:divBdr>
        <w:top w:val="none" w:sz="0" w:space="0" w:color="auto"/>
        <w:left w:val="none" w:sz="0" w:space="0" w:color="auto"/>
        <w:bottom w:val="none" w:sz="0" w:space="0" w:color="auto"/>
        <w:right w:val="none" w:sz="0" w:space="0" w:color="auto"/>
      </w:divBdr>
    </w:div>
    <w:div w:id="1859781387">
      <w:bodyDiv w:val="1"/>
      <w:marLeft w:val="0"/>
      <w:marRight w:val="0"/>
      <w:marTop w:val="0"/>
      <w:marBottom w:val="0"/>
      <w:divBdr>
        <w:top w:val="none" w:sz="0" w:space="0" w:color="auto"/>
        <w:left w:val="none" w:sz="0" w:space="0" w:color="auto"/>
        <w:bottom w:val="none" w:sz="0" w:space="0" w:color="auto"/>
        <w:right w:val="none" w:sz="0" w:space="0" w:color="auto"/>
      </w:divBdr>
    </w:div>
    <w:div w:id="1864398344">
      <w:bodyDiv w:val="1"/>
      <w:marLeft w:val="0"/>
      <w:marRight w:val="0"/>
      <w:marTop w:val="0"/>
      <w:marBottom w:val="0"/>
      <w:divBdr>
        <w:top w:val="none" w:sz="0" w:space="0" w:color="auto"/>
        <w:left w:val="none" w:sz="0" w:space="0" w:color="auto"/>
        <w:bottom w:val="none" w:sz="0" w:space="0" w:color="auto"/>
        <w:right w:val="none" w:sz="0" w:space="0" w:color="auto"/>
      </w:divBdr>
    </w:div>
    <w:div w:id="1864635302">
      <w:bodyDiv w:val="1"/>
      <w:marLeft w:val="0"/>
      <w:marRight w:val="0"/>
      <w:marTop w:val="0"/>
      <w:marBottom w:val="0"/>
      <w:divBdr>
        <w:top w:val="none" w:sz="0" w:space="0" w:color="auto"/>
        <w:left w:val="none" w:sz="0" w:space="0" w:color="auto"/>
        <w:bottom w:val="none" w:sz="0" w:space="0" w:color="auto"/>
        <w:right w:val="none" w:sz="0" w:space="0" w:color="auto"/>
      </w:divBdr>
    </w:div>
    <w:div w:id="1864905496">
      <w:bodyDiv w:val="1"/>
      <w:marLeft w:val="0"/>
      <w:marRight w:val="0"/>
      <w:marTop w:val="0"/>
      <w:marBottom w:val="0"/>
      <w:divBdr>
        <w:top w:val="none" w:sz="0" w:space="0" w:color="auto"/>
        <w:left w:val="none" w:sz="0" w:space="0" w:color="auto"/>
        <w:bottom w:val="none" w:sz="0" w:space="0" w:color="auto"/>
        <w:right w:val="none" w:sz="0" w:space="0" w:color="auto"/>
      </w:divBdr>
    </w:div>
    <w:div w:id="1867133315">
      <w:bodyDiv w:val="1"/>
      <w:marLeft w:val="0"/>
      <w:marRight w:val="0"/>
      <w:marTop w:val="0"/>
      <w:marBottom w:val="0"/>
      <w:divBdr>
        <w:top w:val="none" w:sz="0" w:space="0" w:color="auto"/>
        <w:left w:val="none" w:sz="0" w:space="0" w:color="auto"/>
        <w:bottom w:val="none" w:sz="0" w:space="0" w:color="auto"/>
        <w:right w:val="none" w:sz="0" w:space="0" w:color="auto"/>
      </w:divBdr>
    </w:div>
    <w:div w:id="1869025505">
      <w:bodyDiv w:val="1"/>
      <w:marLeft w:val="0"/>
      <w:marRight w:val="0"/>
      <w:marTop w:val="0"/>
      <w:marBottom w:val="0"/>
      <w:divBdr>
        <w:top w:val="none" w:sz="0" w:space="0" w:color="auto"/>
        <w:left w:val="none" w:sz="0" w:space="0" w:color="auto"/>
        <w:bottom w:val="none" w:sz="0" w:space="0" w:color="auto"/>
        <w:right w:val="none" w:sz="0" w:space="0" w:color="auto"/>
      </w:divBdr>
    </w:div>
    <w:div w:id="1871065873">
      <w:bodyDiv w:val="1"/>
      <w:marLeft w:val="0"/>
      <w:marRight w:val="0"/>
      <w:marTop w:val="0"/>
      <w:marBottom w:val="0"/>
      <w:divBdr>
        <w:top w:val="none" w:sz="0" w:space="0" w:color="auto"/>
        <w:left w:val="none" w:sz="0" w:space="0" w:color="auto"/>
        <w:bottom w:val="none" w:sz="0" w:space="0" w:color="auto"/>
        <w:right w:val="none" w:sz="0" w:space="0" w:color="auto"/>
      </w:divBdr>
    </w:div>
    <w:div w:id="1871380618">
      <w:bodyDiv w:val="1"/>
      <w:marLeft w:val="0"/>
      <w:marRight w:val="0"/>
      <w:marTop w:val="0"/>
      <w:marBottom w:val="0"/>
      <w:divBdr>
        <w:top w:val="none" w:sz="0" w:space="0" w:color="auto"/>
        <w:left w:val="none" w:sz="0" w:space="0" w:color="auto"/>
        <w:bottom w:val="none" w:sz="0" w:space="0" w:color="auto"/>
        <w:right w:val="none" w:sz="0" w:space="0" w:color="auto"/>
      </w:divBdr>
    </w:div>
    <w:div w:id="1872257297">
      <w:bodyDiv w:val="1"/>
      <w:marLeft w:val="0"/>
      <w:marRight w:val="0"/>
      <w:marTop w:val="0"/>
      <w:marBottom w:val="0"/>
      <w:divBdr>
        <w:top w:val="none" w:sz="0" w:space="0" w:color="auto"/>
        <w:left w:val="none" w:sz="0" w:space="0" w:color="auto"/>
        <w:bottom w:val="none" w:sz="0" w:space="0" w:color="auto"/>
        <w:right w:val="none" w:sz="0" w:space="0" w:color="auto"/>
      </w:divBdr>
    </w:div>
    <w:div w:id="1872719946">
      <w:bodyDiv w:val="1"/>
      <w:marLeft w:val="0"/>
      <w:marRight w:val="0"/>
      <w:marTop w:val="0"/>
      <w:marBottom w:val="0"/>
      <w:divBdr>
        <w:top w:val="none" w:sz="0" w:space="0" w:color="auto"/>
        <w:left w:val="none" w:sz="0" w:space="0" w:color="auto"/>
        <w:bottom w:val="none" w:sz="0" w:space="0" w:color="auto"/>
        <w:right w:val="none" w:sz="0" w:space="0" w:color="auto"/>
      </w:divBdr>
    </w:div>
    <w:div w:id="1874540577">
      <w:bodyDiv w:val="1"/>
      <w:marLeft w:val="0"/>
      <w:marRight w:val="0"/>
      <w:marTop w:val="0"/>
      <w:marBottom w:val="0"/>
      <w:divBdr>
        <w:top w:val="none" w:sz="0" w:space="0" w:color="auto"/>
        <w:left w:val="none" w:sz="0" w:space="0" w:color="auto"/>
        <w:bottom w:val="none" w:sz="0" w:space="0" w:color="auto"/>
        <w:right w:val="none" w:sz="0" w:space="0" w:color="auto"/>
      </w:divBdr>
    </w:div>
    <w:div w:id="1877162558">
      <w:bodyDiv w:val="1"/>
      <w:marLeft w:val="0"/>
      <w:marRight w:val="0"/>
      <w:marTop w:val="0"/>
      <w:marBottom w:val="0"/>
      <w:divBdr>
        <w:top w:val="none" w:sz="0" w:space="0" w:color="auto"/>
        <w:left w:val="none" w:sz="0" w:space="0" w:color="auto"/>
        <w:bottom w:val="none" w:sz="0" w:space="0" w:color="auto"/>
        <w:right w:val="none" w:sz="0" w:space="0" w:color="auto"/>
      </w:divBdr>
    </w:div>
    <w:div w:id="1879393084">
      <w:bodyDiv w:val="1"/>
      <w:marLeft w:val="0"/>
      <w:marRight w:val="0"/>
      <w:marTop w:val="0"/>
      <w:marBottom w:val="0"/>
      <w:divBdr>
        <w:top w:val="none" w:sz="0" w:space="0" w:color="auto"/>
        <w:left w:val="none" w:sz="0" w:space="0" w:color="auto"/>
        <w:bottom w:val="none" w:sz="0" w:space="0" w:color="auto"/>
        <w:right w:val="none" w:sz="0" w:space="0" w:color="auto"/>
      </w:divBdr>
    </w:div>
    <w:div w:id="1880313866">
      <w:bodyDiv w:val="1"/>
      <w:marLeft w:val="0"/>
      <w:marRight w:val="0"/>
      <w:marTop w:val="0"/>
      <w:marBottom w:val="0"/>
      <w:divBdr>
        <w:top w:val="none" w:sz="0" w:space="0" w:color="auto"/>
        <w:left w:val="none" w:sz="0" w:space="0" w:color="auto"/>
        <w:bottom w:val="none" w:sz="0" w:space="0" w:color="auto"/>
        <w:right w:val="none" w:sz="0" w:space="0" w:color="auto"/>
      </w:divBdr>
    </w:div>
    <w:div w:id="1883208022">
      <w:bodyDiv w:val="1"/>
      <w:marLeft w:val="0"/>
      <w:marRight w:val="0"/>
      <w:marTop w:val="0"/>
      <w:marBottom w:val="0"/>
      <w:divBdr>
        <w:top w:val="none" w:sz="0" w:space="0" w:color="auto"/>
        <w:left w:val="none" w:sz="0" w:space="0" w:color="auto"/>
        <w:bottom w:val="none" w:sz="0" w:space="0" w:color="auto"/>
        <w:right w:val="none" w:sz="0" w:space="0" w:color="auto"/>
      </w:divBdr>
    </w:div>
    <w:div w:id="1886408667">
      <w:bodyDiv w:val="1"/>
      <w:marLeft w:val="0"/>
      <w:marRight w:val="0"/>
      <w:marTop w:val="0"/>
      <w:marBottom w:val="0"/>
      <w:divBdr>
        <w:top w:val="none" w:sz="0" w:space="0" w:color="auto"/>
        <w:left w:val="none" w:sz="0" w:space="0" w:color="auto"/>
        <w:bottom w:val="none" w:sz="0" w:space="0" w:color="auto"/>
        <w:right w:val="none" w:sz="0" w:space="0" w:color="auto"/>
      </w:divBdr>
    </w:div>
    <w:div w:id="1887255026">
      <w:bodyDiv w:val="1"/>
      <w:marLeft w:val="0"/>
      <w:marRight w:val="0"/>
      <w:marTop w:val="0"/>
      <w:marBottom w:val="0"/>
      <w:divBdr>
        <w:top w:val="none" w:sz="0" w:space="0" w:color="auto"/>
        <w:left w:val="none" w:sz="0" w:space="0" w:color="auto"/>
        <w:bottom w:val="none" w:sz="0" w:space="0" w:color="auto"/>
        <w:right w:val="none" w:sz="0" w:space="0" w:color="auto"/>
      </w:divBdr>
    </w:div>
    <w:div w:id="1892155562">
      <w:bodyDiv w:val="1"/>
      <w:marLeft w:val="0"/>
      <w:marRight w:val="0"/>
      <w:marTop w:val="0"/>
      <w:marBottom w:val="0"/>
      <w:divBdr>
        <w:top w:val="none" w:sz="0" w:space="0" w:color="auto"/>
        <w:left w:val="none" w:sz="0" w:space="0" w:color="auto"/>
        <w:bottom w:val="none" w:sz="0" w:space="0" w:color="auto"/>
        <w:right w:val="none" w:sz="0" w:space="0" w:color="auto"/>
      </w:divBdr>
    </w:div>
    <w:div w:id="1892182604">
      <w:bodyDiv w:val="1"/>
      <w:marLeft w:val="0"/>
      <w:marRight w:val="0"/>
      <w:marTop w:val="0"/>
      <w:marBottom w:val="0"/>
      <w:divBdr>
        <w:top w:val="none" w:sz="0" w:space="0" w:color="auto"/>
        <w:left w:val="none" w:sz="0" w:space="0" w:color="auto"/>
        <w:bottom w:val="none" w:sz="0" w:space="0" w:color="auto"/>
        <w:right w:val="none" w:sz="0" w:space="0" w:color="auto"/>
      </w:divBdr>
    </w:div>
    <w:div w:id="1892494985">
      <w:bodyDiv w:val="1"/>
      <w:marLeft w:val="0"/>
      <w:marRight w:val="0"/>
      <w:marTop w:val="0"/>
      <w:marBottom w:val="0"/>
      <w:divBdr>
        <w:top w:val="none" w:sz="0" w:space="0" w:color="auto"/>
        <w:left w:val="none" w:sz="0" w:space="0" w:color="auto"/>
        <w:bottom w:val="none" w:sz="0" w:space="0" w:color="auto"/>
        <w:right w:val="none" w:sz="0" w:space="0" w:color="auto"/>
      </w:divBdr>
    </w:div>
    <w:div w:id="1896702538">
      <w:bodyDiv w:val="1"/>
      <w:marLeft w:val="0"/>
      <w:marRight w:val="0"/>
      <w:marTop w:val="0"/>
      <w:marBottom w:val="0"/>
      <w:divBdr>
        <w:top w:val="none" w:sz="0" w:space="0" w:color="auto"/>
        <w:left w:val="none" w:sz="0" w:space="0" w:color="auto"/>
        <w:bottom w:val="none" w:sz="0" w:space="0" w:color="auto"/>
        <w:right w:val="none" w:sz="0" w:space="0" w:color="auto"/>
      </w:divBdr>
    </w:div>
    <w:div w:id="1897545753">
      <w:bodyDiv w:val="1"/>
      <w:marLeft w:val="0"/>
      <w:marRight w:val="0"/>
      <w:marTop w:val="0"/>
      <w:marBottom w:val="0"/>
      <w:divBdr>
        <w:top w:val="none" w:sz="0" w:space="0" w:color="auto"/>
        <w:left w:val="none" w:sz="0" w:space="0" w:color="auto"/>
        <w:bottom w:val="none" w:sz="0" w:space="0" w:color="auto"/>
        <w:right w:val="none" w:sz="0" w:space="0" w:color="auto"/>
      </w:divBdr>
    </w:div>
    <w:div w:id="1899050284">
      <w:bodyDiv w:val="1"/>
      <w:marLeft w:val="0"/>
      <w:marRight w:val="0"/>
      <w:marTop w:val="0"/>
      <w:marBottom w:val="0"/>
      <w:divBdr>
        <w:top w:val="none" w:sz="0" w:space="0" w:color="auto"/>
        <w:left w:val="none" w:sz="0" w:space="0" w:color="auto"/>
        <w:bottom w:val="none" w:sz="0" w:space="0" w:color="auto"/>
        <w:right w:val="none" w:sz="0" w:space="0" w:color="auto"/>
      </w:divBdr>
    </w:div>
    <w:div w:id="1899852863">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6066160">
      <w:bodyDiv w:val="1"/>
      <w:marLeft w:val="0"/>
      <w:marRight w:val="0"/>
      <w:marTop w:val="0"/>
      <w:marBottom w:val="0"/>
      <w:divBdr>
        <w:top w:val="none" w:sz="0" w:space="0" w:color="auto"/>
        <w:left w:val="none" w:sz="0" w:space="0" w:color="auto"/>
        <w:bottom w:val="none" w:sz="0" w:space="0" w:color="auto"/>
        <w:right w:val="none" w:sz="0" w:space="0" w:color="auto"/>
      </w:divBdr>
    </w:div>
    <w:div w:id="1907447429">
      <w:bodyDiv w:val="1"/>
      <w:marLeft w:val="0"/>
      <w:marRight w:val="0"/>
      <w:marTop w:val="0"/>
      <w:marBottom w:val="0"/>
      <w:divBdr>
        <w:top w:val="none" w:sz="0" w:space="0" w:color="auto"/>
        <w:left w:val="none" w:sz="0" w:space="0" w:color="auto"/>
        <w:bottom w:val="none" w:sz="0" w:space="0" w:color="auto"/>
        <w:right w:val="none" w:sz="0" w:space="0" w:color="auto"/>
      </w:divBdr>
    </w:div>
    <w:div w:id="1909530644">
      <w:bodyDiv w:val="1"/>
      <w:marLeft w:val="0"/>
      <w:marRight w:val="0"/>
      <w:marTop w:val="0"/>
      <w:marBottom w:val="0"/>
      <w:divBdr>
        <w:top w:val="none" w:sz="0" w:space="0" w:color="auto"/>
        <w:left w:val="none" w:sz="0" w:space="0" w:color="auto"/>
        <w:bottom w:val="none" w:sz="0" w:space="0" w:color="auto"/>
        <w:right w:val="none" w:sz="0" w:space="0" w:color="auto"/>
      </w:divBdr>
    </w:div>
    <w:div w:id="1910529795">
      <w:bodyDiv w:val="1"/>
      <w:marLeft w:val="0"/>
      <w:marRight w:val="0"/>
      <w:marTop w:val="0"/>
      <w:marBottom w:val="0"/>
      <w:divBdr>
        <w:top w:val="none" w:sz="0" w:space="0" w:color="auto"/>
        <w:left w:val="none" w:sz="0" w:space="0" w:color="auto"/>
        <w:bottom w:val="none" w:sz="0" w:space="0" w:color="auto"/>
        <w:right w:val="none" w:sz="0" w:space="0" w:color="auto"/>
      </w:divBdr>
    </w:div>
    <w:div w:id="1912543815">
      <w:bodyDiv w:val="1"/>
      <w:marLeft w:val="0"/>
      <w:marRight w:val="0"/>
      <w:marTop w:val="0"/>
      <w:marBottom w:val="0"/>
      <w:divBdr>
        <w:top w:val="none" w:sz="0" w:space="0" w:color="auto"/>
        <w:left w:val="none" w:sz="0" w:space="0" w:color="auto"/>
        <w:bottom w:val="none" w:sz="0" w:space="0" w:color="auto"/>
        <w:right w:val="none" w:sz="0" w:space="0" w:color="auto"/>
      </w:divBdr>
    </w:div>
    <w:div w:id="1918055627">
      <w:bodyDiv w:val="1"/>
      <w:marLeft w:val="0"/>
      <w:marRight w:val="0"/>
      <w:marTop w:val="0"/>
      <w:marBottom w:val="0"/>
      <w:divBdr>
        <w:top w:val="none" w:sz="0" w:space="0" w:color="auto"/>
        <w:left w:val="none" w:sz="0" w:space="0" w:color="auto"/>
        <w:bottom w:val="none" w:sz="0" w:space="0" w:color="auto"/>
        <w:right w:val="none" w:sz="0" w:space="0" w:color="auto"/>
      </w:divBdr>
    </w:div>
    <w:div w:id="1921253383">
      <w:bodyDiv w:val="1"/>
      <w:marLeft w:val="0"/>
      <w:marRight w:val="0"/>
      <w:marTop w:val="0"/>
      <w:marBottom w:val="0"/>
      <w:divBdr>
        <w:top w:val="none" w:sz="0" w:space="0" w:color="auto"/>
        <w:left w:val="none" w:sz="0" w:space="0" w:color="auto"/>
        <w:bottom w:val="none" w:sz="0" w:space="0" w:color="auto"/>
        <w:right w:val="none" w:sz="0" w:space="0" w:color="auto"/>
      </w:divBdr>
    </w:div>
    <w:div w:id="1921256100">
      <w:bodyDiv w:val="1"/>
      <w:marLeft w:val="0"/>
      <w:marRight w:val="0"/>
      <w:marTop w:val="0"/>
      <w:marBottom w:val="0"/>
      <w:divBdr>
        <w:top w:val="none" w:sz="0" w:space="0" w:color="auto"/>
        <w:left w:val="none" w:sz="0" w:space="0" w:color="auto"/>
        <w:bottom w:val="none" w:sz="0" w:space="0" w:color="auto"/>
        <w:right w:val="none" w:sz="0" w:space="0" w:color="auto"/>
      </w:divBdr>
    </w:div>
    <w:div w:id="1922254436">
      <w:bodyDiv w:val="1"/>
      <w:marLeft w:val="0"/>
      <w:marRight w:val="0"/>
      <w:marTop w:val="0"/>
      <w:marBottom w:val="0"/>
      <w:divBdr>
        <w:top w:val="none" w:sz="0" w:space="0" w:color="auto"/>
        <w:left w:val="none" w:sz="0" w:space="0" w:color="auto"/>
        <w:bottom w:val="none" w:sz="0" w:space="0" w:color="auto"/>
        <w:right w:val="none" w:sz="0" w:space="0" w:color="auto"/>
      </w:divBdr>
    </w:div>
    <w:div w:id="1923685280">
      <w:bodyDiv w:val="1"/>
      <w:marLeft w:val="0"/>
      <w:marRight w:val="0"/>
      <w:marTop w:val="0"/>
      <w:marBottom w:val="0"/>
      <w:divBdr>
        <w:top w:val="none" w:sz="0" w:space="0" w:color="auto"/>
        <w:left w:val="none" w:sz="0" w:space="0" w:color="auto"/>
        <w:bottom w:val="none" w:sz="0" w:space="0" w:color="auto"/>
        <w:right w:val="none" w:sz="0" w:space="0" w:color="auto"/>
      </w:divBdr>
    </w:div>
    <w:div w:id="1925917093">
      <w:bodyDiv w:val="1"/>
      <w:marLeft w:val="0"/>
      <w:marRight w:val="0"/>
      <w:marTop w:val="0"/>
      <w:marBottom w:val="0"/>
      <w:divBdr>
        <w:top w:val="none" w:sz="0" w:space="0" w:color="auto"/>
        <w:left w:val="none" w:sz="0" w:space="0" w:color="auto"/>
        <w:bottom w:val="none" w:sz="0" w:space="0" w:color="auto"/>
        <w:right w:val="none" w:sz="0" w:space="0" w:color="auto"/>
      </w:divBdr>
    </w:div>
    <w:div w:id="1926255438">
      <w:bodyDiv w:val="1"/>
      <w:marLeft w:val="0"/>
      <w:marRight w:val="0"/>
      <w:marTop w:val="0"/>
      <w:marBottom w:val="0"/>
      <w:divBdr>
        <w:top w:val="none" w:sz="0" w:space="0" w:color="auto"/>
        <w:left w:val="none" w:sz="0" w:space="0" w:color="auto"/>
        <w:bottom w:val="none" w:sz="0" w:space="0" w:color="auto"/>
        <w:right w:val="none" w:sz="0" w:space="0" w:color="auto"/>
      </w:divBdr>
    </w:div>
    <w:div w:id="1926455186">
      <w:bodyDiv w:val="1"/>
      <w:marLeft w:val="0"/>
      <w:marRight w:val="0"/>
      <w:marTop w:val="0"/>
      <w:marBottom w:val="0"/>
      <w:divBdr>
        <w:top w:val="none" w:sz="0" w:space="0" w:color="auto"/>
        <w:left w:val="none" w:sz="0" w:space="0" w:color="auto"/>
        <w:bottom w:val="none" w:sz="0" w:space="0" w:color="auto"/>
        <w:right w:val="none" w:sz="0" w:space="0" w:color="auto"/>
      </w:divBdr>
    </w:div>
    <w:div w:id="1929651657">
      <w:bodyDiv w:val="1"/>
      <w:marLeft w:val="0"/>
      <w:marRight w:val="0"/>
      <w:marTop w:val="0"/>
      <w:marBottom w:val="0"/>
      <w:divBdr>
        <w:top w:val="none" w:sz="0" w:space="0" w:color="auto"/>
        <w:left w:val="none" w:sz="0" w:space="0" w:color="auto"/>
        <w:bottom w:val="none" w:sz="0" w:space="0" w:color="auto"/>
        <w:right w:val="none" w:sz="0" w:space="0" w:color="auto"/>
      </w:divBdr>
    </w:div>
    <w:div w:id="1929657561">
      <w:bodyDiv w:val="1"/>
      <w:marLeft w:val="0"/>
      <w:marRight w:val="0"/>
      <w:marTop w:val="0"/>
      <w:marBottom w:val="0"/>
      <w:divBdr>
        <w:top w:val="none" w:sz="0" w:space="0" w:color="auto"/>
        <w:left w:val="none" w:sz="0" w:space="0" w:color="auto"/>
        <w:bottom w:val="none" w:sz="0" w:space="0" w:color="auto"/>
        <w:right w:val="none" w:sz="0" w:space="0" w:color="auto"/>
      </w:divBdr>
    </w:div>
    <w:div w:id="1930768461">
      <w:bodyDiv w:val="1"/>
      <w:marLeft w:val="0"/>
      <w:marRight w:val="0"/>
      <w:marTop w:val="0"/>
      <w:marBottom w:val="0"/>
      <w:divBdr>
        <w:top w:val="none" w:sz="0" w:space="0" w:color="auto"/>
        <w:left w:val="none" w:sz="0" w:space="0" w:color="auto"/>
        <w:bottom w:val="none" w:sz="0" w:space="0" w:color="auto"/>
        <w:right w:val="none" w:sz="0" w:space="0" w:color="auto"/>
      </w:divBdr>
    </w:div>
    <w:div w:id="1931312991">
      <w:bodyDiv w:val="1"/>
      <w:marLeft w:val="0"/>
      <w:marRight w:val="0"/>
      <w:marTop w:val="0"/>
      <w:marBottom w:val="0"/>
      <w:divBdr>
        <w:top w:val="none" w:sz="0" w:space="0" w:color="auto"/>
        <w:left w:val="none" w:sz="0" w:space="0" w:color="auto"/>
        <w:bottom w:val="none" w:sz="0" w:space="0" w:color="auto"/>
        <w:right w:val="none" w:sz="0" w:space="0" w:color="auto"/>
      </w:divBdr>
    </w:div>
    <w:div w:id="1932158909">
      <w:bodyDiv w:val="1"/>
      <w:marLeft w:val="0"/>
      <w:marRight w:val="0"/>
      <w:marTop w:val="0"/>
      <w:marBottom w:val="0"/>
      <w:divBdr>
        <w:top w:val="none" w:sz="0" w:space="0" w:color="auto"/>
        <w:left w:val="none" w:sz="0" w:space="0" w:color="auto"/>
        <w:bottom w:val="none" w:sz="0" w:space="0" w:color="auto"/>
        <w:right w:val="none" w:sz="0" w:space="0" w:color="auto"/>
      </w:divBdr>
    </w:div>
    <w:div w:id="1933197206">
      <w:bodyDiv w:val="1"/>
      <w:marLeft w:val="0"/>
      <w:marRight w:val="0"/>
      <w:marTop w:val="0"/>
      <w:marBottom w:val="0"/>
      <w:divBdr>
        <w:top w:val="none" w:sz="0" w:space="0" w:color="auto"/>
        <w:left w:val="none" w:sz="0" w:space="0" w:color="auto"/>
        <w:bottom w:val="none" w:sz="0" w:space="0" w:color="auto"/>
        <w:right w:val="none" w:sz="0" w:space="0" w:color="auto"/>
      </w:divBdr>
    </w:div>
    <w:div w:id="1934313678">
      <w:bodyDiv w:val="1"/>
      <w:marLeft w:val="0"/>
      <w:marRight w:val="0"/>
      <w:marTop w:val="0"/>
      <w:marBottom w:val="0"/>
      <w:divBdr>
        <w:top w:val="none" w:sz="0" w:space="0" w:color="auto"/>
        <w:left w:val="none" w:sz="0" w:space="0" w:color="auto"/>
        <w:bottom w:val="none" w:sz="0" w:space="0" w:color="auto"/>
        <w:right w:val="none" w:sz="0" w:space="0" w:color="auto"/>
      </w:divBdr>
    </w:div>
    <w:div w:id="1934976327">
      <w:bodyDiv w:val="1"/>
      <w:marLeft w:val="0"/>
      <w:marRight w:val="0"/>
      <w:marTop w:val="0"/>
      <w:marBottom w:val="0"/>
      <w:divBdr>
        <w:top w:val="none" w:sz="0" w:space="0" w:color="auto"/>
        <w:left w:val="none" w:sz="0" w:space="0" w:color="auto"/>
        <w:bottom w:val="none" w:sz="0" w:space="0" w:color="auto"/>
        <w:right w:val="none" w:sz="0" w:space="0" w:color="auto"/>
      </w:divBdr>
    </w:div>
    <w:div w:id="1941403656">
      <w:bodyDiv w:val="1"/>
      <w:marLeft w:val="0"/>
      <w:marRight w:val="0"/>
      <w:marTop w:val="0"/>
      <w:marBottom w:val="0"/>
      <w:divBdr>
        <w:top w:val="none" w:sz="0" w:space="0" w:color="auto"/>
        <w:left w:val="none" w:sz="0" w:space="0" w:color="auto"/>
        <w:bottom w:val="none" w:sz="0" w:space="0" w:color="auto"/>
        <w:right w:val="none" w:sz="0" w:space="0" w:color="auto"/>
      </w:divBdr>
    </w:div>
    <w:div w:id="1944799205">
      <w:bodyDiv w:val="1"/>
      <w:marLeft w:val="0"/>
      <w:marRight w:val="0"/>
      <w:marTop w:val="0"/>
      <w:marBottom w:val="0"/>
      <w:divBdr>
        <w:top w:val="none" w:sz="0" w:space="0" w:color="auto"/>
        <w:left w:val="none" w:sz="0" w:space="0" w:color="auto"/>
        <w:bottom w:val="none" w:sz="0" w:space="0" w:color="auto"/>
        <w:right w:val="none" w:sz="0" w:space="0" w:color="auto"/>
      </w:divBdr>
    </w:div>
    <w:div w:id="1944871784">
      <w:bodyDiv w:val="1"/>
      <w:marLeft w:val="0"/>
      <w:marRight w:val="0"/>
      <w:marTop w:val="0"/>
      <w:marBottom w:val="0"/>
      <w:divBdr>
        <w:top w:val="none" w:sz="0" w:space="0" w:color="auto"/>
        <w:left w:val="none" w:sz="0" w:space="0" w:color="auto"/>
        <w:bottom w:val="none" w:sz="0" w:space="0" w:color="auto"/>
        <w:right w:val="none" w:sz="0" w:space="0" w:color="auto"/>
      </w:divBdr>
    </w:div>
    <w:div w:id="1945841547">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183">
      <w:bodyDiv w:val="1"/>
      <w:marLeft w:val="0"/>
      <w:marRight w:val="0"/>
      <w:marTop w:val="0"/>
      <w:marBottom w:val="0"/>
      <w:divBdr>
        <w:top w:val="none" w:sz="0" w:space="0" w:color="auto"/>
        <w:left w:val="none" w:sz="0" w:space="0" w:color="auto"/>
        <w:bottom w:val="none" w:sz="0" w:space="0" w:color="auto"/>
        <w:right w:val="none" w:sz="0" w:space="0" w:color="auto"/>
      </w:divBdr>
    </w:div>
    <w:div w:id="1952275937">
      <w:bodyDiv w:val="1"/>
      <w:marLeft w:val="0"/>
      <w:marRight w:val="0"/>
      <w:marTop w:val="0"/>
      <w:marBottom w:val="0"/>
      <w:divBdr>
        <w:top w:val="none" w:sz="0" w:space="0" w:color="auto"/>
        <w:left w:val="none" w:sz="0" w:space="0" w:color="auto"/>
        <w:bottom w:val="none" w:sz="0" w:space="0" w:color="auto"/>
        <w:right w:val="none" w:sz="0" w:space="0" w:color="auto"/>
      </w:divBdr>
    </w:div>
    <w:div w:id="1953975561">
      <w:bodyDiv w:val="1"/>
      <w:marLeft w:val="0"/>
      <w:marRight w:val="0"/>
      <w:marTop w:val="0"/>
      <w:marBottom w:val="0"/>
      <w:divBdr>
        <w:top w:val="none" w:sz="0" w:space="0" w:color="auto"/>
        <w:left w:val="none" w:sz="0" w:space="0" w:color="auto"/>
        <w:bottom w:val="none" w:sz="0" w:space="0" w:color="auto"/>
        <w:right w:val="none" w:sz="0" w:space="0" w:color="auto"/>
      </w:divBdr>
    </w:div>
    <w:div w:id="1957717598">
      <w:bodyDiv w:val="1"/>
      <w:marLeft w:val="0"/>
      <w:marRight w:val="0"/>
      <w:marTop w:val="0"/>
      <w:marBottom w:val="0"/>
      <w:divBdr>
        <w:top w:val="none" w:sz="0" w:space="0" w:color="auto"/>
        <w:left w:val="none" w:sz="0" w:space="0" w:color="auto"/>
        <w:bottom w:val="none" w:sz="0" w:space="0" w:color="auto"/>
        <w:right w:val="none" w:sz="0" w:space="0" w:color="auto"/>
      </w:divBdr>
    </w:div>
    <w:div w:id="1961760121">
      <w:bodyDiv w:val="1"/>
      <w:marLeft w:val="0"/>
      <w:marRight w:val="0"/>
      <w:marTop w:val="0"/>
      <w:marBottom w:val="0"/>
      <w:divBdr>
        <w:top w:val="none" w:sz="0" w:space="0" w:color="auto"/>
        <w:left w:val="none" w:sz="0" w:space="0" w:color="auto"/>
        <w:bottom w:val="none" w:sz="0" w:space="0" w:color="auto"/>
        <w:right w:val="none" w:sz="0" w:space="0" w:color="auto"/>
      </w:divBdr>
    </w:div>
    <w:div w:id="1964115754">
      <w:bodyDiv w:val="1"/>
      <w:marLeft w:val="0"/>
      <w:marRight w:val="0"/>
      <w:marTop w:val="0"/>
      <w:marBottom w:val="0"/>
      <w:divBdr>
        <w:top w:val="none" w:sz="0" w:space="0" w:color="auto"/>
        <w:left w:val="none" w:sz="0" w:space="0" w:color="auto"/>
        <w:bottom w:val="none" w:sz="0" w:space="0" w:color="auto"/>
        <w:right w:val="none" w:sz="0" w:space="0" w:color="auto"/>
      </w:divBdr>
    </w:div>
    <w:div w:id="1965768063">
      <w:bodyDiv w:val="1"/>
      <w:marLeft w:val="0"/>
      <w:marRight w:val="0"/>
      <w:marTop w:val="0"/>
      <w:marBottom w:val="0"/>
      <w:divBdr>
        <w:top w:val="none" w:sz="0" w:space="0" w:color="auto"/>
        <w:left w:val="none" w:sz="0" w:space="0" w:color="auto"/>
        <w:bottom w:val="none" w:sz="0" w:space="0" w:color="auto"/>
        <w:right w:val="none" w:sz="0" w:space="0" w:color="auto"/>
      </w:divBdr>
    </w:div>
    <w:div w:id="1968511931">
      <w:bodyDiv w:val="1"/>
      <w:marLeft w:val="0"/>
      <w:marRight w:val="0"/>
      <w:marTop w:val="0"/>
      <w:marBottom w:val="0"/>
      <w:divBdr>
        <w:top w:val="none" w:sz="0" w:space="0" w:color="auto"/>
        <w:left w:val="none" w:sz="0" w:space="0" w:color="auto"/>
        <w:bottom w:val="none" w:sz="0" w:space="0" w:color="auto"/>
        <w:right w:val="none" w:sz="0" w:space="0" w:color="auto"/>
      </w:divBdr>
    </w:div>
    <w:div w:id="1968663021">
      <w:bodyDiv w:val="1"/>
      <w:marLeft w:val="0"/>
      <w:marRight w:val="0"/>
      <w:marTop w:val="0"/>
      <w:marBottom w:val="0"/>
      <w:divBdr>
        <w:top w:val="none" w:sz="0" w:space="0" w:color="auto"/>
        <w:left w:val="none" w:sz="0" w:space="0" w:color="auto"/>
        <w:bottom w:val="none" w:sz="0" w:space="0" w:color="auto"/>
        <w:right w:val="none" w:sz="0" w:space="0" w:color="auto"/>
      </w:divBdr>
    </w:div>
    <w:div w:id="1970547789">
      <w:bodyDiv w:val="1"/>
      <w:marLeft w:val="0"/>
      <w:marRight w:val="0"/>
      <w:marTop w:val="0"/>
      <w:marBottom w:val="0"/>
      <w:divBdr>
        <w:top w:val="none" w:sz="0" w:space="0" w:color="auto"/>
        <w:left w:val="none" w:sz="0" w:space="0" w:color="auto"/>
        <w:bottom w:val="none" w:sz="0" w:space="0" w:color="auto"/>
        <w:right w:val="none" w:sz="0" w:space="0" w:color="auto"/>
      </w:divBdr>
    </w:div>
    <w:div w:id="1971587936">
      <w:bodyDiv w:val="1"/>
      <w:marLeft w:val="0"/>
      <w:marRight w:val="0"/>
      <w:marTop w:val="0"/>
      <w:marBottom w:val="0"/>
      <w:divBdr>
        <w:top w:val="none" w:sz="0" w:space="0" w:color="auto"/>
        <w:left w:val="none" w:sz="0" w:space="0" w:color="auto"/>
        <w:bottom w:val="none" w:sz="0" w:space="0" w:color="auto"/>
        <w:right w:val="none" w:sz="0" w:space="0" w:color="auto"/>
      </w:divBdr>
    </w:div>
    <w:div w:id="1973975887">
      <w:bodyDiv w:val="1"/>
      <w:marLeft w:val="0"/>
      <w:marRight w:val="0"/>
      <w:marTop w:val="0"/>
      <w:marBottom w:val="0"/>
      <w:divBdr>
        <w:top w:val="none" w:sz="0" w:space="0" w:color="auto"/>
        <w:left w:val="none" w:sz="0" w:space="0" w:color="auto"/>
        <w:bottom w:val="none" w:sz="0" w:space="0" w:color="auto"/>
        <w:right w:val="none" w:sz="0" w:space="0" w:color="auto"/>
      </w:divBdr>
    </w:div>
    <w:div w:id="1974599715">
      <w:bodyDiv w:val="1"/>
      <w:marLeft w:val="0"/>
      <w:marRight w:val="0"/>
      <w:marTop w:val="0"/>
      <w:marBottom w:val="0"/>
      <w:divBdr>
        <w:top w:val="none" w:sz="0" w:space="0" w:color="auto"/>
        <w:left w:val="none" w:sz="0" w:space="0" w:color="auto"/>
        <w:bottom w:val="none" w:sz="0" w:space="0" w:color="auto"/>
        <w:right w:val="none" w:sz="0" w:space="0" w:color="auto"/>
      </w:divBdr>
    </w:div>
    <w:div w:id="1974673085">
      <w:bodyDiv w:val="1"/>
      <w:marLeft w:val="0"/>
      <w:marRight w:val="0"/>
      <w:marTop w:val="0"/>
      <w:marBottom w:val="0"/>
      <w:divBdr>
        <w:top w:val="none" w:sz="0" w:space="0" w:color="auto"/>
        <w:left w:val="none" w:sz="0" w:space="0" w:color="auto"/>
        <w:bottom w:val="none" w:sz="0" w:space="0" w:color="auto"/>
        <w:right w:val="none" w:sz="0" w:space="0" w:color="auto"/>
      </w:divBdr>
    </w:div>
    <w:div w:id="1975019225">
      <w:bodyDiv w:val="1"/>
      <w:marLeft w:val="0"/>
      <w:marRight w:val="0"/>
      <w:marTop w:val="0"/>
      <w:marBottom w:val="0"/>
      <w:divBdr>
        <w:top w:val="none" w:sz="0" w:space="0" w:color="auto"/>
        <w:left w:val="none" w:sz="0" w:space="0" w:color="auto"/>
        <w:bottom w:val="none" w:sz="0" w:space="0" w:color="auto"/>
        <w:right w:val="none" w:sz="0" w:space="0" w:color="auto"/>
      </w:divBdr>
    </w:div>
    <w:div w:id="1977488257">
      <w:bodyDiv w:val="1"/>
      <w:marLeft w:val="0"/>
      <w:marRight w:val="0"/>
      <w:marTop w:val="0"/>
      <w:marBottom w:val="0"/>
      <w:divBdr>
        <w:top w:val="none" w:sz="0" w:space="0" w:color="auto"/>
        <w:left w:val="none" w:sz="0" w:space="0" w:color="auto"/>
        <w:bottom w:val="none" w:sz="0" w:space="0" w:color="auto"/>
        <w:right w:val="none" w:sz="0" w:space="0" w:color="auto"/>
      </w:divBdr>
    </w:div>
    <w:div w:id="1978604303">
      <w:bodyDiv w:val="1"/>
      <w:marLeft w:val="0"/>
      <w:marRight w:val="0"/>
      <w:marTop w:val="0"/>
      <w:marBottom w:val="0"/>
      <w:divBdr>
        <w:top w:val="none" w:sz="0" w:space="0" w:color="auto"/>
        <w:left w:val="none" w:sz="0" w:space="0" w:color="auto"/>
        <w:bottom w:val="none" w:sz="0" w:space="0" w:color="auto"/>
        <w:right w:val="none" w:sz="0" w:space="0" w:color="auto"/>
      </w:divBdr>
    </w:div>
    <w:div w:id="1979139449">
      <w:bodyDiv w:val="1"/>
      <w:marLeft w:val="0"/>
      <w:marRight w:val="0"/>
      <w:marTop w:val="0"/>
      <w:marBottom w:val="0"/>
      <w:divBdr>
        <w:top w:val="none" w:sz="0" w:space="0" w:color="auto"/>
        <w:left w:val="none" w:sz="0" w:space="0" w:color="auto"/>
        <w:bottom w:val="none" w:sz="0" w:space="0" w:color="auto"/>
        <w:right w:val="none" w:sz="0" w:space="0" w:color="auto"/>
      </w:divBdr>
    </w:div>
    <w:div w:id="1979605103">
      <w:bodyDiv w:val="1"/>
      <w:marLeft w:val="0"/>
      <w:marRight w:val="0"/>
      <w:marTop w:val="0"/>
      <w:marBottom w:val="0"/>
      <w:divBdr>
        <w:top w:val="none" w:sz="0" w:space="0" w:color="auto"/>
        <w:left w:val="none" w:sz="0" w:space="0" w:color="auto"/>
        <w:bottom w:val="none" w:sz="0" w:space="0" w:color="auto"/>
        <w:right w:val="none" w:sz="0" w:space="0" w:color="auto"/>
      </w:divBdr>
    </w:div>
    <w:div w:id="1980765195">
      <w:bodyDiv w:val="1"/>
      <w:marLeft w:val="0"/>
      <w:marRight w:val="0"/>
      <w:marTop w:val="0"/>
      <w:marBottom w:val="0"/>
      <w:divBdr>
        <w:top w:val="none" w:sz="0" w:space="0" w:color="auto"/>
        <w:left w:val="none" w:sz="0" w:space="0" w:color="auto"/>
        <w:bottom w:val="none" w:sz="0" w:space="0" w:color="auto"/>
        <w:right w:val="none" w:sz="0" w:space="0" w:color="auto"/>
      </w:divBdr>
    </w:div>
    <w:div w:id="1980918349">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7392405">
      <w:bodyDiv w:val="1"/>
      <w:marLeft w:val="0"/>
      <w:marRight w:val="0"/>
      <w:marTop w:val="0"/>
      <w:marBottom w:val="0"/>
      <w:divBdr>
        <w:top w:val="none" w:sz="0" w:space="0" w:color="auto"/>
        <w:left w:val="none" w:sz="0" w:space="0" w:color="auto"/>
        <w:bottom w:val="none" w:sz="0" w:space="0" w:color="auto"/>
        <w:right w:val="none" w:sz="0" w:space="0" w:color="auto"/>
      </w:divBdr>
    </w:div>
    <w:div w:id="1992247463">
      <w:bodyDiv w:val="1"/>
      <w:marLeft w:val="0"/>
      <w:marRight w:val="0"/>
      <w:marTop w:val="0"/>
      <w:marBottom w:val="0"/>
      <w:divBdr>
        <w:top w:val="none" w:sz="0" w:space="0" w:color="auto"/>
        <w:left w:val="none" w:sz="0" w:space="0" w:color="auto"/>
        <w:bottom w:val="none" w:sz="0" w:space="0" w:color="auto"/>
        <w:right w:val="none" w:sz="0" w:space="0" w:color="auto"/>
      </w:divBdr>
    </w:div>
    <w:div w:id="1992513861">
      <w:bodyDiv w:val="1"/>
      <w:marLeft w:val="0"/>
      <w:marRight w:val="0"/>
      <w:marTop w:val="0"/>
      <w:marBottom w:val="0"/>
      <w:divBdr>
        <w:top w:val="none" w:sz="0" w:space="0" w:color="auto"/>
        <w:left w:val="none" w:sz="0" w:space="0" w:color="auto"/>
        <w:bottom w:val="none" w:sz="0" w:space="0" w:color="auto"/>
        <w:right w:val="none" w:sz="0" w:space="0" w:color="auto"/>
      </w:divBdr>
    </w:div>
    <w:div w:id="1992783224">
      <w:bodyDiv w:val="1"/>
      <w:marLeft w:val="0"/>
      <w:marRight w:val="0"/>
      <w:marTop w:val="0"/>
      <w:marBottom w:val="0"/>
      <w:divBdr>
        <w:top w:val="none" w:sz="0" w:space="0" w:color="auto"/>
        <w:left w:val="none" w:sz="0" w:space="0" w:color="auto"/>
        <w:bottom w:val="none" w:sz="0" w:space="0" w:color="auto"/>
        <w:right w:val="none" w:sz="0" w:space="0" w:color="auto"/>
      </w:divBdr>
    </w:div>
    <w:div w:id="1995186238">
      <w:bodyDiv w:val="1"/>
      <w:marLeft w:val="0"/>
      <w:marRight w:val="0"/>
      <w:marTop w:val="0"/>
      <w:marBottom w:val="0"/>
      <w:divBdr>
        <w:top w:val="none" w:sz="0" w:space="0" w:color="auto"/>
        <w:left w:val="none" w:sz="0" w:space="0" w:color="auto"/>
        <w:bottom w:val="none" w:sz="0" w:space="0" w:color="auto"/>
        <w:right w:val="none" w:sz="0" w:space="0" w:color="auto"/>
      </w:divBdr>
    </w:div>
    <w:div w:id="1997147684">
      <w:bodyDiv w:val="1"/>
      <w:marLeft w:val="0"/>
      <w:marRight w:val="0"/>
      <w:marTop w:val="0"/>
      <w:marBottom w:val="0"/>
      <w:divBdr>
        <w:top w:val="none" w:sz="0" w:space="0" w:color="auto"/>
        <w:left w:val="none" w:sz="0" w:space="0" w:color="auto"/>
        <w:bottom w:val="none" w:sz="0" w:space="0" w:color="auto"/>
        <w:right w:val="none" w:sz="0" w:space="0" w:color="auto"/>
      </w:divBdr>
    </w:div>
    <w:div w:id="1997953367">
      <w:bodyDiv w:val="1"/>
      <w:marLeft w:val="0"/>
      <w:marRight w:val="0"/>
      <w:marTop w:val="0"/>
      <w:marBottom w:val="0"/>
      <w:divBdr>
        <w:top w:val="none" w:sz="0" w:space="0" w:color="auto"/>
        <w:left w:val="none" w:sz="0" w:space="0" w:color="auto"/>
        <w:bottom w:val="none" w:sz="0" w:space="0" w:color="auto"/>
        <w:right w:val="none" w:sz="0" w:space="0" w:color="auto"/>
      </w:divBdr>
    </w:div>
    <w:div w:id="1998338611">
      <w:bodyDiv w:val="1"/>
      <w:marLeft w:val="0"/>
      <w:marRight w:val="0"/>
      <w:marTop w:val="0"/>
      <w:marBottom w:val="0"/>
      <w:divBdr>
        <w:top w:val="none" w:sz="0" w:space="0" w:color="auto"/>
        <w:left w:val="none" w:sz="0" w:space="0" w:color="auto"/>
        <w:bottom w:val="none" w:sz="0" w:space="0" w:color="auto"/>
        <w:right w:val="none" w:sz="0" w:space="0" w:color="auto"/>
      </w:divBdr>
    </w:div>
    <w:div w:id="2001545492">
      <w:bodyDiv w:val="1"/>
      <w:marLeft w:val="0"/>
      <w:marRight w:val="0"/>
      <w:marTop w:val="0"/>
      <w:marBottom w:val="0"/>
      <w:divBdr>
        <w:top w:val="none" w:sz="0" w:space="0" w:color="auto"/>
        <w:left w:val="none" w:sz="0" w:space="0" w:color="auto"/>
        <w:bottom w:val="none" w:sz="0" w:space="0" w:color="auto"/>
        <w:right w:val="none" w:sz="0" w:space="0" w:color="auto"/>
      </w:divBdr>
    </w:div>
    <w:div w:id="2002812545">
      <w:bodyDiv w:val="1"/>
      <w:marLeft w:val="0"/>
      <w:marRight w:val="0"/>
      <w:marTop w:val="0"/>
      <w:marBottom w:val="0"/>
      <w:divBdr>
        <w:top w:val="none" w:sz="0" w:space="0" w:color="auto"/>
        <w:left w:val="none" w:sz="0" w:space="0" w:color="auto"/>
        <w:bottom w:val="none" w:sz="0" w:space="0" w:color="auto"/>
        <w:right w:val="none" w:sz="0" w:space="0" w:color="auto"/>
      </w:divBdr>
    </w:div>
    <w:div w:id="2003966843">
      <w:bodyDiv w:val="1"/>
      <w:marLeft w:val="0"/>
      <w:marRight w:val="0"/>
      <w:marTop w:val="0"/>
      <w:marBottom w:val="0"/>
      <w:divBdr>
        <w:top w:val="none" w:sz="0" w:space="0" w:color="auto"/>
        <w:left w:val="none" w:sz="0" w:space="0" w:color="auto"/>
        <w:bottom w:val="none" w:sz="0" w:space="0" w:color="auto"/>
        <w:right w:val="none" w:sz="0" w:space="0" w:color="auto"/>
      </w:divBdr>
    </w:div>
    <w:div w:id="2004428221">
      <w:bodyDiv w:val="1"/>
      <w:marLeft w:val="0"/>
      <w:marRight w:val="0"/>
      <w:marTop w:val="0"/>
      <w:marBottom w:val="0"/>
      <w:divBdr>
        <w:top w:val="none" w:sz="0" w:space="0" w:color="auto"/>
        <w:left w:val="none" w:sz="0" w:space="0" w:color="auto"/>
        <w:bottom w:val="none" w:sz="0" w:space="0" w:color="auto"/>
        <w:right w:val="none" w:sz="0" w:space="0" w:color="auto"/>
      </w:divBdr>
    </w:div>
    <w:div w:id="2005352752">
      <w:bodyDiv w:val="1"/>
      <w:marLeft w:val="0"/>
      <w:marRight w:val="0"/>
      <w:marTop w:val="0"/>
      <w:marBottom w:val="0"/>
      <w:divBdr>
        <w:top w:val="none" w:sz="0" w:space="0" w:color="auto"/>
        <w:left w:val="none" w:sz="0" w:space="0" w:color="auto"/>
        <w:bottom w:val="none" w:sz="0" w:space="0" w:color="auto"/>
        <w:right w:val="none" w:sz="0" w:space="0" w:color="auto"/>
      </w:divBdr>
    </w:div>
    <w:div w:id="2006589774">
      <w:bodyDiv w:val="1"/>
      <w:marLeft w:val="0"/>
      <w:marRight w:val="0"/>
      <w:marTop w:val="0"/>
      <w:marBottom w:val="0"/>
      <w:divBdr>
        <w:top w:val="none" w:sz="0" w:space="0" w:color="auto"/>
        <w:left w:val="none" w:sz="0" w:space="0" w:color="auto"/>
        <w:bottom w:val="none" w:sz="0" w:space="0" w:color="auto"/>
        <w:right w:val="none" w:sz="0" w:space="0" w:color="auto"/>
      </w:divBdr>
    </w:div>
    <w:div w:id="2008482969">
      <w:bodyDiv w:val="1"/>
      <w:marLeft w:val="0"/>
      <w:marRight w:val="0"/>
      <w:marTop w:val="0"/>
      <w:marBottom w:val="0"/>
      <w:divBdr>
        <w:top w:val="none" w:sz="0" w:space="0" w:color="auto"/>
        <w:left w:val="none" w:sz="0" w:space="0" w:color="auto"/>
        <w:bottom w:val="none" w:sz="0" w:space="0" w:color="auto"/>
        <w:right w:val="none" w:sz="0" w:space="0" w:color="auto"/>
      </w:divBdr>
    </w:div>
    <w:div w:id="2011248281">
      <w:bodyDiv w:val="1"/>
      <w:marLeft w:val="0"/>
      <w:marRight w:val="0"/>
      <w:marTop w:val="0"/>
      <w:marBottom w:val="0"/>
      <w:divBdr>
        <w:top w:val="none" w:sz="0" w:space="0" w:color="auto"/>
        <w:left w:val="none" w:sz="0" w:space="0" w:color="auto"/>
        <w:bottom w:val="none" w:sz="0" w:space="0" w:color="auto"/>
        <w:right w:val="none" w:sz="0" w:space="0" w:color="auto"/>
      </w:divBdr>
    </w:div>
    <w:div w:id="2014141032">
      <w:bodyDiv w:val="1"/>
      <w:marLeft w:val="0"/>
      <w:marRight w:val="0"/>
      <w:marTop w:val="0"/>
      <w:marBottom w:val="0"/>
      <w:divBdr>
        <w:top w:val="none" w:sz="0" w:space="0" w:color="auto"/>
        <w:left w:val="none" w:sz="0" w:space="0" w:color="auto"/>
        <w:bottom w:val="none" w:sz="0" w:space="0" w:color="auto"/>
        <w:right w:val="none" w:sz="0" w:space="0" w:color="auto"/>
      </w:divBdr>
    </w:div>
    <w:div w:id="2015719022">
      <w:bodyDiv w:val="1"/>
      <w:marLeft w:val="0"/>
      <w:marRight w:val="0"/>
      <w:marTop w:val="0"/>
      <w:marBottom w:val="0"/>
      <w:divBdr>
        <w:top w:val="none" w:sz="0" w:space="0" w:color="auto"/>
        <w:left w:val="none" w:sz="0" w:space="0" w:color="auto"/>
        <w:bottom w:val="none" w:sz="0" w:space="0" w:color="auto"/>
        <w:right w:val="none" w:sz="0" w:space="0" w:color="auto"/>
      </w:divBdr>
    </w:div>
    <w:div w:id="2017148174">
      <w:bodyDiv w:val="1"/>
      <w:marLeft w:val="0"/>
      <w:marRight w:val="0"/>
      <w:marTop w:val="0"/>
      <w:marBottom w:val="0"/>
      <w:divBdr>
        <w:top w:val="none" w:sz="0" w:space="0" w:color="auto"/>
        <w:left w:val="none" w:sz="0" w:space="0" w:color="auto"/>
        <w:bottom w:val="none" w:sz="0" w:space="0" w:color="auto"/>
        <w:right w:val="none" w:sz="0" w:space="0" w:color="auto"/>
      </w:divBdr>
    </w:div>
    <w:div w:id="2026052873">
      <w:bodyDiv w:val="1"/>
      <w:marLeft w:val="0"/>
      <w:marRight w:val="0"/>
      <w:marTop w:val="0"/>
      <w:marBottom w:val="0"/>
      <w:divBdr>
        <w:top w:val="none" w:sz="0" w:space="0" w:color="auto"/>
        <w:left w:val="none" w:sz="0" w:space="0" w:color="auto"/>
        <w:bottom w:val="none" w:sz="0" w:space="0" w:color="auto"/>
        <w:right w:val="none" w:sz="0" w:space="0" w:color="auto"/>
      </w:divBdr>
    </w:div>
    <w:div w:id="2026442501">
      <w:bodyDiv w:val="1"/>
      <w:marLeft w:val="0"/>
      <w:marRight w:val="0"/>
      <w:marTop w:val="0"/>
      <w:marBottom w:val="0"/>
      <w:divBdr>
        <w:top w:val="none" w:sz="0" w:space="0" w:color="auto"/>
        <w:left w:val="none" w:sz="0" w:space="0" w:color="auto"/>
        <w:bottom w:val="none" w:sz="0" w:space="0" w:color="auto"/>
        <w:right w:val="none" w:sz="0" w:space="0" w:color="auto"/>
      </w:divBdr>
    </w:div>
    <w:div w:id="2029024268">
      <w:bodyDiv w:val="1"/>
      <w:marLeft w:val="0"/>
      <w:marRight w:val="0"/>
      <w:marTop w:val="0"/>
      <w:marBottom w:val="0"/>
      <w:divBdr>
        <w:top w:val="none" w:sz="0" w:space="0" w:color="auto"/>
        <w:left w:val="none" w:sz="0" w:space="0" w:color="auto"/>
        <w:bottom w:val="none" w:sz="0" w:space="0" w:color="auto"/>
        <w:right w:val="none" w:sz="0" w:space="0" w:color="auto"/>
      </w:divBdr>
    </w:div>
    <w:div w:id="2029477303">
      <w:bodyDiv w:val="1"/>
      <w:marLeft w:val="0"/>
      <w:marRight w:val="0"/>
      <w:marTop w:val="0"/>
      <w:marBottom w:val="0"/>
      <w:divBdr>
        <w:top w:val="none" w:sz="0" w:space="0" w:color="auto"/>
        <w:left w:val="none" w:sz="0" w:space="0" w:color="auto"/>
        <w:bottom w:val="none" w:sz="0" w:space="0" w:color="auto"/>
        <w:right w:val="none" w:sz="0" w:space="0" w:color="auto"/>
      </w:divBdr>
    </w:div>
    <w:div w:id="2029912811">
      <w:bodyDiv w:val="1"/>
      <w:marLeft w:val="0"/>
      <w:marRight w:val="0"/>
      <w:marTop w:val="0"/>
      <w:marBottom w:val="0"/>
      <w:divBdr>
        <w:top w:val="none" w:sz="0" w:space="0" w:color="auto"/>
        <w:left w:val="none" w:sz="0" w:space="0" w:color="auto"/>
        <w:bottom w:val="none" w:sz="0" w:space="0" w:color="auto"/>
        <w:right w:val="none" w:sz="0" w:space="0" w:color="auto"/>
      </w:divBdr>
    </w:div>
    <w:div w:id="2033221460">
      <w:bodyDiv w:val="1"/>
      <w:marLeft w:val="0"/>
      <w:marRight w:val="0"/>
      <w:marTop w:val="0"/>
      <w:marBottom w:val="0"/>
      <w:divBdr>
        <w:top w:val="none" w:sz="0" w:space="0" w:color="auto"/>
        <w:left w:val="none" w:sz="0" w:space="0" w:color="auto"/>
        <w:bottom w:val="none" w:sz="0" w:space="0" w:color="auto"/>
        <w:right w:val="none" w:sz="0" w:space="0" w:color="auto"/>
      </w:divBdr>
    </w:div>
    <w:div w:id="2033722617">
      <w:bodyDiv w:val="1"/>
      <w:marLeft w:val="0"/>
      <w:marRight w:val="0"/>
      <w:marTop w:val="0"/>
      <w:marBottom w:val="0"/>
      <w:divBdr>
        <w:top w:val="none" w:sz="0" w:space="0" w:color="auto"/>
        <w:left w:val="none" w:sz="0" w:space="0" w:color="auto"/>
        <w:bottom w:val="none" w:sz="0" w:space="0" w:color="auto"/>
        <w:right w:val="none" w:sz="0" w:space="0" w:color="auto"/>
      </w:divBdr>
    </w:div>
    <w:div w:id="2034185753">
      <w:bodyDiv w:val="1"/>
      <w:marLeft w:val="0"/>
      <w:marRight w:val="0"/>
      <w:marTop w:val="0"/>
      <w:marBottom w:val="0"/>
      <w:divBdr>
        <w:top w:val="none" w:sz="0" w:space="0" w:color="auto"/>
        <w:left w:val="none" w:sz="0" w:space="0" w:color="auto"/>
        <w:bottom w:val="none" w:sz="0" w:space="0" w:color="auto"/>
        <w:right w:val="none" w:sz="0" w:space="0" w:color="auto"/>
      </w:divBdr>
    </w:div>
    <w:div w:id="2035497045">
      <w:bodyDiv w:val="1"/>
      <w:marLeft w:val="0"/>
      <w:marRight w:val="0"/>
      <w:marTop w:val="0"/>
      <w:marBottom w:val="0"/>
      <w:divBdr>
        <w:top w:val="none" w:sz="0" w:space="0" w:color="auto"/>
        <w:left w:val="none" w:sz="0" w:space="0" w:color="auto"/>
        <w:bottom w:val="none" w:sz="0" w:space="0" w:color="auto"/>
        <w:right w:val="none" w:sz="0" w:space="0" w:color="auto"/>
      </w:divBdr>
    </w:div>
    <w:div w:id="2035812446">
      <w:bodyDiv w:val="1"/>
      <w:marLeft w:val="0"/>
      <w:marRight w:val="0"/>
      <w:marTop w:val="0"/>
      <w:marBottom w:val="0"/>
      <w:divBdr>
        <w:top w:val="none" w:sz="0" w:space="0" w:color="auto"/>
        <w:left w:val="none" w:sz="0" w:space="0" w:color="auto"/>
        <w:bottom w:val="none" w:sz="0" w:space="0" w:color="auto"/>
        <w:right w:val="none" w:sz="0" w:space="0" w:color="auto"/>
      </w:divBdr>
    </w:div>
    <w:div w:id="2038726445">
      <w:bodyDiv w:val="1"/>
      <w:marLeft w:val="0"/>
      <w:marRight w:val="0"/>
      <w:marTop w:val="0"/>
      <w:marBottom w:val="0"/>
      <w:divBdr>
        <w:top w:val="none" w:sz="0" w:space="0" w:color="auto"/>
        <w:left w:val="none" w:sz="0" w:space="0" w:color="auto"/>
        <w:bottom w:val="none" w:sz="0" w:space="0" w:color="auto"/>
        <w:right w:val="none" w:sz="0" w:space="0" w:color="auto"/>
      </w:divBdr>
    </w:div>
    <w:div w:id="2038777167">
      <w:bodyDiv w:val="1"/>
      <w:marLeft w:val="0"/>
      <w:marRight w:val="0"/>
      <w:marTop w:val="0"/>
      <w:marBottom w:val="0"/>
      <w:divBdr>
        <w:top w:val="none" w:sz="0" w:space="0" w:color="auto"/>
        <w:left w:val="none" w:sz="0" w:space="0" w:color="auto"/>
        <w:bottom w:val="none" w:sz="0" w:space="0" w:color="auto"/>
        <w:right w:val="none" w:sz="0" w:space="0" w:color="auto"/>
      </w:divBdr>
    </w:div>
    <w:div w:id="2038971139">
      <w:bodyDiv w:val="1"/>
      <w:marLeft w:val="0"/>
      <w:marRight w:val="0"/>
      <w:marTop w:val="0"/>
      <w:marBottom w:val="0"/>
      <w:divBdr>
        <w:top w:val="none" w:sz="0" w:space="0" w:color="auto"/>
        <w:left w:val="none" w:sz="0" w:space="0" w:color="auto"/>
        <w:bottom w:val="none" w:sz="0" w:space="0" w:color="auto"/>
        <w:right w:val="none" w:sz="0" w:space="0" w:color="auto"/>
      </w:divBdr>
    </w:div>
    <w:div w:id="2040036904">
      <w:bodyDiv w:val="1"/>
      <w:marLeft w:val="0"/>
      <w:marRight w:val="0"/>
      <w:marTop w:val="0"/>
      <w:marBottom w:val="0"/>
      <w:divBdr>
        <w:top w:val="none" w:sz="0" w:space="0" w:color="auto"/>
        <w:left w:val="none" w:sz="0" w:space="0" w:color="auto"/>
        <w:bottom w:val="none" w:sz="0" w:space="0" w:color="auto"/>
        <w:right w:val="none" w:sz="0" w:space="0" w:color="auto"/>
      </w:divBdr>
    </w:div>
    <w:div w:id="2040661065">
      <w:bodyDiv w:val="1"/>
      <w:marLeft w:val="0"/>
      <w:marRight w:val="0"/>
      <w:marTop w:val="0"/>
      <w:marBottom w:val="0"/>
      <w:divBdr>
        <w:top w:val="none" w:sz="0" w:space="0" w:color="auto"/>
        <w:left w:val="none" w:sz="0" w:space="0" w:color="auto"/>
        <w:bottom w:val="none" w:sz="0" w:space="0" w:color="auto"/>
        <w:right w:val="none" w:sz="0" w:space="0" w:color="auto"/>
      </w:divBdr>
    </w:div>
    <w:div w:id="2042628976">
      <w:bodyDiv w:val="1"/>
      <w:marLeft w:val="0"/>
      <w:marRight w:val="0"/>
      <w:marTop w:val="0"/>
      <w:marBottom w:val="0"/>
      <w:divBdr>
        <w:top w:val="none" w:sz="0" w:space="0" w:color="auto"/>
        <w:left w:val="none" w:sz="0" w:space="0" w:color="auto"/>
        <w:bottom w:val="none" w:sz="0" w:space="0" w:color="auto"/>
        <w:right w:val="none" w:sz="0" w:space="0" w:color="auto"/>
      </w:divBdr>
    </w:div>
    <w:div w:id="2045329479">
      <w:bodyDiv w:val="1"/>
      <w:marLeft w:val="0"/>
      <w:marRight w:val="0"/>
      <w:marTop w:val="0"/>
      <w:marBottom w:val="0"/>
      <w:divBdr>
        <w:top w:val="none" w:sz="0" w:space="0" w:color="auto"/>
        <w:left w:val="none" w:sz="0" w:space="0" w:color="auto"/>
        <w:bottom w:val="none" w:sz="0" w:space="0" w:color="auto"/>
        <w:right w:val="none" w:sz="0" w:space="0" w:color="auto"/>
      </w:divBdr>
    </w:div>
    <w:div w:id="2049256527">
      <w:bodyDiv w:val="1"/>
      <w:marLeft w:val="0"/>
      <w:marRight w:val="0"/>
      <w:marTop w:val="0"/>
      <w:marBottom w:val="0"/>
      <w:divBdr>
        <w:top w:val="none" w:sz="0" w:space="0" w:color="auto"/>
        <w:left w:val="none" w:sz="0" w:space="0" w:color="auto"/>
        <w:bottom w:val="none" w:sz="0" w:space="0" w:color="auto"/>
        <w:right w:val="none" w:sz="0" w:space="0" w:color="auto"/>
      </w:divBdr>
    </w:div>
    <w:div w:id="2049597021">
      <w:bodyDiv w:val="1"/>
      <w:marLeft w:val="0"/>
      <w:marRight w:val="0"/>
      <w:marTop w:val="0"/>
      <w:marBottom w:val="0"/>
      <w:divBdr>
        <w:top w:val="none" w:sz="0" w:space="0" w:color="auto"/>
        <w:left w:val="none" w:sz="0" w:space="0" w:color="auto"/>
        <w:bottom w:val="none" w:sz="0" w:space="0" w:color="auto"/>
        <w:right w:val="none" w:sz="0" w:space="0" w:color="auto"/>
      </w:divBdr>
    </w:div>
    <w:div w:id="2049915799">
      <w:bodyDiv w:val="1"/>
      <w:marLeft w:val="0"/>
      <w:marRight w:val="0"/>
      <w:marTop w:val="0"/>
      <w:marBottom w:val="0"/>
      <w:divBdr>
        <w:top w:val="none" w:sz="0" w:space="0" w:color="auto"/>
        <w:left w:val="none" w:sz="0" w:space="0" w:color="auto"/>
        <w:bottom w:val="none" w:sz="0" w:space="0" w:color="auto"/>
        <w:right w:val="none" w:sz="0" w:space="0" w:color="auto"/>
      </w:divBdr>
    </w:div>
    <w:div w:id="2050035365">
      <w:bodyDiv w:val="1"/>
      <w:marLeft w:val="0"/>
      <w:marRight w:val="0"/>
      <w:marTop w:val="0"/>
      <w:marBottom w:val="0"/>
      <w:divBdr>
        <w:top w:val="none" w:sz="0" w:space="0" w:color="auto"/>
        <w:left w:val="none" w:sz="0" w:space="0" w:color="auto"/>
        <w:bottom w:val="none" w:sz="0" w:space="0" w:color="auto"/>
        <w:right w:val="none" w:sz="0" w:space="0" w:color="auto"/>
      </w:divBdr>
    </w:div>
    <w:div w:id="2051612498">
      <w:bodyDiv w:val="1"/>
      <w:marLeft w:val="0"/>
      <w:marRight w:val="0"/>
      <w:marTop w:val="0"/>
      <w:marBottom w:val="0"/>
      <w:divBdr>
        <w:top w:val="none" w:sz="0" w:space="0" w:color="auto"/>
        <w:left w:val="none" w:sz="0" w:space="0" w:color="auto"/>
        <w:bottom w:val="none" w:sz="0" w:space="0" w:color="auto"/>
        <w:right w:val="none" w:sz="0" w:space="0" w:color="auto"/>
      </w:divBdr>
    </w:div>
    <w:div w:id="2055500910">
      <w:bodyDiv w:val="1"/>
      <w:marLeft w:val="0"/>
      <w:marRight w:val="0"/>
      <w:marTop w:val="0"/>
      <w:marBottom w:val="0"/>
      <w:divBdr>
        <w:top w:val="none" w:sz="0" w:space="0" w:color="auto"/>
        <w:left w:val="none" w:sz="0" w:space="0" w:color="auto"/>
        <w:bottom w:val="none" w:sz="0" w:space="0" w:color="auto"/>
        <w:right w:val="none" w:sz="0" w:space="0" w:color="auto"/>
      </w:divBdr>
    </w:div>
    <w:div w:id="2058845838">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 w:id="2063091657">
      <w:bodyDiv w:val="1"/>
      <w:marLeft w:val="0"/>
      <w:marRight w:val="0"/>
      <w:marTop w:val="0"/>
      <w:marBottom w:val="0"/>
      <w:divBdr>
        <w:top w:val="none" w:sz="0" w:space="0" w:color="auto"/>
        <w:left w:val="none" w:sz="0" w:space="0" w:color="auto"/>
        <w:bottom w:val="none" w:sz="0" w:space="0" w:color="auto"/>
        <w:right w:val="none" w:sz="0" w:space="0" w:color="auto"/>
      </w:divBdr>
    </w:div>
    <w:div w:id="2064673747">
      <w:bodyDiv w:val="1"/>
      <w:marLeft w:val="0"/>
      <w:marRight w:val="0"/>
      <w:marTop w:val="0"/>
      <w:marBottom w:val="0"/>
      <w:divBdr>
        <w:top w:val="none" w:sz="0" w:space="0" w:color="auto"/>
        <w:left w:val="none" w:sz="0" w:space="0" w:color="auto"/>
        <w:bottom w:val="none" w:sz="0" w:space="0" w:color="auto"/>
        <w:right w:val="none" w:sz="0" w:space="0" w:color="auto"/>
      </w:divBdr>
    </w:div>
    <w:div w:id="2064987256">
      <w:bodyDiv w:val="1"/>
      <w:marLeft w:val="0"/>
      <w:marRight w:val="0"/>
      <w:marTop w:val="0"/>
      <w:marBottom w:val="0"/>
      <w:divBdr>
        <w:top w:val="none" w:sz="0" w:space="0" w:color="auto"/>
        <w:left w:val="none" w:sz="0" w:space="0" w:color="auto"/>
        <w:bottom w:val="none" w:sz="0" w:space="0" w:color="auto"/>
        <w:right w:val="none" w:sz="0" w:space="0" w:color="auto"/>
      </w:divBdr>
    </w:div>
    <w:div w:id="2066100726">
      <w:bodyDiv w:val="1"/>
      <w:marLeft w:val="0"/>
      <w:marRight w:val="0"/>
      <w:marTop w:val="0"/>
      <w:marBottom w:val="0"/>
      <w:divBdr>
        <w:top w:val="none" w:sz="0" w:space="0" w:color="auto"/>
        <w:left w:val="none" w:sz="0" w:space="0" w:color="auto"/>
        <w:bottom w:val="none" w:sz="0" w:space="0" w:color="auto"/>
        <w:right w:val="none" w:sz="0" w:space="0" w:color="auto"/>
      </w:divBdr>
    </w:div>
    <w:div w:id="2067491333">
      <w:bodyDiv w:val="1"/>
      <w:marLeft w:val="0"/>
      <w:marRight w:val="0"/>
      <w:marTop w:val="0"/>
      <w:marBottom w:val="0"/>
      <w:divBdr>
        <w:top w:val="none" w:sz="0" w:space="0" w:color="auto"/>
        <w:left w:val="none" w:sz="0" w:space="0" w:color="auto"/>
        <w:bottom w:val="none" w:sz="0" w:space="0" w:color="auto"/>
        <w:right w:val="none" w:sz="0" w:space="0" w:color="auto"/>
      </w:divBdr>
    </w:div>
    <w:div w:id="2069572321">
      <w:bodyDiv w:val="1"/>
      <w:marLeft w:val="0"/>
      <w:marRight w:val="0"/>
      <w:marTop w:val="0"/>
      <w:marBottom w:val="0"/>
      <w:divBdr>
        <w:top w:val="none" w:sz="0" w:space="0" w:color="auto"/>
        <w:left w:val="none" w:sz="0" w:space="0" w:color="auto"/>
        <w:bottom w:val="none" w:sz="0" w:space="0" w:color="auto"/>
        <w:right w:val="none" w:sz="0" w:space="0" w:color="auto"/>
      </w:divBdr>
    </w:div>
    <w:div w:id="2071341885">
      <w:bodyDiv w:val="1"/>
      <w:marLeft w:val="0"/>
      <w:marRight w:val="0"/>
      <w:marTop w:val="0"/>
      <w:marBottom w:val="0"/>
      <w:divBdr>
        <w:top w:val="none" w:sz="0" w:space="0" w:color="auto"/>
        <w:left w:val="none" w:sz="0" w:space="0" w:color="auto"/>
        <w:bottom w:val="none" w:sz="0" w:space="0" w:color="auto"/>
        <w:right w:val="none" w:sz="0" w:space="0" w:color="auto"/>
      </w:divBdr>
    </w:div>
    <w:div w:id="2072457391">
      <w:bodyDiv w:val="1"/>
      <w:marLeft w:val="0"/>
      <w:marRight w:val="0"/>
      <w:marTop w:val="0"/>
      <w:marBottom w:val="0"/>
      <w:divBdr>
        <w:top w:val="none" w:sz="0" w:space="0" w:color="auto"/>
        <w:left w:val="none" w:sz="0" w:space="0" w:color="auto"/>
        <w:bottom w:val="none" w:sz="0" w:space="0" w:color="auto"/>
        <w:right w:val="none" w:sz="0" w:space="0" w:color="auto"/>
      </w:divBdr>
    </w:div>
    <w:div w:id="2073653178">
      <w:bodyDiv w:val="1"/>
      <w:marLeft w:val="0"/>
      <w:marRight w:val="0"/>
      <w:marTop w:val="0"/>
      <w:marBottom w:val="0"/>
      <w:divBdr>
        <w:top w:val="none" w:sz="0" w:space="0" w:color="auto"/>
        <w:left w:val="none" w:sz="0" w:space="0" w:color="auto"/>
        <w:bottom w:val="none" w:sz="0" w:space="0" w:color="auto"/>
        <w:right w:val="none" w:sz="0" w:space="0" w:color="auto"/>
      </w:divBdr>
    </w:div>
    <w:div w:id="2074229685">
      <w:bodyDiv w:val="1"/>
      <w:marLeft w:val="0"/>
      <w:marRight w:val="0"/>
      <w:marTop w:val="0"/>
      <w:marBottom w:val="0"/>
      <w:divBdr>
        <w:top w:val="none" w:sz="0" w:space="0" w:color="auto"/>
        <w:left w:val="none" w:sz="0" w:space="0" w:color="auto"/>
        <w:bottom w:val="none" w:sz="0" w:space="0" w:color="auto"/>
        <w:right w:val="none" w:sz="0" w:space="0" w:color="auto"/>
      </w:divBdr>
    </w:div>
    <w:div w:id="2074810175">
      <w:bodyDiv w:val="1"/>
      <w:marLeft w:val="0"/>
      <w:marRight w:val="0"/>
      <w:marTop w:val="0"/>
      <w:marBottom w:val="0"/>
      <w:divBdr>
        <w:top w:val="none" w:sz="0" w:space="0" w:color="auto"/>
        <w:left w:val="none" w:sz="0" w:space="0" w:color="auto"/>
        <w:bottom w:val="none" w:sz="0" w:space="0" w:color="auto"/>
        <w:right w:val="none" w:sz="0" w:space="0" w:color="auto"/>
      </w:divBdr>
    </w:div>
    <w:div w:id="2076313242">
      <w:bodyDiv w:val="1"/>
      <w:marLeft w:val="0"/>
      <w:marRight w:val="0"/>
      <w:marTop w:val="0"/>
      <w:marBottom w:val="0"/>
      <w:divBdr>
        <w:top w:val="none" w:sz="0" w:space="0" w:color="auto"/>
        <w:left w:val="none" w:sz="0" w:space="0" w:color="auto"/>
        <w:bottom w:val="none" w:sz="0" w:space="0" w:color="auto"/>
        <w:right w:val="none" w:sz="0" w:space="0" w:color="auto"/>
      </w:divBdr>
    </w:div>
    <w:div w:id="2077046903">
      <w:bodyDiv w:val="1"/>
      <w:marLeft w:val="0"/>
      <w:marRight w:val="0"/>
      <w:marTop w:val="0"/>
      <w:marBottom w:val="0"/>
      <w:divBdr>
        <w:top w:val="none" w:sz="0" w:space="0" w:color="auto"/>
        <w:left w:val="none" w:sz="0" w:space="0" w:color="auto"/>
        <w:bottom w:val="none" w:sz="0" w:space="0" w:color="auto"/>
        <w:right w:val="none" w:sz="0" w:space="0" w:color="auto"/>
      </w:divBdr>
    </w:div>
    <w:div w:id="2080668073">
      <w:bodyDiv w:val="1"/>
      <w:marLeft w:val="0"/>
      <w:marRight w:val="0"/>
      <w:marTop w:val="0"/>
      <w:marBottom w:val="0"/>
      <w:divBdr>
        <w:top w:val="none" w:sz="0" w:space="0" w:color="auto"/>
        <w:left w:val="none" w:sz="0" w:space="0" w:color="auto"/>
        <w:bottom w:val="none" w:sz="0" w:space="0" w:color="auto"/>
        <w:right w:val="none" w:sz="0" w:space="0" w:color="auto"/>
      </w:divBdr>
    </w:div>
    <w:div w:id="2080983164">
      <w:bodyDiv w:val="1"/>
      <w:marLeft w:val="0"/>
      <w:marRight w:val="0"/>
      <w:marTop w:val="0"/>
      <w:marBottom w:val="0"/>
      <w:divBdr>
        <w:top w:val="none" w:sz="0" w:space="0" w:color="auto"/>
        <w:left w:val="none" w:sz="0" w:space="0" w:color="auto"/>
        <w:bottom w:val="none" w:sz="0" w:space="0" w:color="auto"/>
        <w:right w:val="none" w:sz="0" w:space="0" w:color="auto"/>
      </w:divBdr>
    </w:div>
    <w:div w:id="2082554774">
      <w:bodyDiv w:val="1"/>
      <w:marLeft w:val="0"/>
      <w:marRight w:val="0"/>
      <w:marTop w:val="0"/>
      <w:marBottom w:val="0"/>
      <w:divBdr>
        <w:top w:val="none" w:sz="0" w:space="0" w:color="auto"/>
        <w:left w:val="none" w:sz="0" w:space="0" w:color="auto"/>
        <w:bottom w:val="none" w:sz="0" w:space="0" w:color="auto"/>
        <w:right w:val="none" w:sz="0" w:space="0" w:color="auto"/>
      </w:divBdr>
    </w:div>
    <w:div w:id="2082560943">
      <w:bodyDiv w:val="1"/>
      <w:marLeft w:val="0"/>
      <w:marRight w:val="0"/>
      <w:marTop w:val="0"/>
      <w:marBottom w:val="0"/>
      <w:divBdr>
        <w:top w:val="none" w:sz="0" w:space="0" w:color="auto"/>
        <w:left w:val="none" w:sz="0" w:space="0" w:color="auto"/>
        <w:bottom w:val="none" w:sz="0" w:space="0" w:color="auto"/>
        <w:right w:val="none" w:sz="0" w:space="0" w:color="auto"/>
      </w:divBdr>
    </w:div>
    <w:div w:id="2082946521">
      <w:bodyDiv w:val="1"/>
      <w:marLeft w:val="0"/>
      <w:marRight w:val="0"/>
      <w:marTop w:val="0"/>
      <w:marBottom w:val="0"/>
      <w:divBdr>
        <w:top w:val="none" w:sz="0" w:space="0" w:color="auto"/>
        <w:left w:val="none" w:sz="0" w:space="0" w:color="auto"/>
        <w:bottom w:val="none" w:sz="0" w:space="0" w:color="auto"/>
        <w:right w:val="none" w:sz="0" w:space="0" w:color="auto"/>
      </w:divBdr>
    </w:div>
    <w:div w:id="2083944723">
      <w:bodyDiv w:val="1"/>
      <w:marLeft w:val="0"/>
      <w:marRight w:val="0"/>
      <w:marTop w:val="0"/>
      <w:marBottom w:val="0"/>
      <w:divBdr>
        <w:top w:val="none" w:sz="0" w:space="0" w:color="auto"/>
        <w:left w:val="none" w:sz="0" w:space="0" w:color="auto"/>
        <w:bottom w:val="none" w:sz="0" w:space="0" w:color="auto"/>
        <w:right w:val="none" w:sz="0" w:space="0" w:color="auto"/>
      </w:divBdr>
    </w:div>
    <w:div w:id="2084910171">
      <w:bodyDiv w:val="1"/>
      <w:marLeft w:val="0"/>
      <w:marRight w:val="0"/>
      <w:marTop w:val="0"/>
      <w:marBottom w:val="0"/>
      <w:divBdr>
        <w:top w:val="none" w:sz="0" w:space="0" w:color="auto"/>
        <w:left w:val="none" w:sz="0" w:space="0" w:color="auto"/>
        <w:bottom w:val="none" w:sz="0" w:space="0" w:color="auto"/>
        <w:right w:val="none" w:sz="0" w:space="0" w:color="auto"/>
      </w:divBdr>
    </w:div>
    <w:div w:id="2085370634">
      <w:bodyDiv w:val="1"/>
      <w:marLeft w:val="0"/>
      <w:marRight w:val="0"/>
      <w:marTop w:val="0"/>
      <w:marBottom w:val="0"/>
      <w:divBdr>
        <w:top w:val="none" w:sz="0" w:space="0" w:color="auto"/>
        <w:left w:val="none" w:sz="0" w:space="0" w:color="auto"/>
        <w:bottom w:val="none" w:sz="0" w:space="0" w:color="auto"/>
        <w:right w:val="none" w:sz="0" w:space="0" w:color="auto"/>
      </w:divBdr>
    </w:div>
    <w:div w:id="2085955461">
      <w:bodyDiv w:val="1"/>
      <w:marLeft w:val="0"/>
      <w:marRight w:val="0"/>
      <w:marTop w:val="0"/>
      <w:marBottom w:val="0"/>
      <w:divBdr>
        <w:top w:val="none" w:sz="0" w:space="0" w:color="auto"/>
        <w:left w:val="none" w:sz="0" w:space="0" w:color="auto"/>
        <w:bottom w:val="none" w:sz="0" w:space="0" w:color="auto"/>
        <w:right w:val="none" w:sz="0" w:space="0" w:color="auto"/>
      </w:divBdr>
    </w:div>
    <w:div w:id="2087071871">
      <w:bodyDiv w:val="1"/>
      <w:marLeft w:val="0"/>
      <w:marRight w:val="0"/>
      <w:marTop w:val="0"/>
      <w:marBottom w:val="0"/>
      <w:divBdr>
        <w:top w:val="none" w:sz="0" w:space="0" w:color="auto"/>
        <w:left w:val="none" w:sz="0" w:space="0" w:color="auto"/>
        <w:bottom w:val="none" w:sz="0" w:space="0" w:color="auto"/>
        <w:right w:val="none" w:sz="0" w:space="0" w:color="auto"/>
      </w:divBdr>
    </w:div>
    <w:div w:id="2088645382">
      <w:bodyDiv w:val="1"/>
      <w:marLeft w:val="0"/>
      <w:marRight w:val="0"/>
      <w:marTop w:val="0"/>
      <w:marBottom w:val="0"/>
      <w:divBdr>
        <w:top w:val="none" w:sz="0" w:space="0" w:color="auto"/>
        <w:left w:val="none" w:sz="0" w:space="0" w:color="auto"/>
        <w:bottom w:val="none" w:sz="0" w:space="0" w:color="auto"/>
        <w:right w:val="none" w:sz="0" w:space="0" w:color="auto"/>
      </w:divBdr>
    </w:div>
    <w:div w:id="2089618460">
      <w:bodyDiv w:val="1"/>
      <w:marLeft w:val="0"/>
      <w:marRight w:val="0"/>
      <w:marTop w:val="0"/>
      <w:marBottom w:val="0"/>
      <w:divBdr>
        <w:top w:val="none" w:sz="0" w:space="0" w:color="auto"/>
        <w:left w:val="none" w:sz="0" w:space="0" w:color="auto"/>
        <w:bottom w:val="none" w:sz="0" w:space="0" w:color="auto"/>
        <w:right w:val="none" w:sz="0" w:space="0" w:color="auto"/>
      </w:divBdr>
    </w:div>
    <w:div w:id="2093970831">
      <w:bodyDiv w:val="1"/>
      <w:marLeft w:val="0"/>
      <w:marRight w:val="0"/>
      <w:marTop w:val="0"/>
      <w:marBottom w:val="0"/>
      <w:divBdr>
        <w:top w:val="none" w:sz="0" w:space="0" w:color="auto"/>
        <w:left w:val="none" w:sz="0" w:space="0" w:color="auto"/>
        <w:bottom w:val="none" w:sz="0" w:space="0" w:color="auto"/>
        <w:right w:val="none" w:sz="0" w:space="0" w:color="auto"/>
      </w:divBdr>
    </w:div>
    <w:div w:id="2094668320">
      <w:bodyDiv w:val="1"/>
      <w:marLeft w:val="0"/>
      <w:marRight w:val="0"/>
      <w:marTop w:val="0"/>
      <w:marBottom w:val="0"/>
      <w:divBdr>
        <w:top w:val="none" w:sz="0" w:space="0" w:color="auto"/>
        <w:left w:val="none" w:sz="0" w:space="0" w:color="auto"/>
        <w:bottom w:val="none" w:sz="0" w:space="0" w:color="auto"/>
        <w:right w:val="none" w:sz="0" w:space="0" w:color="auto"/>
      </w:divBdr>
    </w:div>
    <w:div w:id="2097246626">
      <w:bodyDiv w:val="1"/>
      <w:marLeft w:val="0"/>
      <w:marRight w:val="0"/>
      <w:marTop w:val="0"/>
      <w:marBottom w:val="0"/>
      <w:divBdr>
        <w:top w:val="none" w:sz="0" w:space="0" w:color="auto"/>
        <w:left w:val="none" w:sz="0" w:space="0" w:color="auto"/>
        <w:bottom w:val="none" w:sz="0" w:space="0" w:color="auto"/>
        <w:right w:val="none" w:sz="0" w:space="0" w:color="auto"/>
      </w:divBdr>
    </w:div>
    <w:div w:id="2098017580">
      <w:bodyDiv w:val="1"/>
      <w:marLeft w:val="0"/>
      <w:marRight w:val="0"/>
      <w:marTop w:val="0"/>
      <w:marBottom w:val="0"/>
      <w:divBdr>
        <w:top w:val="none" w:sz="0" w:space="0" w:color="auto"/>
        <w:left w:val="none" w:sz="0" w:space="0" w:color="auto"/>
        <w:bottom w:val="none" w:sz="0" w:space="0" w:color="auto"/>
        <w:right w:val="none" w:sz="0" w:space="0" w:color="auto"/>
      </w:divBdr>
    </w:div>
    <w:div w:id="2098748567">
      <w:bodyDiv w:val="1"/>
      <w:marLeft w:val="0"/>
      <w:marRight w:val="0"/>
      <w:marTop w:val="0"/>
      <w:marBottom w:val="0"/>
      <w:divBdr>
        <w:top w:val="none" w:sz="0" w:space="0" w:color="auto"/>
        <w:left w:val="none" w:sz="0" w:space="0" w:color="auto"/>
        <w:bottom w:val="none" w:sz="0" w:space="0" w:color="auto"/>
        <w:right w:val="none" w:sz="0" w:space="0" w:color="auto"/>
      </w:divBdr>
    </w:div>
    <w:div w:id="2100056699">
      <w:bodyDiv w:val="1"/>
      <w:marLeft w:val="0"/>
      <w:marRight w:val="0"/>
      <w:marTop w:val="0"/>
      <w:marBottom w:val="0"/>
      <w:divBdr>
        <w:top w:val="none" w:sz="0" w:space="0" w:color="auto"/>
        <w:left w:val="none" w:sz="0" w:space="0" w:color="auto"/>
        <w:bottom w:val="none" w:sz="0" w:space="0" w:color="auto"/>
        <w:right w:val="none" w:sz="0" w:space="0" w:color="auto"/>
      </w:divBdr>
    </w:div>
    <w:div w:id="2103530160">
      <w:bodyDiv w:val="1"/>
      <w:marLeft w:val="0"/>
      <w:marRight w:val="0"/>
      <w:marTop w:val="0"/>
      <w:marBottom w:val="0"/>
      <w:divBdr>
        <w:top w:val="none" w:sz="0" w:space="0" w:color="auto"/>
        <w:left w:val="none" w:sz="0" w:space="0" w:color="auto"/>
        <w:bottom w:val="none" w:sz="0" w:space="0" w:color="auto"/>
        <w:right w:val="none" w:sz="0" w:space="0" w:color="auto"/>
      </w:divBdr>
    </w:div>
    <w:div w:id="2104181159">
      <w:bodyDiv w:val="1"/>
      <w:marLeft w:val="0"/>
      <w:marRight w:val="0"/>
      <w:marTop w:val="0"/>
      <w:marBottom w:val="0"/>
      <w:divBdr>
        <w:top w:val="none" w:sz="0" w:space="0" w:color="auto"/>
        <w:left w:val="none" w:sz="0" w:space="0" w:color="auto"/>
        <w:bottom w:val="none" w:sz="0" w:space="0" w:color="auto"/>
        <w:right w:val="none" w:sz="0" w:space="0" w:color="auto"/>
      </w:divBdr>
    </w:div>
    <w:div w:id="2105412770">
      <w:bodyDiv w:val="1"/>
      <w:marLeft w:val="0"/>
      <w:marRight w:val="0"/>
      <w:marTop w:val="0"/>
      <w:marBottom w:val="0"/>
      <w:divBdr>
        <w:top w:val="none" w:sz="0" w:space="0" w:color="auto"/>
        <w:left w:val="none" w:sz="0" w:space="0" w:color="auto"/>
        <w:bottom w:val="none" w:sz="0" w:space="0" w:color="auto"/>
        <w:right w:val="none" w:sz="0" w:space="0" w:color="auto"/>
      </w:divBdr>
    </w:div>
    <w:div w:id="2107185301">
      <w:bodyDiv w:val="1"/>
      <w:marLeft w:val="0"/>
      <w:marRight w:val="0"/>
      <w:marTop w:val="0"/>
      <w:marBottom w:val="0"/>
      <w:divBdr>
        <w:top w:val="none" w:sz="0" w:space="0" w:color="auto"/>
        <w:left w:val="none" w:sz="0" w:space="0" w:color="auto"/>
        <w:bottom w:val="none" w:sz="0" w:space="0" w:color="auto"/>
        <w:right w:val="none" w:sz="0" w:space="0" w:color="auto"/>
      </w:divBdr>
    </w:div>
    <w:div w:id="2107382852">
      <w:bodyDiv w:val="1"/>
      <w:marLeft w:val="0"/>
      <w:marRight w:val="0"/>
      <w:marTop w:val="0"/>
      <w:marBottom w:val="0"/>
      <w:divBdr>
        <w:top w:val="none" w:sz="0" w:space="0" w:color="auto"/>
        <w:left w:val="none" w:sz="0" w:space="0" w:color="auto"/>
        <w:bottom w:val="none" w:sz="0" w:space="0" w:color="auto"/>
        <w:right w:val="none" w:sz="0" w:space="0" w:color="auto"/>
      </w:divBdr>
    </w:div>
    <w:div w:id="2111270968">
      <w:bodyDiv w:val="1"/>
      <w:marLeft w:val="0"/>
      <w:marRight w:val="0"/>
      <w:marTop w:val="0"/>
      <w:marBottom w:val="0"/>
      <w:divBdr>
        <w:top w:val="none" w:sz="0" w:space="0" w:color="auto"/>
        <w:left w:val="none" w:sz="0" w:space="0" w:color="auto"/>
        <w:bottom w:val="none" w:sz="0" w:space="0" w:color="auto"/>
        <w:right w:val="none" w:sz="0" w:space="0" w:color="auto"/>
      </w:divBdr>
    </w:div>
    <w:div w:id="2112388213">
      <w:bodyDiv w:val="1"/>
      <w:marLeft w:val="0"/>
      <w:marRight w:val="0"/>
      <w:marTop w:val="0"/>
      <w:marBottom w:val="0"/>
      <w:divBdr>
        <w:top w:val="none" w:sz="0" w:space="0" w:color="auto"/>
        <w:left w:val="none" w:sz="0" w:space="0" w:color="auto"/>
        <w:bottom w:val="none" w:sz="0" w:space="0" w:color="auto"/>
        <w:right w:val="none" w:sz="0" w:space="0" w:color="auto"/>
      </w:divBdr>
    </w:div>
    <w:div w:id="2114548108">
      <w:bodyDiv w:val="1"/>
      <w:marLeft w:val="0"/>
      <w:marRight w:val="0"/>
      <w:marTop w:val="0"/>
      <w:marBottom w:val="0"/>
      <w:divBdr>
        <w:top w:val="none" w:sz="0" w:space="0" w:color="auto"/>
        <w:left w:val="none" w:sz="0" w:space="0" w:color="auto"/>
        <w:bottom w:val="none" w:sz="0" w:space="0" w:color="auto"/>
        <w:right w:val="none" w:sz="0" w:space="0" w:color="auto"/>
      </w:divBdr>
    </w:div>
    <w:div w:id="2115206723">
      <w:bodyDiv w:val="1"/>
      <w:marLeft w:val="0"/>
      <w:marRight w:val="0"/>
      <w:marTop w:val="0"/>
      <w:marBottom w:val="0"/>
      <w:divBdr>
        <w:top w:val="none" w:sz="0" w:space="0" w:color="auto"/>
        <w:left w:val="none" w:sz="0" w:space="0" w:color="auto"/>
        <w:bottom w:val="none" w:sz="0" w:space="0" w:color="auto"/>
        <w:right w:val="none" w:sz="0" w:space="0" w:color="auto"/>
      </w:divBdr>
    </w:div>
    <w:div w:id="2118255929">
      <w:bodyDiv w:val="1"/>
      <w:marLeft w:val="0"/>
      <w:marRight w:val="0"/>
      <w:marTop w:val="0"/>
      <w:marBottom w:val="0"/>
      <w:divBdr>
        <w:top w:val="none" w:sz="0" w:space="0" w:color="auto"/>
        <w:left w:val="none" w:sz="0" w:space="0" w:color="auto"/>
        <w:bottom w:val="none" w:sz="0" w:space="0" w:color="auto"/>
        <w:right w:val="none" w:sz="0" w:space="0" w:color="auto"/>
      </w:divBdr>
    </w:div>
    <w:div w:id="2122065972">
      <w:bodyDiv w:val="1"/>
      <w:marLeft w:val="0"/>
      <w:marRight w:val="0"/>
      <w:marTop w:val="0"/>
      <w:marBottom w:val="0"/>
      <w:divBdr>
        <w:top w:val="none" w:sz="0" w:space="0" w:color="auto"/>
        <w:left w:val="none" w:sz="0" w:space="0" w:color="auto"/>
        <w:bottom w:val="none" w:sz="0" w:space="0" w:color="auto"/>
        <w:right w:val="none" w:sz="0" w:space="0" w:color="auto"/>
      </w:divBdr>
    </w:div>
    <w:div w:id="2122217805">
      <w:bodyDiv w:val="1"/>
      <w:marLeft w:val="0"/>
      <w:marRight w:val="0"/>
      <w:marTop w:val="0"/>
      <w:marBottom w:val="0"/>
      <w:divBdr>
        <w:top w:val="none" w:sz="0" w:space="0" w:color="auto"/>
        <w:left w:val="none" w:sz="0" w:space="0" w:color="auto"/>
        <w:bottom w:val="none" w:sz="0" w:space="0" w:color="auto"/>
        <w:right w:val="none" w:sz="0" w:space="0" w:color="auto"/>
      </w:divBdr>
    </w:div>
    <w:div w:id="2126921981">
      <w:bodyDiv w:val="1"/>
      <w:marLeft w:val="0"/>
      <w:marRight w:val="0"/>
      <w:marTop w:val="0"/>
      <w:marBottom w:val="0"/>
      <w:divBdr>
        <w:top w:val="none" w:sz="0" w:space="0" w:color="auto"/>
        <w:left w:val="none" w:sz="0" w:space="0" w:color="auto"/>
        <w:bottom w:val="none" w:sz="0" w:space="0" w:color="auto"/>
        <w:right w:val="none" w:sz="0" w:space="0" w:color="auto"/>
      </w:divBdr>
    </w:div>
    <w:div w:id="2127499207">
      <w:bodyDiv w:val="1"/>
      <w:marLeft w:val="0"/>
      <w:marRight w:val="0"/>
      <w:marTop w:val="0"/>
      <w:marBottom w:val="0"/>
      <w:divBdr>
        <w:top w:val="none" w:sz="0" w:space="0" w:color="auto"/>
        <w:left w:val="none" w:sz="0" w:space="0" w:color="auto"/>
        <w:bottom w:val="none" w:sz="0" w:space="0" w:color="auto"/>
        <w:right w:val="none" w:sz="0" w:space="0" w:color="auto"/>
      </w:divBdr>
    </w:div>
    <w:div w:id="2127921089">
      <w:bodyDiv w:val="1"/>
      <w:marLeft w:val="0"/>
      <w:marRight w:val="0"/>
      <w:marTop w:val="0"/>
      <w:marBottom w:val="0"/>
      <w:divBdr>
        <w:top w:val="none" w:sz="0" w:space="0" w:color="auto"/>
        <w:left w:val="none" w:sz="0" w:space="0" w:color="auto"/>
        <w:bottom w:val="none" w:sz="0" w:space="0" w:color="auto"/>
        <w:right w:val="none" w:sz="0" w:space="0" w:color="auto"/>
      </w:divBdr>
    </w:div>
    <w:div w:id="2129083589">
      <w:bodyDiv w:val="1"/>
      <w:marLeft w:val="0"/>
      <w:marRight w:val="0"/>
      <w:marTop w:val="0"/>
      <w:marBottom w:val="0"/>
      <w:divBdr>
        <w:top w:val="none" w:sz="0" w:space="0" w:color="auto"/>
        <w:left w:val="none" w:sz="0" w:space="0" w:color="auto"/>
        <w:bottom w:val="none" w:sz="0" w:space="0" w:color="auto"/>
        <w:right w:val="none" w:sz="0" w:space="0" w:color="auto"/>
      </w:divBdr>
    </w:div>
    <w:div w:id="2130128550">
      <w:bodyDiv w:val="1"/>
      <w:marLeft w:val="0"/>
      <w:marRight w:val="0"/>
      <w:marTop w:val="0"/>
      <w:marBottom w:val="0"/>
      <w:divBdr>
        <w:top w:val="none" w:sz="0" w:space="0" w:color="auto"/>
        <w:left w:val="none" w:sz="0" w:space="0" w:color="auto"/>
        <w:bottom w:val="none" w:sz="0" w:space="0" w:color="auto"/>
        <w:right w:val="none" w:sz="0" w:space="0" w:color="auto"/>
      </w:divBdr>
    </w:div>
    <w:div w:id="2130201279">
      <w:bodyDiv w:val="1"/>
      <w:marLeft w:val="0"/>
      <w:marRight w:val="0"/>
      <w:marTop w:val="0"/>
      <w:marBottom w:val="0"/>
      <w:divBdr>
        <w:top w:val="none" w:sz="0" w:space="0" w:color="auto"/>
        <w:left w:val="none" w:sz="0" w:space="0" w:color="auto"/>
        <w:bottom w:val="none" w:sz="0" w:space="0" w:color="auto"/>
        <w:right w:val="none" w:sz="0" w:space="0" w:color="auto"/>
      </w:divBdr>
    </w:div>
    <w:div w:id="2131782047">
      <w:bodyDiv w:val="1"/>
      <w:marLeft w:val="0"/>
      <w:marRight w:val="0"/>
      <w:marTop w:val="0"/>
      <w:marBottom w:val="0"/>
      <w:divBdr>
        <w:top w:val="none" w:sz="0" w:space="0" w:color="auto"/>
        <w:left w:val="none" w:sz="0" w:space="0" w:color="auto"/>
        <w:bottom w:val="none" w:sz="0" w:space="0" w:color="auto"/>
        <w:right w:val="none" w:sz="0" w:space="0" w:color="auto"/>
      </w:divBdr>
    </w:div>
    <w:div w:id="2131969260">
      <w:bodyDiv w:val="1"/>
      <w:marLeft w:val="0"/>
      <w:marRight w:val="0"/>
      <w:marTop w:val="0"/>
      <w:marBottom w:val="0"/>
      <w:divBdr>
        <w:top w:val="none" w:sz="0" w:space="0" w:color="auto"/>
        <w:left w:val="none" w:sz="0" w:space="0" w:color="auto"/>
        <w:bottom w:val="none" w:sz="0" w:space="0" w:color="auto"/>
        <w:right w:val="none" w:sz="0" w:space="0" w:color="auto"/>
      </w:divBdr>
    </w:div>
    <w:div w:id="2133281760">
      <w:bodyDiv w:val="1"/>
      <w:marLeft w:val="0"/>
      <w:marRight w:val="0"/>
      <w:marTop w:val="0"/>
      <w:marBottom w:val="0"/>
      <w:divBdr>
        <w:top w:val="none" w:sz="0" w:space="0" w:color="auto"/>
        <w:left w:val="none" w:sz="0" w:space="0" w:color="auto"/>
        <w:bottom w:val="none" w:sz="0" w:space="0" w:color="auto"/>
        <w:right w:val="none" w:sz="0" w:space="0" w:color="auto"/>
      </w:divBdr>
    </w:div>
    <w:div w:id="2134129417">
      <w:bodyDiv w:val="1"/>
      <w:marLeft w:val="0"/>
      <w:marRight w:val="0"/>
      <w:marTop w:val="0"/>
      <w:marBottom w:val="0"/>
      <w:divBdr>
        <w:top w:val="none" w:sz="0" w:space="0" w:color="auto"/>
        <w:left w:val="none" w:sz="0" w:space="0" w:color="auto"/>
        <w:bottom w:val="none" w:sz="0" w:space="0" w:color="auto"/>
        <w:right w:val="none" w:sz="0" w:space="0" w:color="auto"/>
      </w:divBdr>
    </w:div>
    <w:div w:id="2134472774">
      <w:bodyDiv w:val="1"/>
      <w:marLeft w:val="0"/>
      <w:marRight w:val="0"/>
      <w:marTop w:val="0"/>
      <w:marBottom w:val="0"/>
      <w:divBdr>
        <w:top w:val="none" w:sz="0" w:space="0" w:color="auto"/>
        <w:left w:val="none" w:sz="0" w:space="0" w:color="auto"/>
        <w:bottom w:val="none" w:sz="0" w:space="0" w:color="auto"/>
        <w:right w:val="none" w:sz="0" w:space="0" w:color="auto"/>
      </w:divBdr>
    </w:div>
    <w:div w:id="2136213949">
      <w:bodyDiv w:val="1"/>
      <w:marLeft w:val="0"/>
      <w:marRight w:val="0"/>
      <w:marTop w:val="0"/>
      <w:marBottom w:val="0"/>
      <w:divBdr>
        <w:top w:val="none" w:sz="0" w:space="0" w:color="auto"/>
        <w:left w:val="none" w:sz="0" w:space="0" w:color="auto"/>
        <w:bottom w:val="none" w:sz="0" w:space="0" w:color="auto"/>
        <w:right w:val="none" w:sz="0" w:space="0" w:color="auto"/>
      </w:divBdr>
    </w:div>
    <w:div w:id="2137017132">
      <w:bodyDiv w:val="1"/>
      <w:marLeft w:val="0"/>
      <w:marRight w:val="0"/>
      <w:marTop w:val="0"/>
      <w:marBottom w:val="0"/>
      <w:divBdr>
        <w:top w:val="none" w:sz="0" w:space="0" w:color="auto"/>
        <w:left w:val="none" w:sz="0" w:space="0" w:color="auto"/>
        <w:bottom w:val="none" w:sz="0" w:space="0" w:color="auto"/>
        <w:right w:val="none" w:sz="0" w:space="0" w:color="auto"/>
      </w:divBdr>
    </w:div>
    <w:div w:id="2138525805">
      <w:bodyDiv w:val="1"/>
      <w:marLeft w:val="0"/>
      <w:marRight w:val="0"/>
      <w:marTop w:val="0"/>
      <w:marBottom w:val="0"/>
      <w:divBdr>
        <w:top w:val="none" w:sz="0" w:space="0" w:color="auto"/>
        <w:left w:val="none" w:sz="0" w:space="0" w:color="auto"/>
        <w:bottom w:val="none" w:sz="0" w:space="0" w:color="auto"/>
        <w:right w:val="none" w:sz="0" w:space="0" w:color="auto"/>
      </w:divBdr>
    </w:div>
    <w:div w:id="2140296764">
      <w:bodyDiv w:val="1"/>
      <w:marLeft w:val="0"/>
      <w:marRight w:val="0"/>
      <w:marTop w:val="0"/>
      <w:marBottom w:val="0"/>
      <w:divBdr>
        <w:top w:val="none" w:sz="0" w:space="0" w:color="auto"/>
        <w:left w:val="none" w:sz="0" w:space="0" w:color="auto"/>
        <w:bottom w:val="none" w:sz="0" w:space="0" w:color="auto"/>
        <w:right w:val="none" w:sz="0" w:space="0" w:color="auto"/>
      </w:divBdr>
    </w:div>
    <w:div w:id="2141415916">
      <w:bodyDiv w:val="1"/>
      <w:marLeft w:val="0"/>
      <w:marRight w:val="0"/>
      <w:marTop w:val="0"/>
      <w:marBottom w:val="0"/>
      <w:divBdr>
        <w:top w:val="none" w:sz="0" w:space="0" w:color="auto"/>
        <w:left w:val="none" w:sz="0" w:space="0" w:color="auto"/>
        <w:bottom w:val="none" w:sz="0" w:space="0" w:color="auto"/>
        <w:right w:val="none" w:sz="0" w:space="0" w:color="auto"/>
      </w:divBdr>
    </w:div>
    <w:div w:id="2144540135">
      <w:bodyDiv w:val="1"/>
      <w:marLeft w:val="0"/>
      <w:marRight w:val="0"/>
      <w:marTop w:val="0"/>
      <w:marBottom w:val="0"/>
      <w:divBdr>
        <w:top w:val="none" w:sz="0" w:space="0" w:color="auto"/>
        <w:left w:val="none" w:sz="0" w:space="0" w:color="auto"/>
        <w:bottom w:val="none" w:sz="0" w:space="0" w:color="auto"/>
        <w:right w:val="none" w:sz="0" w:space="0" w:color="auto"/>
      </w:divBdr>
    </w:div>
    <w:div w:id="21455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onsultant.ru/document/cons_doc_LAW_465787/9c9a8a6efd385aaf95637582bcc1b9b7be312d95/"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7A47B-031E-496F-B20F-92C2ED7A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11624</TotalTime>
  <Pages>73</Pages>
  <Words>21740</Words>
  <Characters>123923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145373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Дмитрий В. Савичев</cp:lastModifiedBy>
  <cp:revision>122</cp:revision>
  <cp:lastPrinted>2021-11-30T04:28:00Z</cp:lastPrinted>
  <dcterms:created xsi:type="dcterms:W3CDTF">2021-05-06T06:21:00Z</dcterms:created>
  <dcterms:modified xsi:type="dcterms:W3CDTF">2024-10-16T09:52:00Z</dcterms:modified>
</cp:coreProperties>
</file>